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F5FB0">
      <w:pPr>
        <w:rPr>
          <w:rFonts w:hint="eastAsia" w:ascii="宋体" w:hAnsi="宋体" w:cs="宋体"/>
          <w:sz w:val="32"/>
          <w:szCs w:val="32"/>
        </w:rPr>
      </w:pPr>
    </w:p>
    <w:p w14:paraId="6516A1CB">
      <w:pPr>
        <w:rPr>
          <w:rFonts w:hint="eastAsia" w:ascii="宋体" w:hAnsi="宋体" w:cs="宋体"/>
          <w:sz w:val="32"/>
          <w:szCs w:val="32"/>
        </w:rPr>
      </w:pPr>
    </w:p>
    <w:p w14:paraId="03B947C1">
      <w:pPr>
        <w:spacing w:line="360" w:lineRule="auto"/>
        <w:jc w:val="center"/>
        <w:rPr>
          <w:rFonts w:hint="eastAsia" w:ascii="宋体" w:hAnsi="宋体" w:cs="宋体"/>
          <w:b/>
          <w:bCs/>
          <w:sz w:val="36"/>
          <w:szCs w:val="36"/>
        </w:rPr>
      </w:pPr>
      <w:r>
        <w:rPr>
          <w:rFonts w:hint="eastAsia" w:ascii="宋体" w:hAnsi="宋体" w:cs="宋体"/>
          <w:b/>
          <w:bCs/>
          <w:sz w:val="44"/>
          <w:szCs w:val="44"/>
        </w:rPr>
        <w:t>河南物流职业学院2025-2026学年教材采购项目</w:t>
      </w:r>
    </w:p>
    <w:p w14:paraId="632C1E53">
      <w:pPr>
        <w:jc w:val="center"/>
        <w:rPr>
          <w:rFonts w:hint="eastAsia" w:ascii="宋体" w:hAnsi="宋体" w:cs="宋体"/>
          <w:b/>
          <w:bCs/>
          <w:sz w:val="36"/>
          <w:szCs w:val="36"/>
        </w:rPr>
      </w:pPr>
    </w:p>
    <w:p w14:paraId="014D91AC">
      <w:pPr>
        <w:jc w:val="center"/>
        <w:rPr>
          <w:rFonts w:hint="eastAsia" w:ascii="宋体" w:hAnsi="宋体" w:cs="宋体"/>
          <w:b/>
          <w:bCs/>
          <w:sz w:val="36"/>
          <w:szCs w:val="36"/>
        </w:rPr>
      </w:pPr>
    </w:p>
    <w:p w14:paraId="57191BB0">
      <w:pPr>
        <w:jc w:val="center"/>
        <w:rPr>
          <w:rFonts w:hint="eastAsia" w:ascii="宋体" w:hAnsi="宋体" w:cs="宋体"/>
          <w:b/>
          <w:bCs/>
          <w:sz w:val="36"/>
          <w:szCs w:val="36"/>
        </w:rPr>
      </w:pPr>
    </w:p>
    <w:p w14:paraId="30385FE5">
      <w:pPr>
        <w:jc w:val="center"/>
        <w:rPr>
          <w:rFonts w:hint="eastAsia" w:ascii="宋体" w:hAnsi="宋体" w:cs="宋体"/>
          <w:b/>
          <w:bCs/>
          <w:sz w:val="52"/>
          <w:szCs w:val="52"/>
        </w:rPr>
      </w:pPr>
      <w:r>
        <w:rPr>
          <w:rFonts w:hint="eastAsia" w:ascii="宋体" w:hAnsi="宋体" w:cs="宋体"/>
          <w:b/>
          <w:bCs/>
          <w:sz w:val="72"/>
          <w:szCs w:val="72"/>
        </w:rPr>
        <w:t>招标文件</w:t>
      </w:r>
    </w:p>
    <w:p w14:paraId="314630C3">
      <w:pPr>
        <w:spacing w:before="312" w:beforeLines="100"/>
        <w:jc w:val="center"/>
        <w:rPr>
          <w:rFonts w:hint="eastAsia" w:ascii="宋体" w:hAnsi="宋体" w:cs="宋体"/>
          <w:sz w:val="28"/>
          <w:szCs w:val="28"/>
        </w:rPr>
      </w:pPr>
      <w:r>
        <w:rPr>
          <w:rFonts w:hint="eastAsia" w:ascii="宋体" w:hAnsi="宋体" w:cs="宋体"/>
          <w:sz w:val="28"/>
          <w:szCs w:val="28"/>
        </w:rPr>
        <w:t>项目编号：豫财招标采购-2025-536</w:t>
      </w:r>
    </w:p>
    <w:p w14:paraId="2D18971E">
      <w:pPr>
        <w:spacing w:before="312" w:beforeLines="100"/>
        <w:jc w:val="center"/>
        <w:rPr>
          <w:rFonts w:hint="eastAsia" w:ascii="宋体" w:hAnsi="宋体" w:cs="宋体"/>
          <w:sz w:val="28"/>
          <w:szCs w:val="28"/>
        </w:rPr>
      </w:pPr>
    </w:p>
    <w:p w14:paraId="4E220136">
      <w:pPr>
        <w:spacing w:before="312" w:beforeLines="100"/>
        <w:jc w:val="center"/>
        <w:rPr>
          <w:rFonts w:hint="eastAsia" w:ascii="宋体" w:hAnsi="宋体" w:cs="宋体"/>
          <w:sz w:val="28"/>
          <w:szCs w:val="28"/>
        </w:rPr>
      </w:pPr>
    </w:p>
    <w:p w14:paraId="406B0AD0">
      <w:pPr>
        <w:spacing w:before="312" w:beforeLines="100"/>
        <w:jc w:val="center"/>
        <w:rPr>
          <w:rFonts w:hint="eastAsia" w:ascii="宋体" w:hAnsi="宋体" w:cs="宋体"/>
          <w:sz w:val="28"/>
          <w:szCs w:val="28"/>
        </w:rPr>
      </w:pPr>
    </w:p>
    <w:p w14:paraId="2945D756">
      <w:pPr>
        <w:spacing w:line="360" w:lineRule="auto"/>
        <w:ind w:firstLine="1285" w:firstLineChars="400"/>
        <w:rPr>
          <w:rFonts w:hint="eastAsia" w:ascii="宋体" w:hAnsi="宋体" w:cs="宋体"/>
          <w:b/>
          <w:bCs/>
          <w:sz w:val="32"/>
          <w:szCs w:val="32"/>
        </w:rPr>
      </w:pPr>
      <w:r>
        <w:rPr>
          <w:rFonts w:hint="eastAsia" w:ascii="宋体" w:hAnsi="宋体" w:cs="宋体"/>
          <w:b/>
          <w:bCs/>
          <w:sz w:val="32"/>
          <w:szCs w:val="32"/>
        </w:rPr>
        <w:t>采 购 人：河南物流职业学院</w:t>
      </w:r>
    </w:p>
    <w:p w14:paraId="21565329">
      <w:pPr>
        <w:spacing w:line="360" w:lineRule="auto"/>
        <w:ind w:firstLine="1285" w:firstLineChars="400"/>
        <w:rPr>
          <w:rFonts w:hint="eastAsia" w:ascii="宋体" w:hAnsi="宋体" w:cs="宋体"/>
          <w:b/>
          <w:bCs/>
          <w:sz w:val="32"/>
          <w:szCs w:val="32"/>
        </w:rPr>
      </w:pPr>
      <w:r>
        <w:rPr>
          <w:rFonts w:hint="eastAsia" w:ascii="宋体" w:hAnsi="宋体" w:cs="宋体"/>
          <w:b/>
          <w:bCs/>
          <w:sz w:val="32"/>
          <w:szCs w:val="32"/>
        </w:rPr>
        <w:t>采购代理机构：中韵天隆工程集团有限公司</w:t>
      </w:r>
    </w:p>
    <w:p w14:paraId="12312762">
      <w:pPr>
        <w:spacing w:line="360" w:lineRule="auto"/>
        <w:ind w:firstLine="1285" w:firstLineChars="400"/>
        <w:rPr>
          <w:rFonts w:hint="eastAsia" w:ascii="宋体" w:hAnsi="宋体" w:cs="宋体"/>
          <w:b/>
          <w:bCs/>
          <w:sz w:val="32"/>
          <w:szCs w:val="32"/>
        </w:rPr>
        <w:sectPr>
          <w:pgSz w:w="11906" w:h="16838"/>
          <w:pgMar w:top="1440" w:right="1800" w:bottom="1440" w:left="1800" w:header="851" w:footer="992" w:gutter="0"/>
          <w:cols w:space="720" w:num="1"/>
          <w:docGrid w:type="lines" w:linePitch="312" w:charSpace="0"/>
        </w:sectPr>
      </w:pPr>
      <w:r>
        <w:rPr>
          <w:rFonts w:hint="eastAsia" w:ascii="宋体" w:hAnsi="宋体" w:cs="宋体"/>
          <w:b/>
          <w:bCs/>
          <w:sz w:val="32"/>
          <w:szCs w:val="32"/>
        </w:rPr>
        <w:t>日    期：二〇二五年六月</w:t>
      </w:r>
    </w:p>
    <w:p w14:paraId="3C665DFD">
      <w:pPr>
        <w:widowControl/>
        <w:spacing w:line="360" w:lineRule="auto"/>
        <w:jc w:val="center"/>
        <w:rPr>
          <w:rFonts w:hint="eastAsia" w:ascii="宋体" w:hAnsi="宋体" w:cs="宋体"/>
          <w:sz w:val="24"/>
        </w:rPr>
      </w:pPr>
      <w:r>
        <w:rPr>
          <w:rFonts w:hint="eastAsia" w:ascii="宋体" w:hAnsi="宋体" w:cs="宋体"/>
          <w:b/>
          <w:bCs/>
          <w:color w:val="000000"/>
          <w:kern w:val="0"/>
          <w:sz w:val="32"/>
          <w:szCs w:val="32"/>
          <w:lang w:bidi="ar"/>
        </w:rPr>
        <w:t>特别提示</w:t>
      </w:r>
    </w:p>
    <w:p w14:paraId="35634557">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本项目通过《河南省公共资源交易中心网》（http：//www.hnggzy.net）进行全电子化招标采购。供应商应登录《河南省公共资源交易中心网站》进行电子注册、注册成为《河南省公共资源交易中心网站》会员并取得 CA 数字证书后，方能参与政府采购活动。具体流程如下： </w:t>
      </w:r>
    </w:p>
    <w:p w14:paraId="111A9C85">
      <w:pPr>
        <w:widowControl/>
        <w:spacing w:line="360" w:lineRule="auto"/>
        <w:ind w:firstLine="482" w:firstLineChars="200"/>
        <w:jc w:val="left"/>
        <w:rPr>
          <w:rFonts w:hint="eastAsia" w:ascii="宋体" w:hAnsi="宋体" w:cs="宋体"/>
          <w:sz w:val="24"/>
        </w:rPr>
      </w:pPr>
      <w:r>
        <w:rPr>
          <w:rFonts w:hint="eastAsia" w:ascii="宋体" w:hAnsi="宋体" w:cs="宋体"/>
          <w:b/>
          <w:bCs/>
          <w:color w:val="000000"/>
          <w:kern w:val="0"/>
          <w:sz w:val="24"/>
          <w:lang w:bidi="ar"/>
        </w:rPr>
        <w:t xml:space="preserve">1、供应商初次登记注册 </w:t>
      </w:r>
    </w:p>
    <w:p w14:paraId="4C0EE340">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1.1 注册用户名及密码 </w:t>
      </w:r>
    </w:p>
    <w:p w14:paraId="2088136C">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登录河南省公共资源交易中心网站（http：//www.hnggzy.net，以下简称中心网站），点击首页【市场主体登录】按钮进入河南省公共资源“智慧交易”系统－市场主体系统，先阅读《市场主体信息登记操作手册》了解具体操作流程，再点击【免费注册】，同意《注册协议》后，进入市场主体注册界面，填写注册信息并选择相应的市场主体类型，注册完成后获得用户名及密码。 </w:t>
      </w:r>
    </w:p>
    <w:p w14:paraId="24B8A4D5">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1.2 办理 CA 数字证书 </w:t>
      </w:r>
    </w:p>
    <w:p w14:paraId="58CA041A">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河南省公共资源交易中心各交易主体如需办理CA数字证书业务的，可通过以下链接（http：//xaca.hnxaca.com：8081/online/ggzyApply/index.shtml）在线办理，点击交易中心登录入口 CA 自助激活。各交易主体亦可通过信安CA各线下服务网点办理数字证书业务。 </w:t>
      </w:r>
    </w:p>
    <w:p w14:paraId="734A68A2">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1.3 登记基本信息 </w:t>
      </w:r>
    </w:p>
    <w:p w14:paraId="59E8D4A5">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点击中心网站首页的【市场主体登录】按钮，使用 CA 数字证书登录“河南省公共资源交易中心-市场主体系统”，录入基本信息并扫描上传相关证件。 </w:t>
      </w:r>
    </w:p>
    <w:p w14:paraId="49D2A5AD">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1.4 详情见河南省公共资源交易中心网站办事指南 </w:t>
      </w:r>
    </w:p>
    <w:p w14:paraId="7B44533E">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1.5 CA 数字证书办理地址为郑州市龙子湖平安大道与明理路交叉口西南角博雅广场4号楼15楼，咨询客服电话：0371-96596-0 转人工。 </w:t>
      </w:r>
    </w:p>
    <w:p w14:paraId="7543AD55">
      <w:pPr>
        <w:widowControl/>
        <w:spacing w:line="360" w:lineRule="auto"/>
        <w:ind w:firstLine="482" w:firstLineChars="200"/>
        <w:jc w:val="left"/>
        <w:rPr>
          <w:rFonts w:hint="eastAsia" w:ascii="宋体" w:hAnsi="宋体" w:cs="宋体"/>
          <w:sz w:val="24"/>
        </w:rPr>
      </w:pPr>
      <w:r>
        <w:rPr>
          <w:rFonts w:hint="eastAsia" w:ascii="宋体" w:hAnsi="宋体" w:cs="宋体"/>
          <w:b/>
          <w:bCs/>
          <w:color w:val="000000"/>
          <w:kern w:val="0"/>
          <w:sz w:val="24"/>
          <w:lang w:bidi="ar"/>
        </w:rPr>
        <w:t xml:space="preserve">2、投标文件制作 </w:t>
      </w:r>
    </w:p>
    <w:p w14:paraId="34564F02">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2.1、供应商使用 CA 数字证书登录《河南省公共资源交易中心网》（http：//www.hnggzy.net）网站公共服务（办事指南及下载专区）：下载“投标文件制作工具安装包压缩文件下载”等。 </w:t>
      </w:r>
    </w:p>
    <w:p w14:paraId="17B5E409">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2.2、供应商凭 CA 数字证书登陆（http：//www.hnggzy.net ）市场主体系统并按网上提示下载招标文件(.hnzf 格式)。按照系统提示制作投标文件。</w:t>
      </w:r>
    </w:p>
    <w:p w14:paraId="4281636E">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2.3、供应商须在投标文件递交截止时间前制作并提交：加密的电子投标文件（*.hntf 格式）,应在投标文件截止时间前通过“河南省公共资源交易中（http：//www.hnggzy.net）”电子交易平台内上传；投标文件以最终上传电子文件为准。 </w:t>
      </w:r>
    </w:p>
    <w:p w14:paraId="2F5A6F19">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2.4、加密的电子投标文件为“河南省公共资源交易中心（http：//www.hnggzy.net）”网站提供的“投标文件制作工具”软件制作生成的加密版投标文件。 </w:t>
      </w:r>
    </w:p>
    <w:p w14:paraId="1707F3ED">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2.5、供应商在制作电子投标文件时，“投标文件制作工具”左侧栏目“封面”、“开标一览表”制作完成后须加盖电子签章（包括企业电子签章和个人电子签章）；</w:t>
      </w:r>
    </w:p>
    <w:p w14:paraId="48156D4E">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左侧栏目“投标正文”中的内容：投标文件商务部分格式、投标文件技术部分格式按格式要求电子签章（包括企业电子签章、个人电子签章），并将所有扫描内容（包括营业执照、资质证书、财务报告、纳税凭证等）电子签章（企业电子签章）。 </w:t>
      </w:r>
    </w:p>
    <w:p w14:paraId="7E056A8B">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电子投标文件中的图片应使用扫描件，供应商应合理设置图片大小，保证投标文件总容量不至于过大，避免影响顺利上传。 </w:t>
      </w:r>
    </w:p>
    <w:p w14:paraId="30612491">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2.6、招标文件格式所要求包含的全部资料应全部制作在投标文件内，严格按照本项目招标文件所有格式如实填写（不涉及的内容除外），不应存在漏项或缺项，否则将存在投标文件被拒绝的风险。投标函及开标一览表，须严格按照格式编辑，并作为电子开评标系统上传的依据。 </w:t>
      </w:r>
    </w:p>
    <w:p w14:paraId="76692988">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2.7、投标文件以外的任何资料采购人和采购代理机构将拒收。 </w:t>
      </w:r>
    </w:p>
    <w:p w14:paraId="4D3CEC54">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2.8、供应商编辑电子投标文件时，根据招标文件要求用法人 CA 数字证书和企业 CA 数字证书进行签章制作；最后一步生成电子投标文件（*.hntf 格式）时，只能用本单位的企业 CA 数字证书。电子投标文件上传成功后，请自行打印“网上投标回执单”。 </w:t>
      </w:r>
    </w:p>
    <w:p w14:paraId="11AA4AEA">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3、澄清与变更 </w:t>
      </w:r>
    </w:p>
    <w:p w14:paraId="47027D28">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采购人、采购代理机构对已发出的招标文件进行的答疑、澄清，答疑、澄清的内容将作为招标文件的组成部分。采购代理机构将通过网站“变更公告”和系统内部“答疑文件”告知供应商，对于各项目中已经成功报名并下载招标文件的项目供应商，系统将通过第三方短信群发方式提醒供应商进行查询。 </w:t>
      </w:r>
    </w:p>
    <w:p w14:paraId="3EF06F98">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各供应商须重新下载最新的招标文件和答疑文件，以此编制投标文件。供应商注册时所留手机联系方式要保持畅通，因联系方式变更而未及时更新系统内联系方式的，将会造成收不到短信。此短信仅系友情提示，并不具有任何约束性和必要性，采购代理机构不承担供应商未收到短信而引起的一切后果和法律责任。</w:t>
      </w:r>
    </w:p>
    <w:p w14:paraId="05D175E8">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4、因河南省公共资源交易中心平台在开标前具有保密性，供应商在投标文件递交截止时间前须自行查看项目进展、变更通知、澄清及回复，因供应商未及时查看而造成的后果自负。 </w:t>
      </w:r>
    </w:p>
    <w:p w14:paraId="51B1CEA7">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5、由于供应商原因，未按要求制作、上传、加密电子投标文件，造成文件上传失败的，责任由供应商承担。 </w:t>
      </w:r>
    </w:p>
    <w:p w14:paraId="1E2A7697">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6、本项目采用“远程不见面”开标方式，远程开标大厅网址为 http：//www.hnggzy.net，供应商应当在投标文件递交截止时间前，登录远程开标大厅，在线准时参加开标活动并进行投标文件解密等。各供应商应在规定时间内对本单位的投标文件进行解密，因加密电子投标文件未能上传成功或未在规定时间内解密的，其投标将被拒绝。不见面服务的具体事宜请查阅河南省公共资源交易中心网站“办事指南”专区的《河南省公共资源交易平台不见面服务系统使用指南》。</w:t>
      </w:r>
    </w:p>
    <w:p w14:paraId="34CFECF3">
      <w:pPr>
        <w:widowControl/>
        <w:spacing w:line="360" w:lineRule="auto"/>
        <w:ind w:firstLine="480" w:firstLineChars="200"/>
        <w:jc w:val="left"/>
        <w:rPr>
          <w:rFonts w:hint="eastAsia" w:ascii="宋体" w:hAnsi="宋体" w:cs="宋体"/>
          <w:color w:val="000000"/>
          <w:kern w:val="0"/>
          <w:sz w:val="24"/>
          <w:lang w:bidi="ar"/>
        </w:rPr>
        <w:sectPr>
          <w:footerReference r:id="rId3" w:type="default"/>
          <w:pgSz w:w="11906" w:h="16838"/>
          <w:pgMar w:top="1440" w:right="1800" w:bottom="1440" w:left="1800" w:header="851" w:footer="992" w:gutter="0"/>
          <w:pgNumType w:start="1"/>
          <w:cols w:space="720" w:num="1"/>
          <w:docGrid w:type="lines" w:linePitch="312" w:charSpace="0"/>
        </w:sectPr>
      </w:pPr>
    </w:p>
    <w:p w14:paraId="037A2FAC">
      <w:pPr>
        <w:spacing w:line="360" w:lineRule="auto"/>
        <w:jc w:val="center"/>
        <w:rPr>
          <w:rFonts w:hint="eastAsia" w:ascii="宋体" w:hAnsi="宋体" w:cs="宋体"/>
          <w:sz w:val="24"/>
        </w:rPr>
      </w:pPr>
      <w:r>
        <w:rPr>
          <w:rFonts w:hint="eastAsia" w:ascii="宋体" w:hAnsi="宋体" w:cs="宋体"/>
          <w:b/>
          <w:bCs/>
          <w:sz w:val="32"/>
          <w:szCs w:val="32"/>
        </w:rPr>
        <w:t>目 录</w:t>
      </w:r>
    </w:p>
    <w:p w14:paraId="7C7A2001">
      <w:pPr>
        <w:pStyle w:val="20"/>
        <w:tabs>
          <w:tab w:val="right" w:leader="dot" w:pos="8306"/>
        </w:tabs>
        <w:spacing w:line="360" w:lineRule="auto"/>
        <w:rPr>
          <w:rFonts w:hint="eastAsia" w:ascii="宋体" w:hAnsi="宋体" w:cs="宋体"/>
          <w:sz w:val="24"/>
          <w:szCs w:val="24"/>
        </w:rPr>
      </w:pPr>
      <w:r>
        <w:rPr>
          <w:rFonts w:hint="eastAsia" w:ascii="宋体" w:hAnsi="宋体" w:cs="宋体"/>
          <w:color w:val="000000"/>
          <w:sz w:val="24"/>
          <w:szCs w:val="24"/>
          <w:lang w:bidi="ar"/>
        </w:rPr>
        <w:fldChar w:fldCharType="begin"/>
      </w:r>
      <w:r>
        <w:rPr>
          <w:rFonts w:hint="eastAsia" w:ascii="宋体" w:hAnsi="宋体" w:cs="宋体"/>
          <w:color w:val="000000"/>
          <w:sz w:val="24"/>
          <w:szCs w:val="24"/>
          <w:lang w:bidi="ar"/>
        </w:rPr>
        <w:instrText xml:space="preserve">TOC \o "1-2" \h \u </w:instrText>
      </w:r>
      <w:r>
        <w:rPr>
          <w:rFonts w:hint="eastAsia" w:ascii="宋体" w:hAnsi="宋体" w:cs="宋体"/>
          <w:color w:val="000000"/>
          <w:sz w:val="24"/>
          <w:szCs w:val="24"/>
          <w:lang w:bidi="ar"/>
        </w:rPr>
        <w:fldChar w:fldCharType="separate"/>
      </w:r>
      <w:r>
        <w:fldChar w:fldCharType="begin"/>
      </w:r>
      <w:r>
        <w:instrText xml:space="preserve"> HYPERLINK \l "_Toc29078" </w:instrText>
      </w:r>
      <w:r>
        <w:fldChar w:fldCharType="separate"/>
      </w:r>
      <w:r>
        <w:rPr>
          <w:rFonts w:hint="eastAsia" w:ascii="宋体" w:hAnsi="宋体" w:cs="宋体"/>
          <w:b/>
          <w:bCs/>
          <w:sz w:val="24"/>
          <w:szCs w:val="24"/>
          <w:lang w:bidi="ar"/>
        </w:rPr>
        <w:t>第一章 招标公告</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_Toc29078 \h </w:instrText>
      </w:r>
      <w:r>
        <w:rPr>
          <w:rFonts w:hint="eastAsia" w:ascii="宋体" w:hAnsi="宋体" w:cs="宋体"/>
          <w:b/>
          <w:sz w:val="24"/>
          <w:szCs w:val="24"/>
        </w:rPr>
        <w:fldChar w:fldCharType="separate"/>
      </w:r>
      <w:r>
        <w:rPr>
          <w:rFonts w:hint="eastAsia" w:ascii="宋体" w:hAnsi="宋体" w:cs="宋体"/>
          <w:b/>
          <w:sz w:val="24"/>
          <w:szCs w:val="24"/>
        </w:rPr>
        <w:t>6</w:t>
      </w:r>
      <w:r>
        <w:rPr>
          <w:rFonts w:hint="eastAsia" w:ascii="宋体" w:hAnsi="宋体" w:cs="宋体"/>
          <w:b/>
          <w:sz w:val="24"/>
          <w:szCs w:val="24"/>
        </w:rPr>
        <w:fldChar w:fldCharType="end"/>
      </w:r>
      <w:r>
        <w:rPr>
          <w:rFonts w:hint="eastAsia" w:ascii="宋体" w:hAnsi="宋体" w:cs="宋体"/>
          <w:b/>
          <w:sz w:val="24"/>
          <w:szCs w:val="24"/>
        </w:rPr>
        <w:fldChar w:fldCharType="end"/>
      </w:r>
    </w:p>
    <w:p w14:paraId="7D090B8B">
      <w:pPr>
        <w:pStyle w:val="20"/>
        <w:tabs>
          <w:tab w:val="right" w:leader="dot" w:pos="8306"/>
        </w:tabs>
        <w:spacing w:line="360" w:lineRule="auto"/>
        <w:rPr>
          <w:rFonts w:hint="eastAsia" w:ascii="宋体" w:hAnsi="宋体" w:cs="宋体"/>
          <w:b/>
          <w:sz w:val="24"/>
          <w:szCs w:val="24"/>
        </w:rPr>
      </w:pPr>
      <w:r>
        <w:fldChar w:fldCharType="begin"/>
      </w:r>
      <w:r>
        <w:instrText xml:space="preserve"> HYPERLINK \l "_Toc15736" </w:instrText>
      </w:r>
      <w:r>
        <w:fldChar w:fldCharType="separate"/>
      </w:r>
      <w:r>
        <w:rPr>
          <w:rFonts w:hint="eastAsia" w:ascii="宋体" w:hAnsi="宋体" w:cs="宋体"/>
          <w:b/>
          <w:bCs/>
          <w:sz w:val="24"/>
          <w:szCs w:val="24"/>
        </w:rPr>
        <w:t>第二章 供应商须知</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_Toc15736 \h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14:paraId="5437E6E5">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"_Toc7592" </w:instrText>
      </w:r>
      <w:r>
        <w:fldChar w:fldCharType="separate"/>
      </w:r>
      <w:r>
        <w:rPr>
          <w:rFonts w:hint="eastAsia" w:ascii="宋体" w:hAnsi="宋体" w:cs="宋体"/>
          <w:bCs/>
          <w:sz w:val="24"/>
          <w:szCs w:val="24"/>
        </w:rPr>
        <w:t>供应商须知前附表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_Toc7592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70FC4677">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"_Toc17601" </w:instrText>
      </w:r>
      <w:r>
        <w:fldChar w:fldCharType="separate"/>
      </w:r>
      <w:r>
        <w:rPr>
          <w:rFonts w:hint="eastAsia" w:ascii="宋体" w:hAnsi="宋体" w:cs="宋体"/>
          <w:bCs/>
          <w:sz w:val="24"/>
          <w:szCs w:val="24"/>
        </w:rPr>
        <w:t>1. 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_Toc17601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0691AA57">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"_Toc24359" </w:instrText>
      </w:r>
      <w:r>
        <w:fldChar w:fldCharType="separate"/>
      </w:r>
      <w:r>
        <w:rPr>
          <w:rFonts w:hint="eastAsia" w:ascii="宋体" w:hAnsi="宋体" w:cs="宋体"/>
          <w:bCs/>
          <w:sz w:val="24"/>
          <w:szCs w:val="24"/>
        </w:rPr>
        <w:t>2. 招标文件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_Toc24359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37C21FE3">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"_Toc27855" </w:instrText>
      </w:r>
      <w:r>
        <w:fldChar w:fldCharType="separate"/>
      </w:r>
      <w:r>
        <w:rPr>
          <w:rFonts w:hint="eastAsia" w:ascii="宋体" w:hAnsi="宋体" w:cs="宋体"/>
          <w:bCs/>
          <w:sz w:val="24"/>
          <w:szCs w:val="24"/>
        </w:rPr>
        <w:t>3. 投标文件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_Toc27855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5E542E3A">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"_Toc18812" </w:instrText>
      </w:r>
      <w:r>
        <w:fldChar w:fldCharType="separate"/>
      </w:r>
      <w:r>
        <w:rPr>
          <w:rFonts w:hint="eastAsia" w:ascii="宋体" w:hAnsi="宋体" w:cs="宋体"/>
          <w:bCs/>
          <w:sz w:val="24"/>
          <w:szCs w:val="24"/>
        </w:rPr>
        <w:t>4. 投标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_Toc18812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3DF21DA8">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"_Toc3575" </w:instrText>
      </w:r>
      <w:r>
        <w:fldChar w:fldCharType="separate"/>
      </w:r>
      <w:r>
        <w:rPr>
          <w:rFonts w:hint="eastAsia" w:ascii="宋体" w:hAnsi="宋体" w:cs="宋体"/>
          <w:bCs/>
          <w:sz w:val="24"/>
          <w:szCs w:val="24"/>
        </w:rPr>
        <w:t>5. 开标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_Toc3575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05CDD54C">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"_Toc11948" </w:instrText>
      </w:r>
      <w:r>
        <w:fldChar w:fldCharType="separate"/>
      </w:r>
      <w:r>
        <w:rPr>
          <w:rFonts w:hint="eastAsia" w:ascii="宋体" w:hAnsi="宋体" w:cs="宋体"/>
          <w:sz w:val="24"/>
          <w:szCs w:val="24"/>
        </w:rPr>
        <w:t>6. 资格审查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_Toc11948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14:paraId="2361C72F">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"_Toc18704" </w:instrText>
      </w:r>
      <w:r>
        <w:fldChar w:fldCharType="separate"/>
      </w:r>
      <w:r>
        <w:rPr>
          <w:rFonts w:hint="eastAsia" w:ascii="宋体" w:hAnsi="宋体" w:cs="宋体"/>
          <w:bCs/>
          <w:sz w:val="24"/>
          <w:szCs w:val="24"/>
        </w:rPr>
        <w:t>7. 评标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_Toc18704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14:paraId="3A47D565">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"_Toc28560" </w:instrText>
      </w:r>
      <w:r>
        <w:fldChar w:fldCharType="separate"/>
      </w:r>
      <w:r>
        <w:rPr>
          <w:rFonts w:hint="eastAsia" w:ascii="宋体" w:hAnsi="宋体" w:cs="宋体"/>
          <w:bCs/>
          <w:sz w:val="24"/>
          <w:szCs w:val="24"/>
        </w:rPr>
        <w:t>8. 定标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_Toc28560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264AC41B">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"_Toc6522" </w:instrText>
      </w:r>
      <w:r>
        <w:fldChar w:fldCharType="separate"/>
      </w:r>
      <w:r>
        <w:rPr>
          <w:rFonts w:hint="eastAsia" w:ascii="宋体" w:hAnsi="宋体" w:cs="宋体"/>
          <w:sz w:val="24"/>
          <w:szCs w:val="24"/>
        </w:rPr>
        <w:t>9. 重新招标和不再招标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_Toc6522 \h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14:paraId="5F89DA8C">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"_Toc2094" </w:instrText>
      </w:r>
      <w:r>
        <w:fldChar w:fldCharType="separate"/>
      </w:r>
      <w:r>
        <w:rPr>
          <w:rFonts w:hint="eastAsia" w:ascii="宋体" w:hAnsi="宋体" w:cs="宋体"/>
          <w:bCs/>
          <w:sz w:val="24"/>
          <w:szCs w:val="24"/>
        </w:rPr>
        <w:t>10. 纪律和监督</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_Toc2094 \h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14:paraId="406BF42C">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"_Toc26792" </w:instrText>
      </w:r>
      <w:r>
        <w:fldChar w:fldCharType="separate"/>
      </w:r>
      <w:r>
        <w:rPr>
          <w:rFonts w:hint="eastAsia" w:ascii="宋体" w:hAnsi="宋体" w:cs="宋体"/>
          <w:bCs/>
          <w:sz w:val="24"/>
          <w:szCs w:val="24"/>
        </w:rPr>
        <w:t>11. 是否采用电子招标投标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_Toc26792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28273F3D">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"_Toc11180" </w:instrText>
      </w:r>
      <w:r>
        <w:fldChar w:fldCharType="separate"/>
      </w:r>
      <w:r>
        <w:rPr>
          <w:rFonts w:hint="eastAsia" w:ascii="宋体" w:hAnsi="宋体" w:cs="宋体"/>
          <w:bCs/>
          <w:sz w:val="24"/>
          <w:szCs w:val="24"/>
        </w:rPr>
        <w:t>12. 需要补充的其他内容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_Toc11180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14:paraId="48A32D04">
      <w:pPr>
        <w:pStyle w:val="20"/>
        <w:tabs>
          <w:tab w:val="right" w:leader="dot" w:pos="8306"/>
        </w:tabs>
        <w:spacing w:line="360" w:lineRule="auto"/>
        <w:rPr>
          <w:rFonts w:hint="eastAsia" w:ascii="宋体" w:hAnsi="宋体" w:cs="宋体"/>
          <w:b/>
          <w:sz w:val="24"/>
          <w:szCs w:val="24"/>
        </w:rPr>
      </w:pPr>
      <w:r>
        <w:fldChar w:fldCharType="begin"/>
      </w:r>
      <w:r>
        <w:instrText xml:space="preserve"> HYPERLINK \l "_Toc14011" </w:instrText>
      </w:r>
      <w:r>
        <w:fldChar w:fldCharType="separate"/>
      </w:r>
      <w:r>
        <w:rPr>
          <w:rFonts w:hint="eastAsia" w:ascii="宋体" w:hAnsi="宋体" w:cs="宋体"/>
          <w:b/>
          <w:bCs/>
          <w:sz w:val="24"/>
          <w:szCs w:val="24"/>
        </w:rPr>
        <w:t>第三章 评标办法（综合评分法）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_Toc14011 \h </w:instrText>
      </w:r>
      <w:r>
        <w:rPr>
          <w:rFonts w:hint="eastAsia" w:ascii="宋体" w:hAnsi="宋体" w:cs="宋体"/>
          <w:b/>
          <w:sz w:val="24"/>
          <w:szCs w:val="24"/>
        </w:rPr>
        <w:fldChar w:fldCharType="separate"/>
      </w:r>
      <w:r>
        <w:rPr>
          <w:rFonts w:hint="eastAsia" w:ascii="宋体" w:hAnsi="宋体" w:cs="宋体"/>
          <w:b/>
          <w:sz w:val="24"/>
          <w:szCs w:val="24"/>
        </w:rPr>
        <w:t>30</w:t>
      </w:r>
      <w:r>
        <w:rPr>
          <w:rFonts w:hint="eastAsia" w:ascii="宋体" w:hAnsi="宋体" w:cs="宋体"/>
          <w:b/>
          <w:sz w:val="24"/>
          <w:szCs w:val="24"/>
        </w:rPr>
        <w:fldChar w:fldCharType="end"/>
      </w:r>
      <w:r>
        <w:rPr>
          <w:rFonts w:hint="eastAsia" w:ascii="宋体" w:hAnsi="宋体" w:cs="宋体"/>
          <w:b/>
          <w:sz w:val="24"/>
          <w:szCs w:val="24"/>
        </w:rPr>
        <w:fldChar w:fldCharType="end"/>
      </w:r>
    </w:p>
    <w:p w14:paraId="6722776D">
      <w:pPr>
        <w:pStyle w:val="20"/>
        <w:tabs>
          <w:tab w:val="right" w:leader="dot" w:pos="8306"/>
        </w:tabs>
        <w:spacing w:line="360" w:lineRule="auto"/>
        <w:rPr>
          <w:rFonts w:hint="eastAsia" w:ascii="宋体" w:hAnsi="宋体" w:cs="宋体"/>
          <w:b/>
          <w:sz w:val="24"/>
          <w:szCs w:val="24"/>
        </w:rPr>
      </w:pPr>
      <w:r>
        <w:fldChar w:fldCharType="begin"/>
      </w:r>
      <w:r>
        <w:instrText xml:space="preserve"> HYPERLINK \l "_Toc21740" </w:instrText>
      </w:r>
      <w:r>
        <w:fldChar w:fldCharType="separate"/>
      </w:r>
      <w:r>
        <w:rPr>
          <w:rFonts w:hint="eastAsia" w:ascii="宋体" w:hAnsi="宋体" w:cs="宋体"/>
          <w:b/>
          <w:bCs/>
          <w:sz w:val="24"/>
          <w:szCs w:val="24"/>
          <w:lang w:bidi="ar"/>
        </w:rPr>
        <w:t>第四章 合同条款</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_Toc21740 \h </w:instrText>
      </w:r>
      <w:r>
        <w:rPr>
          <w:rFonts w:hint="eastAsia" w:ascii="宋体" w:hAnsi="宋体" w:cs="宋体"/>
          <w:b/>
          <w:sz w:val="24"/>
          <w:szCs w:val="24"/>
        </w:rPr>
        <w:fldChar w:fldCharType="separate"/>
      </w:r>
      <w:r>
        <w:rPr>
          <w:rFonts w:hint="eastAsia" w:ascii="宋体" w:hAnsi="宋体" w:cs="宋体"/>
          <w:b/>
          <w:sz w:val="24"/>
          <w:szCs w:val="24"/>
        </w:rPr>
        <w:t>38</w:t>
      </w:r>
      <w:r>
        <w:rPr>
          <w:rFonts w:hint="eastAsia" w:ascii="宋体" w:hAnsi="宋体" w:cs="宋体"/>
          <w:b/>
          <w:sz w:val="24"/>
          <w:szCs w:val="24"/>
        </w:rPr>
        <w:fldChar w:fldCharType="end"/>
      </w:r>
      <w:r>
        <w:rPr>
          <w:rFonts w:hint="eastAsia" w:ascii="宋体" w:hAnsi="宋体" w:cs="宋体"/>
          <w:b/>
          <w:sz w:val="24"/>
          <w:szCs w:val="24"/>
        </w:rPr>
        <w:fldChar w:fldCharType="end"/>
      </w:r>
    </w:p>
    <w:p w14:paraId="58A07B35">
      <w:pPr>
        <w:pStyle w:val="20"/>
        <w:tabs>
          <w:tab w:val="right" w:leader="dot" w:pos="8306"/>
        </w:tabs>
        <w:spacing w:line="360" w:lineRule="auto"/>
        <w:rPr>
          <w:rFonts w:hint="eastAsia" w:ascii="宋体" w:hAnsi="宋体" w:cs="宋体"/>
          <w:sz w:val="24"/>
          <w:szCs w:val="24"/>
        </w:rPr>
      </w:pPr>
      <w:r>
        <w:fldChar w:fldCharType="begin"/>
      </w:r>
      <w:r>
        <w:instrText xml:space="preserve"> HYPERLINK \l "_Toc18732" </w:instrText>
      </w:r>
      <w:r>
        <w:fldChar w:fldCharType="separate"/>
      </w:r>
      <w:r>
        <w:rPr>
          <w:rFonts w:hint="eastAsia" w:ascii="宋体" w:hAnsi="宋体" w:cs="宋体"/>
          <w:b/>
          <w:bCs/>
          <w:sz w:val="24"/>
          <w:szCs w:val="24"/>
          <w:lang w:bidi="ar"/>
        </w:rPr>
        <w:t>第五章 采购需求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_Toc18732 \h </w:instrText>
      </w:r>
      <w:r>
        <w:rPr>
          <w:rFonts w:hint="eastAsia" w:ascii="宋体" w:hAnsi="宋体" w:cs="宋体"/>
          <w:b/>
          <w:sz w:val="24"/>
          <w:szCs w:val="24"/>
        </w:rPr>
        <w:fldChar w:fldCharType="separate"/>
      </w:r>
      <w:r>
        <w:rPr>
          <w:rFonts w:hint="eastAsia" w:ascii="宋体" w:hAnsi="宋体" w:cs="宋体"/>
          <w:b/>
          <w:sz w:val="24"/>
          <w:szCs w:val="24"/>
        </w:rPr>
        <w:t>39</w:t>
      </w:r>
      <w:r>
        <w:rPr>
          <w:rFonts w:hint="eastAsia" w:ascii="宋体" w:hAnsi="宋体" w:cs="宋体"/>
          <w:b/>
          <w:sz w:val="24"/>
          <w:szCs w:val="24"/>
        </w:rPr>
        <w:fldChar w:fldCharType="end"/>
      </w:r>
      <w:r>
        <w:rPr>
          <w:rFonts w:hint="eastAsia" w:ascii="宋体" w:hAnsi="宋体" w:cs="宋体"/>
          <w:b/>
          <w:sz w:val="24"/>
          <w:szCs w:val="24"/>
        </w:rPr>
        <w:fldChar w:fldCharType="end"/>
      </w:r>
    </w:p>
    <w:p w14:paraId="7AAC1CA3">
      <w:pPr>
        <w:pStyle w:val="20"/>
        <w:tabs>
          <w:tab w:val="right" w:leader="dot" w:pos="8306"/>
        </w:tabs>
        <w:spacing w:line="360" w:lineRule="auto"/>
        <w:rPr>
          <w:rFonts w:hint="eastAsia" w:ascii="宋体" w:hAnsi="宋体" w:cs="宋体"/>
          <w:b/>
          <w:sz w:val="24"/>
          <w:szCs w:val="24"/>
        </w:rPr>
      </w:pPr>
      <w:r>
        <w:fldChar w:fldCharType="begin"/>
      </w:r>
      <w:r>
        <w:instrText xml:space="preserve"> HYPERLINK \l "_Toc12351" </w:instrText>
      </w:r>
      <w:r>
        <w:fldChar w:fldCharType="separate"/>
      </w:r>
      <w:r>
        <w:rPr>
          <w:rFonts w:hint="eastAsia" w:ascii="宋体" w:hAnsi="宋体" w:cs="宋体"/>
          <w:b/>
          <w:bCs/>
          <w:sz w:val="24"/>
          <w:szCs w:val="24"/>
        </w:rPr>
        <w:t>第六章 投标文件格式</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_Toc12351 \h </w:instrText>
      </w:r>
      <w:r>
        <w:rPr>
          <w:rFonts w:hint="eastAsia" w:ascii="宋体" w:hAnsi="宋体" w:cs="宋体"/>
          <w:b/>
          <w:sz w:val="24"/>
          <w:szCs w:val="24"/>
        </w:rPr>
        <w:fldChar w:fldCharType="separate"/>
      </w:r>
      <w:r>
        <w:rPr>
          <w:rFonts w:hint="eastAsia" w:ascii="宋体" w:hAnsi="宋体" w:cs="宋体"/>
          <w:b/>
          <w:sz w:val="24"/>
          <w:szCs w:val="24"/>
        </w:rPr>
        <w:t>67</w:t>
      </w:r>
      <w:r>
        <w:rPr>
          <w:rFonts w:hint="eastAsia" w:ascii="宋体" w:hAnsi="宋体" w:cs="宋体"/>
          <w:b/>
          <w:sz w:val="24"/>
          <w:szCs w:val="24"/>
        </w:rPr>
        <w:fldChar w:fldCharType="end"/>
      </w:r>
      <w:r>
        <w:rPr>
          <w:rFonts w:hint="eastAsia" w:ascii="宋体" w:hAnsi="宋体" w:cs="宋体"/>
          <w:b/>
          <w:sz w:val="24"/>
          <w:szCs w:val="24"/>
        </w:rPr>
        <w:fldChar w:fldCharType="end"/>
      </w:r>
    </w:p>
    <w:p w14:paraId="237BE615">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"_Toc9986" </w:instrText>
      </w:r>
      <w:r>
        <w:fldChar w:fldCharType="separate"/>
      </w:r>
      <w:r>
        <w:rPr>
          <w:rFonts w:hint="eastAsia" w:ascii="宋体" w:hAnsi="宋体" w:cs="宋体"/>
          <w:bCs/>
          <w:sz w:val="24"/>
          <w:szCs w:val="24"/>
        </w:rPr>
        <w:t>一、投标函及开标一览表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_Toc9986 \h </w:instrText>
      </w:r>
      <w:r>
        <w:rPr>
          <w:rFonts w:hint="eastAsia" w:ascii="宋体" w:hAnsi="宋体" w:cs="宋体"/>
          <w:sz w:val="24"/>
          <w:szCs w:val="24"/>
        </w:rPr>
        <w:fldChar w:fldCharType="separate"/>
      </w:r>
      <w:r>
        <w:rPr>
          <w:rFonts w:hint="eastAsia" w:ascii="宋体" w:hAnsi="宋体" w:cs="宋体"/>
          <w:sz w:val="24"/>
          <w:szCs w:val="24"/>
        </w:rPr>
        <w:t>69</w:t>
      </w:r>
      <w:r>
        <w:rPr>
          <w:rFonts w:hint="eastAsia" w:ascii="宋体" w:hAnsi="宋体" w:cs="宋体"/>
          <w:sz w:val="24"/>
          <w:szCs w:val="24"/>
        </w:rPr>
        <w:fldChar w:fldCharType="end"/>
      </w:r>
      <w:r>
        <w:rPr>
          <w:rFonts w:hint="eastAsia" w:ascii="宋体" w:hAnsi="宋体" w:cs="宋体"/>
          <w:sz w:val="24"/>
          <w:szCs w:val="24"/>
        </w:rPr>
        <w:fldChar w:fldCharType="end"/>
      </w:r>
    </w:p>
    <w:p w14:paraId="5E2E97C3">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"_Toc23751" </w:instrText>
      </w:r>
      <w:r>
        <w:fldChar w:fldCharType="separate"/>
      </w:r>
      <w:r>
        <w:rPr>
          <w:rFonts w:hint="eastAsia" w:ascii="宋体" w:hAnsi="宋体" w:cs="宋体"/>
          <w:bCs/>
          <w:sz w:val="24"/>
          <w:szCs w:val="24"/>
        </w:rPr>
        <w:t>二、法定代表人身份证明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_Toc23751 \h </w:instrText>
      </w:r>
      <w:r>
        <w:rPr>
          <w:rFonts w:hint="eastAsia" w:ascii="宋体" w:hAnsi="宋体" w:cs="宋体"/>
          <w:sz w:val="24"/>
          <w:szCs w:val="24"/>
        </w:rPr>
        <w:fldChar w:fldCharType="separate"/>
      </w:r>
      <w:r>
        <w:rPr>
          <w:rFonts w:hint="eastAsia" w:ascii="宋体" w:hAnsi="宋体" w:cs="宋体"/>
          <w:sz w:val="24"/>
          <w:szCs w:val="24"/>
        </w:rPr>
        <w:t>71</w:t>
      </w:r>
      <w:r>
        <w:rPr>
          <w:rFonts w:hint="eastAsia" w:ascii="宋体" w:hAnsi="宋体" w:cs="宋体"/>
          <w:sz w:val="24"/>
          <w:szCs w:val="24"/>
        </w:rPr>
        <w:fldChar w:fldCharType="end"/>
      </w:r>
      <w:r>
        <w:rPr>
          <w:rFonts w:hint="eastAsia" w:ascii="宋体" w:hAnsi="宋体" w:cs="宋体"/>
          <w:sz w:val="24"/>
          <w:szCs w:val="24"/>
        </w:rPr>
        <w:fldChar w:fldCharType="end"/>
      </w:r>
    </w:p>
    <w:p w14:paraId="60A1CD85">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"_Toc26521" </w:instrText>
      </w:r>
      <w:r>
        <w:fldChar w:fldCharType="separate"/>
      </w:r>
      <w:r>
        <w:rPr>
          <w:rFonts w:hint="eastAsia" w:ascii="宋体" w:hAnsi="宋体" w:cs="宋体"/>
          <w:bCs/>
          <w:sz w:val="24"/>
          <w:szCs w:val="24"/>
        </w:rPr>
        <w:t>三、授权委托书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_Toc26521 \h </w:instrText>
      </w:r>
      <w:r>
        <w:rPr>
          <w:rFonts w:hint="eastAsia" w:ascii="宋体" w:hAnsi="宋体" w:cs="宋体"/>
          <w:sz w:val="24"/>
          <w:szCs w:val="24"/>
        </w:rPr>
        <w:fldChar w:fldCharType="separate"/>
      </w:r>
      <w:r>
        <w:rPr>
          <w:rFonts w:hint="eastAsia" w:ascii="宋体" w:hAnsi="宋体" w:cs="宋体"/>
          <w:sz w:val="24"/>
          <w:szCs w:val="24"/>
        </w:rPr>
        <w:t>72</w:t>
      </w:r>
      <w:r>
        <w:rPr>
          <w:rFonts w:hint="eastAsia" w:ascii="宋体" w:hAnsi="宋体" w:cs="宋体"/>
          <w:sz w:val="24"/>
          <w:szCs w:val="24"/>
        </w:rPr>
        <w:fldChar w:fldCharType="end"/>
      </w:r>
      <w:r>
        <w:rPr>
          <w:rFonts w:hint="eastAsia" w:ascii="宋体" w:hAnsi="宋体" w:cs="宋体"/>
          <w:sz w:val="24"/>
          <w:szCs w:val="24"/>
        </w:rPr>
        <w:fldChar w:fldCharType="end"/>
      </w:r>
    </w:p>
    <w:p w14:paraId="4A1F0570">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"_Toc7087" </w:instrText>
      </w:r>
      <w:r>
        <w:fldChar w:fldCharType="separate"/>
      </w:r>
      <w:r>
        <w:rPr>
          <w:rFonts w:hint="eastAsia" w:ascii="宋体" w:hAnsi="宋体" w:cs="宋体"/>
          <w:bCs/>
          <w:sz w:val="24"/>
          <w:szCs w:val="24"/>
        </w:rPr>
        <w:t>四、投标承诺书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_Toc7087 \h </w:instrText>
      </w:r>
      <w:r>
        <w:rPr>
          <w:rFonts w:hint="eastAsia" w:ascii="宋体" w:hAnsi="宋体" w:cs="宋体"/>
          <w:sz w:val="24"/>
          <w:szCs w:val="24"/>
        </w:rPr>
        <w:fldChar w:fldCharType="separate"/>
      </w:r>
      <w:r>
        <w:rPr>
          <w:rFonts w:hint="eastAsia" w:ascii="宋体" w:hAnsi="宋体" w:cs="宋体"/>
          <w:sz w:val="24"/>
          <w:szCs w:val="24"/>
        </w:rPr>
        <w:t>73</w:t>
      </w:r>
      <w:r>
        <w:rPr>
          <w:rFonts w:hint="eastAsia" w:ascii="宋体" w:hAnsi="宋体" w:cs="宋体"/>
          <w:sz w:val="24"/>
          <w:szCs w:val="24"/>
        </w:rPr>
        <w:fldChar w:fldCharType="end"/>
      </w:r>
      <w:r>
        <w:rPr>
          <w:rFonts w:hint="eastAsia" w:ascii="宋体" w:hAnsi="宋体" w:cs="宋体"/>
          <w:sz w:val="24"/>
          <w:szCs w:val="24"/>
        </w:rPr>
        <w:fldChar w:fldCharType="end"/>
      </w:r>
    </w:p>
    <w:p w14:paraId="5C59237A">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"_Toc14074" </w:instrText>
      </w:r>
      <w:r>
        <w:fldChar w:fldCharType="separate"/>
      </w:r>
      <w:r>
        <w:rPr>
          <w:rFonts w:hint="eastAsia" w:ascii="宋体" w:hAnsi="宋体" w:cs="宋体"/>
          <w:bCs/>
          <w:sz w:val="24"/>
          <w:szCs w:val="24"/>
          <w:lang w:bidi="ar"/>
        </w:rPr>
        <w:t>五、商务偏差表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_Toc14074 \h </w:instrText>
      </w:r>
      <w:r>
        <w:rPr>
          <w:rFonts w:hint="eastAsia" w:ascii="宋体" w:hAnsi="宋体" w:cs="宋体"/>
          <w:sz w:val="24"/>
          <w:szCs w:val="24"/>
        </w:rPr>
        <w:fldChar w:fldCharType="separate"/>
      </w:r>
      <w:r>
        <w:rPr>
          <w:rFonts w:hint="eastAsia" w:ascii="宋体" w:hAnsi="宋体" w:cs="宋体"/>
          <w:sz w:val="24"/>
          <w:szCs w:val="24"/>
        </w:rPr>
        <w:t>75</w:t>
      </w:r>
      <w:r>
        <w:rPr>
          <w:rFonts w:hint="eastAsia" w:ascii="宋体" w:hAnsi="宋体" w:cs="宋体"/>
          <w:sz w:val="24"/>
          <w:szCs w:val="24"/>
        </w:rPr>
        <w:fldChar w:fldCharType="end"/>
      </w:r>
      <w:r>
        <w:rPr>
          <w:rFonts w:hint="eastAsia" w:ascii="宋体" w:hAnsi="宋体" w:cs="宋体"/>
          <w:sz w:val="24"/>
          <w:szCs w:val="24"/>
        </w:rPr>
        <w:fldChar w:fldCharType="end"/>
      </w:r>
    </w:p>
    <w:p w14:paraId="3F2B1ADA">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"_Toc22655" </w:instrText>
      </w:r>
      <w:r>
        <w:fldChar w:fldCharType="separate"/>
      </w:r>
      <w:r>
        <w:rPr>
          <w:rFonts w:hint="eastAsia" w:ascii="宋体" w:hAnsi="宋体" w:cs="宋体"/>
          <w:bCs/>
          <w:sz w:val="24"/>
          <w:szCs w:val="24"/>
        </w:rPr>
        <w:t>六、资格审查资料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_Toc22655 \h </w:instrText>
      </w:r>
      <w:r>
        <w:rPr>
          <w:rFonts w:hint="eastAsia" w:ascii="宋体" w:hAnsi="宋体" w:cs="宋体"/>
          <w:sz w:val="24"/>
          <w:szCs w:val="24"/>
        </w:rPr>
        <w:fldChar w:fldCharType="separate"/>
      </w:r>
      <w:r>
        <w:rPr>
          <w:rFonts w:hint="eastAsia" w:ascii="宋体" w:hAnsi="宋体" w:cs="宋体"/>
          <w:sz w:val="24"/>
          <w:szCs w:val="24"/>
        </w:rPr>
        <w:t>76</w:t>
      </w:r>
      <w:r>
        <w:rPr>
          <w:rFonts w:hint="eastAsia" w:ascii="宋体" w:hAnsi="宋体" w:cs="宋体"/>
          <w:sz w:val="24"/>
          <w:szCs w:val="24"/>
        </w:rPr>
        <w:fldChar w:fldCharType="end"/>
      </w:r>
      <w:r>
        <w:rPr>
          <w:rFonts w:hint="eastAsia" w:ascii="宋体" w:hAnsi="宋体" w:cs="宋体"/>
          <w:sz w:val="24"/>
          <w:szCs w:val="24"/>
        </w:rPr>
        <w:fldChar w:fldCharType="end"/>
      </w:r>
    </w:p>
    <w:p w14:paraId="7DD8680F">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"_Toc15252" </w:instrText>
      </w:r>
      <w:r>
        <w:fldChar w:fldCharType="separate"/>
      </w:r>
      <w:r>
        <w:rPr>
          <w:rFonts w:hint="eastAsia" w:ascii="宋体" w:hAnsi="宋体" w:cs="宋体"/>
          <w:bCs/>
          <w:sz w:val="24"/>
          <w:szCs w:val="24"/>
          <w:lang w:bidi="ar"/>
        </w:rPr>
        <w:t>七、技术方案</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_Toc15252 \h </w:instrText>
      </w:r>
      <w:r>
        <w:rPr>
          <w:rFonts w:hint="eastAsia" w:ascii="宋体" w:hAnsi="宋体" w:cs="宋体"/>
          <w:sz w:val="24"/>
          <w:szCs w:val="24"/>
        </w:rPr>
        <w:fldChar w:fldCharType="separate"/>
      </w:r>
      <w:r>
        <w:rPr>
          <w:rFonts w:hint="eastAsia" w:ascii="宋体" w:hAnsi="宋体" w:cs="宋体"/>
          <w:sz w:val="24"/>
          <w:szCs w:val="24"/>
        </w:rPr>
        <w:t>81</w:t>
      </w:r>
      <w:r>
        <w:rPr>
          <w:rFonts w:hint="eastAsia" w:ascii="宋体" w:hAnsi="宋体" w:cs="宋体"/>
          <w:sz w:val="24"/>
          <w:szCs w:val="24"/>
        </w:rPr>
        <w:fldChar w:fldCharType="end"/>
      </w:r>
      <w:r>
        <w:rPr>
          <w:rFonts w:hint="eastAsia" w:ascii="宋体" w:hAnsi="宋体" w:cs="宋体"/>
          <w:sz w:val="24"/>
          <w:szCs w:val="24"/>
        </w:rPr>
        <w:fldChar w:fldCharType="end"/>
      </w:r>
    </w:p>
    <w:p w14:paraId="57B866EA">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"_Toc23329" </w:instrText>
      </w:r>
      <w:r>
        <w:fldChar w:fldCharType="separate"/>
      </w:r>
      <w:r>
        <w:rPr>
          <w:rFonts w:hint="eastAsia" w:ascii="宋体" w:hAnsi="宋体" w:cs="宋体"/>
          <w:bCs/>
          <w:sz w:val="24"/>
          <w:szCs w:val="24"/>
          <w:lang w:bidi="ar"/>
        </w:rPr>
        <w:t>八、企业业绩信息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_Toc23329 \h </w:instrText>
      </w:r>
      <w:r>
        <w:rPr>
          <w:rFonts w:hint="eastAsia" w:ascii="宋体" w:hAnsi="宋体" w:cs="宋体"/>
          <w:sz w:val="24"/>
          <w:szCs w:val="24"/>
        </w:rPr>
        <w:fldChar w:fldCharType="separate"/>
      </w:r>
      <w:r>
        <w:rPr>
          <w:rFonts w:hint="eastAsia" w:ascii="宋体" w:hAnsi="宋体" w:cs="宋体"/>
          <w:sz w:val="24"/>
          <w:szCs w:val="24"/>
        </w:rPr>
        <w:t>82</w:t>
      </w:r>
      <w:r>
        <w:rPr>
          <w:rFonts w:hint="eastAsia" w:ascii="宋体" w:hAnsi="宋体" w:cs="宋体"/>
          <w:sz w:val="24"/>
          <w:szCs w:val="24"/>
        </w:rPr>
        <w:fldChar w:fldCharType="end"/>
      </w:r>
      <w:r>
        <w:rPr>
          <w:rFonts w:hint="eastAsia" w:ascii="宋体" w:hAnsi="宋体" w:cs="宋体"/>
          <w:sz w:val="24"/>
          <w:szCs w:val="24"/>
        </w:rPr>
        <w:fldChar w:fldCharType="end"/>
      </w:r>
    </w:p>
    <w:p w14:paraId="61E031A1">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"_Toc25044" </w:instrText>
      </w:r>
      <w:r>
        <w:fldChar w:fldCharType="separate"/>
      </w:r>
      <w:r>
        <w:rPr>
          <w:rFonts w:hint="eastAsia" w:ascii="宋体" w:hAnsi="宋体" w:cs="宋体"/>
          <w:bCs/>
          <w:sz w:val="24"/>
          <w:szCs w:val="24"/>
          <w:lang w:bidi="ar"/>
        </w:rPr>
        <w:t>九、供货能力</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_Toc25044 \h </w:instrText>
      </w:r>
      <w:r>
        <w:rPr>
          <w:rFonts w:hint="eastAsia" w:ascii="宋体" w:hAnsi="宋体" w:cs="宋体"/>
          <w:sz w:val="24"/>
          <w:szCs w:val="24"/>
        </w:rPr>
        <w:fldChar w:fldCharType="separate"/>
      </w:r>
      <w:r>
        <w:rPr>
          <w:rFonts w:hint="eastAsia" w:ascii="宋体" w:hAnsi="宋体" w:cs="宋体"/>
          <w:sz w:val="24"/>
          <w:szCs w:val="24"/>
        </w:rPr>
        <w:t>83</w:t>
      </w:r>
      <w:r>
        <w:rPr>
          <w:rFonts w:hint="eastAsia" w:ascii="宋体" w:hAnsi="宋体" w:cs="宋体"/>
          <w:sz w:val="24"/>
          <w:szCs w:val="24"/>
        </w:rPr>
        <w:fldChar w:fldCharType="end"/>
      </w:r>
      <w:r>
        <w:rPr>
          <w:rFonts w:hint="eastAsia" w:ascii="宋体" w:hAnsi="宋体" w:cs="宋体"/>
          <w:sz w:val="24"/>
          <w:szCs w:val="24"/>
        </w:rPr>
        <w:fldChar w:fldCharType="end"/>
      </w:r>
    </w:p>
    <w:p w14:paraId="69AFEBFE">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"_Toc4521" </w:instrText>
      </w:r>
      <w:r>
        <w:fldChar w:fldCharType="separate"/>
      </w:r>
      <w:r>
        <w:rPr>
          <w:rFonts w:hint="eastAsia" w:ascii="宋体" w:hAnsi="宋体" w:cs="宋体"/>
          <w:bCs/>
          <w:sz w:val="24"/>
          <w:szCs w:val="24"/>
          <w:lang w:bidi="ar"/>
        </w:rPr>
        <w:t>十、售后服务承诺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_Toc4521 \h </w:instrText>
      </w:r>
      <w:r>
        <w:rPr>
          <w:rFonts w:hint="eastAsia" w:ascii="宋体" w:hAnsi="宋体" w:cs="宋体"/>
          <w:sz w:val="24"/>
          <w:szCs w:val="24"/>
        </w:rPr>
        <w:fldChar w:fldCharType="separate"/>
      </w:r>
      <w:r>
        <w:rPr>
          <w:rFonts w:hint="eastAsia" w:ascii="宋体" w:hAnsi="宋体" w:cs="宋体"/>
          <w:sz w:val="24"/>
          <w:szCs w:val="24"/>
        </w:rPr>
        <w:t>84</w:t>
      </w:r>
      <w:r>
        <w:rPr>
          <w:rFonts w:hint="eastAsia" w:ascii="宋体" w:hAnsi="宋体" w:cs="宋体"/>
          <w:sz w:val="24"/>
          <w:szCs w:val="24"/>
        </w:rPr>
        <w:fldChar w:fldCharType="end"/>
      </w:r>
      <w:r>
        <w:rPr>
          <w:rFonts w:hint="eastAsia" w:ascii="宋体" w:hAnsi="宋体" w:cs="宋体"/>
          <w:sz w:val="24"/>
          <w:szCs w:val="24"/>
        </w:rPr>
        <w:fldChar w:fldCharType="end"/>
      </w:r>
    </w:p>
    <w:p w14:paraId="2B7A8971">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"_Toc22924" </w:instrText>
      </w:r>
      <w:r>
        <w:fldChar w:fldCharType="separate"/>
      </w:r>
      <w:r>
        <w:rPr>
          <w:rFonts w:hint="eastAsia" w:ascii="宋体" w:hAnsi="宋体" w:cs="宋体"/>
          <w:bCs/>
          <w:sz w:val="24"/>
          <w:szCs w:val="24"/>
          <w:lang w:bidi="ar"/>
        </w:rPr>
        <w:t>十一、仓储管理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_Toc22924 \h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14:paraId="11F554CB">
      <w:pPr>
        <w:pStyle w:val="21"/>
        <w:tabs>
          <w:tab w:val="right" w:leader="dot" w:pos="8306"/>
        </w:tabs>
        <w:spacing w:line="360" w:lineRule="auto"/>
        <w:ind w:left="420"/>
        <w:rPr>
          <w:rFonts w:hint="eastAsia" w:ascii="宋体" w:hAnsi="宋体" w:cs="宋体"/>
          <w:sz w:val="24"/>
          <w:szCs w:val="24"/>
        </w:rPr>
      </w:pPr>
      <w:r>
        <w:fldChar w:fldCharType="begin"/>
      </w:r>
      <w:r>
        <w:instrText xml:space="preserve"> HYPERLINK \l "_Toc21035" </w:instrText>
      </w:r>
      <w:r>
        <w:fldChar w:fldCharType="separate"/>
      </w:r>
      <w:r>
        <w:rPr>
          <w:rFonts w:hint="eastAsia" w:ascii="宋体" w:hAnsi="宋体" w:cs="宋体"/>
          <w:bCs/>
          <w:sz w:val="24"/>
          <w:szCs w:val="24"/>
          <w:lang w:bidi="ar"/>
        </w:rPr>
        <w:t>十二、供应商认为应附的其他资料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_Toc21035 \h </w:instrText>
      </w:r>
      <w:r>
        <w:rPr>
          <w:rFonts w:hint="eastAsia" w:ascii="宋体" w:hAnsi="宋体" w:cs="宋体"/>
          <w:sz w:val="24"/>
          <w:szCs w:val="24"/>
        </w:rPr>
        <w:fldChar w:fldCharType="separate"/>
      </w:r>
      <w:r>
        <w:rPr>
          <w:rFonts w:hint="eastAsia" w:ascii="宋体" w:hAnsi="宋体" w:cs="宋体"/>
          <w:sz w:val="24"/>
          <w:szCs w:val="24"/>
        </w:rPr>
        <w:t>86</w:t>
      </w:r>
      <w:r>
        <w:rPr>
          <w:rFonts w:hint="eastAsia" w:ascii="宋体" w:hAnsi="宋体" w:cs="宋体"/>
          <w:sz w:val="24"/>
          <w:szCs w:val="24"/>
        </w:rPr>
        <w:fldChar w:fldCharType="end"/>
      </w:r>
      <w:r>
        <w:rPr>
          <w:rFonts w:hint="eastAsia" w:ascii="宋体" w:hAnsi="宋体" w:cs="宋体"/>
          <w:sz w:val="24"/>
          <w:szCs w:val="24"/>
        </w:rPr>
        <w:fldChar w:fldCharType="end"/>
      </w:r>
    </w:p>
    <w:p w14:paraId="0408D5ED">
      <w:pPr>
        <w:widowControl/>
        <w:spacing w:line="360" w:lineRule="auto"/>
        <w:jc w:val="center"/>
        <w:rPr>
          <w:rFonts w:hint="eastAsia" w:ascii="宋体" w:hAnsi="宋体" w:cs="宋体"/>
          <w:color w:val="000000"/>
          <w:kern w:val="0"/>
          <w:sz w:val="24"/>
          <w:lang w:bidi="ar"/>
        </w:rPr>
      </w:pPr>
      <w:r>
        <w:rPr>
          <w:rFonts w:hint="eastAsia" w:ascii="宋体" w:hAnsi="宋体" w:cs="宋体"/>
          <w:b/>
          <w:color w:val="000000"/>
          <w:kern w:val="0"/>
          <w:sz w:val="24"/>
          <w:lang w:bidi="ar"/>
        </w:rPr>
        <w:fldChar w:fldCharType="end"/>
      </w:r>
    </w:p>
    <w:p w14:paraId="0F395508">
      <w:pPr>
        <w:widowControl/>
        <w:spacing w:line="360" w:lineRule="auto"/>
        <w:jc w:val="left"/>
        <w:rPr>
          <w:rFonts w:hint="eastAsia" w:ascii="宋体" w:hAnsi="宋体" w:cs="宋体"/>
          <w:color w:val="000000"/>
          <w:kern w:val="0"/>
          <w:sz w:val="24"/>
          <w:lang w:bidi="ar"/>
        </w:rPr>
        <w:sectPr>
          <w:pgSz w:w="11906" w:h="16838"/>
          <w:pgMar w:top="1440" w:right="1800" w:bottom="1440" w:left="1800" w:header="851" w:footer="992" w:gutter="0"/>
          <w:cols w:space="720" w:num="1"/>
          <w:docGrid w:type="lines" w:linePitch="312" w:charSpace="0"/>
        </w:sectPr>
      </w:pPr>
    </w:p>
    <w:p w14:paraId="1B44BE4A">
      <w:pPr>
        <w:widowControl/>
        <w:spacing w:line="360" w:lineRule="auto"/>
        <w:jc w:val="center"/>
        <w:outlineLvl w:val="0"/>
        <w:rPr>
          <w:rFonts w:hint="eastAsia" w:ascii="宋体" w:hAnsi="宋体" w:cs="宋体"/>
          <w:color w:val="000000"/>
          <w:kern w:val="0"/>
          <w:sz w:val="24"/>
          <w:lang w:bidi="ar"/>
        </w:rPr>
      </w:pPr>
      <w:bookmarkStart w:id="0" w:name="_Toc29078"/>
      <w:r>
        <w:rPr>
          <w:rFonts w:hint="eastAsia" w:ascii="宋体" w:hAnsi="宋体" w:cs="宋体"/>
          <w:b/>
          <w:bCs/>
          <w:color w:val="000000"/>
          <w:kern w:val="0"/>
          <w:sz w:val="32"/>
          <w:szCs w:val="32"/>
          <w:lang w:bidi="ar"/>
        </w:rPr>
        <w:t>第一章 招标公告</w:t>
      </w:r>
      <w:bookmarkEnd w:id="0"/>
    </w:p>
    <w:p w14:paraId="06F74A2A">
      <w:pPr>
        <w:widowControl/>
        <w:spacing w:line="360" w:lineRule="auto"/>
        <w:jc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河南物流职业学院2025-2026学年教材采购项目</w:t>
      </w:r>
    </w:p>
    <w:p w14:paraId="5C65DE9D">
      <w:pPr>
        <w:widowControl/>
        <w:spacing w:line="360" w:lineRule="auto"/>
        <w:jc w:val="center"/>
        <w:rPr>
          <w:rFonts w:hint="eastAsia" w:ascii="宋体" w:hAnsi="宋体" w:cs="宋体"/>
          <w:color w:val="000000"/>
          <w:kern w:val="0"/>
          <w:sz w:val="24"/>
          <w:lang w:bidi="ar"/>
        </w:rPr>
      </w:pPr>
      <w:bookmarkStart w:id="1" w:name="_Toc25820"/>
      <w:r>
        <w:rPr>
          <w:rFonts w:hint="eastAsia" w:ascii="宋体" w:hAnsi="宋体" w:cs="宋体"/>
          <w:b/>
          <w:bCs/>
          <w:color w:val="000000"/>
          <w:kern w:val="0"/>
          <w:sz w:val="24"/>
          <w:lang w:bidi="ar"/>
        </w:rPr>
        <w:t>招标公告</w:t>
      </w:r>
      <w:bookmarkEnd w:id="1"/>
    </w:p>
    <w:p w14:paraId="27380CAB">
      <w:pPr>
        <w:widowControl/>
        <w:spacing w:line="360" w:lineRule="auto"/>
        <w:jc w:val="left"/>
        <w:rPr>
          <w:rFonts w:hint="eastAsia" w:ascii="宋体" w:hAnsi="宋体" w:cs="宋体"/>
          <w:color w:val="000000"/>
          <w:kern w:val="0"/>
          <w:sz w:val="24"/>
          <w:lang w:bidi="ar"/>
        </w:rPr>
      </w:pPr>
      <w:r>
        <w:rPr>
          <w:rFonts w:hint="eastAsia" w:ascii="宋体" w:hAnsi="宋体" w:cs="宋体"/>
          <w:b/>
          <w:bCs/>
          <w:color w:val="000000"/>
          <w:kern w:val="0"/>
          <w:sz w:val="24"/>
          <w:lang w:bidi="ar"/>
        </w:rPr>
        <w:t>项目概况</w:t>
      </w:r>
      <w:r>
        <w:rPr>
          <w:rFonts w:hint="eastAsia" w:ascii="宋体" w:hAnsi="宋体" w:cs="宋体"/>
          <w:color w:val="000000"/>
          <w:kern w:val="0"/>
          <w:sz w:val="24"/>
          <w:lang w:bidi="ar"/>
        </w:rPr>
        <w:t xml:space="preserve"> </w:t>
      </w:r>
    </w:p>
    <w:p w14:paraId="549712FA">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河南物流职业学院2025-2026学年教材采购项目招标项目的潜在供应商应在河南省公共资源交易中心网站（http://www.hnggzy.net/）获取招标文件，并于</w:t>
      </w:r>
      <w:r>
        <w:rPr>
          <w:rFonts w:hint="eastAsia" w:ascii="宋体" w:hAnsi="宋体" w:cs="宋体"/>
          <w:kern w:val="0"/>
          <w:sz w:val="24"/>
          <w:highlight w:val="none"/>
          <w:lang w:bidi="ar"/>
        </w:rPr>
        <w:t>2025年</w:t>
      </w:r>
      <w:r>
        <w:rPr>
          <w:rFonts w:hint="eastAsia" w:ascii="宋体" w:hAnsi="宋体" w:cs="宋体"/>
          <w:kern w:val="0"/>
          <w:sz w:val="24"/>
          <w:highlight w:val="none"/>
          <w:lang w:val="en-US" w:eastAsia="zh-CN" w:bidi="ar"/>
        </w:rPr>
        <w:t>7</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7</w:t>
      </w:r>
      <w:r>
        <w:rPr>
          <w:rFonts w:hint="eastAsia" w:ascii="宋体" w:hAnsi="宋体" w:cs="宋体"/>
          <w:kern w:val="0"/>
          <w:sz w:val="24"/>
          <w:highlight w:val="none"/>
          <w:lang w:bidi="ar"/>
        </w:rPr>
        <w:t>日</w:t>
      </w:r>
      <w:r>
        <w:rPr>
          <w:rFonts w:hint="eastAsia" w:ascii="宋体" w:hAnsi="宋体" w:cs="宋体"/>
          <w:color w:val="000000"/>
          <w:kern w:val="0"/>
          <w:sz w:val="24"/>
          <w:highlight w:val="none"/>
          <w:lang w:bidi="ar"/>
        </w:rPr>
        <w:t>09时00分</w:t>
      </w:r>
      <w:r>
        <w:rPr>
          <w:rFonts w:hint="eastAsia" w:ascii="宋体" w:hAnsi="宋体" w:cs="宋体"/>
          <w:color w:val="000000"/>
          <w:kern w:val="0"/>
          <w:sz w:val="24"/>
          <w:lang w:bidi="ar"/>
        </w:rPr>
        <w:t xml:space="preserve">（北京时间）前递交投标文件。 </w:t>
      </w:r>
    </w:p>
    <w:p w14:paraId="24B51EE4">
      <w:pPr>
        <w:widowControl/>
        <w:spacing w:line="360" w:lineRule="auto"/>
        <w:jc w:val="left"/>
        <w:outlineLvl w:val="1"/>
        <w:rPr>
          <w:rFonts w:hint="eastAsia" w:ascii="宋体" w:hAnsi="宋体" w:cs="宋体"/>
          <w:color w:val="000000"/>
          <w:kern w:val="0"/>
          <w:sz w:val="24"/>
          <w:lang w:bidi="ar"/>
        </w:rPr>
      </w:pPr>
      <w:bookmarkStart w:id="2" w:name="_Toc7436"/>
      <w:r>
        <w:rPr>
          <w:rFonts w:hint="eastAsia" w:ascii="宋体" w:hAnsi="宋体" w:cs="宋体"/>
          <w:b/>
          <w:bCs/>
          <w:color w:val="000000"/>
          <w:kern w:val="0"/>
          <w:sz w:val="24"/>
          <w:lang w:bidi="ar"/>
        </w:rPr>
        <w:t>一、项目基本情况</w:t>
      </w:r>
      <w:bookmarkEnd w:id="2"/>
      <w:r>
        <w:rPr>
          <w:rFonts w:hint="eastAsia" w:ascii="宋体" w:hAnsi="宋体" w:cs="宋体"/>
          <w:color w:val="000000"/>
          <w:kern w:val="0"/>
          <w:sz w:val="24"/>
          <w:lang w:bidi="ar"/>
        </w:rPr>
        <w:t xml:space="preserve"> </w:t>
      </w:r>
    </w:p>
    <w:p w14:paraId="3B2D9F46">
      <w:pPr>
        <w:widowControl/>
        <w:spacing w:line="360" w:lineRule="auto"/>
        <w:ind w:firstLine="480" w:firstLineChars="200"/>
        <w:jc w:val="left"/>
        <w:rPr>
          <w:rFonts w:hint="eastAsia" w:ascii="宋体" w:hAnsi="宋体" w:cs="宋体"/>
          <w:sz w:val="28"/>
          <w:szCs w:val="28"/>
        </w:rPr>
      </w:pPr>
      <w:r>
        <w:rPr>
          <w:rFonts w:hint="eastAsia" w:ascii="宋体" w:hAnsi="宋体" w:cs="宋体"/>
          <w:color w:val="000000"/>
          <w:kern w:val="0"/>
          <w:sz w:val="24"/>
          <w:lang w:bidi="ar"/>
        </w:rPr>
        <w:t>1、项目编号：豫财招标采购-2025-536</w:t>
      </w:r>
    </w:p>
    <w:p w14:paraId="1E2F7E1E">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2、项目名称：河南物流职业学院2025-2026学年教材采购项目 </w:t>
      </w:r>
    </w:p>
    <w:p w14:paraId="5434F317">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3、采购人式：公开招标 </w:t>
      </w:r>
    </w:p>
    <w:p w14:paraId="00A3DAEE">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4、预算金额：6740000.00元 </w:t>
      </w:r>
    </w:p>
    <w:p w14:paraId="07DC44D3">
      <w:pPr>
        <w:widowControl/>
        <w:spacing w:line="360" w:lineRule="auto"/>
        <w:ind w:firstLine="960" w:firstLineChars="4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最高限价：6740000.00元 </w:t>
      </w:r>
    </w:p>
    <w:p w14:paraId="069D59D6">
      <w:pPr>
        <w:pStyle w:val="16"/>
        <w:rPr>
          <w:lang w:bidi="ar"/>
        </w:rPr>
      </w:pPr>
    </w:p>
    <w:tbl>
      <w:tblPr>
        <w:tblStyle w:val="13"/>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76"/>
        <w:gridCol w:w="2930"/>
        <w:gridCol w:w="1526"/>
        <w:gridCol w:w="1564"/>
      </w:tblGrid>
      <w:tr w14:paraId="68B3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vAlign w:val="center"/>
          </w:tcPr>
          <w:p w14:paraId="5A6128BE">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序号</w:t>
            </w:r>
          </w:p>
        </w:tc>
        <w:tc>
          <w:tcPr>
            <w:tcW w:w="1324" w:type="dxa"/>
            <w:vAlign w:val="center"/>
          </w:tcPr>
          <w:p w14:paraId="10652A16">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包号</w:t>
            </w:r>
          </w:p>
        </w:tc>
        <w:tc>
          <w:tcPr>
            <w:tcW w:w="3321" w:type="dxa"/>
            <w:vAlign w:val="center"/>
          </w:tcPr>
          <w:p w14:paraId="051937C5">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包名称</w:t>
            </w:r>
          </w:p>
        </w:tc>
        <w:tc>
          <w:tcPr>
            <w:tcW w:w="1552" w:type="dxa"/>
            <w:vAlign w:val="center"/>
          </w:tcPr>
          <w:p w14:paraId="33979FFB">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包预算（元）</w:t>
            </w:r>
          </w:p>
        </w:tc>
        <w:tc>
          <w:tcPr>
            <w:tcW w:w="1599" w:type="dxa"/>
            <w:vAlign w:val="center"/>
          </w:tcPr>
          <w:p w14:paraId="3575B320">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包最高限（元）</w:t>
            </w:r>
          </w:p>
        </w:tc>
      </w:tr>
      <w:tr w14:paraId="3994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vAlign w:val="center"/>
          </w:tcPr>
          <w:p w14:paraId="710EDEE3">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324" w:type="dxa"/>
            <w:vAlign w:val="center"/>
          </w:tcPr>
          <w:p w14:paraId="0D54E619">
            <w:pPr>
              <w:widowControl/>
              <w:spacing w:line="360" w:lineRule="auto"/>
              <w:jc w:val="center"/>
              <w:rPr>
                <w:rFonts w:hint="eastAsia" w:ascii="宋体" w:hAnsi="宋体" w:cs="宋体"/>
                <w:kern w:val="0"/>
                <w:sz w:val="24"/>
                <w:lang w:bidi="ar"/>
              </w:rPr>
            </w:pPr>
            <w:r>
              <w:rPr>
                <w:rFonts w:hint="eastAsia" w:ascii="宋体" w:hAnsi="宋体" w:cs="宋体"/>
                <w:kern w:val="0"/>
                <w:sz w:val="24"/>
                <w:lang w:bidi="ar"/>
              </w:rPr>
              <w:t>豫政采(2)20250782-1</w:t>
            </w:r>
          </w:p>
        </w:tc>
        <w:tc>
          <w:tcPr>
            <w:tcW w:w="3321" w:type="dxa"/>
            <w:vAlign w:val="center"/>
          </w:tcPr>
          <w:p w14:paraId="59C2875E">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河南物流职业学院2025-2026学年第一学期教材</w:t>
            </w:r>
          </w:p>
        </w:tc>
        <w:tc>
          <w:tcPr>
            <w:tcW w:w="1552" w:type="dxa"/>
            <w:vAlign w:val="center"/>
          </w:tcPr>
          <w:p w14:paraId="4D49B5B2">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3370000.00</w:t>
            </w:r>
          </w:p>
        </w:tc>
        <w:tc>
          <w:tcPr>
            <w:tcW w:w="1599" w:type="dxa"/>
            <w:vAlign w:val="center"/>
          </w:tcPr>
          <w:p w14:paraId="457F30E3">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3370000.00</w:t>
            </w:r>
          </w:p>
        </w:tc>
      </w:tr>
      <w:tr w14:paraId="788C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vAlign w:val="center"/>
          </w:tcPr>
          <w:p w14:paraId="24113AE1">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1324" w:type="dxa"/>
            <w:vAlign w:val="center"/>
          </w:tcPr>
          <w:p w14:paraId="718D44C6">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豫政采(2)20250782-2</w:t>
            </w:r>
          </w:p>
        </w:tc>
        <w:tc>
          <w:tcPr>
            <w:tcW w:w="3321" w:type="dxa"/>
            <w:vAlign w:val="center"/>
          </w:tcPr>
          <w:p w14:paraId="655DFA9F">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河南物流职业学院2025-2026学年第二学期教材</w:t>
            </w:r>
          </w:p>
        </w:tc>
        <w:tc>
          <w:tcPr>
            <w:tcW w:w="1552" w:type="dxa"/>
            <w:vAlign w:val="center"/>
          </w:tcPr>
          <w:p w14:paraId="3267664C">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3370000.00</w:t>
            </w:r>
          </w:p>
        </w:tc>
        <w:tc>
          <w:tcPr>
            <w:tcW w:w="1599" w:type="dxa"/>
            <w:vAlign w:val="center"/>
          </w:tcPr>
          <w:p w14:paraId="2EEB8BB4">
            <w:pPr>
              <w:widowControl/>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3370000.00</w:t>
            </w:r>
          </w:p>
        </w:tc>
      </w:tr>
    </w:tbl>
    <w:p w14:paraId="55FF7879">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5、采购需求：（包括但不限于标的的名称、数量、简要技术需求或服务要求等） </w:t>
      </w:r>
    </w:p>
    <w:p w14:paraId="487AC116">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5.1 采购内容：河南物流职业学院2025-2026学年教材，具体内容详见招标文件；</w:t>
      </w:r>
    </w:p>
    <w:p w14:paraId="5CC7BB1F">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5.2 资金来源：自筹资金； </w:t>
      </w:r>
    </w:p>
    <w:p w14:paraId="7E27C866">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5.3 采购数量：满足采购方订购需求；</w:t>
      </w:r>
    </w:p>
    <w:p w14:paraId="2D999960">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5.4交 货 期：合同生效后，依采购方校历开学前7日内完成本项目的供货。课前到书率100%；</w:t>
      </w:r>
    </w:p>
    <w:p w14:paraId="7D4BF14C">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5.5 质量要求：符合国家或行业规定的合格标准，满足采购人订购需求； </w:t>
      </w:r>
    </w:p>
    <w:p w14:paraId="0D6189A4">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5.6 交货地点：采购人三校区指定地点。 </w:t>
      </w:r>
    </w:p>
    <w:p w14:paraId="45B80E35">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5.7 质 保 期：1年 </w:t>
      </w:r>
    </w:p>
    <w:p w14:paraId="138864E9">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6、合同履行期限：按合同规定执行</w:t>
      </w:r>
    </w:p>
    <w:p w14:paraId="3FC539C5">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7、本项目是否接受联合体投标：否 </w:t>
      </w:r>
    </w:p>
    <w:p w14:paraId="5C64BD02">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8、是否接受进口产品：否 </w:t>
      </w:r>
    </w:p>
    <w:p w14:paraId="3461C8BE">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9、是否专门面向中小企业：否</w:t>
      </w:r>
    </w:p>
    <w:p w14:paraId="1D4A25A5">
      <w:pPr>
        <w:widowControl/>
        <w:spacing w:line="360" w:lineRule="auto"/>
        <w:jc w:val="left"/>
        <w:outlineLvl w:val="1"/>
        <w:rPr>
          <w:rFonts w:hint="eastAsia" w:ascii="宋体" w:hAnsi="宋体" w:cs="宋体"/>
          <w:color w:val="000000"/>
          <w:kern w:val="0"/>
          <w:sz w:val="24"/>
          <w:lang w:bidi="ar"/>
        </w:rPr>
      </w:pPr>
      <w:bookmarkStart w:id="3" w:name="_Toc15087"/>
      <w:r>
        <w:rPr>
          <w:rFonts w:hint="eastAsia" w:ascii="宋体" w:hAnsi="宋体" w:cs="宋体"/>
          <w:b/>
          <w:bCs/>
          <w:color w:val="000000"/>
          <w:kern w:val="0"/>
          <w:sz w:val="24"/>
          <w:lang w:bidi="ar"/>
        </w:rPr>
        <w:t>二、申请人资格要求</w:t>
      </w:r>
      <w:bookmarkEnd w:id="3"/>
      <w:r>
        <w:rPr>
          <w:rFonts w:hint="eastAsia" w:ascii="宋体" w:hAnsi="宋体" w:cs="宋体"/>
          <w:color w:val="000000"/>
          <w:kern w:val="0"/>
          <w:sz w:val="24"/>
          <w:lang w:bidi="ar"/>
        </w:rPr>
        <w:t xml:space="preserve"> </w:t>
      </w:r>
    </w:p>
    <w:p w14:paraId="3ECC6E30">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1、满足《中华人民共和国政府采购法》第二十二条规定； </w:t>
      </w:r>
    </w:p>
    <w:p w14:paraId="06EB80F2">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2、落实政府采购政策满足的资格要求：无 </w:t>
      </w:r>
    </w:p>
    <w:p w14:paraId="1E260D71">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3、本项目的特定资格要求： </w:t>
      </w:r>
    </w:p>
    <w:p w14:paraId="399EF707">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3.1 供应商具有新闻出版管理部门颁发的《中华人民共和国出版物经营许可证》。 </w:t>
      </w:r>
    </w:p>
    <w:p w14:paraId="2A29F928">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3.2 根据《关于在政府采购活动中查询及使用信用记录有关问题的通知》（财库[2016]125号）和《河南省财政厅关于转发财政部关于在政府采购活动中查询及使用信用记录有关问题的通知》(豫财购【2016】15 号)的规定，对列入失信被执行人、重大税收违法失信主体、政府采购严重违法失信行为信息记录名单的供应商，拒绝参与本项目的投标。（资格审查时，采购人、采购代理机构通过“信用中国”网站（www.creditchina.gov.cn）、中国政府采购网 （www.ccgp.gov.cn）等渠道查询相关主体信用记录,信用信息查询记录及相关证据与其他采购文件一并保存。查询截止时间：本项目递交投标文件截止时间）。 </w:t>
      </w:r>
    </w:p>
    <w:p w14:paraId="7A1A0016">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3.3 单位负责人为同一人或者存在直接控股、管理关系的不同供应商，不得参加同一合同项下的政府采购活动。（以“国家企业信用信息公示系统”查询截图为准，需包含公司基本信息、股东信息及股权变更信息等内容。查询截止时间：本项目投标截止时间）</w:t>
      </w:r>
    </w:p>
    <w:p w14:paraId="2CBE0B1E">
      <w:pPr>
        <w:widowControl/>
        <w:spacing w:line="360" w:lineRule="auto"/>
        <w:jc w:val="left"/>
        <w:outlineLvl w:val="1"/>
        <w:rPr>
          <w:rFonts w:hint="eastAsia" w:ascii="宋体" w:hAnsi="宋体" w:cs="宋体"/>
          <w:color w:val="000000"/>
          <w:kern w:val="0"/>
          <w:sz w:val="24"/>
          <w:lang w:bidi="ar"/>
        </w:rPr>
      </w:pPr>
      <w:bookmarkStart w:id="4" w:name="_Toc24674"/>
      <w:r>
        <w:rPr>
          <w:rFonts w:hint="eastAsia" w:ascii="宋体" w:hAnsi="宋体" w:cs="宋体"/>
          <w:b/>
          <w:bCs/>
          <w:color w:val="000000"/>
          <w:kern w:val="0"/>
          <w:sz w:val="24"/>
          <w:lang w:bidi="ar"/>
        </w:rPr>
        <w:t>三、获取招标文件</w:t>
      </w:r>
      <w:bookmarkEnd w:id="4"/>
      <w:r>
        <w:rPr>
          <w:rFonts w:hint="eastAsia" w:ascii="宋体" w:hAnsi="宋体" w:cs="宋体"/>
          <w:color w:val="000000"/>
          <w:kern w:val="0"/>
          <w:sz w:val="24"/>
          <w:lang w:bidi="ar"/>
        </w:rPr>
        <w:t xml:space="preserve"> </w:t>
      </w:r>
    </w:p>
    <w:p w14:paraId="2504BEB4">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1、时间：</w:t>
      </w:r>
      <w:r>
        <w:rPr>
          <w:rFonts w:hint="eastAsia" w:ascii="宋体" w:hAnsi="宋体" w:cs="宋体"/>
          <w:color w:val="000000"/>
          <w:kern w:val="0"/>
          <w:sz w:val="24"/>
          <w:highlight w:val="none"/>
          <w:lang w:bidi="ar"/>
        </w:rPr>
        <w:t>2025年</w:t>
      </w:r>
      <w:r>
        <w:rPr>
          <w:rFonts w:hint="eastAsia" w:ascii="宋体" w:hAnsi="宋体" w:cs="宋体"/>
          <w:color w:val="000000"/>
          <w:kern w:val="0"/>
          <w:sz w:val="24"/>
          <w:highlight w:val="none"/>
          <w:lang w:val="en-US" w:eastAsia="zh-CN" w:bidi="ar"/>
        </w:rPr>
        <w:t>6</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lang w:val="en-US" w:eastAsia="zh-CN" w:bidi="ar"/>
        </w:rPr>
        <w:t>17</w:t>
      </w:r>
      <w:r>
        <w:rPr>
          <w:rFonts w:hint="eastAsia" w:ascii="宋体" w:hAnsi="宋体" w:cs="宋体"/>
          <w:color w:val="000000"/>
          <w:kern w:val="0"/>
          <w:sz w:val="24"/>
          <w:highlight w:val="none"/>
          <w:lang w:bidi="ar"/>
        </w:rPr>
        <w:t>日至 2025年</w:t>
      </w:r>
      <w:r>
        <w:rPr>
          <w:rFonts w:hint="eastAsia" w:ascii="宋体" w:hAnsi="宋体" w:cs="宋体"/>
          <w:color w:val="000000"/>
          <w:kern w:val="0"/>
          <w:sz w:val="24"/>
          <w:highlight w:val="none"/>
          <w:lang w:val="en-US" w:eastAsia="zh-CN" w:bidi="ar"/>
        </w:rPr>
        <w:t>6</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lang w:val="en-US" w:eastAsia="zh-CN" w:bidi="ar"/>
        </w:rPr>
        <w:t>23</w:t>
      </w:r>
      <w:r>
        <w:rPr>
          <w:rFonts w:hint="eastAsia" w:ascii="宋体" w:hAnsi="宋体" w:cs="宋体"/>
          <w:color w:val="000000"/>
          <w:kern w:val="0"/>
          <w:sz w:val="24"/>
          <w:highlight w:val="none"/>
          <w:lang w:bidi="ar"/>
        </w:rPr>
        <w:t>日，</w:t>
      </w:r>
      <w:r>
        <w:rPr>
          <w:rFonts w:hint="eastAsia" w:ascii="宋体" w:hAnsi="宋体" w:cs="宋体"/>
          <w:color w:val="000000"/>
          <w:kern w:val="0"/>
          <w:sz w:val="24"/>
          <w:lang w:bidi="ar"/>
        </w:rPr>
        <w:t xml:space="preserve">每天上午00时00分至12时00分，下午12时00分至 23 时 59 分（北京时间，法定节假日除外。） </w:t>
      </w:r>
    </w:p>
    <w:p w14:paraId="3329A47D">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2、地点：《河南省公共资源交易中心网》（http：//www.hnggzy.net） </w:t>
      </w:r>
    </w:p>
    <w:p w14:paraId="6BB9582F">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3、方式：登录“河南省公共资源交易中心（http://www.hnggzy.net）”，凭企业身份认证锁（CA 密钥）下载招标文件。市场主体需要完成信息登记及 CA 数字证书办理，才能通过河南省公共资源交易平台参与交易活动，具体办理事宜请查阅河南省公共资源交易中心网站“办事指南”专区。 </w:t>
      </w:r>
    </w:p>
    <w:p w14:paraId="1B26C0BE">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4、售价：0 元 </w:t>
      </w:r>
    </w:p>
    <w:p w14:paraId="77741494">
      <w:pPr>
        <w:widowControl/>
        <w:spacing w:line="360" w:lineRule="auto"/>
        <w:jc w:val="left"/>
        <w:outlineLvl w:val="1"/>
        <w:rPr>
          <w:rFonts w:hint="eastAsia" w:ascii="宋体" w:hAnsi="宋体" w:cs="宋体"/>
          <w:color w:val="000000"/>
          <w:kern w:val="0"/>
          <w:sz w:val="24"/>
          <w:highlight w:val="none"/>
          <w:lang w:bidi="ar"/>
        </w:rPr>
      </w:pPr>
      <w:bookmarkStart w:id="5" w:name="_Toc15208"/>
      <w:r>
        <w:rPr>
          <w:rFonts w:hint="eastAsia" w:ascii="宋体" w:hAnsi="宋体" w:cs="宋体"/>
          <w:b/>
          <w:bCs/>
          <w:color w:val="000000"/>
          <w:kern w:val="0"/>
          <w:sz w:val="24"/>
          <w:lang w:bidi="ar"/>
        </w:rPr>
        <w:t>四、投标截止时间及</w:t>
      </w:r>
      <w:r>
        <w:rPr>
          <w:rFonts w:hint="eastAsia" w:ascii="宋体" w:hAnsi="宋体" w:cs="宋体"/>
          <w:b/>
          <w:bCs/>
          <w:color w:val="000000"/>
          <w:kern w:val="0"/>
          <w:sz w:val="24"/>
          <w:highlight w:val="none"/>
          <w:lang w:bidi="ar"/>
        </w:rPr>
        <w:t>地点</w:t>
      </w:r>
      <w:bookmarkEnd w:id="5"/>
      <w:r>
        <w:rPr>
          <w:rFonts w:hint="eastAsia" w:ascii="宋体" w:hAnsi="宋体" w:cs="宋体"/>
          <w:color w:val="000000"/>
          <w:kern w:val="0"/>
          <w:sz w:val="24"/>
          <w:highlight w:val="none"/>
          <w:lang w:bidi="ar"/>
        </w:rPr>
        <w:t xml:space="preserve"> </w:t>
      </w:r>
    </w:p>
    <w:p w14:paraId="74D0F0E1">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1、时间：2025年</w:t>
      </w:r>
      <w:r>
        <w:rPr>
          <w:rFonts w:hint="eastAsia" w:ascii="宋体" w:hAnsi="宋体" w:cs="宋体"/>
          <w:color w:val="000000"/>
          <w:kern w:val="0"/>
          <w:sz w:val="24"/>
          <w:highlight w:val="none"/>
          <w:lang w:val="en-US" w:eastAsia="zh-CN" w:bidi="ar"/>
        </w:rPr>
        <w:t>7</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lang w:val="en-US" w:eastAsia="zh-CN" w:bidi="ar"/>
        </w:rPr>
        <w:t>7</w:t>
      </w:r>
      <w:r>
        <w:rPr>
          <w:rFonts w:hint="eastAsia" w:ascii="宋体" w:hAnsi="宋体" w:cs="宋体"/>
          <w:color w:val="000000"/>
          <w:kern w:val="0"/>
          <w:sz w:val="24"/>
          <w:highlight w:val="none"/>
          <w:lang w:bidi="ar"/>
        </w:rPr>
        <w:t xml:space="preserve">日09时00分（北京时间） </w:t>
      </w:r>
    </w:p>
    <w:p w14:paraId="2D11EC0B">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2、地点：加密电子投标文件须在投标截止时间前上传至河南省公共资源交易中心交易系统；加密电子投标文件逾期上传，采购代理机构不予受理。 </w:t>
      </w:r>
    </w:p>
    <w:p w14:paraId="188C286F">
      <w:pPr>
        <w:widowControl/>
        <w:spacing w:line="360" w:lineRule="auto"/>
        <w:jc w:val="left"/>
        <w:outlineLvl w:val="1"/>
        <w:rPr>
          <w:rFonts w:hint="eastAsia" w:ascii="宋体" w:hAnsi="宋体" w:cs="宋体"/>
          <w:color w:val="000000"/>
          <w:kern w:val="0"/>
          <w:sz w:val="24"/>
          <w:highlight w:val="none"/>
          <w:lang w:bidi="ar"/>
        </w:rPr>
      </w:pPr>
      <w:bookmarkStart w:id="6" w:name="_Toc11812"/>
      <w:r>
        <w:rPr>
          <w:rFonts w:hint="eastAsia" w:ascii="宋体" w:hAnsi="宋体" w:cs="宋体"/>
          <w:b/>
          <w:bCs/>
          <w:color w:val="000000"/>
          <w:kern w:val="0"/>
          <w:sz w:val="24"/>
          <w:highlight w:val="none"/>
          <w:lang w:bidi="ar"/>
        </w:rPr>
        <w:t>五、开标时间及地点</w:t>
      </w:r>
      <w:bookmarkEnd w:id="6"/>
      <w:r>
        <w:rPr>
          <w:rFonts w:hint="eastAsia" w:ascii="宋体" w:hAnsi="宋体" w:cs="宋体"/>
          <w:color w:val="000000"/>
          <w:kern w:val="0"/>
          <w:sz w:val="24"/>
          <w:highlight w:val="none"/>
          <w:lang w:bidi="ar"/>
        </w:rPr>
        <w:t xml:space="preserve"> </w:t>
      </w:r>
    </w:p>
    <w:p w14:paraId="76E6445E">
      <w:pPr>
        <w:widowControl/>
        <w:spacing w:line="360" w:lineRule="auto"/>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1、时间：2025年</w:t>
      </w:r>
      <w:r>
        <w:rPr>
          <w:rFonts w:hint="eastAsia" w:ascii="宋体" w:hAnsi="宋体" w:cs="宋体"/>
          <w:color w:val="000000"/>
          <w:kern w:val="0"/>
          <w:sz w:val="24"/>
          <w:highlight w:val="none"/>
          <w:lang w:val="en-US" w:eastAsia="zh-CN" w:bidi="ar"/>
        </w:rPr>
        <w:t>7</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lang w:val="en-US" w:eastAsia="zh-CN" w:bidi="ar"/>
        </w:rPr>
        <w:t>7</w:t>
      </w:r>
      <w:r>
        <w:rPr>
          <w:rFonts w:hint="eastAsia" w:ascii="宋体" w:hAnsi="宋体" w:cs="宋体"/>
          <w:color w:val="000000"/>
          <w:kern w:val="0"/>
          <w:sz w:val="24"/>
          <w:highlight w:val="none"/>
          <w:lang w:bidi="ar"/>
        </w:rPr>
        <w:t xml:space="preserve">日09时00分（北京时间） </w:t>
      </w:r>
    </w:p>
    <w:p w14:paraId="6763ED68">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highlight w:val="none"/>
          <w:lang w:bidi="ar"/>
        </w:rPr>
        <w:t>2、地点：河南省公共资源交易中心远程开标室(</w:t>
      </w:r>
      <w:r>
        <w:rPr>
          <w:rFonts w:hint="eastAsia" w:ascii="宋体" w:hAnsi="宋体" w:cs="宋体"/>
          <w:color w:val="000000"/>
          <w:kern w:val="0"/>
          <w:sz w:val="24"/>
          <w:highlight w:val="none"/>
          <w:lang w:val="en-US" w:eastAsia="zh-CN" w:bidi="ar"/>
        </w:rPr>
        <w:t>一</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3</w:t>
      </w:r>
      <w:r>
        <w:rPr>
          <w:rFonts w:hint="eastAsia" w:ascii="宋体" w:hAnsi="宋体" w:cs="宋体"/>
          <w:color w:val="000000"/>
          <w:kern w:val="0"/>
          <w:sz w:val="24"/>
          <w:highlight w:val="none"/>
          <w:lang w:bidi="ar"/>
        </w:rPr>
        <w:t>（</w:t>
      </w:r>
      <w:r>
        <w:rPr>
          <w:rFonts w:hint="eastAsia" w:ascii="宋体" w:hAnsi="宋体" w:cs="宋体"/>
          <w:color w:val="000000"/>
          <w:kern w:val="0"/>
          <w:sz w:val="24"/>
          <w:lang w:bidi="ar"/>
        </w:rPr>
        <w:t>郑州市经二路12号（经二路与纬四路向南50米路西）</w:t>
      </w:r>
    </w:p>
    <w:p w14:paraId="2175F2A4">
      <w:pPr>
        <w:widowControl/>
        <w:spacing w:line="360" w:lineRule="auto"/>
        <w:jc w:val="left"/>
        <w:outlineLvl w:val="1"/>
        <w:rPr>
          <w:rFonts w:hint="eastAsia" w:ascii="宋体" w:hAnsi="宋体" w:cs="宋体"/>
          <w:color w:val="000000"/>
          <w:kern w:val="0"/>
          <w:sz w:val="24"/>
          <w:lang w:bidi="ar"/>
        </w:rPr>
      </w:pPr>
      <w:bookmarkStart w:id="7" w:name="_Toc22712"/>
      <w:r>
        <w:rPr>
          <w:rFonts w:hint="eastAsia" w:ascii="宋体" w:hAnsi="宋体" w:cs="宋体"/>
          <w:b/>
          <w:bCs/>
          <w:color w:val="000000"/>
          <w:kern w:val="0"/>
          <w:sz w:val="24"/>
          <w:lang w:bidi="ar"/>
        </w:rPr>
        <w:t>六、发布公告的媒介及招标公告期限</w:t>
      </w:r>
      <w:bookmarkEnd w:id="7"/>
      <w:r>
        <w:rPr>
          <w:rFonts w:hint="eastAsia" w:ascii="宋体" w:hAnsi="宋体" w:cs="宋体"/>
          <w:color w:val="000000"/>
          <w:kern w:val="0"/>
          <w:sz w:val="24"/>
          <w:lang w:bidi="ar"/>
        </w:rPr>
        <w:t xml:space="preserve"> </w:t>
      </w:r>
    </w:p>
    <w:p w14:paraId="05D5751E">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本次招标公告在《河南省政府采购网》、《河南省公共资源交易中心网》、《河南物流职业学院官网》上发布，招标公告期限为五个工作日。</w:t>
      </w:r>
    </w:p>
    <w:p w14:paraId="34B8097C">
      <w:pPr>
        <w:widowControl/>
        <w:spacing w:line="360" w:lineRule="auto"/>
        <w:jc w:val="left"/>
        <w:outlineLvl w:val="1"/>
        <w:rPr>
          <w:rFonts w:hint="eastAsia" w:ascii="宋体" w:hAnsi="宋体" w:cs="宋体"/>
          <w:color w:val="000000"/>
          <w:kern w:val="0"/>
          <w:sz w:val="24"/>
          <w:lang w:bidi="ar"/>
        </w:rPr>
      </w:pPr>
      <w:bookmarkStart w:id="8" w:name="_Toc26135"/>
      <w:r>
        <w:rPr>
          <w:rFonts w:hint="eastAsia" w:ascii="宋体" w:hAnsi="宋体" w:cs="宋体"/>
          <w:b/>
          <w:bCs/>
          <w:color w:val="000000"/>
          <w:kern w:val="0"/>
          <w:sz w:val="24"/>
          <w:lang w:bidi="ar"/>
        </w:rPr>
        <w:t>七、其他补充事宜</w:t>
      </w:r>
      <w:bookmarkEnd w:id="8"/>
    </w:p>
    <w:p w14:paraId="317EA5B1">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1、《政府采购促进中小企业发展管理办法》（财库〔2020〕46号）、《关于进一步加大政府采购支持中小企业力度的通知》财库〔2022〕19号；</w:t>
      </w:r>
    </w:p>
    <w:p w14:paraId="26C2E608">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2、财政部、司法部关于政府采购支持监狱企业发展有关问题的通知》（财库[2014]68号）；</w:t>
      </w:r>
    </w:p>
    <w:p w14:paraId="775BFFAF">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3、《三部门联合发布关于促进残疾人就业政府采购政策的通知》（财库[2017]141号）；</w:t>
      </w:r>
    </w:p>
    <w:p w14:paraId="56A45CF0">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4、本项目采用“远程不见面”开标方式，供应商无需到河南省公共资源交易中心现场参加开标会议。供应商应当在开标当天响应文件截止时间前，登录不见面开标大厅，在线准时参加磋商活动并在规定时间内进行文件解密、答疑澄清、远程报价等。各供应商应在规定时间内对本单位的响应文件解密，因加密电子响应文件未能成功上传或误传而导致的解密失败，投标将被拒绝。</w:t>
      </w:r>
    </w:p>
    <w:p w14:paraId="751D6670">
      <w:pPr>
        <w:widowControl/>
        <w:spacing w:line="360" w:lineRule="auto"/>
        <w:jc w:val="left"/>
        <w:outlineLvl w:val="1"/>
        <w:rPr>
          <w:rFonts w:hint="eastAsia" w:ascii="宋体" w:hAnsi="宋体" w:cs="宋体"/>
          <w:color w:val="000000"/>
          <w:kern w:val="0"/>
          <w:sz w:val="24"/>
          <w:lang w:bidi="ar"/>
        </w:rPr>
      </w:pPr>
      <w:bookmarkStart w:id="9" w:name="_Toc5717"/>
      <w:r>
        <w:rPr>
          <w:rFonts w:hint="eastAsia" w:ascii="宋体" w:hAnsi="宋体" w:cs="宋体"/>
          <w:b/>
          <w:bCs/>
          <w:color w:val="000000"/>
          <w:kern w:val="0"/>
          <w:sz w:val="24"/>
          <w:lang w:bidi="ar"/>
        </w:rPr>
        <w:t>八、凡对本次招标提出询问，请按照以下方式联系</w:t>
      </w:r>
      <w:bookmarkEnd w:id="9"/>
    </w:p>
    <w:p w14:paraId="568A6434">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1. 采购人信息</w:t>
      </w:r>
    </w:p>
    <w:p w14:paraId="01CA37BB">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名称：河南物流职业学院</w:t>
      </w:r>
    </w:p>
    <w:p w14:paraId="2868BE70">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地址：河南省郑州黄河公路大桥北中州大道与郑焦晋（原焦）高速交叉口西侧</w:t>
      </w:r>
    </w:p>
    <w:p w14:paraId="3E5702F5">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联系人：杨老师</w:t>
      </w:r>
    </w:p>
    <w:p w14:paraId="5761C574">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联系方式：0373-2203035</w:t>
      </w:r>
    </w:p>
    <w:p w14:paraId="1C51E60D">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2.采购代理机构信息（如有）</w:t>
      </w:r>
    </w:p>
    <w:p w14:paraId="2BBE0EEC">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名称：中韵天隆工程集团有限公司</w:t>
      </w:r>
    </w:p>
    <w:p w14:paraId="1B0645E3">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地址：郑州市经济技术开发区航海东路与经开第二十大街交叉口中兴新业港三期25幢</w:t>
      </w:r>
    </w:p>
    <w:p w14:paraId="18A55BDC">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联系人：张老师</w:t>
      </w:r>
    </w:p>
    <w:p w14:paraId="4F457C13">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联系方式：</w:t>
      </w:r>
      <w:r>
        <w:rPr>
          <w:rFonts w:hint="eastAsia" w:ascii="宋体" w:hAnsi="宋体" w:cs="宋体"/>
          <w:color w:val="000000"/>
          <w:kern w:val="0"/>
          <w:sz w:val="24"/>
          <w:lang w:val="zh-CN" w:bidi="ar"/>
        </w:rPr>
        <w:t>17335798594</w:t>
      </w:r>
    </w:p>
    <w:p w14:paraId="45B48E58">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3.项目联系方式</w:t>
      </w:r>
    </w:p>
    <w:p w14:paraId="2C88FEB5">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项目联系人：张老师</w:t>
      </w:r>
    </w:p>
    <w:p w14:paraId="7BDE9B90">
      <w:pPr>
        <w:widowControl/>
        <w:spacing w:line="360" w:lineRule="auto"/>
        <w:ind w:firstLine="480" w:firstLineChars="200"/>
        <w:jc w:val="left"/>
        <w:rPr>
          <w:rFonts w:hint="eastAsia" w:ascii="宋体" w:hAnsi="宋体" w:cs="宋体"/>
          <w:color w:val="000000"/>
          <w:kern w:val="0"/>
          <w:sz w:val="24"/>
          <w:lang w:bidi="ar"/>
        </w:rPr>
        <w:sectPr>
          <w:pgSz w:w="11906" w:h="16838"/>
          <w:pgMar w:top="1440" w:right="1800" w:bottom="1440" w:left="1800" w:header="851" w:footer="992" w:gutter="0"/>
          <w:cols w:space="720" w:num="1"/>
          <w:docGrid w:type="lines" w:linePitch="312" w:charSpace="0"/>
        </w:sectPr>
      </w:pPr>
      <w:r>
        <w:rPr>
          <w:rFonts w:hint="eastAsia" w:ascii="宋体" w:hAnsi="宋体" w:cs="宋体"/>
          <w:color w:val="000000"/>
          <w:kern w:val="0"/>
          <w:sz w:val="24"/>
          <w:lang w:bidi="ar"/>
        </w:rPr>
        <w:t>联系方式：17335798594</w:t>
      </w:r>
    </w:p>
    <w:p w14:paraId="388C7E42">
      <w:pPr>
        <w:spacing w:line="360" w:lineRule="auto"/>
        <w:jc w:val="center"/>
        <w:outlineLvl w:val="0"/>
        <w:rPr>
          <w:rFonts w:hint="eastAsia" w:ascii="宋体" w:hAnsi="宋体" w:cs="宋体"/>
          <w:b/>
          <w:bCs/>
          <w:kern w:val="0"/>
          <w:sz w:val="32"/>
          <w:szCs w:val="32"/>
        </w:rPr>
      </w:pPr>
      <w:bookmarkStart w:id="10" w:name="_Toc15736"/>
      <w:bookmarkStart w:id="11" w:name="_Toc11837"/>
      <w:bookmarkStart w:id="12" w:name="_Toc23829"/>
      <w:r>
        <w:rPr>
          <w:rFonts w:hint="eastAsia" w:ascii="宋体" w:hAnsi="宋体" w:cs="宋体"/>
          <w:b/>
          <w:bCs/>
          <w:sz w:val="32"/>
          <w:szCs w:val="32"/>
        </w:rPr>
        <w:t>第二章 供应商须知</w:t>
      </w:r>
      <w:bookmarkEnd w:id="10"/>
      <w:bookmarkEnd w:id="11"/>
      <w:bookmarkEnd w:id="12"/>
    </w:p>
    <w:p w14:paraId="7FA2F226">
      <w:pPr>
        <w:spacing w:line="360" w:lineRule="auto"/>
        <w:jc w:val="center"/>
        <w:outlineLvl w:val="1"/>
        <w:rPr>
          <w:rFonts w:hint="eastAsia" w:ascii="宋体" w:hAnsi="宋体" w:cs="宋体"/>
          <w:b/>
          <w:bCs/>
          <w:sz w:val="30"/>
          <w:szCs w:val="30"/>
        </w:rPr>
      </w:pPr>
      <w:bookmarkStart w:id="13" w:name="_Toc12713"/>
      <w:bookmarkStart w:id="14" w:name="_Toc7592"/>
      <w:r>
        <w:rPr>
          <w:rFonts w:hint="eastAsia" w:ascii="宋体" w:hAnsi="宋体" w:cs="宋体"/>
          <w:b/>
          <w:bCs/>
          <w:sz w:val="28"/>
          <w:szCs w:val="28"/>
        </w:rPr>
        <w:t>供应商须知前附表</w:t>
      </w:r>
      <w:bookmarkEnd w:id="13"/>
      <w:bookmarkEnd w:id="14"/>
    </w:p>
    <w:p w14:paraId="63FFAB82">
      <w:pPr>
        <w:autoSpaceDE w:val="0"/>
        <w:autoSpaceDN w:val="0"/>
        <w:adjustRightInd w:val="0"/>
        <w:spacing w:line="200" w:lineRule="exact"/>
        <w:jc w:val="left"/>
        <w:rPr>
          <w:rFonts w:hint="eastAsia" w:ascii="宋体" w:hAnsi="宋体" w:cs="宋体"/>
          <w:kern w:val="0"/>
          <w:sz w:val="20"/>
          <w:szCs w:val="20"/>
        </w:rPr>
      </w:pPr>
    </w:p>
    <w:tbl>
      <w:tblPr>
        <w:tblStyle w:val="1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60"/>
        <w:gridCol w:w="5694"/>
      </w:tblGrid>
      <w:tr w14:paraId="34A1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41487621">
            <w:pPr>
              <w:spacing w:line="400" w:lineRule="exact"/>
              <w:ind w:left="38" w:leftChars="18"/>
              <w:jc w:val="center"/>
              <w:rPr>
                <w:rFonts w:hint="eastAsia" w:ascii="宋体" w:hAnsi="宋体" w:cs="宋体"/>
                <w:b/>
                <w:bCs/>
                <w:szCs w:val="21"/>
              </w:rPr>
            </w:pPr>
            <w:r>
              <w:rPr>
                <w:rFonts w:hint="eastAsia" w:ascii="宋体" w:hAnsi="宋体" w:cs="宋体"/>
                <w:b/>
                <w:bCs/>
                <w:szCs w:val="21"/>
              </w:rPr>
              <w:t>条款号</w:t>
            </w:r>
          </w:p>
        </w:tc>
        <w:tc>
          <w:tcPr>
            <w:tcW w:w="2360" w:type="dxa"/>
            <w:vAlign w:val="center"/>
          </w:tcPr>
          <w:p w14:paraId="27A9C673">
            <w:pPr>
              <w:spacing w:line="400" w:lineRule="exact"/>
              <w:ind w:left="38" w:leftChars="18"/>
              <w:jc w:val="center"/>
              <w:rPr>
                <w:rFonts w:hint="eastAsia" w:ascii="宋体" w:hAnsi="宋体" w:cs="宋体"/>
                <w:b/>
                <w:bCs/>
                <w:szCs w:val="21"/>
              </w:rPr>
            </w:pPr>
            <w:r>
              <w:rPr>
                <w:rFonts w:hint="eastAsia" w:ascii="宋体" w:hAnsi="宋体" w:cs="宋体"/>
                <w:b/>
                <w:bCs/>
                <w:kern w:val="0"/>
                <w:szCs w:val="21"/>
              </w:rPr>
              <w:t>条款名称</w:t>
            </w:r>
          </w:p>
        </w:tc>
        <w:tc>
          <w:tcPr>
            <w:tcW w:w="5694" w:type="dxa"/>
            <w:vAlign w:val="center"/>
          </w:tcPr>
          <w:p w14:paraId="7A081BE0">
            <w:pPr>
              <w:spacing w:line="400" w:lineRule="exact"/>
              <w:ind w:left="38" w:leftChars="18"/>
              <w:jc w:val="center"/>
              <w:rPr>
                <w:rFonts w:hint="eastAsia" w:ascii="宋体" w:hAnsi="宋体" w:cs="宋体"/>
                <w:b/>
                <w:bCs/>
                <w:szCs w:val="21"/>
              </w:rPr>
            </w:pPr>
            <w:r>
              <w:rPr>
                <w:rFonts w:hint="eastAsia" w:ascii="宋体" w:hAnsi="宋体" w:cs="宋体"/>
                <w:b/>
                <w:bCs/>
                <w:kern w:val="0"/>
                <w:szCs w:val="21"/>
              </w:rPr>
              <w:t>编列内容</w:t>
            </w:r>
          </w:p>
        </w:tc>
      </w:tr>
      <w:tr w14:paraId="3ED2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614A47F4">
            <w:pPr>
              <w:spacing w:line="400" w:lineRule="exact"/>
              <w:ind w:left="38" w:leftChars="18"/>
              <w:jc w:val="center"/>
              <w:rPr>
                <w:rFonts w:hint="eastAsia" w:ascii="宋体" w:hAnsi="宋体" w:cs="宋体"/>
                <w:szCs w:val="21"/>
              </w:rPr>
            </w:pPr>
            <w:r>
              <w:rPr>
                <w:rFonts w:hint="eastAsia" w:ascii="宋体" w:hAnsi="宋体" w:cs="宋体"/>
                <w:szCs w:val="21"/>
              </w:rPr>
              <w:t>1.1.2</w:t>
            </w:r>
          </w:p>
        </w:tc>
        <w:tc>
          <w:tcPr>
            <w:tcW w:w="2360" w:type="dxa"/>
            <w:vAlign w:val="center"/>
          </w:tcPr>
          <w:p w14:paraId="0A39548B">
            <w:pPr>
              <w:spacing w:line="400" w:lineRule="exact"/>
              <w:ind w:left="38" w:leftChars="18"/>
              <w:jc w:val="center"/>
              <w:rPr>
                <w:rFonts w:hint="eastAsia" w:ascii="宋体" w:hAnsi="宋体" w:cs="宋体"/>
                <w:szCs w:val="21"/>
              </w:rPr>
            </w:pPr>
            <w:r>
              <w:rPr>
                <w:rFonts w:hint="eastAsia" w:ascii="宋体" w:hAnsi="宋体" w:cs="宋体"/>
                <w:szCs w:val="21"/>
              </w:rPr>
              <w:t>采购人</w:t>
            </w:r>
          </w:p>
        </w:tc>
        <w:tc>
          <w:tcPr>
            <w:tcW w:w="5694" w:type="dxa"/>
            <w:vAlign w:val="center"/>
          </w:tcPr>
          <w:p w14:paraId="42C913F2">
            <w:pPr>
              <w:spacing w:line="400" w:lineRule="exact"/>
              <w:ind w:left="38" w:leftChars="18"/>
              <w:rPr>
                <w:rFonts w:hint="eastAsia" w:ascii="宋体" w:hAnsi="宋体" w:cs="宋体"/>
                <w:szCs w:val="21"/>
              </w:rPr>
            </w:pPr>
            <w:r>
              <w:rPr>
                <w:rFonts w:hint="eastAsia" w:ascii="宋体" w:hAnsi="宋体" w:cs="宋体"/>
                <w:szCs w:val="21"/>
              </w:rPr>
              <w:t>名称：河南物流职业学院</w:t>
            </w:r>
          </w:p>
          <w:p w14:paraId="68C05B5A">
            <w:pPr>
              <w:spacing w:line="400" w:lineRule="exact"/>
              <w:ind w:left="38" w:leftChars="18"/>
              <w:rPr>
                <w:rFonts w:hint="eastAsia" w:ascii="宋体" w:hAnsi="宋体" w:cs="宋体"/>
                <w:szCs w:val="21"/>
              </w:rPr>
            </w:pPr>
            <w:r>
              <w:rPr>
                <w:rFonts w:hint="eastAsia" w:ascii="宋体" w:hAnsi="宋体" w:cs="宋体"/>
                <w:szCs w:val="21"/>
              </w:rPr>
              <w:t>地址：河南省郑州黄河公路大桥北中州大道与郑焦晋（原焦）高速交叉口西侧</w:t>
            </w:r>
          </w:p>
          <w:p w14:paraId="0188B766">
            <w:pPr>
              <w:spacing w:line="400" w:lineRule="exact"/>
              <w:ind w:left="38" w:leftChars="18"/>
              <w:rPr>
                <w:rFonts w:hint="eastAsia" w:ascii="宋体" w:hAnsi="宋体" w:cs="宋体"/>
                <w:szCs w:val="21"/>
              </w:rPr>
            </w:pPr>
            <w:r>
              <w:rPr>
                <w:rFonts w:hint="eastAsia" w:ascii="宋体" w:hAnsi="宋体" w:cs="宋体"/>
                <w:szCs w:val="21"/>
              </w:rPr>
              <w:t>联系人：杨老师</w:t>
            </w:r>
          </w:p>
          <w:p w14:paraId="23E36213">
            <w:pPr>
              <w:spacing w:line="400" w:lineRule="exact"/>
              <w:ind w:left="38" w:leftChars="18"/>
              <w:rPr>
                <w:rFonts w:hint="eastAsia" w:ascii="宋体" w:hAnsi="宋体" w:cs="宋体"/>
                <w:szCs w:val="21"/>
              </w:rPr>
            </w:pPr>
            <w:r>
              <w:rPr>
                <w:rFonts w:hint="eastAsia" w:ascii="宋体" w:hAnsi="宋体" w:cs="宋体"/>
                <w:szCs w:val="21"/>
              </w:rPr>
              <w:t>联系方式：0373-2203035</w:t>
            </w:r>
          </w:p>
        </w:tc>
      </w:tr>
      <w:tr w14:paraId="22D0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tcBorders>
              <w:bottom w:val="single" w:color="auto" w:sz="4" w:space="0"/>
            </w:tcBorders>
            <w:vAlign w:val="center"/>
          </w:tcPr>
          <w:p w14:paraId="2BA6D651">
            <w:pPr>
              <w:spacing w:line="400" w:lineRule="exact"/>
              <w:ind w:left="38" w:leftChars="18"/>
              <w:jc w:val="center"/>
              <w:rPr>
                <w:rFonts w:hint="eastAsia" w:ascii="宋体" w:hAnsi="宋体" w:cs="宋体"/>
                <w:szCs w:val="21"/>
              </w:rPr>
            </w:pPr>
            <w:r>
              <w:rPr>
                <w:rFonts w:hint="eastAsia" w:ascii="宋体" w:hAnsi="宋体" w:cs="宋体"/>
                <w:szCs w:val="21"/>
              </w:rPr>
              <w:t>1.1.3</w:t>
            </w:r>
          </w:p>
        </w:tc>
        <w:tc>
          <w:tcPr>
            <w:tcW w:w="2360" w:type="dxa"/>
            <w:vAlign w:val="center"/>
          </w:tcPr>
          <w:p w14:paraId="0363F994">
            <w:pPr>
              <w:spacing w:line="400" w:lineRule="exact"/>
              <w:ind w:left="38" w:leftChars="18"/>
              <w:jc w:val="center"/>
              <w:rPr>
                <w:rFonts w:hint="eastAsia" w:ascii="宋体" w:hAnsi="宋体" w:cs="宋体"/>
                <w:szCs w:val="21"/>
              </w:rPr>
            </w:pPr>
            <w:r>
              <w:rPr>
                <w:rFonts w:hint="eastAsia" w:ascii="宋体" w:hAnsi="宋体" w:cs="宋体"/>
                <w:szCs w:val="21"/>
              </w:rPr>
              <w:t>采购代理机构</w:t>
            </w:r>
          </w:p>
        </w:tc>
        <w:tc>
          <w:tcPr>
            <w:tcW w:w="5694" w:type="dxa"/>
            <w:vAlign w:val="center"/>
          </w:tcPr>
          <w:p w14:paraId="6E031237">
            <w:pPr>
              <w:spacing w:line="400" w:lineRule="exact"/>
              <w:ind w:left="38" w:leftChars="18"/>
              <w:rPr>
                <w:rFonts w:hint="eastAsia" w:ascii="宋体" w:hAnsi="宋体" w:cs="宋体"/>
                <w:szCs w:val="21"/>
              </w:rPr>
            </w:pPr>
            <w:r>
              <w:rPr>
                <w:rFonts w:hint="eastAsia" w:ascii="宋体" w:hAnsi="宋体" w:cs="宋体"/>
                <w:szCs w:val="21"/>
              </w:rPr>
              <w:t>名称：中韵天隆工程集团有限公司</w:t>
            </w:r>
          </w:p>
          <w:p w14:paraId="6AA8D24B">
            <w:pPr>
              <w:spacing w:line="400" w:lineRule="exact"/>
              <w:ind w:left="38" w:leftChars="18"/>
              <w:rPr>
                <w:rFonts w:hint="eastAsia" w:ascii="宋体" w:hAnsi="宋体" w:cs="宋体"/>
                <w:szCs w:val="21"/>
              </w:rPr>
            </w:pPr>
            <w:r>
              <w:rPr>
                <w:rFonts w:hint="eastAsia" w:ascii="宋体" w:hAnsi="宋体" w:cs="宋体"/>
                <w:szCs w:val="21"/>
              </w:rPr>
              <w:t>地址：郑州市经济技术开发区航海东路与经开第二十大街交叉口中兴新业港三期25幢</w:t>
            </w:r>
          </w:p>
          <w:p w14:paraId="04087FB0">
            <w:pPr>
              <w:spacing w:line="400" w:lineRule="exact"/>
              <w:ind w:left="38" w:leftChars="18"/>
              <w:rPr>
                <w:rFonts w:hint="eastAsia" w:ascii="宋体" w:hAnsi="宋体" w:cs="宋体"/>
                <w:szCs w:val="21"/>
              </w:rPr>
            </w:pPr>
            <w:r>
              <w:rPr>
                <w:rFonts w:hint="eastAsia" w:ascii="宋体" w:hAnsi="宋体" w:cs="宋体"/>
                <w:szCs w:val="21"/>
              </w:rPr>
              <w:t>联系人：张老师</w:t>
            </w:r>
          </w:p>
          <w:p w14:paraId="61B94D93">
            <w:pPr>
              <w:spacing w:line="400" w:lineRule="exact"/>
              <w:ind w:left="38" w:leftChars="18"/>
              <w:rPr>
                <w:rFonts w:hint="eastAsia" w:ascii="宋体" w:hAnsi="宋体" w:cs="宋体"/>
                <w:szCs w:val="21"/>
              </w:rPr>
            </w:pPr>
            <w:r>
              <w:rPr>
                <w:rFonts w:hint="eastAsia" w:ascii="宋体" w:hAnsi="宋体" w:cs="宋体"/>
                <w:szCs w:val="21"/>
              </w:rPr>
              <w:t>联系方式：17335798594</w:t>
            </w:r>
          </w:p>
        </w:tc>
      </w:tr>
      <w:tr w14:paraId="7BC5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tcBorders>
              <w:top w:val="single" w:color="auto" w:sz="4" w:space="0"/>
            </w:tcBorders>
            <w:vAlign w:val="center"/>
          </w:tcPr>
          <w:p w14:paraId="3B37ED88">
            <w:pPr>
              <w:spacing w:line="400" w:lineRule="exact"/>
              <w:ind w:left="38" w:leftChars="18"/>
              <w:jc w:val="center"/>
              <w:rPr>
                <w:rFonts w:hint="eastAsia" w:ascii="宋体" w:hAnsi="宋体" w:cs="宋体"/>
                <w:szCs w:val="21"/>
                <w:highlight w:val="none"/>
              </w:rPr>
            </w:pPr>
            <w:r>
              <w:rPr>
                <w:rFonts w:hint="eastAsia" w:ascii="宋体" w:hAnsi="宋体" w:cs="宋体"/>
                <w:szCs w:val="21"/>
                <w:highlight w:val="none"/>
              </w:rPr>
              <w:t>1.1.4</w:t>
            </w:r>
          </w:p>
        </w:tc>
        <w:tc>
          <w:tcPr>
            <w:tcW w:w="2360" w:type="dxa"/>
            <w:vAlign w:val="center"/>
          </w:tcPr>
          <w:p w14:paraId="56C8EB37">
            <w:pPr>
              <w:spacing w:line="400" w:lineRule="exact"/>
              <w:ind w:left="38" w:leftChars="18"/>
              <w:jc w:val="center"/>
              <w:rPr>
                <w:rFonts w:hint="eastAsia" w:ascii="宋体" w:hAnsi="宋体" w:cs="宋体"/>
                <w:szCs w:val="21"/>
                <w:highlight w:val="none"/>
              </w:rPr>
            </w:pPr>
            <w:r>
              <w:rPr>
                <w:rFonts w:hint="eastAsia" w:ascii="宋体" w:hAnsi="宋体" w:cs="宋体"/>
                <w:szCs w:val="21"/>
                <w:highlight w:val="none"/>
              </w:rPr>
              <w:t>项目名称及项目编号</w:t>
            </w:r>
          </w:p>
        </w:tc>
        <w:tc>
          <w:tcPr>
            <w:tcW w:w="5694" w:type="dxa"/>
            <w:vAlign w:val="center"/>
          </w:tcPr>
          <w:p w14:paraId="4243B894">
            <w:pPr>
              <w:spacing w:line="400" w:lineRule="exact"/>
              <w:ind w:left="38" w:leftChars="18"/>
              <w:rPr>
                <w:rFonts w:hint="eastAsia" w:ascii="宋体" w:hAnsi="宋体" w:cs="宋体"/>
                <w:szCs w:val="21"/>
                <w:highlight w:val="none"/>
              </w:rPr>
            </w:pPr>
            <w:r>
              <w:rPr>
                <w:rFonts w:hint="eastAsia"/>
                <w:highlight w:val="none"/>
              </w:rPr>
              <w:t>项目名称：</w:t>
            </w:r>
            <w:r>
              <w:rPr>
                <w:rFonts w:hint="eastAsia" w:ascii="宋体" w:hAnsi="宋体" w:cs="宋体"/>
                <w:szCs w:val="21"/>
                <w:highlight w:val="none"/>
              </w:rPr>
              <w:t>河南物流职业学院2025-2026学年教材采购项目</w:t>
            </w:r>
          </w:p>
          <w:p w14:paraId="1D43587A">
            <w:pPr>
              <w:spacing w:line="400" w:lineRule="exact"/>
              <w:ind w:left="38" w:leftChars="18"/>
              <w:rPr>
                <w:rFonts w:hint="eastAsia" w:ascii="宋体" w:hAnsi="宋体" w:cs="宋体"/>
                <w:szCs w:val="21"/>
                <w:highlight w:val="none"/>
              </w:rPr>
            </w:pPr>
            <w:r>
              <w:rPr>
                <w:rFonts w:hint="eastAsia"/>
                <w:highlight w:val="none"/>
              </w:rPr>
              <w:t>采购项目编号：豫财招标采购-2025-536</w:t>
            </w:r>
          </w:p>
        </w:tc>
      </w:tr>
      <w:tr w14:paraId="7AA7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65972D29">
            <w:pPr>
              <w:spacing w:line="400" w:lineRule="exact"/>
              <w:ind w:left="38" w:leftChars="18"/>
              <w:jc w:val="center"/>
              <w:rPr>
                <w:rFonts w:hint="eastAsia" w:ascii="宋体" w:hAnsi="宋体" w:cs="宋体"/>
                <w:szCs w:val="21"/>
              </w:rPr>
            </w:pPr>
            <w:r>
              <w:rPr>
                <w:rFonts w:hint="eastAsia" w:ascii="宋体" w:hAnsi="宋体" w:cs="宋体"/>
                <w:szCs w:val="21"/>
              </w:rPr>
              <w:t>1.2.1</w:t>
            </w:r>
          </w:p>
        </w:tc>
        <w:tc>
          <w:tcPr>
            <w:tcW w:w="2360" w:type="dxa"/>
            <w:vAlign w:val="center"/>
          </w:tcPr>
          <w:p w14:paraId="14210A92">
            <w:pPr>
              <w:spacing w:line="400" w:lineRule="exact"/>
              <w:ind w:left="38" w:leftChars="18"/>
              <w:jc w:val="center"/>
              <w:rPr>
                <w:rFonts w:hint="eastAsia" w:ascii="宋体" w:hAnsi="宋体" w:cs="宋体"/>
                <w:szCs w:val="21"/>
              </w:rPr>
            </w:pPr>
            <w:r>
              <w:rPr>
                <w:rFonts w:hint="eastAsia" w:ascii="宋体" w:hAnsi="宋体" w:cs="宋体"/>
                <w:szCs w:val="21"/>
              </w:rPr>
              <w:t>资金来源及比例</w:t>
            </w:r>
          </w:p>
        </w:tc>
        <w:tc>
          <w:tcPr>
            <w:tcW w:w="5694" w:type="dxa"/>
            <w:vAlign w:val="center"/>
          </w:tcPr>
          <w:p w14:paraId="33843D82">
            <w:pPr>
              <w:spacing w:line="400" w:lineRule="exact"/>
              <w:ind w:left="38" w:leftChars="18"/>
              <w:rPr>
                <w:rFonts w:hint="eastAsia" w:ascii="宋体" w:hAnsi="宋体" w:cs="宋体"/>
                <w:szCs w:val="21"/>
              </w:rPr>
            </w:pPr>
            <w:r>
              <w:rPr>
                <w:rFonts w:hint="eastAsia" w:ascii="宋体" w:hAnsi="宋体" w:cs="宋体"/>
                <w:szCs w:val="21"/>
              </w:rPr>
              <w:t>自筹资金，100 %</w:t>
            </w:r>
          </w:p>
        </w:tc>
      </w:tr>
      <w:tr w14:paraId="37A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6B680D72">
            <w:pPr>
              <w:spacing w:line="400" w:lineRule="exact"/>
              <w:ind w:left="38" w:leftChars="18"/>
              <w:jc w:val="center"/>
              <w:rPr>
                <w:rFonts w:hint="eastAsia" w:ascii="宋体" w:hAnsi="宋体" w:cs="宋体"/>
                <w:szCs w:val="21"/>
              </w:rPr>
            </w:pPr>
            <w:r>
              <w:rPr>
                <w:rFonts w:hint="eastAsia" w:ascii="宋体" w:hAnsi="宋体" w:cs="宋体"/>
                <w:szCs w:val="21"/>
              </w:rPr>
              <w:t>1.2.2</w:t>
            </w:r>
          </w:p>
        </w:tc>
        <w:tc>
          <w:tcPr>
            <w:tcW w:w="2360" w:type="dxa"/>
            <w:vAlign w:val="center"/>
          </w:tcPr>
          <w:p w14:paraId="20F911D1">
            <w:pPr>
              <w:spacing w:line="400" w:lineRule="exact"/>
              <w:ind w:left="38" w:leftChars="18"/>
              <w:jc w:val="center"/>
              <w:rPr>
                <w:rFonts w:hint="eastAsia" w:ascii="宋体" w:hAnsi="宋体" w:cs="宋体"/>
                <w:szCs w:val="21"/>
              </w:rPr>
            </w:pPr>
            <w:r>
              <w:rPr>
                <w:rFonts w:hint="eastAsia" w:ascii="宋体" w:hAnsi="宋体" w:cs="宋体"/>
                <w:szCs w:val="21"/>
              </w:rPr>
              <w:t>资金落实情况</w:t>
            </w:r>
          </w:p>
        </w:tc>
        <w:tc>
          <w:tcPr>
            <w:tcW w:w="5694" w:type="dxa"/>
            <w:vAlign w:val="center"/>
          </w:tcPr>
          <w:p w14:paraId="628F6B04">
            <w:pPr>
              <w:spacing w:line="400" w:lineRule="exact"/>
              <w:ind w:left="38" w:leftChars="18"/>
              <w:rPr>
                <w:rFonts w:hint="eastAsia" w:ascii="宋体" w:hAnsi="宋体" w:cs="宋体"/>
                <w:szCs w:val="21"/>
              </w:rPr>
            </w:pPr>
            <w:r>
              <w:rPr>
                <w:rFonts w:hint="eastAsia" w:ascii="宋体" w:hAnsi="宋体" w:cs="宋体"/>
                <w:szCs w:val="21"/>
              </w:rPr>
              <w:t>已落实</w:t>
            </w:r>
          </w:p>
        </w:tc>
      </w:tr>
      <w:tr w14:paraId="1A61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5" w:type="dxa"/>
            <w:vAlign w:val="center"/>
          </w:tcPr>
          <w:p w14:paraId="64ADB597">
            <w:pPr>
              <w:spacing w:line="400" w:lineRule="exact"/>
              <w:ind w:left="38" w:leftChars="18"/>
              <w:jc w:val="center"/>
              <w:rPr>
                <w:rFonts w:hint="eastAsia" w:ascii="宋体" w:hAnsi="宋体" w:cs="宋体"/>
                <w:szCs w:val="21"/>
                <w:highlight w:val="none"/>
              </w:rPr>
            </w:pPr>
            <w:r>
              <w:rPr>
                <w:rFonts w:hint="eastAsia" w:ascii="宋体" w:hAnsi="宋体" w:cs="宋体"/>
                <w:szCs w:val="21"/>
                <w:highlight w:val="none"/>
              </w:rPr>
              <w:t>1.2.3</w:t>
            </w:r>
          </w:p>
        </w:tc>
        <w:tc>
          <w:tcPr>
            <w:tcW w:w="2360" w:type="dxa"/>
            <w:vAlign w:val="center"/>
          </w:tcPr>
          <w:p w14:paraId="227D0E61">
            <w:pPr>
              <w:spacing w:line="400" w:lineRule="exact"/>
              <w:ind w:left="38" w:leftChars="18"/>
              <w:jc w:val="center"/>
              <w:rPr>
                <w:rFonts w:hint="eastAsia" w:ascii="宋体" w:hAnsi="宋体" w:cs="宋体"/>
                <w:szCs w:val="21"/>
                <w:highlight w:val="none"/>
              </w:rPr>
            </w:pPr>
            <w:r>
              <w:rPr>
                <w:highlight w:val="none"/>
              </w:rPr>
              <w:t>最高限价</w:t>
            </w:r>
          </w:p>
        </w:tc>
        <w:tc>
          <w:tcPr>
            <w:tcW w:w="5694" w:type="dxa"/>
            <w:vAlign w:val="center"/>
          </w:tcPr>
          <w:p w14:paraId="432EF27D">
            <w:pPr>
              <w:rPr>
                <w:highlight w:val="none"/>
              </w:rPr>
            </w:pPr>
            <w:r>
              <w:rPr>
                <w:highlight w:val="none"/>
              </w:rPr>
              <w:t>本项目最高限价：</w:t>
            </w:r>
            <w:r>
              <w:rPr>
                <w:rFonts w:hint="eastAsia"/>
                <w:highlight w:val="none"/>
              </w:rPr>
              <w:t>6740000.00元</w:t>
            </w:r>
          </w:p>
          <w:p w14:paraId="1EA6E834">
            <w:pPr>
              <w:rPr>
                <w:highlight w:val="none"/>
              </w:rPr>
            </w:pPr>
            <w:r>
              <w:rPr>
                <w:rFonts w:hint="eastAsia"/>
                <w:highlight w:val="none"/>
              </w:rPr>
              <w:t>1包：3370000.00元</w:t>
            </w:r>
          </w:p>
          <w:p w14:paraId="79D5AC57">
            <w:pPr>
              <w:rPr>
                <w:highlight w:val="none"/>
              </w:rPr>
            </w:pPr>
            <w:r>
              <w:rPr>
                <w:rFonts w:hint="eastAsia"/>
                <w:highlight w:val="none"/>
              </w:rPr>
              <w:t>2包：3370000.00元</w:t>
            </w:r>
          </w:p>
          <w:p w14:paraId="3740F21B">
            <w:pPr>
              <w:spacing w:line="400" w:lineRule="exact"/>
              <w:ind w:left="38" w:leftChars="18"/>
              <w:rPr>
                <w:rFonts w:hint="eastAsia"/>
                <w:highlight w:val="none"/>
              </w:rPr>
            </w:pPr>
            <w:r>
              <w:rPr>
                <w:rFonts w:hint="eastAsia"/>
                <w:highlight w:val="none"/>
                <w:lang w:val="en-US" w:eastAsia="zh-CN"/>
              </w:rPr>
              <w:t>注：（1）</w:t>
            </w:r>
            <w:r>
              <w:rPr>
                <w:rFonts w:hint="eastAsia"/>
                <w:highlight w:val="none"/>
              </w:rPr>
              <w:t>供应商的报价超过预算金额或最高限价的，其响应文件无效。</w:t>
            </w:r>
          </w:p>
          <w:p w14:paraId="01666287">
            <w:pPr>
              <w:spacing w:line="400" w:lineRule="exact"/>
              <w:rPr>
                <w:rFonts w:hint="eastAsia" w:eastAsia="宋体"/>
                <w:highlight w:val="none"/>
                <w:lang w:eastAsia="zh-CN"/>
              </w:rPr>
            </w:pPr>
            <w:r>
              <w:rPr>
                <w:rFonts w:hint="eastAsia" w:eastAsia="宋体" w:cs="Times New Roman"/>
                <w:b/>
                <w:bCs/>
                <w:highlight w:val="none"/>
                <w:lang w:val="en-US" w:eastAsia="zh-CN"/>
              </w:rPr>
              <w:t>（2）说明：包1、包2同一供应商最多只能中一个标包，若同一供应商同时为多个标包排名第一的成交候选人时，以标包顺序靠前的标包为成交标包。</w:t>
            </w:r>
          </w:p>
        </w:tc>
      </w:tr>
      <w:tr w14:paraId="1840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7EFE62F6">
            <w:pPr>
              <w:spacing w:line="400" w:lineRule="exact"/>
              <w:ind w:left="38" w:leftChars="18"/>
              <w:jc w:val="center"/>
              <w:rPr>
                <w:rFonts w:hint="eastAsia" w:ascii="宋体" w:hAnsi="宋体" w:cs="宋体"/>
                <w:szCs w:val="21"/>
              </w:rPr>
            </w:pPr>
            <w:r>
              <w:rPr>
                <w:rFonts w:hint="eastAsia" w:ascii="宋体" w:hAnsi="宋体" w:cs="宋体"/>
                <w:szCs w:val="21"/>
              </w:rPr>
              <w:t>1.3.1</w:t>
            </w:r>
          </w:p>
        </w:tc>
        <w:tc>
          <w:tcPr>
            <w:tcW w:w="2360" w:type="dxa"/>
            <w:vAlign w:val="center"/>
          </w:tcPr>
          <w:p w14:paraId="31DF776E">
            <w:pPr>
              <w:spacing w:line="400" w:lineRule="exact"/>
              <w:ind w:left="38" w:leftChars="18"/>
              <w:jc w:val="center"/>
              <w:rPr>
                <w:rFonts w:hint="eastAsia" w:ascii="宋体" w:hAnsi="宋体" w:cs="宋体"/>
                <w:szCs w:val="21"/>
              </w:rPr>
            </w:pPr>
            <w:r>
              <w:rPr>
                <w:rFonts w:hint="eastAsia" w:ascii="宋体" w:hAnsi="宋体" w:cs="宋体"/>
                <w:szCs w:val="21"/>
              </w:rPr>
              <w:t>采购内容</w:t>
            </w:r>
          </w:p>
        </w:tc>
        <w:tc>
          <w:tcPr>
            <w:tcW w:w="5694" w:type="dxa"/>
            <w:vAlign w:val="center"/>
          </w:tcPr>
          <w:p w14:paraId="54CAEB42">
            <w:pPr>
              <w:spacing w:line="400" w:lineRule="exact"/>
              <w:ind w:left="38" w:leftChars="18"/>
              <w:rPr>
                <w:rFonts w:hint="eastAsia" w:ascii="宋体" w:hAnsi="宋体" w:cs="宋体"/>
                <w:szCs w:val="21"/>
              </w:rPr>
            </w:pPr>
            <w:r>
              <w:rPr>
                <w:rFonts w:hint="eastAsia" w:ascii="宋体" w:hAnsi="宋体" w:cs="宋体"/>
                <w:szCs w:val="21"/>
              </w:rPr>
              <w:t>河南物流职业学院2025-2026学年教材，具体内容详见招标文件。</w:t>
            </w:r>
          </w:p>
        </w:tc>
      </w:tr>
      <w:tr w14:paraId="6AFE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1D535EB3">
            <w:pPr>
              <w:spacing w:line="400" w:lineRule="exact"/>
              <w:ind w:left="38" w:leftChars="18"/>
              <w:jc w:val="center"/>
              <w:rPr>
                <w:rFonts w:hint="eastAsia" w:ascii="宋体" w:hAnsi="宋体" w:cs="宋体"/>
                <w:szCs w:val="21"/>
              </w:rPr>
            </w:pPr>
            <w:r>
              <w:rPr>
                <w:rFonts w:hint="eastAsia" w:ascii="宋体" w:hAnsi="宋体" w:cs="宋体"/>
                <w:szCs w:val="21"/>
              </w:rPr>
              <w:t>1.3.2</w:t>
            </w:r>
          </w:p>
        </w:tc>
        <w:tc>
          <w:tcPr>
            <w:tcW w:w="2360" w:type="dxa"/>
            <w:vAlign w:val="center"/>
          </w:tcPr>
          <w:p w14:paraId="4CA63E90">
            <w:pPr>
              <w:spacing w:line="400" w:lineRule="exact"/>
              <w:ind w:left="38" w:leftChars="18"/>
              <w:jc w:val="center"/>
              <w:rPr>
                <w:rFonts w:hint="eastAsia" w:ascii="宋体" w:hAnsi="宋体" w:cs="宋体"/>
                <w:szCs w:val="21"/>
              </w:rPr>
            </w:pPr>
            <w:r>
              <w:rPr>
                <w:rFonts w:hint="eastAsia" w:ascii="宋体" w:hAnsi="宋体" w:cs="宋体"/>
                <w:szCs w:val="21"/>
              </w:rPr>
              <w:t>交 货 期</w:t>
            </w:r>
          </w:p>
        </w:tc>
        <w:tc>
          <w:tcPr>
            <w:tcW w:w="5694" w:type="dxa"/>
            <w:vAlign w:val="center"/>
          </w:tcPr>
          <w:p w14:paraId="682ADFB4">
            <w:pPr>
              <w:spacing w:line="400" w:lineRule="exact"/>
              <w:ind w:left="38" w:leftChars="18"/>
              <w:jc w:val="left"/>
              <w:rPr>
                <w:rFonts w:hint="eastAsia" w:ascii="宋体" w:hAnsi="宋体" w:cs="宋体"/>
                <w:szCs w:val="21"/>
              </w:rPr>
            </w:pPr>
            <w:r>
              <w:rPr>
                <w:rFonts w:hint="eastAsia" w:ascii="宋体" w:hAnsi="宋体" w:cs="宋体"/>
                <w:szCs w:val="21"/>
              </w:rPr>
              <w:t>合同生效后，依采购方校历开学前7日内完成本项目的供货。课前到书率100%。</w:t>
            </w:r>
          </w:p>
        </w:tc>
      </w:tr>
      <w:tr w14:paraId="4B6E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0F6834B8">
            <w:pPr>
              <w:spacing w:line="400" w:lineRule="exact"/>
              <w:ind w:left="38" w:leftChars="18"/>
              <w:jc w:val="center"/>
              <w:rPr>
                <w:rFonts w:hint="eastAsia" w:ascii="宋体" w:hAnsi="宋体" w:cs="宋体"/>
                <w:szCs w:val="21"/>
              </w:rPr>
            </w:pPr>
            <w:r>
              <w:rPr>
                <w:rFonts w:hint="eastAsia" w:ascii="宋体" w:hAnsi="宋体" w:cs="宋体"/>
                <w:szCs w:val="21"/>
              </w:rPr>
              <w:t>1.3.3</w:t>
            </w:r>
          </w:p>
        </w:tc>
        <w:tc>
          <w:tcPr>
            <w:tcW w:w="2360" w:type="dxa"/>
            <w:vAlign w:val="center"/>
          </w:tcPr>
          <w:p w14:paraId="53ADB247">
            <w:pPr>
              <w:spacing w:line="400" w:lineRule="exact"/>
              <w:ind w:left="38" w:leftChars="18"/>
              <w:jc w:val="center"/>
              <w:rPr>
                <w:rFonts w:hint="eastAsia" w:ascii="宋体" w:hAnsi="宋体" w:cs="宋体"/>
                <w:szCs w:val="21"/>
              </w:rPr>
            </w:pPr>
            <w:r>
              <w:rPr>
                <w:rFonts w:hint="eastAsia" w:ascii="宋体" w:hAnsi="宋体" w:cs="宋体"/>
                <w:szCs w:val="21"/>
              </w:rPr>
              <w:t>质量要求</w:t>
            </w:r>
          </w:p>
        </w:tc>
        <w:tc>
          <w:tcPr>
            <w:tcW w:w="5694" w:type="dxa"/>
            <w:vAlign w:val="center"/>
          </w:tcPr>
          <w:p w14:paraId="1783DCE8">
            <w:pPr>
              <w:spacing w:line="400" w:lineRule="exact"/>
              <w:ind w:left="38" w:leftChars="18"/>
              <w:jc w:val="left"/>
              <w:rPr>
                <w:rFonts w:hint="eastAsia" w:ascii="宋体" w:hAnsi="宋体" w:cs="宋体"/>
                <w:szCs w:val="21"/>
              </w:rPr>
            </w:pPr>
            <w:r>
              <w:rPr>
                <w:rFonts w:hint="eastAsia" w:ascii="宋体" w:hAnsi="宋体" w:cs="宋体"/>
                <w:szCs w:val="21"/>
              </w:rPr>
              <w:t>符合国家或行业规定的合格标准，满足采购人订购需求</w:t>
            </w:r>
          </w:p>
        </w:tc>
      </w:tr>
      <w:tr w14:paraId="0265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56422D72">
            <w:pPr>
              <w:spacing w:line="400" w:lineRule="exact"/>
              <w:ind w:left="38" w:leftChars="18"/>
              <w:jc w:val="center"/>
              <w:rPr>
                <w:rFonts w:hint="eastAsia" w:ascii="宋体" w:hAnsi="宋体" w:cs="宋体"/>
                <w:szCs w:val="21"/>
              </w:rPr>
            </w:pPr>
            <w:r>
              <w:rPr>
                <w:rFonts w:hint="eastAsia" w:ascii="宋体" w:hAnsi="宋体" w:cs="宋体"/>
                <w:szCs w:val="21"/>
              </w:rPr>
              <w:t>1.3.4</w:t>
            </w:r>
          </w:p>
        </w:tc>
        <w:tc>
          <w:tcPr>
            <w:tcW w:w="2360" w:type="dxa"/>
            <w:vAlign w:val="center"/>
          </w:tcPr>
          <w:p w14:paraId="25DE4A44">
            <w:pPr>
              <w:spacing w:line="400" w:lineRule="exact"/>
              <w:ind w:left="38" w:leftChars="18"/>
              <w:jc w:val="center"/>
              <w:rPr>
                <w:rFonts w:hint="eastAsia" w:ascii="宋体" w:hAnsi="宋体" w:cs="宋体"/>
                <w:szCs w:val="21"/>
              </w:rPr>
            </w:pPr>
            <w:r>
              <w:rPr>
                <w:rFonts w:hint="eastAsia" w:ascii="宋体" w:hAnsi="宋体" w:cs="宋体"/>
                <w:szCs w:val="21"/>
              </w:rPr>
              <w:t>验收标准</w:t>
            </w:r>
          </w:p>
        </w:tc>
        <w:tc>
          <w:tcPr>
            <w:tcW w:w="5694" w:type="dxa"/>
            <w:vAlign w:val="center"/>
          </w:tcPr>
          <w:p w14:paraId="5E0C09F0">
            <w:pPr>
              <w:spacing w:line="400" w:lineRule="exact"/>
              <w:ind w:left="38" w:leftChars="18"/>
              <w:rPr>
                <w:rFonts w:hint="eastAsia" w:ascii="宋体" w:hAnsi="宋体" w:cs="宋体"/>
                <w:szCs w:val="21"/>
              </w:rPr>
            </w:pPr>
            <w:r>
              <w:rPr>
                <w:rFonts w:hint="eastAsia" w:ascii="宋体" w:hAnsi="宋体" w:cs="宋体"/>
                <w:szCs w:val="21"/>
              </w:rPr>
              <w:t>满足国家、行业及采购人验收标准</w:t>
            </w:r>
          </w:p>
        </w:tc>
      </w:tr>
      <w:tr w14:paraId="6DEA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2CEF2995">
            <w:pPr>
              <w:spacing w:line="400" w:lineRule="exact"/>
              <w:ind w:left="38" w:leftChars="18"/>
              <w:jc w:val="center"/>
              <w:rPr>
                <w:rFonts w:hint="eastAsia" w:ascii="宋体" w:hAnsi="宋体" w:cs="宋体"/>
                <w:szCs w:val="21"/>
              </w:rPr>
            </w:pPr>
            <w:r>
              <w:rPr>
                <w:rFonts w:hint="eastAsia" w:ascii="宋体" w:hAnsi="宋体" w:cs="宋体"/>
                <w:szCs w:val="21"/>
              </w:rPr>
              <w:t>1.3.5</w:t>
            </w:r>
          </w:p>
        </w:tc>
        <w:tc>
          <w:tcPr>
            <w:tcW w:w="2360" w:type="dxa"/>
            <w:vAlign w:val="center"/>
          </w:tcPr>
          <w:p w14:paraId="0DA30C54">
            <w:pPr>
              <w:spacing w:line="400" w:lineRule="exact"/>
              <w:ind w:left="38" w:leftChars="18"/>
              <w:jc w:val="center"/>
              <w:rPr>
                <w:rFonts w:hint="eastAsia" w:ascii="宋体" w:hAnsi="宋体" w:cs="宋体"/>
                <w:szCs w:val="21"/>
              </w:rPr>
            </w:pPr>
            <w:r>
              <w:rPr>
                <w:rFonts w:hint="eastAsia" w:ascii="宋体" w:hAnsi="宋体" w:cs="宋体"/>
                <w:szCs w:val="21"/>
              </w:rPr>
              <w:t>交货地点</w:t>
            </w:r>
          </w:p>
        </w:tc>
        <w:tc>
          <w:tcPr>
            <w:tcW w:w="5694" w:type="dxa"/>
            <w:vAlign w:val="center"/>
          </w:tcPr>
          <w:p w14:paraId="57783AD0">
            <w:pPr>
              <w:spacing w:line="400" w:lineRule="exact"/>
              <w:ind w:left="38" w:leftChars="18"/>
              <w:rPr>
                <w:rFonts w:hint="eastAsia" w:ascii="宋体" w:hAnsi="宋体" w:cs="宋体"/>
                <w:szCs w:val="21"/>
              </w:rPr>
            </w:pPr>
            <w:r>
              <w:rPr>
                <w:rFonts w:hint="eastAsia" w:ascii="宋体" w:hAnsi="宋体" w:cs="宋体"/>
                <w:szCs w:val="21"/>
              </w:rPr>
              <w:t>采购人三校区指定地点</w:t>
            </w:r>
          </w:p>
        </w:tc>
      </w:tr>
      <w:tr w14:paraId="07CB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1E78ED00">
            <w:pPr>
              <w:spacing w:line="400" w:lineRule="exact"/>
              <w:ind w:left="38" w:leftChars="18"/>
              <w:jc w:val="center"/>
              <w:rPr>
                <w:rFonts w:hint="eastAsia" w:ascii="宋体" w:hAnsi="宋体" w:cs="宋体"/>
                <w:szCs w:val="21"/>
              </w:rPr>
            </w:pPr>
            <w:r>
              <w:rPr>
                <w:rFonts w:hint="eastAsia" w:ascii="宋体" w:hAnsi="宋体" w:cs="宋体"/>
                <w:szCs w:val="21"/>
              </w:rPr>
              <w:t>1.3.6</w:t>
            </w:r>
          </w:p>
        </w:tc>
        <w:tc>
          <w:tcPr>
            <w:tcW w:w="2360" w:type="dxa"/>
            <w:vAlign w:val="center"/>
          </w:tcPr>
          <w:p w14:paraId="722646C6">
            <w:pPr>
              <w:spacing w:line="400" w:lineRule="exact"/>
              <w:ind w:left="38" w:leftChars="18"/>
              <w:jc w:val="center"/>
              <w:rPr>
                <w:rFonts w:hint="eastAsia" w:ascii="宋体" w:hAnsi="宋体" w:cs="宋体"/>
                <w:szCs w:val="21"/>
              </w:rPr>
            </w:pPr>
            <w:r>
              <w:rPr>
                <w:rFonts w:hint="eastAsia" w:ascii="宋体" w:hAnsi="宋体" w:cs="宋体"/>
                <w:szCs w:val="21"/>
              </w:rPr>
              <w:t>质 保 期</w:t>
            </w:r>
          </w:p>
        </w:tc>
        <w:tc>
          <w:tcPr>
            <w:tcW w:w="5694" w:type="dxa"/>
            <w:vAlign w:val="center"/>
          </w:tcPr>
          <w:p w14:paraId="7E57A790">
            <w:pPr>
              <w:spacing w:line="400" w:lineRule="exact"/>
              <w:ind w:left="38" w:leftChars="18"/>
              <w:rPr>
                <w:rFonts w:hint="eastAsia" w:ascii="宋体" w:hAnsi="宋体" w:cs="宋体"/>
                <w:szCs w:val="21"/>
              </w:rPr>
            </w:pPr>
            <w:r>
              <w:rPr>
                <w:rFonts w:hint="eastAsia" w:ascii="宋体" w:hAnsi="宋体" w:cs="宋体"/>
                <w:szCs w:val="21"/>
              </w:rPr>
              <w:t>1年</w:t>
            </w:r>
          </w:p>
        </w:tc>
      </w:tr>
      <w:tr w14:paraId="7289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1D3C899F">
            <w:pPr>
              <w:spacing w:line="400" w:lineRule="exact"/>
              <w:ind w:left="38" w:leftChars="18"/>
              <w:jc w:val="center"/>
              <w:rPr>
                <w:rFonts w:hint="eastAsia" w:ascii="宋体" w:hAnsi="宋体" w:cs="宋体"/>
                <w:szCs w:val="21"/>
              </w:rPr>
            </w:pPr>
            <w:r>
              <w:rPr>
                <w:rFonts w:hint="eastAsia" w:ascii="宋体" w:hAnsi="宋体" w:cs="宋体"/>
                <w:szCs w:val="21"/>
              </w:rPr>
              <w:t>1.4.1</w:t>
            </w:r>
          </w:p>
        </w:tc>
        <w:tc>
          <w:tcPr>
            <w:tcW w:w="2360" w:type="dxa"/>
            <w:vAlign w:val="center"/>
          </w:tcPr>
          <w:p w14:paraId="6364AC19">
            <w:pPr>
              <w:spacing w:line="400" w:lineRule="exact"/>
              <w:ind w:left="38" w:leftChars="18"/>
              <w:jc w:val="center"/>
              <w:rPr>
                <w:rFonts w:hint="eastAsia" w:ascii="宋体" w:hAnsi="宋体" w:cs="宋体"/>
                <w:szCs w:val="21"/>
              </w:rPr>
            </w:pPr>
            <w:r>
              <w:rPr>
                <w:rFonts w:hint="eastAsia" w:ascii="宋体" w:hAnsi="宋体" w:cs="宋体"/>
                <w:szCs w:val="21"/>
              </w:rPr>
              <w:t>供应商资质条件、能力、信誉</w:t>
            </w:r>
          </w:p>
        </w:tc>
        <w:tc>
          <w:tcPr>
            <w:tcW w:w="5694" w:type="dxa"/>
            <w:vAlign w:val="center"/>
          </w:tcPr>
          <w:p w14:paraId="4C29DA56">
            <w:pPr>
              <w:spacing w:line="400" w:lineRule="exact"/>
              <w:ind w:left="38" w:leftChars="18" w:firstLine="105" w:firstLineChars="50"/>
              <w:jc w:val="left"/>
              <w:rPr>
                <w:rFonts w:hint="eastAsia" w:ascii="宋体" w:hAnsi="宋体" w:cs="宋体"/>
                <w:szCs w:val="21"/>
              </w:rPr>
            </w:pPr>
            <w:r>
              <w:rPr>
                <w:rFonts w:hint="eastAsia" w:ascii="宋体" w:hAnsi="宋体" w:cs="宋体"/>
                <w:b/>
                <w:bCs/>
                <w:szCs w:val="21"/>
              </w:rPr>
              <w:t>1、满足《中华人民共和国政府采购法》第二十二条规定；</w:t>
            </w:r>
            <w:r>
              <w:rPr>
                <w:rFonts w:hint="eastAsia" w:ascii="宋体" w:hAnsi="宋体" w:cs="宋体"/>
                <w:szCs w:val="21"/>
              </w:rPr>
              <w:t xml:space="preserve"> </w:t>
            </w:r>
          </w:p>
          <w:p w14:paraId="6FB7F45C">
            <w:pPr>
              <w:spacing w:line="400" w:lineRule="exact"/>
              <w:ind w:left="38" w:leftChars="18" w:firstLine="105" w:firstLineChars="50"/>
              <w:jc w:val="left"/>
              <w:rPr>
                <w:rFonts w:hint="eastAsia" w:ascii="宋体" w:hAnsi="宋体" w:cs="宋体"/>
                <w:szCs w:val="21"/>
              </w:rPr>
            </w:pPr>
            <w:r>
              <w:rPr>
                <w:rFonts w:hint="eastAsia" w:ascii="宋体" w:hAnsi="宋体" w:cs="宋体"/>
                <w:szCs w:val="21"/>
              </w:rPr>
              <w:t>1.1 具有独立承担民事责任的能力；【供应商应具有独立的法人资格，须提供有效的营业执照，具备承担本项目的相关能力】</w:t>
            </w:r>
          </w:p>
          <w:p w14:paraId="5D7CB264">
            <w:pPr>
              <w:spacing w:line="400" w:lineRule="exact"/>
              <w:ind w:left="38" w:leftChars="18" w:firstLine="105" w:firstLineChars="50"/>
              <w:jc w:val="left"/>
              <w:rPr>
                <w:rFonts w:hint="eastAsia" w:ascii="宋体" w:hAnsi="宋体" w:cs="宋体"/>
                <w:szCs w:val="21"/>
              </w:rPr>
            </w:pPr>
            <w:r>
              <w:rPr>
                <w:rFonts w:hint="eastAsia" w:ascii="宋体" w:hAnsi="宋体" w:cs="宋体"/>
                <w:szCs w:val="21"/>
              </w:rPr>
              <w:t>1.2 具有良好的商业信誉和健全的财务会计制度，没有处于被责令停业、投标资格被取消，财产没有被接管、冻结、破产状态；【供应商应提供</w:t>
            </w:r>
            <w:r>
              <w:t>2022</w:t>
            </w:r>
            <w:r>
              <w:rPr>
                <w:rFonts w:hint="eastAsia"/>
              </w:rPr>
              <w:t>、</w:t>
            </w:r>
            <w:r>
              <w:t>2023</w:t>
            </w:r>
            <w:r>
              <w:rPr>
                <w:rFonts w:hint="eastAsia"/>
              </w:rPr>
              <w:t>、</w:t>
            </w:r>
            <w:r>
              <w:t>2024</w:t>
            </w:r>
            <w:r>
              <w:rPr>
                <w:rFonts w:hint="eastAsia" w:ascii="宋体" w:hAnsi="宋体" w:cs="宋体"/>
                <w:szCs w:val="21"/>
              </w:rPr>
              <w:t>年度经第三方审计机构出具的审计报告或经审计的财务报表(包含资产负债表、利润表、现金流量表、所有者权益变动表和财务报表附注，即“四表一注”)，供应商成立年份不足三年的向后推算，供应商成立不满的一年提供自成立以来的财务报表】</w:t>
            </w:r>
          </w:p>
          <w:p w14:paraId="52706FBB">
            <w:pPr>
              <w:spacing w:line="400" w:lineRule="exact"/>
              <w:ind w:left="38" w:leftChars="18" w:firstLine="105" w:firstLineChars="50"/>
              <w:jc w:val="left"/>
              <w:rPr>
                <w:rFonts w:hint="eastAsia" w:ascii="宋体" w:hAnsi="宋体" w:cs="宋体"/>
                <w:szCs w:val="21"/>
              </w:rPr>
            </w:pPr>
            <w:r>
              <w:rPr>
                <w:rFonts w:hint="eastAsia" w:ascii="宋体" w:hAnsi="宋体" w:cs="宋体"/>
                <w:szCs w:val="21"/>
              </w:rPr>
              <w:t>1.3 具有履行合同所必需的设备和专业技术能力；【自行承诺，格式自拟】</w:t>
            </w:r>
          </w:p>
          <w:p w14:paraId="0BFE254F">
            <w:pPr>
              <w:spacing w:line="400" w:lineRule="exact"/>
              <w:ind w:left="38" w:leftChars="18" w:firstLine="105" w:firstLineChars="50"/>
              <w:jc w:val="left"/>
              <w:rPr>
                <w:rFonts w:hint="eastAsia" w:ascii="宋体" w:hAnsi="宋体" w:cs="宋体"/>
                <w:szCs w:val="21"/>
              </w:rPr>
            </w:pPr>
            <w:r>
              <w:rPr>
                <w:rFonts w:hint="eastAsia" w:ascii="宋体" w:hAnsi="宋体" w:cs="宋体"/>
                <w:szCs w:val="21"/>
              </w:rPr>
              <w:t>1.4 具有依法缴纳税收和社会保障资金的良好记录；【供应商提供2025年1月以来，任意1个月的缴纳税收和社保的税局出具的完税证明。依法如享有免税政策的或不需要缴纳社保的，提供相关证明文件】</w:t>
            </w:r>
          </w:p>
          <w:p w14:paraId="4079FA11">
            <w:pPr>
              <w:spacing w:line="400" w:lineRule="exact"/>
              <w:ind w:left="38" w:leftChars="18" w:firstLine="105" w:firstLineChars="50"/>
              <w:jc w:val="left"/>
              <w:rPr>
                <w:rFonts w:hint="eastAsia" w:ascii="宋体" w:hAnsi="宋体" w:cs="宋体"/>
                <w:szCs w:val="21"/>
              </w:rPr>
            </w:pPr>
            <w:r>
              <w:rPr>
                <w:rFonts w:hint="eastAsia" w:ascii="宋体" w:hAnsi="宋体" w:cs="宋体"/>
                <w:szCs w:val="21"/>
              </w:rPr>
              <w:t xml:space="preserve">1.5 参加政府采购活动前三年内，在经营活动中没有重大违法记录；【自行承诺，格式自拟】 </w:t>
            </w:r>
          </w:p>
          <w:p w14:paraId="7FAEF47A">
            <w:pPr>
              <w:spacing w:line="400" w:lineRule="exact"/>
              <w:ind w:left="38" w:leftChars="18" w:firstLine="105" w:firstLineChars="50"/>
              <w:jc w:val="left"/>
              <w:rPr>
                <w:rFonts w:hint="eastAsia" w:ascii="宋体" w:hAnsi="宋体" w:cs="宋体"/>
                <w:b/>
                <w:bCs/>
                <w:szCs w:val="21"/>
              </w:rPr>
            </w:pPr>
            <w:r>
              <w:rPr>
                <w:rFonts w:hint="eastAsia" w:ascii="宋体" w:hAnsi="宋体" w:cs="宋体"/>
                <w:b/>
                <w:bCs/>
                <w:szCs w:val="21"/>
              </w:rPr>
              <w:t xml:space="preserve">2、落实政府采购政策满足的资格要求：无 </w:t>
            </w:r>
          </w:p>
          <w:p w14:paraId="016AE7B2">
            <w:pPr>
              <w:spacing w:line="400" w:lineRule="exact"/>
              <w:ind w:left="38" w:leftChars="18" w:firstLine="105" w:firstLineChars="50"/>
              <w:jc w:val="left"/>
              <w:rPr>
                <w:rFonts w:hint="eastAsia" w:ascii="宋体" w:hAnsi="宋体" w:cs="宋体"/>
                <w:szCs w:val="21"/>
              </w:rPr>
            </w:pPr>
            <w:r>
              <w:rPr>
                <w:rFonts w:hint="eastAsia" w:ascii="宋体" w:hAnsi="宋体" w:cs="宋体"/>
                <w:b/>
                <w:bCs/>
                <w:szCs w:val="21"/>
              </w:rPr>
              <w:t>3、本项目的特定资格要求：</w:t>
            </w:r>
            <w:r>
              <w:rPr>
                <w:rFonts w:hint="eastAsia" w:ascii="宋体" w:hAnsi="宋体" w:cs="宋体"/>
                <w:szCs w:val="21"/>
              </w:rPr>
              <w:t xml:space="preserve"> </w:t>
            </w:r>
          </w:p>
          <w:p w14:paraId="3CEDB638">
            <w:pPr>
              <w:spacing w:line="400" w:lineRule="exact"/>
              <w:ind w:left="38" w:leftChars="18" w:firstLine="105" w:firstLineChars="50"/>
              <w:jc w:val="left"/>
              <w:rPr>
                <w:rFonts w:hint="eastAsia" w:ascii="宋体" w:hAnsi="宋体" w:cs="宋体"/>
                <w:szCs w:val="21"/>
              </w:rPr>
            </w:pPr>
            <w:r>
              <w:rPr>
                <w:rFonts w:hint="eastAsia" w:ascii="宋体" w:hAnsi="宋体" w:cs="宋体"/>
                <w:szCs w:val="21"/>
              </w:rPr>
              <w:t xml:space="preserve">3.1 供应商具有新闻出版管理部门颁发的《中华人民共和国出版物经营许可证》。 </w:t>
            </w:r>
          </w:p>
          <w:p w14:paraId="62410F30">
            <w:pPr>
              <w:spacing w:line="400" w:lineRule="exact"/>
              <w:ind w:left="38" w:leftChars="18" w:firstLine="105" w:firstLineChars="50"/>
              <w:jc w:val="left"/>
              <w:rPr>
                <w:rFonts w:hint="eastAsia" w:ascii="宋体" w:hAnsi="宋体" w:cs="宋体"/>
                <w:szCs w:val="21"/>
              </w:rPr>
            </w:pPr>
            <w:r>
              <w:rPr>
                <w:rFonts w:hint="eastAsia" w:ascii="宋体" w:hAnsi="宋体" w:cs="宋体"/>
                <w:szCs w:val="21"/>
              </w:rPr>
              <w:t xml:space="preserve">3.2 根据《关于在政府采购活动中查询及使用信用记录有关问题的通知》（财库[2016]125号）和《河南省财政厅关于转发财政部关于在政府采购活动中查询及使用信用记录有关问题的通知》(豫财购【2016】15 号)的规定，对列入失信被执行人、重大税收违法失信主体、政府采购严重违法失信行为信息记录名单的供应商，拒绝参与本项目的投标。（资格审查时，采购人、采购代理机构通过“信用中国”网站（www.creditchina.gov.cn）、中国政府采购网 （www.ccgp.gov.cn）等渠道查询相关主体信用记录,信用信息查询记录及相关证据与其他采购文件一并保存。查询截止时间：本项目递交投标文件截止时间）。 </w:t>
            </w:r>
          </w:p>
          <w:p w14:paraId="7F2288B3">
            <w:pPr>
              <w:spacing w:line="400" w:lineRule="exact"/>
              <w:ind w:left="38" w:leftChars="18" w:firstLine="105" w:firstLineChars="50"/>
              <w:jc w:val="left"/>
              <w:rPr>
                <w:rFonts w:hint="eastAsia" w:ascii="宋体" w:hAnsi="宋体" w:cs="宋体"/>
                <w:szCs w:val="21"/>
              </w:rPr>
            </w:pPr>
            <w:r>
              <w:rPr>
                <w:rFonts w:hint="eastAsia" w:ascii="宋体" w:hAnsi="宋体" w:cs="宋体"/>
                <w:szCs w:val="21"/>
              </w:rPr>
              <w:t>3.3 单位负责人为同一人或者存在直接控股、管理关系的不同供应商，不得参加同一合同项下的政府采购活动。（以“国家企业信用信息公示系统”查询截图为准，需包含公司基本信息、股东信息及股权变更信息等内容。查询截止时间：本项目投标截止时间）</w:t>
            </w:r>
          </w:p>
        </w:tc>
      </w:tr>
      <w:tr w14:paraId="677F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5E6A7891">
            <w:pPr>
              <w:spacing w:line="400" w:lineRule="exact"/>
              <w:ind w:left="38" w:leftChars="18"/>
              <w:jc w:val="center"/>
              <w:rPr>
                <w:rFonts w:hint="eastAsia" w:ascii="宋体" w:hAnsi="宋体" w:cs="宋体"/>
                <w:szCs w:val="21"/>
              </w:rPr>
            </w:pPr>
            <w:r>
              <w:rPr>
                <w:rFonts w:hint="eastAsia" w:ascii="宋体" w:hAnsi="宋体" w:cs="宋体"/>
                <w:kern w:val="0"/>
                <w:szCs w:val="21"/>
              </w:rPr>
              <w:t>1.4.2</w:t>
            </w:r>
          </w:p>
        </w:tc>
        <w:tc>
          <w:tcPr>
            <w:tcW w:w="2360" w:type="dxa"/>
            <w:vAlign w:val="center"/>
          </w:tcPr>
          <w:p w14:paraId="640C7E20">
            <w:pPr>
              <w:spacing w:line="400" w:lineRule="exact"/>
              <w:ind w:left="38" w:leftChars="18"/>
              <w:jc w:val="center"/>
              <w:rPr>
                <w:rFonts w:hint="eastAsia" w:ascii="宋体" w:hAnsi="宋体" w:cs="宋体"/>
                <w:szCs w:val="21"/>
              </w:rPr>
            </w:pPr>
            <w:r>
              <w:rPr>
                <w:rFonts w:hint="eastAsia" w:ascii="宋体" w:hAnsi="宋体" w:cs="宋体"/>
                <w:szCs w:val="21"/>
              </w:rPr>
              <w:t>是否接受联合体投标</w:t>
            </w:r>
          </w:p>
        </w:tc>
        <w:tc>
          <w:tcPr>
            <w:tcW w:w="5694" w:type="dxa"/>
            <w:vAlign w:val="center"/>
          </w:tcPr>
          <w:p w14:paraId="186463E2">
            <w:pPr>
              <w:spacing w:line="400" w:lineRule="exact"/>
              <w:rPr>
                <w:rFonts w:hint="eastAsia" w:ascii="宋体" w:hAnsi="宋体" w:cs="宋体"/>
                <w:szCs w:val="21"/>
              </w:rPr>
            </w:pPr>
            <w:r>
              <w:rPr>
                <w:rFonts w:hint="eastAsia" w:ascii="宋体" w:hAnsi="宋体" w:cs="宋体"/>
                <w:szCs w:val="21"/>
              </w:rPr>
              <w:t>不接受</w:t>
            </w:r>
          </w:p>
        </w:tc>
      </w:tr>
      <w:tr w14:paraId="329D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33876D17">
            <w:pPr>
              <w:spacing w:line="400" w:lineRule="exact"/>
              <w:ind w:left="38" w:leftChars="18"/>
              <w:jc w:val="center"/>
              <w:rPr>
                <w:rFonts w:hint="eastAsia" w:ascii="宋体" w:hAnsi="宋体" w:cs="宋体"/>
                <w:kern w:val="0"/>
                <w:szCs w:val="21"/>
              </w:rPr>
            </w:pPr>
            <w:r>
              <w:rPr>
                <w:rFonts w:hint="eastAsia" w:ascii="宋体" w:hAnsi="宋体" w:cs="宋体"/>
                <w:kern w:val="0"/>
                <w:szCs w:val="21"/>
              </w:rPr>
              <w:t>1.6</w:t>
            </w:r>
          </w:p>
        </w:tc>
        <w:tc>
          <w:tcPr>
            <w:tcW w:w="2360" w:type="dxa"/>
            <w:vAlign w:val="center"/>
          </w:tcPr>
          <w:p w14:paraId="11762B0D">
            <w:pPr>
              <w:spacing w:line="400" w:lineRule="exact"/>
              <w:ind w:left="38" w:leftChars="18"/>
              <w:jc w:val="center"/>
              <w:rPr>
                <w:rFonts w:hint="eastAsia" w:ascii="宋体" w:hAnsi="宋体" w:cs="宋体"/>
                <w:szCs w:val="21"/>
              </w:rPr>
            </w:pPr>
            <w:r>
              <w:rPr>
                <w:rFonts w:hint="eastAsia" w:ascii="宋体" w:hAnsi="宋体" w:cs="宋体"/>
                <w:szCs w:val="21"/>
              </w:rPr>
              <w:t>现场考察</w:t>
            </w:r>
          </w:p>
        </w:tc>
        <w:tc>
          <w:tcPr>
            <w:tcW w:w="5694" w:type="dxa"/>
            <w:vAlign w:val="center"/>
          </w:tcPr>
          <w:p w14:paraId="3C7B0BFA">
            <w:pPr>
              <w:spacing w:line="400" w:lineRule="exact"/>
              <w:rPr>
                <w:rFonts w:hint="eastAsia" w:ascii="宋体" w:hAnsi="宋体" w:cs="宋体"/>
                <w:szCs w:val="21"/>
              </w:rPr>
            </w:pPr>
            <w:r>
              <w:rPr>
                <w:rFonts w:hint="eastAsia" w:ascii="宋体" w:hAnsi="宋体" w:cs="宋体"/>
                <w:szCs w:val="21"/>
              </w:rPr>
              <w:t>不组织</w:t>
            </w:r>
          </w:p>
        </w:tc>
      </w:tr>
      <w:tr w14:paraId="3BCF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10134E18">
            <w:pPr>
              <w:spacing w:line="400" w:lineRule="exact"/>
              <w:ind w:left="38" w:leftChars="18"/>
              <w:jc w:val="center"/>
              <w:rPr>
                <w:rFonts w:hint="eastAsia" w:ascii="宋体" w:hAnsi="宋体" w:cs="宋体"/>
                <w:szCs w:val="21"/>
              </w:rPr>
            </w:pPr>
            <w:r>
              <w:rPr>
                <w:rFonts w:hint="eastAsia" w:ascii="宋体" w:hAnsi="宋体" w:cs="宋体"/>
                <w:kern w:val="0"/>
                <w:szCs w:val="21"/>
              </w:rPr>
              <w:t>1.7</w:t>
            </w:r>
          </w:p>
        </w:tc>
        <w:tc>
          <w:tcPr>
            <w:tcW w:w="2360" w:type="dxa"/>
            <w:vAlign w:val="center"/>
          </w:tcPr>
          <w:p w14:paraId="0457A8D8">
            <w:pPr>
              <w:spacing w:line="400" w:lineRule="exact"/>
              <w:ind w:left="38" w:leftChars="18"/>
              <w:jc w:val="center"/>
              <w:rPr>
                <w:rFonts w:hint="eastAsia" w:ascii="宋体" w:hAnsi="宋体" w:cs="宋体"/>
                <w:szCs w:val="21"/>
              </w:rPr>
            </w:pPr>
            <w:r>
              <w:rPr>
                <w:rFonts w:hint="eastAsia" w:ascii="宋体" w:hAnsi="宋体" w:cs="宋体"/>
                <w:szCs w:val="21"/>
              </w:rPr>
              <w:t>分包</w:t>
            </w:r>
          </w:p>
        </w:tc>
        <w:tc>
          <w:tcPr>
            <w:tcW w:w="5694" w:type="dxa"/>
            <w:vAlign w:val="center"/>
          </w:tcPr>
          <w:p w14:paraId="62E4B5E6">
            <w:pPr>
              <w:spacing w:line="400" w:lineRule="exact"/>
              <w:ind w:left="38" w:leftChars="18"/>
              <w:rPr>
                <w:rFonts w:hint="eastAsia" w:ascii="宋体" w:hAnsi="宋体" w:cs="宋体"/>
                <w:szCs w:val="21"/>
              </w:rPr>
            </w:pPr>
            <w:r>
              <w:rPr>
                <w:rFonts w:hint="eastAsia" w:ascii="宋体" w:hAnsi="宋体" w:cs="宋体"/>
                <w:szCs w:val="21"/>
              </w:rPr>
              <w:t>不允许</w:t>
            </w:r>
          </w:p>
        </w:tc>
      </w:tr>
      <w:tr w14:paraId="30E1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790F1410">
            <w:pPr>
              <w:spacing w:line="400" w:lineRule="exact"/>
              <w:ind w:left="38" w:leftChars="18"/>
              <w:jc w:val="center"/>
              <w:rPr>
                <w:rFonts w:hint="eastAsia" w:ascii="宋体" w:hAnsi="宋体" w:cs="宋体"/>
                <w:szCs w:val="21"/>
              </w:rPr>
            </w:pPr>
            <w:r>
              <w:rPr>
                <w:rFonts w:hint="eastAsia" w:ascii="宋体" w:hAnsi="宋体" w:cs="宋体"/>
                <w:kern w:val="0"/>
                <w:szCs w:val="21"/>
              </w:rPr>
              <w:t>1.8</w:t>
            </w:r>
          </w:p>
        </w:tc>
        <w:tc>
          <w:tcPr>
            <w:tcW w:w="2360" w:type="dxa"/>
            <w:vAlign w:val="center"/>
          </w:tcPr>
          <w:p w14:paraId="6E2ADD46">
            <w:pPr>
              <w:spacing w:line="400" w:lineRule="exact"/>
              <w:ind w:left="38" w:leftChars="18"/>
              <w:jc w:val="center"/>
              <w:rPr>
                <w:rFonts w:hint="eastAsia" w:ascii="宋体" w:hAnsi="宋体" w:cs="宋体"/>
                <w:szCs w:val="21"/>
              </w:rPr>
            </w:pPr>
            <w:r>
              <w:rPr>
                <w:rFonts w:hint="eastAsia" w:ascii="宋体" w:hAnsi="宋体" w:cs="宋体"/>
                <w:szCs w:val="21"/>
              </w:rPr>
              <w:t>偏差</w:t>
            </w:r>
          </w:p>
        </w:tc>
        <w:tc>
          <w:tcPr>
            <w:tcW w:w="5694" w:type="dxa"/>
            <w:vAlign w:val="center"/>
          </w:tcPr>
          <w:p w14:paraId="1E2C92C3">
            <w:pPr>
              <w:spacing w:line="400" w:lineRule="exact"/>
              <w:ind w:left="38" w:leftChars="18"/>
              <w:rPr>
                <w:rFonts w:hint="eastAsia" w:ascii="宋体" w:hAnsi="宋体" w:cs="宋体"/>
                <w:szCs w:val="21"/>
              </w:rPr>
            </w:pPr>
            <w:r>
              <w:rPr>
                <w:rFonts w:hint="eastAsia" w:ascii="宋体" w:hAnsi="宋体" w:cs="宋体"/>
                <w:szCs w:val="21"/>
              </w:rPr>
              <w:t>不允许</w:t>
            </w:r>
          </w:p>
        </w:tc>
      </w:tr>
      <w:tr w14:paraId="25DE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465C2269">
            <w:pPr>
              <w:spacing w:line="400" w:lineRule="exact"/>
              <w:ind w:left="38" w:leftChars="18"/>
              <w:jc w:val="center"/>
              <w:rPr>
                <w:rFonts w:hint="eastAsia" w:ascii="宋体" w:hAnsi="宋体" w:cs="宋体"/>
                <w:kern w:val="0"/>
                <w:szCs w:val="21"/>
              </w:rPr>
            </w:pPr>
            <w:r>
              <w:rPr>
                <w:rFonts w:hint="eastAsia" w:ascii="宋体" w:hAnsi="宋体" w:cs="宋体"/>
                <w:kern w:val="0"/>
                <w:szCs w:val="21"/>
              </w:rPr>
              <w:t>1.8.1</w:t>
            </w:r>
          </w:p>
        </w:tc>
        <w:tc>
          <w:tcPr>
            <w:tcW w:w="2360" w:type="dxa"/>
            <w:vAlign w:val="center"/>
          </w:tcPr>
          <w:p w14:paraId="5467A063">
            <w:pPr>
              <w:spacing w:line="400" w:lineRule="exact"/>
              <w:ind w:left="38" w:leftChars="18"/>
              <w:jc w:val="center"/>
              <w:rPr>
                <w:rFonts w:hint="eastAsia" w:ascii="宋体" w:hAnsi="宋体" w:cs="宋体"/>
                <w:szCs w:val="21"/>
              </w:rPr>
            </w:pPr>
            <w:r>
              <w:rPr>
                <w:rFonts w:hint="eastAsia" w:ascii="宋体" w:hAnsi="宋体" w:cs="宋体"/>
                <w:szCs w:val="21"/>
              </w:rPr>
              <w:t>提供样品</w:t>
            </w:r>
          </w:p>
        </w:tc>
        <w:tc>
          <w:tcPr>
            <w:tcW w:w="5694" w:type="dxa"/>
            <w:vAlign w:val="center"/>
          </w:tcPr>
          <w:p w14:paraId="71696EE0">
            <w:pPr>
              <w:spacing w:line="400" w:lineRule="exact"/>
              <w:ind w:left="38" w:leftChars="18"/>
              <w:rPr>
                <w:rFonts w:hint="eastAsia" w:ascii="宋体" w:hAnsi="宋体" w:cs="宋体"/>
                <w:szCs w:val="21"/>
              </w:rPr>
            </w:pPr>
            <w:r>
              <w:rPr>
                <w:rFonts w:hint="eastAsia" w:ascii="宋体" w:hAnsi="宋体" w:cs="宋体"/>
                <w:szCs w:val="21"/>
              </w:rPr>
              <w:t>不要求</w:t>
            </w:r>
          </w:p>
        </w:tc>
      </w:tr>
      <w:tr w14:paraId="5DE6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420811CC">
            <w:pPr>
              <w:spacing w:line="400" w:lineRule="exact"/>
              <w:ind w:left="38" w:leftChars="18"/>
              <w:jc w:val="center"/>
              <w:rPr>
                <w:rFonts w:hint="eastAsia" w:ascii="宋体" w:hAnsi="宋体" w:cs="宋体"/>
                <w:kern w:val="0"/>
                <w:szCs w:val="21"/>
              </w:rPr>
            </w:pPr>
            <w:r>
              <w:rPr>
                <w:rFonts w:hint="eastAsia" w:ascii="宋体" w:hAnsi="宋体" w:cs="宋体"/>
                <w:kern w:val="0"/>
                <w:szCs w:val="21"/>
              </w:rPr>
              <w:t>1.9.1</w:t>
            </w:r>
          </w:p>
        </w:tc>
        <w:tc>
          <w:tcPr>
            <w:tcW w:w="2360" w:type="dxa"/>
            <w:vAlign w:val="center"/>
          </w:tcPr>
          <w:p w14:paraId="2C49C889">
            <w:pPr>
              <w:spacing w:line="400" w:lineRule="exact"/>
              <w:ind w:left="38" w:leftChars="18"/>
              <w:jc w:val="center"/>
              <w:rPr>
                <w:rFonts w:hint="eastAsia" w:ascii="宋体" w:hAnsi="宋体" w:cs="宋体"/>
                <w:szCs w:val="21"/>
              </w:rPr>
            </w:pPr>
            <w:r>
              <w:rPr>
                <w:rFonts w:hint="eastAsia" w:ascii="宋体" w:hAnsi="宋体" w:cs="宋体"/>
                <w:szCs w:val="21"/>
              </w:rPr>
              <w:t>投标预备会</w:t>
            </w:r>
          </w:p>
        </w:tc>
        <w:tc>
          <w:tcPr>
            <w:tcW w:w="5694" w:type="dxa"/>
            <w:vAlign w:val="center"/>
          </w:tcPr>
          <w:p w14:paraId="6CAB5D16">
            <w:pPr>
              <w:spacing w:line="400" w:lineRule="exact"/>
              <w:ind w:left="38" w:leftChars="18"/>
              <w:rPr>
                <w:rFonts w:hint="eastAsia" w:ascii="宋体" w:hAnsi="宋体" w:cs="宋体"/>
                <w:szCs w:val="21"/>
              </w:rPr>
            </w:pPr>
            <w:r>
              <w:rPr>
                <w:rFonts w:hint="eastAsia" w:ascii="宋体" w:hAnsi="宋体" w:cs="宋体"/>
                <w:szCs w:val="21"/>
              </w:rPr>
              <w:t>不召开</w:t>
            </w:r>
          </w:p>
        </w:tc>
      </w:tr>
      <w:tr w14:paraId="185F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6BEB1757">
            <w:pPr>
              <w:spacing w:line="400" w:lineRule="exact"/>
              <w:ind w:left="38" w:leftChars="18"/>
              <w:jc w:val="center"/>
              <w:rPr>
                <w:rFonts w:hint="eastAsia" w:ascii="宋体" w:hAnsi="宋体" w:cs="宋体"/>
                <w:kern w:val="0"/>
                <w:szCs w:val="21"/>
              </w:rPr>
            </w:pPr>
            <w:r>
              <w:rPr>
                <w:rFonts w:hint="eastAsia" w:ascii="宋体" w:hAnsi="宋体" w:cs="宋体"/>
                <w:kern w:val="0"/>
                <w:szCs w:val="21"/>
              </w:rPr>
              <w:t>1.10.3</w:t>
            </w:r>
          </w:p>
        </w:tc>
        <w:tc>
          <w:tcPr>
            <w:tcW w:w="2360" w:type="dxa"/>
            <w:vAlign w:val="center"/>
          </w:tcPr>
          <w:p w14:paraId="400C951D">
            <w:pPr>
              <w:spacing w:before="156" w:beforeLines="50" w:line="360" w:lineRule="auto"/>
              <w:jc w:val="center"/>
              <w:rPr>
                <w:rFonts w:hint="eastAsia" w:ascii="宋体" w:hAnsi="宋体" w:cs="宋体"/>
                <w:szCs w:val="21"/>
              </w:rPr>
            </w:pPr>
            <w:r>
              <w:rPr>
                <w:rFonts w:hint="eastAsia" w:ascii="宋体" w:hAnsi="宋体" w:cs="宋体"/>
                <w:color w:val="000000"/>
                <w:szCs w:val="21"/>
              </w:rPr>
              <w:t>供应商提出问题的截止时间</w:t>
            </w:r>
          </w:p>
        </w:tc>
        <w:tc>
          <w:tcPr>
            <w:tcW w:w="5694" w:type="dxa"/>
            <w:vAlign w:val="center"/>
          </w:tcPr>
          <w:p w14:paraId="4E49A633">
            <w:pPr>
              <w:pStyle w:val="6"/>
              <w:spacing w:line="360" w:lineRule="auto"/>
              <w:rPr>
                <w:rFonts w:hint="eastAsia" w:hAnsi="宋体" w:cs="宋体"/>
              </w:rPr>
            </w:pPr>
            <w:r>
              <w:rPr>
                <w:rFonts w:hint="eastAsia" w:hAnsi="宋体" w:cs="宋体"/>
              </w:rPr>
              <w:t>递交投标文件的截止之日10日前</w:t>
            </w:r>
          </w:p>
        </w:tc>
      </w:tr>
      <w:tr w14:paraId="2E53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0136FAB9">
            <w:pPr>
              <w:spacing w:line="400" w:lineRule="exact"/>
              <w:ind w:left="38" w:leftChars="18"/>
              <w:jc w:val="center"/>
              <w:rPr>
                <w:rFonts w:hint="eastAsia" w:ascii="宋体" w:hAnsi="宋体" w:cs="宋体"/>
                <w:kern w:val="0"/>
                <w:szCs w:val="21"/>
              </w:rPr>
            </w:pPr>
            <w:r>
              <w:rPr>
                <w:rFonts w:hint="eastAsia" w:ascii="宋体" w:hAnsi="宋体" w:cs="宋体"/>
                <w:kern w:val="0"/>
                <w:szCs w:val="21"/>
              </w:rPr>
              <w:t>1.10.4</w:t>
            </w:r>
          </w:p>
        </w:tc>
        <w:tc>
          <w:tcPr>
            <w:tcW w:w="2360" w:type="dxa"/>
            <w:vAlign w:val="center"/>
          </w:tcPr>
          <w:p w14:paraId="61CF600E">
            <w:pPr>
              <w:spacing w:before="156" w:beforeLines="50" w:line="360" w:lineRule="auto"/>
              <w:jc w:val="center"/>
              <w:rPr>
                <w:rFonts w:hint="eastAsia" w:ascii="宋体" w:hAnsi="宋体" w:cs="宋体"/>
                <w:szCs w:val="21"/>
              </w:rPr>
            </w:pPr>
            <w:r>
              <w:rPr>
                <w:rFonts w:hint="eastAsia" w:ascii="宋体" w:hAnsi="宋体" w:cs="宋体"/>
                <w:color w:val="000000"/>
                <w:szCs w:val="21"/>
              </w:rPr>
              <w:t>招标人书面澄清的时间</w:t>
            </w:r>
          </w:p>
        </w:tc>
        <w:tc>
          <w:tcPr>
            <w:tcW w:w="5694" w:type="dxa"/>
            <w:vAlign w:val="center"/>
          </w:tcPr>
          <w:p w14:paraId="096B3E43">
            <w:pPr>
              <w:pStyle w:val="6"/>
              <w:spacing w:line="360" w:lineRule="auto"/>
              <w:rPr>
                <w:rFonts w:hint="eastAsia" w:hAnsi="宋体" w:cs="宋体"/>
              </w:rPr>
            </w:pPr>
            <w:r>
              <w:rPr>
                <w:rFonts w:hint="eastAsia" w:hAnsi="宋体" w:cs="宋体"/>
              </w:rPr>
              <w:t>递交投标文件的截止之日15日前</w:t>
            </w:r>
          </w:p>
        </w:tc>
      </w:tr>
      <w:tr w14:paraId="0E55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2AB88C92">
            <w:pPr>
              <w:spacing w:line="400" w:lineRule="exact"/>
              <w:ind w:left="38" w:leftChars="18"/>
              <w:jc w:val="center"/>
              <w:rPr>
                <w:rFonts w:hint="eastAsia" w:ascii="宋体" w:hAnsi="宋体" w:cs="宋体"/>
                <w:szCs w:val="21"/>
              </w:rPr>
            </w:pPr>
            <w:r>
              <w:rPr>
                <w:rFonts w:hint="eastAsia" w:ascii="宋体" w:hAnsi="宋体" w:cs="宋体"/>
                <w:kern w:val="0"/>
                <w:szCs w:val="21"/>
              </w:rPr>
              <w:t>2.1</w:t>
            </w:r>
          </w:p>
        </w:tc>
        <w:tc>
          <w:tcPr>
            <w:tcW w:w="2360" w:type="dxa"/>
            <w:vAlign w:val="center"/>
          </w:tcPr>
          <w:p w14:paraId="6DCDD726">
            <w:pPr>
              <w:spacing w:line="400" w:lineRule="exact"/>
              <w:ind w:left="38" w:leftChars="18"/>
              <w:jc w:val="center"/>
              <w:rPr>
                <w:rFonts w:hint="eastAsia" w:ascii="宋体" w:hAnsi="宋体" w:cs="宋体"/>
                <w:color w:val="000000"/>
                <w:szCs w:val="21"/>
              </w:rPr>
            </w:pPr>
            <w:r>
              <w:rPr>
                <w:rFonts w:hint="eastAsia" w:ascii="宋体" w:hAnsi="宋体" w:cs="宋体"/>
                <w:color w:val="000000"/>
                <w:szCs w:val="21"/>
              </w:rPr>
              <w:t>构成招标文件的其他资料</w:t>
            </w:r>
          </w:p>
        </w:tc>
        <w:tc>
          <w:tcPr>
            <w:tcW w:w="5694" w:type="dxa"/>
            <w:vAlign w:val="center"/>
          </w:tcPr>
          <w:p w14:paraId="70DA7AF0">
            <w:pPr>
              <w:spacing w:line="400" w:lineRule="exact"/>
              <w:ind w:left="38" w:leftChars="18"/>
              <w:rPr>
                <w:rFonts w:hint="eastAsia" w:ascii="宋体" w:hAnsi="宋体" w:cs="宋体"/>
                <w:color w:val="000000"/>
                <w:szCs w:val="21"/>
              </w:rPr>
            </w:pPr>
            <w:r>
              <w:rPr>
                <w:rFonts w:hint="eastAsia" w:ascii="宋体" w:hAnsi="宋体" w:cs="宋体"/>
                <w:color w:val="000000"/>
                <w:kern w:val="0"/>
                <w:szCs w:val="21"/>
              </w:rPr>
              <w:t>招标文件的补充文件（如有）、招标答疑纪要（如有）、招标控制价（如有）</w:t>
            </w:r>
          </w:p>
        </w:tc>
      </w:tr>
      <w:tr w14:paraId="64D0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545" w:type="dxa"/>
            <w:vAlign w:val="center"/>
          </w:tcPr>
          <w:p w14:paraId="1B53D305">
            <w:pPr>
              <w:spacing w:line="400" w:lineRule="exact"/>
              <w:ind w:left="38" w:leftChars="18"/>
              <w:jc w:val="center"/>
              <w:rPr>
                <w:rFonts w:hint="eastAsia" w:ascii="宋体" w:hAnsi="宋体" w:cs="宋体"/>
                <w:szCs w:val="21"/>
              </w:rPr>
            </w:pPr>
            <w:r>
              <w:rPr>
                <w:rFonts w:hint="eastAsia" w:ascii="宋体" w:hAnsi="宋体" w:cs="宋体"/>
                <w:kern w:val="0"/>
                <w:szCs w:val="21"/>
              </w:rPr>
              <w:t>2.2.1</w:t>
            </w:r>
          </w:p>
        </w:tc>
        <w:tc>
          <w:tcPr>
            <w:tcW w:w="2360" w:type="dxa"/>
            <w:vAlign w:val="center"/>
          </w:tcPr>
          <w:p w14:paraId="775D2CA7">
            <w:pPr>
              <w:spacing w:line="400" w:lineRule="exact"/>
              <w:ind w:left="38" w:leftChars="18"/>
              <w:jc w:val="center"/>
              <w:rPr>
                <w:rFonts w:hint="eastAsia" w:ascii="宋体" w:hAnsi="宋体" w:cs="宋体"/>
                <w:szCs w:val="21"/>
              </w:rPr>
            </w:pPr>
            <w:r>
              <w:rPr>
                <w:rFonts w:hint="eastAsia" w:ascii="宋体" w:hAnsi="宋体" w:cs="宋体"/>
                <w:szCs w:val="21"/>
              </w:rPr>
              <w:t>供应商要求澄清招标文件</w:t>
            </w:r>
          </w:p>
        </w:tc>
        <w:tc>
          <w:tcPr>
            <w:tcW w:w="5694" w:type="dxa"/>
            <w:vAlign w:val="center"/>
          </w:tcPr>
          <w:p w14:paraId="4B154E70">
            <w:pPr>
              <w:spacing w:line="400" w:lineRule="exact"/>
              <w:ind w:left="38" w:leftChars="18"/>
              <w:rPr>
                <w:rFonts w:hint="eastAsia" w:ascii="宋体" w:hAnsi="宋体" w:cs="宋体"/>
                <w:szCs w:val="21"/>
              </w:rPr>
            </w:pPr>
            <w:r>
              <w:rPr>
                <w:rFonts w:hint="eastAsia" w:ascii="宋体" w:hAnsi="宋体" w:cs="宋体"/>
                <w:szCs w:val="21"/>
              </w:rPr>
              <w:t>递交投标文件的截止之日10日前</w:t>
            </w:r>
          </w:p>
        </w:tc>
      </w:tr>
      <w:tr w14:paraId="0F2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5BECD209">
            <w:pPr>
              <w:spacing w:line="400" w:lineRule="exact"/>
              <w:ind w:left="38" w:leftChars="18"/>
              <w:jc w:val="center"/>
              <w:rPr>
                <w:rFonts w:hint="eastAsia" w:ascii="宋体" w:hAnsi="宋体" w:cs="宋体"/>
                <w:szCs w:val="21"/>
              </w:rPr>
            </w:pPr>
            <w:r>
              <w:rPr>
                <w:rFonts w:hint="eastAsia" w:ascii="宋体" w:hAnsi="宋体" w:cs="宋体"/>
                <w:kern w:val="0"/>
                <w:szCs w:val="21"/>
              </w:rPr>
              <w:t>2.2.2</w:t>
            </w:r>
          </w:p>
        </w:tc>
        <w:tc>
          <w:tcPr>
            <w:tcW w:w="2360" w:type="dxa"/>
            <w:vAlign w:val="center"/>
          </w:tcPr>
          <w:p w14:paraId="0EE1CF27">
            <w:pPr>
              <w:spacing w:before="156" w:beforeLines="50" w:line="360" w:lineRule="auto"/>
              <w:jc w:val="center"/>
              <w:rPr>
                <w:rFonts w:hint="eastAsia" w:ascii="宋体" w:hAnsi="宋体" w:cs="宋体"/>
                <w:szCs w:val="21"/>
              </w:rPr>
            </w:pPr>
            <w:r>
              <w:rPr>
                <w:rFonts w:hint="eastAsia" w:ascii="宋体" w:hAnsi="宋体" w:cs="宋体"/>
                <w:color w:val="000000"/>
                <w:szCs w:val="21"/>
              </w:rPr>
              <w:t>供应商确认收到招标文件澄清的时间</w:t>
            </w:r>
          </w:p>
        </w:tc>
        <w:tc>
          <w:tcPr>
            <w:tcW w:w="5694" w:type="dxa"/>
            <w:vAlign w:val="center"/>
          </w:tcPr>
          <w:p w14:paraId="54D209F9">
            <w:pPr>
              <w:rPr>
                <w:rFonts w:hint="eastAsia" w:ascii="宋体" w:hAnsi="宋体" w:cs="宋体"/>
                <w:szCs w:val="21"/>
              </w:rPr>
            </w:pPr>
            <w:r>
              <w:rPr>
                <w:rFonts w:hint="eastAsia" w:ascii="宋体" w:hAnsi="宋体" w:cs="宋体"/>
                <w:color w:val="000000"/>
                <w:szCs w:val="21"/>
              </w:rPr>
              <w:t>在收到相应澄清文件后24小时内</w:t>
            </w:r>
          </w:p>
        </w:tc>
      </w:tr>
      <w:tr w14:paraId="45C2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545" w:type="dxa"/>
            <w:vAlign w:val="center"/>
          </w:tcPr>
          <w:p w14:paraId="5B714786">
            <w:pPr>
              <w:spacing w:line="400" w:lineRule="exact"/>
              <w:ind w:left="38" w:leftChars="18"/>
              <w:jc w:val="center"/>
              <w:rPr>
                <w:rFonts w:hint="eastAsia" w:ascii="宋体" w:hAnsi="宋体" w:cs="宋体"/>
                <w:szCs w:val="21"/>
              </w:rPr>
            </w:pPr>
            <w:r>
              <w:rPr>
                <w:rFonts w:hint="eastAsia" w:ascii="宋体" w:hAnsi="宋体" w:cs="宋体"/>
                <w:kern w:val="0"/>
                <w:szCs w:val="21"/>
              </w:rPr>
              <w:t>2.2.3</w:t>
            </w:r>
          </w:p>
        </w:tc>
        <w:tc>
          <w:tcPr>
            <w:tcW w:w="2360" w:type="dxa"/>
            <w:vAlign w:val="center"/>
          </w:tcPr>
          <w:p w14:paraId="4E7654F8">
            <w:pPr>
              <w:spacing w:before="156" w:beforeLines="50" w:line="360" w:lineRule="auto"/>
              <w:jc w:val="center"/>
              <w:rPr>
                <w:rFonts w:hint="eastAsia" w:ascii="宋体" w:hAnsi="宋体" w:cs="宋体"/>
                <w:szCs w:val="21"/>
              </w:rPr>
            </w:pPr>
            <w:r>
              <w:rPr>
                <w:rFonts w:hint="eastAsia" w:ascii="宋体" w:hAnsi="宋体" w:cs="宋体"/>
                <w:color w:val="000000"/>
                <w:szCs w:val="21"/>
              </w:rPr>
              <w:t>供应商确认收到招标文件修改的时间</w:t>
            </w:r>
          </w:p>
        </w:tc>
        <w:tc>
          <w:tcPr>
            <w:tcW w:w="5694" w:type="dxa"/>
            <w:vAlign w:val="center"/>
          </w:tcPr>
          <w:p w14:paraId="03C2E14D">
            <w:pPr>
              <w:rPr>
                <w:rFonts w:hint="eastAsia" w:ascii="宋体" w:hAnsi="宋体" w:cs="宋体"/>
                <w:kern w:val="0"/>
                <w:szCs w:val="21"/>
              </w:rPr>
            </w:pPr>
            <w:r>
              <w:rPr>
                <w:rFonts w:hint="eastAsia" w:ascii="宋体" w:hAnsi="宋体" w:cs="宋体"/>
                <w:color w:val="000000"/>
                <w:szCs w:val="21"/>
              </w:rPr>
              <w:t>在收到相应修改文件后24小时内</w:t>
            </w:r>
          </w:p>
        </w:tc>
      </w:tr>
      <w:tr w14:paraId="2A74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5" w:type="dxa"/>
            <w:vAlign w:val="center"/>
          </w:tcPr>
          <w:p w14:paraId="7A4E158D">
            <w:pPr>
              <w:spacing w:line="400" w:lineRule="exact"/>
              <w:ind w:left="38" w:leftChars="18"/>
              <w:jc w:val="center"/>
              <w:rPr>
                <w:rFonts w:hint="eastAsia" w:ascii="宋体" w:hAnsi="宋体" w:cs="宋体"/>
                <w:szCs w:val="21"/>
              </w:rPr>
            </w:pPr>
            <w:r>
              <w:rPr>
                <w:rFonts w:hint="eastAsia" w:ascii="宋体" w:hAnsi="宋体" w:cs="宋体"/>
                <w:kern w:val="0"/>
                <w:szCs w:val="21"/>
              </w:rPr>
              <w:t>3.2.4</w:t>
            </w:r>
          </w:p>
        </w:tc>
        <w:tc>
          <w:tcPr>
            <w:tcW w:w="2360" w:type="dxa"/>
            <w:vAlign w:val="center"/>
          </w:tcPr>
          <w:p w14:paraId="03DF7A01">
            <w:pPr>
              <w:spacing w:line="400" w:lineRule="exact"/>
              <w:ind w:left="38" w:leftChars="18"/>
              <w:jc w:val="center"/>
              <w:rPr>
                <w:rFonts w:hint="eastAsia" w:ascii="宋体" w:hAnsi="宋体" w:cs="宋体"/>
                <w:szCs w:val="21"/>
              </w:rPr>
            </w:pPr>
            <w:r>
              <w:rPr>
                <w:rFonts w:hint="eastAsia" w:ascii="宋体" w:hAnsi="宋体" w:cs="宋体"/>
                <w:szCs w:val="21"/>
              </w:rPr>
              <w:t>最高投标限价</w:t>
            </w:r>
          </w:p>
        </w:tc>
        <w:tc>
          <w:tcPr>
            <w:tcW w:w="5694" w:type="dxa"/>
            <w:vAlign w:val="center"/>
          </w:tcPr>
          <w:p w14:paraId="16CE9851">
            <w:pPr>
              <w:spacing w:line="400" w:lineRule="exact"/>
              <w:ind w:left="38" w:leftChars="18" w:firstLine="210" w:firstLineChars="100"/>
              <w:jc w:val="left"/>
              <w:rPr>
                <w:rFonts w:hint="eastAsia" w:ascii="宋体" w:hAnsi="宋体" w:cs="宋体"/>
                <w:szCs w:val="21"/>
              </w:rPr>
            </w:pPr>
            <w:r>
              <w:rPr>
                <w:rFonts w:hint="eastAsia" w:ascii="宋体" w:hAnsi="宋体" w:cs="宋体"/>
                <w:szCs w:val="21"/>
              </w:rPr>
              <w:t xml:space="preserve">综合折扣率最高限价：80% </w:t>
            </w:r>
          </w:p>
          <w:p w14:paraId="68D1C7DC">
            <w:pPr>
              <w:spacing w:line="400" w:lineRule="exact"/>
              <w:ind w:left="38" w:leftChars="18" w:firstLine="210" w:firstLineChars="100"/>
              <w:jc w:val="left"/>
              <w:rPr>
                <w:rFonts w:hint="eastAsia" w:ascii="宋体" w:hAnsi="宋体" w:cs="宋体"/>
                <w:szCs w:val="21"/>
              </w:rPr>
            </w:pPr>
            <w:r>
              <w:rPr>
                <w:rFonts w:hint="eastAsia" w:ascii="宋体" w:hAnsi="宋体" w:cs="宋体"/>
                <w:szCs w:val="21"/>
              </w:rPr>
              <w:t xml:space="preserve">注：1、投标报价按照图书码洋的综合折扣率方式进行报价。供应商投标报价（综合折扣率）超出综合折扣率最高限价的，则为无效响应。 </w:t>
            </w:r>
          </w:p>
          <w:p w14:paraId="52A703A2">
            <w:pPr>
              <w:spacing w:line="400" w:lineRule="exact"/>
              <w:ind w:firstLine="210" w:firstLineChars="100"/>
              <w:jc w:val="left"/>
              <w:rPr>
                <w:rFonts w:hint="eastAsia" w:ascii="宋体" w:hAnsi="宋体" w:cs="宋体"/>
                <w:szCs w:val="21"/>
              </w:rPr>
            </w:pPr>
            <w:r>
              <w:rPr>
                <w:rFonts w:hint="eastAsia" w:ascii="宋体" w:hAnsi="宋体" w:cs="宋体"/>
                <w:szCs w:val="21"/>
              </w:rPr>
              <w:t xml:space="preserve">2、供应商的投标报价均应为达到正常使用条件下的目的地交验价，包括图书的供应、服务、加工整理、验收上架费用及相关费用等。供应商应以科学、求实、诚信的态度，严格按照招标文件要求计算报价。采购人不支付报价以外的任何费用。供应商所投图书的报价不得严重偏离目前发行费用的实际水平，更不得低于图书的发行成本。 </w:t>
            </w:r>
          </w:p>
        </w:tc>
      </w:tr>
      <w:tr w14:paraId="5541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4643C62B">
            <w:pPr>
              <w:spacing w:line="400" w:lineRule="exact"/>
              <w:ind w:left="38" w:leftChars="18"/>
              <w:jc w:val="center"/>
              <w:rPr>
                <w:rFonts w:hint="eastAsia" w:ascii="宋体" w:hAnsi="宋体" w:cs="宋体"/>
                <w:szCs w:val="21"/>
              </w:rPr>
            </w:pPr>
            <w:r>
              <w:rPr>
                <w:rFonts w:hint="eastAsia" w:ascii="宋体" w:hAnsi="宋体" w:cs="宋体"/>
                <w:kern w:val="0"/>
                <w:szCs w:val="21"/>
              </w:rPr>
              <w:t>3.3.1</w:t>
            </w:r>
          </w:p>
        </w:tc>
        <w:tc>
          <w:tcPr>
            <w:tcW w:w="2360" w:type="dxa"/>
            <w:vAlign w:val="center"/>
          </w:tcPr>
          <w:p w14:paraId="7DBE8F21">
            <w:pPr>
              <w:spacing w:line="400" w:lineRule="exact"/>
              <w:ind w:left="38" w:leftChars="18"/>
              <w:jc w:val="center"/>
              <w:rPr>
                <w:rFonts w:hint="eastAsia" w:ascii="宋体" w:hAnsi="宋体" w:cs="宋体"/>
                <w:color w:val="000000"/>
                <w:szCs w:val="21"/>
              </w:rPr>
            </w:pPr>
            <w:r>
              <w:rPr>
                <w:rFonts w:hint="eastAsia" w:ascii="宋体" w:hAnsi="宋体" w:cs="宋体"/>
                <w:color w:val="000000"/>
                <w:szCs w:val="21"/>
              </w:rPr>
              <w:t>投标有效期</w:t>
            </w:r>
          </w:p>
        </w:tc>
        <w:tc>
          <w:tcPr>
            <w:tcW w:w="5694" w:type="dxa"/>
            <w:vAlign w:val="center"/>
          </w:tcPr>
          <w:p w14:paraId="2BD7EFB1">
            <w:pPr>
              <w:spacing w:line="400" w:lineRule="exact"/>
              <w:ind w:left="38" w:leftChars="18"/>
              <w:rPr>
                <w:rFonts w:hint="eastAsia" w:ascii="宋体" w:hAnsi="宋体" w:cs="宋体"/>
                <w:color w:val="000000"/>
                <w:szCs w:val="21"/>
              </w:rPr>
            </w:pPr>
            <w:r>
              <w:rPr>
                <w:rFonts w:hint="eastAsia" w:ascii="宋体" w:hAnsi="宋体" w:cs="宋体"/>
                <w:color w:val="000000"/>
                <w:szCs w:val="21"/>
              </w:rPr>
              <w:t>60日历天（自投标截止之日起）</w:t>
            </w:r>
          </w:p>
        </w:tc>
      </w:tr>
      <w:tr w14:paraId="082D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330B2F85">
            <w:pPr>
              <w:spacing w:line="400" w:lineRule="exact"/>
              <w:ind w:left="38" w:leftChars="18"/>
              <w:jc w:val="center"/>
              <w:rPr>
                <w:rFonts w:hint="eastAsia" w:ascii="宋体" w:hAnsi="宋体" w:cs="宋体"/>
                <w:szCs w:val="21"/>
              </w:rPr>
            </w:pPr>
            <w:r>
              <w:rPr>
                <w:rFonts w:hint="eastAsia" w:ascii="宋体" w:hAnsi="宋体" w:cs="宋体"/>
                <w:kern w:val="0"/>
                <w:szCs w:val="21"/>
              </w:rPr>
              <w:t>3.4.1</w:t>
            </w:r>
          </w:p>
        </w:tc>
        <w:tc>
          <w:tcPr>
            <w:tcW w:w="2360" w:type="dxa"/>
            <w:vAlign w:val="center"/>
          </w:tcPr>
          <w:p w14:paraId="58EC7A52">
            <w:pPr>
              <w:spacing w:line="400" w:lineRule="exact"/>
              <w:ind w:left="38" w:leftChars="18"/>
              <w:jc w:val="center"/>
              <w:rPr>
                <w:rFonts w:hint="eastAsia" w:ascii="宋体" w:hAnsi="宋体" w:cs="宋体"/>
                <w:szCs w:val="21"/>
              </w:rPr>
            </w:pPr>
            <w:r>
              <w:rPr>
                <w:rFonts w:hint="eastAsia" w:ascii="宋体" w:hAnsi="宋体" w:cs="宋体"/>
                <w:kern w:val="0"/>
                <w:szCs w:val="21"/>
              </w:rPr>
              <w:t>投标</w:t>
            </w:r>
            <w:r>
              <w:rPr>
                <w:rFonts w:hint="eastAsia" w:ascii="宋体" w:hAnsi="宋体" w:cs="宋体"/>
                <w:spacing w:val="-2"/>
                <w:kern w:val="0"/>
                <w:szCs w:val="21"/>
              </w:rPr>
              <w:t>保</w:t>
            </w:r>
            <w:r>
              <w:rPr>
                <w:rFonts w:hint="eastAsia" w:ascii="宋体" w:hAnsi="宋体" w:cs="宋体"/>
                <w:kern w:val="0"/>
                <w:szCs w:val="21"/>
              </w:rPr>
              <w:t>证金</w:t>
            </w:r>
          </w:p>
        </w:tc>
        <w:tc>
          <w:tcPr>
            <w:tcW w:w="5694" w:type="dxa"/>
            <w:vAlign w:val="center"/>
          </w:tcPr>
          <w:p w14:paraId="39BD19CA">
            <w:pPr>
              <w:spacing w:line="400" w:lineRule="exact"/>
              <w:ind w:left="38" w:leftChars="18"/>
              <w:jc w:val="left"/>
              <w:rPr>
                <w:rFonts w:hint="eastAsia" w:ascii="宋体" w:hAnsi="宋体" w:cs="宋体"/>
                <w:szCs w:val="21"/>
              </w:rPr>
            </w:pPr>
            <w:r>
              <w:rPr>
                <w:rFonts w:hint="eastAsia" w:ascii="宋体" w:hAnsi="宋体" w:cs="宋体"/>
                <w:szCs w:val="21"/>
              </w:rPr>
              <w:t>根据豫财购【2019】4号“河南省财政厅发布关于优化政府采购营商环境有关问题的通知 ”的规定本项目不再收取</w:t>
            </w:r>
            <w:r>
              <w:rPr>
                <w:rFonts w:hint="eastAsia" w:ascii="宋体" w:hAnsi="宋体" w:cs="宋体"/>
                <w:kern w:val="0"/>
                <w:szCs w:val="21"/>
              </w:rPr>
              <w:t>投标</w:t>
            </w:r>
            <w:r>
              <w:rPr>
                <w:rFonts w:hint="eastAsia" w:ascii="宋体" w:hAnsi="宋体" w:cs="宋体"/>
                <w:szCs w:val="21"/>
              </w:rPr>
              <w:t>保证金。</w:t>
            </w:r>
          </w:p>
        </w:tc>
      </w:tr>
      <w:tr w14:paraId="4D5D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73A3F0FC">
            <w:pPr>
              <w:spacing w:line="400" w:lineRule="exact"/>
              <w:ind w:left="38" w:leftChars="18"/>
              <w:jc w:val="center"/>
              <w:rPr>
                <w:rFonts w:hint="eastAsia" w:ascii="宋体" w:hAnsi="宋体" w:cs="宋体"/>
                <w:szCs w:val="21"/>
              </w:rPr>
            </w:pPr>
            <w:r>
              <w:rPr>
                <w:rFonts w:hint="eastAsia" w:ascii="宋体" w:hAnsi="宋体" w:cs="宋体"/>
                <w:kern w:val="0"/>
                <w:szCs w:val="21"/>
              </w:rPr>
              <w:t>3.5.2</w:t>
            </w:r>
          </w:p>
        </w:tc>
        <w:tc>
          <w:tcPr>
            <w:tcW w:w="2360" w:type="dxa"/>
            <w:vAlign w:val="center"/>
          </w:tcPr>
          <w:p w14:paraId="75408A99">
            <w:pPr>
              <w:spacing w:line="400" w:lineRule="exact"/>
              <w:ind w:left="38" w:leftChars="18"/>
              <w:jc w:val="center"/>
              <w:rPr>
                <w:rFonts w:hint="eastAsia" w:ascii="宋体" w:hAnsi="宋体" w:cs="宋体"/>
                <w:szCs w:val="21"/>
              </w:rPr>
            </w:pPr>
            <w:r>
              <w:rPr>
                <w:rFonts w:hint="eastAsia" w:ascii="宋体" w:hAnsi="宋体" w:cs="宋体"/>
                <w:kern w:val="0"/>
                <w:szCs w:val="21"/>
              </w:rPr>
              <w:t>近年</w:t>
            </w:r>
            <w:r>
              <w:rPr>
                <w:rFonts w:hint="eastAsia" w:ascii="宋体" w:hAnsi="宋体" w:cs="宋体"/>
                <w:spacing w:val="-2"/>
                <w:kern w:val="0"/>
                <w:szCs w:val="21"/>
              </w:rPr>
              <w:t>财</w:t>
            </w:r>
            <w:r>
              <w:rPr>
                <w:rFonts w:hint="eastAsia" w:ascii="宋体" w:hAnsi="宋体" w:cs="宋体"/>
                <w:kern w:val="0"/>
                <w:szCs w:val="21"/>
              </w:rPr>
              <w:t>务</w:t>
            </w:r>
            <w:r>
              <w:rPr>
                <w:rFonts w:hint="eastAsia" w:ascii="宋体" w:hAnsi="宋体" w:cs="宋体"/>
                <w:spacing w:val="-2"/>
                <w:kern w:val="0"/>
                <w:szCs w:val="21"/>
              </w:rPr>
              <w:t>状</w:t>
            </w:r>
            <w:r>
              <w:rPr>
                <w:rFonts w:hint="eastAsia" w:ascii="宋体" w:hAnsi="宋体" w:cs="宋体"/>
                <w:kern w:val="0"/>
                <w:szCs w:val="21"/>
              </w:rPr>
              <w:t>况</w:t>
            </w:r>
            <w:r>
              <w:rPr>
                <w:rFonts w:hint="eastAsia" w:ascii="宋体" w:hAnsi="宋体" w:cs="宋体"/>
                <w:spacing w:val="-2"/>
                <w:kern w:val="0"/>
                <w:szCs w:val="21"/>
              </w:rPr>
              <w:t>的</w:t>
            </w:r>
            <w:r>
              <w:rPr>
                <w:rFonts w:hint="eastAsia" w:ascii="宋体" w:hAnsi="宋体" w:cs="宋体"/>
                <w:kern w:val="0"/>
                <w:szCs w:val="21"/>
              </w:rPr>
              <w:t>年</w:t>
            </w:r>
            <w:r>
              <w:rPr>
                <w:rFonts w:hint="eastAsia" w:ascii="宋体" w:hAnsi="宋体" w:cs="宋体"/>
                <w:spacing w:val="-2"/>
                <w:kern w:val="0"/>
                <w:szCs w:val="21"/>
              </w:rPr>
              <w:t>份</w:t>
            </w:r>
            <w:r>
              <w:rPr>
                <w:rFonts w:hint="eastAsia" w:ascii="宋体" w:hAnsi="宋体" w:cs="宋体"/>
                <w:kern w:val="0"/>
                <w:szCs w:val="21"/>
              </w:rPr>
              <w:t>要求</w:t>
            </w:r>
          </w:p>
        </w:tc>
        <w:tc>
          <w:tcPr>
            <w:tcW w:w="5694" w:type="dxa"/>
            <w:vAlign w:val="center"/>
          </w:tcPr>
          <w:p w14:paraId="33FA4ED1">
            <w:pPr>
              <w:spacing w:line="400" w:lineRule="exact"/>
              <w:ind w:left="38" w:leftChars="18"/>
              <w:jc w:val="left"/>
              <w:rPr>
                <w:rFonts w:hint="eastAsia" w:ascii="宋体" w:hAnsi="宋体" w:cs="宋体"/>
                <w:szCs w:val="21"/>
              </w:rPr>
            </w:pPr>
            <w:r>
              <w:rPr>
                <w:rFonts w:hint="eastAsia" w:ascii="宋体" w:hAnsi="宋体" w:cs="宋体"/>
                <w:kern w:val="0"/>
                <w:szCs w:val="21"/>
              </w:rPr>
              <w:t>2022年、2023年、2024年；（供应商成立年份不足三年的向后推算，供应商成立不满的一年提供自成立以来的财务报表）</w:t>
            </w:r>
          </w:p>
        </w:tc>
      </w:tr>
      <w:tr w14:paraId="78AD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6D74E34A">
            <w:pPr>
              <w:spacing w:line="400" w:lineRule="exact"/>
              <w:ind w:left="38" w:leftChars="18"/>
              <w:jc w:val="center"/>
              <w:rPr>
                <w:rFonts w:hint="eastAsia" w:ascii="宋体" w:hAnsi="宋体" w:cs="宋体"/>
                <w:szCs w:val="21"/>
              </w:rPr>
            </w:pPr>
            <w:r>
              <w:rPr>
                <w:rFonts w:hint="eastAsia" w:ascii="宋体" w:hAnsi="宋体" w:cs="宋体"/>
                <w:kern w:val="0"/>
                <w:szCs w:val="21"/>
              </w:rPr>
              <w:t>3.5.3</w:t>
            </w:r>
          </w:p>
        </w:tc>
        <w:tc>
          <w:tcPr>
            <w:tcW w:w="2360" w:type="dxa"/>
            <w:vAlign w:val="center"/>
          </w:tcPr>
          <w:p w14:paraId="6E880898">
            <w:pPr>
              <w:spacing w:line="400" w:lineRule="exact"/>
              <w:ind w:left="38" w:leftChars="18"/>
              <w:jc w:val="center"/>
              <w:rPr>
                <w:rFonts w:hint="eastAsia" w:ascii="宋体" w:hAnsi="宋体" w:cs="宋体"/>
                <w:szCs w:val="21"/>
              </w:rPr>
            </w:pPr>
            <w:r>
              <w:rPr>
                <w:rFonts w:hint="eastAsia" w:ascii="宋体" w:hAnsi="宋体" w:cs="宋体"/>
                <w:szCs w:val="21"/>
              </w:rPr>
              <w:t>近年完成的类似项目的年份要求</w:t>
            </w:r>
          </w:p>
        </w:tc>
        <w:tc>
          <w:tcPr>
            <w:tcW w:w="5694" w:type="dxa"/>
            <w:vAlign w:val="center"/>
          </w:tcPr>
          <w:p w14:paraId="4EF693B4">
            <w:pPr>
              <w:spacing w:line="400" w:lineRule="exact"/>
              <w:ind w:left="38" w:leftChars="18"/>
              <w:jc w:val="left"/>
              <w:rPr>
                <w:rFonts w:hint="eastAsia" w:ascii="宋体" w:hAnsi="宋体" w:cs="宋体"/>
                <w:szCs w:val="21"/>
              </w:rPr>
            </w:pPr>
            <w:r>
              <w:rPr>
                <w:rFonts w:hint="eastAsia" w:ascii="宋体" w:hAnsi="宋体" w:cs="宋体"/>
                <w:szCs w:val="21"/>
              </w:rPr>
              <w:t>2022年1月1日以来</w:t>
            </w:r>
          </w:p>
        </w:tc>
      </w:tr>
      <w:tr w14:paraId="33B7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13C9EB11">
            <w:pPr>
              <w:spacing w:line="400" w:lineRule="exact"/>
              <w:ind w:left="38" w:leftChars="18"/>
              <w:jc w:val="center"/>
              <w:rPr>
                <w:rFonts w:hint="eastAsia" w:ascii="宋体" w:hAnsi="宋体" w:cs="宋体"/>
                <w:szCs w:val="21"/>
              </w:rPr>
            </w:pPr>
            <w:r>
              <w:rPr>
                <w:rFonts w:hint="eastAsia" w:ascii="宋体" w:hAnsi="宋体" w:cs="宋体"/>
                <w:kern w:val="0"/>
                <w:szCs w:val="21"/>
              </w:rPr>
              <w:t>3.6.1</w:t>
            </w:r>
          </w:p>
        </w:tc>
        <w:tc>
          <w:tcPr>
            <w:tcW w:w="2360" w:type="dxa"/>
            <w:vAlign w:val="center"/>
          </w:tcPr>
          <w:p w14:paraId="70688DAF">
            <w:pPr>
              <w:spacing w:line="400" w:lineRule="exact"/>
              <w:ind w:left="38" w:leftChars="18"/>
              <w:jc w:val="center"/>
              <w:rPr>
                <w:rFonts w:hint="eastAsia" w:ascii="宋体" w:hAnsi="宋体" w:cs="宋体"/>
                <w:szCs w:val="21"/>
              </w:rPr>
            </w:pPr>
            <w:r>
              <w:rPr>
                <w:rFonts w:hint="eastAsia" w:ascii="宋体" w:hAnsi="宋体" w:cs="宋体"/>
                <w:szCs w:val="21"/>
              </w:rPr>
              <w:t>是否允许递交备选投标方案</w:t>
            </w:r>
          </w:p>
        </w:tc>
        <w:tc>
          <w:tcPr>
            <w:tcW w:w="5694" w:type="dxa"/>
            <w:vAlign w:val="center"/>
          </w:tcPr>
          <w:p w14:paraId="1B3E9874">
            <w:pPr>
              <w:spacing w:line="400" w:lineRule="exact"/>
              <w:ind w:left="38" w:leftChars="18"/>
              <w:jc w:val="left"/>
              <w:rPr>
                <w:rFonts w:hint="eastAsia" w:ascii="宋体" w:hAnsi="宋体" w:cs="宋体"/>
                <w:szCs w:val="21"/>
              </w:rPr>
            </w:pPr>
            <w:r>
              <w:rPr>
                <w:rFonts w:hint="eastAsia" w:ascii="宋体" w:hAnsi="宋体" w:cs="宋体"/>
                <w:szCs w:val="21"/>
              </w:rPr>
              <w:t>不允许</w:t>
            </w:r>
          </w:p>
        </w:tc>
      </w:tr>
      <w:tr w14:paraId="1D6F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191825DF">
            <w:pPr>
              <w:spacing w:line="400" w:lineRule="exact"/>
              <w:ind w:left="38" w:leftChars="18"/>
              <w:jc w:val="center"/>
              <w:rPr>
                <w:rFonts w:hint="eastAsia" w:ascii="宋体" w:hAnsi="宋体" w:cs="宋体"/>
                <w:szCs w:val="21"/>
              </w:rPr>
            </w:pPr>
            <w:r>
              <w:rPr>
                <w:rFonts w:hint="eastAsia" w:ascii="宋体" w:hAnsi="宋体" w:cs="宋体"/>
                <w:kern w:val="0"/>
                <w:szCs w:val="21"/>
              </w:rPr>
              <w:t>3.7.3</w:t>
            </w:r>
          </w:p>
        </w:tc>
        <w:tc>
          <w:tcPr>
            <w:tcW w:w="2360" w:type="dxa"/>
            <w:vAlign w:val="center"/>
          </w:tcPr>
          <w:p w14:paraId="03FF8F26">
            <w:pPr>
              <w:spacing w:line="400" w:lineRule="exact"/>
              <w:ind w:left="38" w:leftChars="18"/>
              <w:jc w:val="center"/>
              <w:rPr>
                <w:rFonts w:hint="eastAsia" w:ascii="宋体" w:hAnsi="宋体" w:cs="宋体"/>
                <w:kern w:val="0"/>
                <w:szCs w:val="21"/>
              </w:rPr>
            </w:pPr>
            <w:r>
              <w:rPr>
                <w:rFonts w:hint="eastAsia" w:ascii="宋体" w:hAnsi="宋体" w:cs="宋体"/>
                <w:kern w:val="0"/>
                <w:szCs w:val="21"/>
              </w:rPr>
              <w:t>签字和（或）盖章要求</w:t>
            </w:r>
          </w:p>
        </w:tc>
        <w:tc>
          <w:tcPr>
            <w:tcW w:w="5694" w:type="dxa"/>
            <w:vAlign w:val="center"/>
          </w:tcPr>
          <w:p w14:paraId="30BE486A">
            <w:pPr>
              <w:spacing w:line="400" w:lineRule="exact"/>
              <w:ind w:left="38" w:leftChars="18"/>
              <w:jc w:val="left"/>
              <w:rPr>
                <w:rFonts w:hint="eastAsia" w:ascii="宋体" w:hAnsi="宋体" w:cs="宋体"/>
                <w:kern w:val="0"/>
                <w:szCs w:val="21"/>
              </w:rPr>
            </w:pPr>
            <w:r>
              <w:rPr>
                <w:rFonts w:hint="eastAsia" w:ascii="宋体" w:hAnsi="宋体" w:cs="宋体"/>
                <w:kern w:val="0"/>
                <w:szCs w:val="21"/>
              </w:rPr>
              <w:t>根据《中华人民共和国电子签名法》第十四条规定：可靠的电子签名与手写签名或者盖章具有同等的法律效力。</w:t>
            </w:r>
          </w:p>
          <w:p w14:paraId="54F91008">
            <w:pPr>
              <w:spacing w:line="400" w:lineRule="exact"/>
              <w:ind w:left="38" w:leftChars="18"/>
              <w:jc w:val="left"/>
              <w:rPr>
                <w:rFonts w:hint="eastAsia" w:ascii="宋体" w:hAnsi="宋体" w:cs="宋体"/>
                <w:kern w:val="0"/>
                <w:szCs w:val="21"/>
              </w:rPr>
            </w:pPr>
            <w:r>
              <w:rPr>
                <w:rFonts w:hint="eastAsia" w:ascii="宋体" w:hAnsi="宋体" w:cs="宋体"/>
                <w:kern w:val="0"/>
                <w:szCs w:val="21"/>
              </w:rPr>
              <w:t xml:space="preserve">电子投标文件签章要求： </w:t>
            </w:r>
          </w:p>
          <w:p w14:paraId="3D422850">
            <w:pPr>
              <w:spacing w:line="400" w:lineRule="exact"/>
              <w:ind w:left="38" w:leftChars="18"/>
              <w:jc w:val="left"/>
              <w:rPr>
                <w:rFonts w:hint="eastAsia" w:ascii="宋体" w:hAnsi="宋体" w:cs="宋体"/>
                <w:kern w:val="0"/>
                <w:szCs w:val="21"/>
              </w:rPr>
            </w:pPr>
            <w:r>
              <w:rPr>
                <w:rFonts w:hint="eastAsia" w:ascii="宋体" w:hAnsi="宋体" w:cs="宋体"/>
                <w:kern w:val="0"/>
                <w:szCs w:val="21"/>
              </w:rPr>
              <w:t>（1）所有要求供应商加盖公章的地方都应用供应商单位的电子印章。</w:t>
            </w:r>
          </w:p>
          <w:p w14:paraId="0C53964E">
            <w:pPr>
              <w:spacing w:line="400" w:lineRule="exact"/>
              <w:ind w:left="38" w:leftChars="18"/>
              <w:jc w:val="left"/>
              <w:rPr>
                <w:rFonts w:hint="eastAsia" w:ascii="宋体" w:hAnsi="宋体" w:cs="宋体"/>
                <w:kern w:val="0"/>
                <w:szCs w:val="21"/>
              </w:rPr>
            </w:pPr>
            <w:r>
              <w:rPr>
                <w:rFonts w:hint="eastAsia" w:ascii="宋体" w:hAnsi="宋体" w:cs="宋体"/>
                <w:kern w:val="0"/>
                <w:szCs w:val="21"/>
              </w:rPr>
              <w:t>（2）所有要求法定代表人签字的地方都应用法定代表人的电子签名。若有委托代理人，且委托代理人没有CA锁，则投标文件需上传有手写签名的扫描件。</w:t>
            </w:r>
          </w:p>
        </w:tc>
      </w:tr>
      <w:tr w14:paraId="1F46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54CCAA17">
            <w:pPr>
              <w:spacing w:line="400" w:lineRule="exact"/>
              <w:ind w:left="38" w:leftChars="18"/>
              <w:jc w:val="center"/>
              <w:rPr>
                <w:rFonts w:hint="eastAsia" w:ascii="宋体" w:hAnsi="宋体" w:cs="宋体"/>
                <w:kern w:val="0"/>
                <w:szCs w:val="21"/>
              </w:rPr>
            </w:pPr>
            <w:r>
              <w:rPr>
                <w:rFonts w:hint="eastAsia" w:ascii="宋体" w:hAnsi="宋体" w:cs="宋体"/>
                <w:kern w:val="0"/>
                <w:szCs w:val="21"/>
              </w:rPr>
              <w:t>3.7.4</w:t>
            </w:r>
          </w:p>
        </w:tc>
        <w:tc>
          <w:tcPr>
            <w:tcW w:w="2360" w:type="dxa"/>
            <w:vAlign w:val="center"/>
          </w:tcPr>
          <w:p w14:paraId="2960CA31">
            <w:pPr>
              <w:spacing w:line="400" w:lineRule="exact"/>
              <w:ind w:left="38" w:leftChars="18"/>
              <w:jc w:val="center"/>
              <w:rPr>
                <w:rFonts w:hint="eastAsia" w:ascii="宋体" w:hAnsi="宋体" w:cs="宋体"/>
                <w:kern w:val="0"/>
                <w:szCs w:val="21"/>
              </w:rPr>
            </w:pPr>
            <w:r>
              <w:rPr>
                <w:rFonts w:hint="eastAsia" w:ascii="宋体" w:hAnsi="宋体" w:cs="宋体"/>
                <w:kern w:val="0"/>
                <w:szCs w:val="21"/>
              </w:rPr>
              <w:t>投标文件份数</w:t>
            </w:r>
          </w:p>
        </w:tc>
        <w:tc>
          <w:tcPr>
            <w:tcW w:w="5694" w:type="dxa"/>
            <w:vAlign w:val="center"/>
          </w:tcPr>
          <w:p w14:paraId="339D5439">
            <w:pPr>
              <w:spacing w:line="400" w:lineRule="exact"/>
              <w:ind w:left="38" w:leftChars="18"/>
              <w:jc w:val="left"/>
              <w:rPr>
                <w:rFonts w:hint="eastAsia" w:ascii="宋体" w:hAnsi="宋体" w:cs="宋体"/>
                <w:kern w:val="0"/>
                <w:szCs w:val="21"/>
              </w:rPr>
            </w:pPr>
            <w:r>
              <w:rPr>
                <w:rFonts w:hint="eastAsia" w:ascii="宋体" w:hAnsi="宋体" w:cs="宋体"/>
                <w:kern w:val="0"/>
                <w:szCs w:val="21"/>
              </w:rPr>
              <w:t>加密的电子投标文件（*.hntf 格式）,应在投标文件截止时间前通过“河南省公共资源交易中心”电子交易平台内上传；远程开标，不需要提交未加密的电子版及纸质投标文件。</w:t>
            </w:r>
          </w:p>
        </w:tc>
      </w:tr>
      <w:tr w14:paraId="55CA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672DEFF8">
            <w:pPr>
              <w:spacing w:line="400" w:lineRule="exact"/>
              <w:ind w:left="38" w:leftChars="18"/>
              <w:jc w:val="center"/>
              <w:rPr>
                <w:rFonts w:hint="eastAsia" w:ascii="宋体" w:hAnsi="宋体" w:cs="宋体"/>
                <w:szCs w:val="21"/>
              </w:rPr>
            </w:pPr>
            <w:r>
              <w:rPr>
                <w:rFonts w:hint="eastAsia" w:ascii="宋体" w:hAnsi="宋体" w:cs="宋体"/>
                <w:kern w:val="0"/>
                <w:szCs w:val="21"/>
              </w:rPr>
              <w:t>4.2.1</w:t>
            </w:r>
          </w:p>
        </w:tc>
        <w:tc>
          <w:tcPr>
            <w:tcW w:w="2360" w:type="dxa"/>
            <w:vAlign w:val="center"/>
          </w:tcPr>
          <w:p w14:paraId="7A20995D">
            <w:pPr>
              <w:spacing w:line="400" w:lineRule="exact"/>
              <w:ind w:left="38" w:leftChars="18"/>
              <w:jc w:val="center"/>
              <w:rPr>
                <w:rFonts w:hint="eastAsia" w:ascii="宋体" w:hAnsi="宋体" w:cs="宋体"/>
                <w:szCs w:val="21"/>
              </w:rPr>
            </w:pPr>
            <w:r>
              <w:rPr>
                <w:rFonts w:hint="eastAsia" w:ascii="宋体" w:hAnsi="宋体" w:cs="宋体"/>
                <w:szCs w:val="21"/>
              </w:rPr>
              <w:t>投标截止时间</w:t>
            </w:r>
          </w:p>
        </w:tc>
        <w:tc>
          <w:tcPr>
            <w:tcW w:w="5694" w:type="dxa"/>
            <w:vAlign w:val="center"/>
          </w:tcPr>
          <w:p w14:paraId="33DA2B6A">
            <w:pPr>
              <w:spacing w:line="400" w:lineRule="exact"/>
              <w:ind w:left="38" w:leftChars="18"/>
              <w:rPr>
                <w:rFonts w:hint="eastAsia" w:ascii="宋体" w:hAnsi="宋体" w:cs="宋体"/>
                <w:szCs w:val="21"/>
                <w:highlight w:val="none"/>
              </w:rPr>
            </w:pPr>
            <w:r>
              <w:rPr>
                <w:rFonts w:hint="eastAsia" w:ascii="宋体" w:hAnsi="宋体" w:cs="宋体"/>
                <w:b/>
                <w:bCs/>
                <w:szCs w:val="21"/>
                <w:highlight w:val="none"/>
              </w:rPr>
              <w:t>2025年</w:t>
            </w:r>
            <w:r>
              <w:rPr>
                <w:rFonts w:hint="eastAsia" w:ascii="宋体" w:hAnsi="宋体" w:cs="宋体"/>
                <w:b/>
                <w:bCs/>
                <w:szCs w:val="21"/>
                <w:highlight w:val="none"/>
                <w:lang w:val="en-US" w:eastAsia="zh-CN"/>
              </w:rPr>
              <w:t>7</w:t>
            </w:r>
            <w:r>
              <w:rPr>
                <w:rFonts w:hint="eastAsia" w:ascii="宋体" w:hAnsi="宋体" w:cs="宋体"/>
                <w:b/>
                <w:bCs/>
                <w:szCs w:val="21"/>
                <w:highlight w:val="none"/>
              </w:rPr>
              <w:t>月</w:t>
            </w:r>
            <w:r>
              <w:rPr>
                <w:rFonts w:hint="eastAsia" w:ascii="宋体" w:hAnsi="宋体" w:cs="宋体"/>
                <w:b/>
                <w:bCs/>
                <w:szCs w:val="21"/>
                <w:highlight w:val="none"/>
                <w:lang w:val="en-US" w:eastAsia="zh-CN"/>
              </w:rPr>
              <w:t>7</w:t>
            </w:r>
            <w:r>
              <w:rPr>
                <w:rFonts w:hint="eastAsia" w:ascii="宋体" w:hAnsi="宋体" w:cs="宋体"/>
                <w:b/>
                <w:bCs/>
                <w:szCs w:val="21"/>
                <w:highlight w:val="none"/>
              </w:rPr>
              <w:t>日 09 时 00 分（北京时间）</w:t>
            </w:r>
          </w:p>
        </w:tc>
      </w:tr>
      <w:tr w14:paraId="1FAE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5" w:type="dxa"/>
            <w:vAlign w:val="center"/>
          </w:tcPr>
          <w:p w14:paraId="6CCF36F6">
            <w:pPr>
              <w:spacing w:line="400" w:lineRule="exact"/>
              <w:ind w:left="38" w:leftChars="18"/>
              <w:jc w:val="center"/>
              <w:rPr>
                <w:rFonts w:hint="eastAsia" w:ascii="宋体" w:hAnsi="宋体" w:cs="宋体"/>
                <w:szCs w:val="21"/>
              </w:rPr>
            </w:pPr>
            <w:r>
              <w:rPr>
                <w:rFonts w:hint="eastAsia" w:ascii="宋体" w:hAnsi="宋体" w:cs="宋体"/>
                <w:kern w:val="0"/>
                <w:szCs w:val="21"/>
              </w:rPr>
              <w:t>4.2.2</w:t>
            </w:r>
          </w:p>
        </w:tc>
        <w:tc>
          <w:tcPr>
            <w:tcW w:w="2360" w:type="dxa"/>
            <w:vAlign w:val="center"/>
          </w:tcPr>
          <w:p w14:paraId="6F7DF27D">
            <w:pPr>
              <w:spacing w:line="400" w:lineRule="exact"/>
              <w:ind w:left="38" w:leftChars="18"/>
              <w:jc w:val="center"/>
              <w:rPr>
                <w:rFonts w:hint="eastAsia" w:ascii="宋体" w:hAnsi="宋体" w:cs="宋体"/>
                <w:kern w:val="0"/>
                <w:szCs w:val="21"/>
              </w:rPr>
            </w:pPr>
            <w:r>
              <w:rPr>
                <w:rFonts w:hint="eastAsia" w:ascii="宋体" w:hAnsi="宋体" w:cs="宋体"/>
                <w:kern w:val="0"/>
                <w:szCs w:val="21"/>
              </w:rPr>
              <w:t>递交投标文件地点</w:t>
            </w:r>
          </w:p>
        </w:tc>
        <w:tc>
          <w:tcPr>
            <w:tcW w:w="5694" w:type="dxa"/>
            <w:vAlign w:val="center"/>
          </w:tcPr>
          <w:p w14:paraId="04BF9811">
            <w:pPr>
              <w:spacing w:line="400" w:lineRule="exact"/>
              <w:ind w:left="38" w:leftChars="18"/>
              <w:jc w:val="left"/>
              <w:rPr>
                <w:rFonts w:hint="eastAsia" w:ascii="宋体" w:hAnsi="宋体" w:cs="宋体"/>
                <w:kern w:val="0"/>
                <w:szCs w:val="21"/>
                <w:highlight w:val="none"/>
              </w:rPr>
            </w:pPr>
            <w:r>
              <w:rPr>
                <w:rFonts w:hint="eastAsia" w:ascii="宋体" w:hAnsi="宋体" w:cs="宋体"/>
                <w:b/>
                <w:bCs/>
                <w:kern w:val="0"/>
                <w:szCs w:val="21"/>
                <w:highlight w:val="none"/>
              </w:rPr>
              <w:t>开标地点：河南省公共资源交易中心远程开标室(</w:t>
            </w:r>
            <w:r>
              <w:rPr>
                <w:rFonts w:hint="eastAsia" w:ascii="宋体" w:hAnsi="宋体" w:cs="宋体"/>
                <w:b/>
                <w:bCs/>
                <w:kern w:val="0"/>
                <w:szCs w:val="21"/>
                <w:highlight w:val="none"/>
                <w:lang w:val="en-US" w:eastAsia="zh-CN"/>
              </w:rPr>
              <w:t>一</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kern w:val="0"/>
                <w:szCs w:val="21"/>
                <w:highlight w:val="none"/>
              </w:rPr>
              <w:t>，不需要提交未加密的电子版及纸质投标文件。</w:t>
            </w:r>
          </w:p>
          <w:p w14:paraId="0D05D343">
            <w:pPr>
              <w:spacing w:line="400" w:lineRule="exact"/>
              <w:ind w:left="38" w:leftChars="18"/>
              <w:jc w:val="left"/>
              <w:rPr>
                <w:rFonts w:hint="eastAsia" w:ascii="宋体" w:hAnsi="宋体" w:cs="宋体"/>
                <w:kern w:val="0"/>
                <w:szCs w:val="21"/>
                <w:highlight w:val="none"/>
              </w:rPr>
            </w:pPr>
            <w:r>
              <w:rPr>
                <w:rFonts w:hint="eastAsia" w:ascii="宋体" w:hAnsi="宋体" w:cs="宋体"/>
                <w:kern w:val="0"/>
                <w:szCs w:val="21"/>
                <w:highlight w:val="none"/>
              </w:rPr>
              <w:t>电子投标文件的递交：供应商应在投标截止时间前上传加密的电子投标文件到会员系统的指定位置。上传时必须得到电脑“上传成功”的确认。请供应商在上传时认真检查上传投标文件是否完整、正确。</w:t>
            </w:r>
          </w:p>
        </w:tc>
      </w:tr>
      <w:tr w14:paraId="76D6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7F966250">
            <w:pPr>
              <w:spacing w:line="400" w:lineRule="exact"/>
              <w:ind w:left="38" w:leftChars="18"/>
              <w:jc w:val="center"/>
              <w:rPr>
                <w:rFonts w:hint="eastAsia" w:ascii="宋体" w:hAnsi="宋体" w:cs="宋体"/>
                <w:szCs w:val="21"/>
              </w:rPr>
            </w:pPr>
            <w:r>
              <w:rPr>
                <w:rFonts w:hint="eastAsia" w:ascii="宋体" w:hAnsi="宋体" w:cs="宋体"/>
                <w:kern w:val="0"/>
                <w:szCs w:val="21"/>
              </w:rPr>
              <w:t>4.2.3</w:t>
            </w:r>
          </w:p>
        </w:tc>
        <w:tc>
          <w:tcPr>
            <w:tcW w:w="2360" w:type="dxa"/>
            <w:vAlign w:val="center"/>
          </w:tcPr>
          <w:p w14:paraId="37962A2E">
            <w:pPr>
              <w:spacing w:line="400" w:lineRule="exact"/>
              <w:ind w:left="38" w:leftChars="18"/>
              <w:jc w:val="center"/>
              <w:rPr>
                <w:rFonts w:hint="eastAsia" w:ascii="宋体" w:hAnsi="宋体" w:cs="宋体"/>
                <w:szCs w:val="21"/>
              </w:rPr>
            </w:pPr>
            <w:r>
              <w:rPr>
                <w:rFonts w:hint="eastAsia" w:ascii="宋体" w:hAnsi="宋体" w:cs="宋体"/>
                <w:szCs w:val="21"/>
              </w:rPr>
              <w:t>投标文件是否退还</w:t>
            </w:r>
          </w:p>
        </w:tc>
        <w:tc>
          <w:tcPr>
            <w:tcW w:w="5694" w:type="dxa"/>
            <w:vAlign w:val="center"/>
          </w:tcPr>
          <w:p w14:paraId="09D4F568">
            <w:pPr>
              <w:spacing w:line="400" w:lineRule="exact"/>
              <w:ind w:left="38" w:leftChars="18"/>
              <w:rPr>
                <w:rFonts w:hint="eastAsia" w:ascii="宋体" w:hAnsi="宋体" w:cs="宋体"/>
                <w:szCs w:val="21"/>
              </w:rPr>
            </w:pPr>
            <w:r>
              <w:rPr>
                <w:rFonts w:hint="eastAsia" w:ascii="宋体" w:hAnsi="宋体" w:cs="宋体"/>
                <w:szCs w:val="21"/>
              </w:rPr>
              <w:t>否</w:t>
            </w:r>
          </w:p>
        </w:tc>
      </w:tr>
      <w:tr w14:paraId="1514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161D5F2C">
            <w:pPr>
              <w:spacing w:line="400" w:lineRule="exact"/>
              <w:ind w:left="38" w:leftChars="18"/>
              <w:jc w:val="center"/>
              <w:rPr>
                <w:rFonts w:hint="eastAsia" w:ascii="宋体" w:hAnsi="宋体" w:cs="宋体"/>
                <w:szCs w:val="21"/>
              </w:rPr>
            </w:pPr>
            <w:r>
              <w:rPr>
                <w:rFonts w:hint="eastAsia" w:ascii="宋体" w:hAnsi="宋体" w:cs="宋体"/>
                <w:kern w:val="0"/>
                <w:szCs w:val="21"/>
              </w:rPr>
              <w:t>5.1</w:t>
            </w:r>
          </w:p>
        </w:tc>
        <w:tc>
          <w:tcPr>
            <w:tcW w:w="2360" w:type="dxa"/>
            <w:vAlign w:val="center"/>
          </w:tcPr>
          <w:p w14:paraId="1BE25562">
            <w:pPr>
              <w:spacing w:line="400" w:lineRule="exact"/>
              <w:ind w:left="38" w:leftChars="18"/>
              <w:jc w:val="center"/>
              <w:rPr>
                <w:rFonts w:hint="eastAsia" w:ascii="宋体" w:hAnsi="宋体" w:cs="宋体"/>
                <w:szCs w:val="21"/>
              </w:rPr>
            </w:pPr>
            <w:r>
              <w:rPr>
                <w:rFonts w:hint="eastAsia" w:ascii="宋体" w:hAnsi="宋体" w:cs="宋体"/>
                <w:szCs w:val="21"/>
              </w:rPr>
              <w:t>开标时间和地点</w:t>
            </w:r>
          </w:p>
        </w:tc>
        <w:tc>
          <w:tcPr>
            <w:tcW w:w="5694" w:type="dxa"/>
            <w:vAlign w:val="center"/>
          </w:tcPr>
          <w:p w14:paraId="1470E877">
            <w:pPr>
              <w:spacing w:line="400" w:lineRule="exact"/>
              <w:ind w:left="38" w:leftChars="18"/>
              <w:rPr>
                <w:rFonts w:hint="eastAsia" w:ascii="宋体" w:hAnsi="宋体" w:cs="宋体"/>
                <w:szCs w:val="21"/>
              </w:rPr>
            </w:pPr>
            <w:r>
              <w:rPr>
                <w:rFonts w:hint="eastAsia" w:ascii="宋体" w:hAnsi="宋体" w:cs="宋体"/>
                <w:szCs w:val="21"/>
              </w:rPr>
              <w:t>开标时间：同投标截止时间</w:t>
            </w:r>
          </w:p>
          <w:p w14:paraId="1B97BED2">
            <w:pPr>
              <w:spacing w:line="400" w:lineRule="exact"/>
              <w:ind w:left="38" w:leftChars="18"/>
              <w:rPr>
                <w:rFonts w:hint="eastAsia" w:ascii="宋体" w:hAnsi="宋体" w:cs="宋体"/>
                <w:szCs w:val="21"/>
              </w:rPr>
            </w:pPr>
            <w:r>
              <w:rPr>
                <w:rFonts w:hint="eastAsia" w:ascii="宋体" w:hAnsi="宋体" w:cs="宋体"/>
                <w:szCs w:val="21"/>
              </w:rPr>
              <w:t>开标地点：同递交投标文件地点</w:t>
            </w:r>
          </w:p>
        </w:tc>
      </w:tr>
      <w:tr w14:paraId="1A41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024BF754">
            <w:pPr>
              <w:spacing w:line="400" w:lineRule="exact"/>
              <w:ind w:left="38" w:leftChars="18"/>
              <w:jc w:val="center"/>
              <w:rPr>
                <w:rFonts w:hint="eastAsia" w:ascii="宋体" w:hAnsi="宋体" w:cs="宋体"/>
                <w:szCs w:val="21"/>
              </w:rPr>
            </w:pPr>
            <w:r>
              <w:rPr>
                <w:rFonts w:hint="eastAsia" w:ascii="宋体" w:hAnsi="宋体" w:cs="宋体"/>
                <w:kern w:val="0"/>
                <w:szCs w:val="21"/>
              </w:rPr>
              <w:t>5.</w:t>
            </w:r>
            <w:r>
              <w:rPr>
                <w:rFonts w:hint="eastAsia" w:ascii="宋体" w:hAnsi="宋体" w:cs="宋体"/>
                <w:spacing w:val="-101"/>
                <w:kern w:val="0"/>
                <w:szCs w:val="21"/>
              </w:rPr>
              <w:t>2</w:t>
            </w:r>
          </w:p>
        </w:tc>
        <w:tc>
          <w:tcPr>
            <w:tcW w:w="2360" w:type="dxa"/>
            <w:vAlign w:val="center"/>
          </w:tcPr>
          <w:p w14:paraId="11C85913">
            <w:pPr>
              <w:spacing w:line="400" w:lineRule="exact"/>
              <w:ind w:left="38" w:leftChars="18"/>
              <w:jc w:val="center"/>
              <w:rPr>
                <w:rFonts w:hint="eastAsia" w:ascii="宋体" w:hAnsi="宋体" w:cs="宋体"/>
                <w:szCs w:val="21"/>
              </w:rPr>
            </w:pPr>
            <w:r>
              <w:rPr>
                <w:rFonts w:hint="eastAsia" w:ascii="宋体" w:hAnsi="宋体" w:cs="宋体"/>
                <w:szCs w:val="21"/>
              </w:rPr>
              <w:t>开标程序</w:t>
            </w:r>
          </w:p>
        </w:tc>
        <w:tc>
          <w:tcPr>
            <w:tcW w:w="5694" w:type="dxa"/>
            <w:vAlign w:val="center"/>
          </w:tcPr>
          <w:p w14:paraId="741BBB81">
            <w:pPr>
              <w:spacing w:line="400" w:lineRule="exact"/>
              <w:jc w:val="left"/>
              <w:rPr>
                <w:rFonts w:hint="eastAsia" w:ascii="宋体" w:hAnsi="宋体" w:cs="宋体"/>
                <w:kern w:val="0"/>
                <w:szCs w:val="21"/>
              </w:rPr>
            </w:pPr>
            <w:r>
              <w:rPr>
                <w:rFonts w:hint="eastAsia" w:ascii="宋体" w:hAnsi="宋体" w:cs="宋体"/>
                <w:kern w:val="0"/>
                <w:szCs w:val="21"/>
              </w:rPr>
              <w:t>本项目采用电子开标。到投标截止时间止，各供应商按电子投标文件递交的顺序对电子投标文件进行解密。解密完成后各供应商的电子投标文件的实质性内容将自动显示在网页中。供应商在投标截止时间前未上传电子投标文件的将视为放弃投标。</w:t>
            </w:r>
          </w:p>
          <w:p w14:paraId="35A982CE">
            <w:pPr>
              <w:spacing w:line="400" w:lineRule="exact"/>
              <w:ind w:left="38" w:leftChars="18" w:firstLine="420" w:firstLineChars="200"/>
              <w:jc w:val="left"/>
              <w:rPr>
                <w:rFonts w:hint="eastAsia" w:ascii="宋体" w:hAnsi="宋体" w:cs="宋体"/>
                <w:kern w:val="0"/>
                <w:szCs w:val="21"/>
              </w:rPr>
            </w:pPr>
            <w:r>
              <w:rPr>
                <w:rFonts w:hint="eastAsia" w:ascii="宋体" w:hAnsi="宋体" w:cs="宋体"/>
                <w:kern w:val="0"/>
                <w:szCs w:val="21"/>
              </w:rPr>
              <w:t>主持人按下列程序进行开标：</w:t>
            </w:r>
          </w:p>
          <w:p w14:paraId="03B6F2F0">
            <w:pPr>
              <w:spacing w:line="400" w:lineRule="exact"/>
              <w:ind w:left="38" w:leftChars="18" w:firstLine="420" w:firstLineChars="200"/>
              <w:jc w:val="left"/>
              <w:rPr>
                <w:rFonts w:hint="eastAsia" w:ascii="宋体" w:hAnsi="宋体" w:cs="宋体"/>
                <w:szCs w:val="21"/>
              </w:rPr>
            </w:pPr>
            <w:r>
              <w:rPr>
                <w:rFonts w:hint="eastAsia" w:ascii="宋体" w:hAnsi="宋体" w:cs="宋体"/>
                <w:kern w:val="0"/>
                <w:szCs w:val="21"/>
              </w:rPr>
              <w:t>本项目采用电子开标。开标前，相关人员进行验标（检查网上采购系统正常与否），确认无误后开标。因加密电子投标文件未能成功上传或误传而导致的解密失败，投标将被拒绝。</w:t>
            </w:r>
          </w:p>
        </w:tc>
      </w:tr>
      <w:tr w14:paraId="097A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15FE609C">
            <w:pPr>
              <w:spacing w:line="400" w:lineRule="exact"/>
              <w:ind w:left="38" w:leftChars="18"/>
              <w:jc w:val="center"/>
              <w:rPr>
                <w:rFonts w:hint="eastAsia" w:ascii="宋体" w:hAnsi="宋体" w:cs="宋体"/>
                <w:szCs w:val="21"/>
              </w:rPr>
            </w:pPr>
            <w:r>
              <w:rPr>
                <w:rFonts w:hint="eastAsia" w:ascii="宋体" w:hAnsi="宋体" w:cs="宋体"/>
                <w:kern w:val="0"/>
                <w:szCs w:val="21"/>
              </w:rPr>
              <w:t>6.1.1</w:t>
            </w:r>
          </w:p>
        </w:tc>
        <w:tc>
          <w:tcPr>
            <w:tcW w:w="2360" w:type="dxa"/>
            <w:vAlign w:val="center"/>
          </w:tcPr>
          <w:p w14:paraId="1FC51698">
            <w:pPr>
              <w:spacing w:line="40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5694" w:type="dxa"/>
            <w:vAlign w:val="center"/>
          </w:tcPr>
          <w:p w14:paraId="492FCE6C">
            <w:pPr>
              <w:spacing w:line="400" w:lineRule="exact"/>
              <w:jc w:val="left"/>
              <w:rPr>
                <w:rFonts w:hint="eastAsia" w:ascii="宋体" w:hAnsi="宋体" w:cs="宋体"/>
                <w:kern w:val="0"/>
                <w:szCs w:val="21"/>
              </w:rPr>
            </w:pPr>
            <w:r>
              <w:rPr>
                <w:rFonts w:hint="eastAsia" w:ascii="宋体" w:hAnsi="宋体" w:cs="宋体"/>
                <w:kern w:val="0"/>
                <w:szCs w:val="21"/>
              </w:rPr>
              <w:t>评标委员会构成：5 人，其中采购人代表 1 人，专家 4 人；评标专家确定方式：开标前从河南省政府采购专家库中随机抽取。</w:t>
            </w:r>
          </w:p>
        </w:tc>
      </w:tr>
      <w:tr w14:paraId="3DE8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4C54EE2B">
            <w:pPr>
              <w:spacing w:line="400" w:lineRule="exact"/>
              <w:ind w:left="38" w:leftChars="18"/>
              <w:jc w:val="center"/>
              <w:rPr>
                <w:rFonts w:hint="eastAsia" w:ascii="宋体" w:hAnsi="宋体" w:cs="宋体"/>
                <w:szCs w:val="21"/>
              </w:rPr>
            </w:pPr>
            <w:r>
              <w:rPr>
                <w:rFonts w:hint="eastAsia" w:ascii="宋体" w:hAnsi="宋体" w:cs="宋体"/>
                <w:kern w:val="0"/>
                <w:szCs w:val="21"/>
              </w:rPr>
              <w:t>6.3.2</w:t>
            </w:r>
          </w:p>
        </w:tc>
        <w:tc>
          <w:tcPr>
            <w:tcW w:w="2360" w:type="dxa"/>
            <w:vAlign w:val="center"/>
          </w:tcPr>
          <w:p w14:paraId="390173F6">
            <w:pPr>
              <w:spacing w:line="400" w:lineRule="exact"/>
              <w:ind w:left="38" w:leftChars="18"/>
              <w:jc w:val="center"/>
              <w:rPr>
                <w:rFonts w:hint="eastAsia" w:ascii="宋体" w:hAnsi="宋体" w:cs="宋体"/>
                <w:szCs w:val="21"/>
              </w:rPr>
            </w:pPr>
            <w:r>
              <w:rPr>
                <w:rFonts w:hint="eastAsia" w:ascii="宋体" w:hAnsi="宋体" w:cs="宋体"/>
                <w:szCs w:val="21"/>
              </w:rPr>
              <w:t>是否授权评标委员会确定中标人</w:t>
            </w:r>
          </w:p>
        </w:tc>
        <w:tc>
          <w:tcPr>
            <w:tcW w:w="5694" w:type="dxa"/>
            <w:vAlign w:val="center"/>
          </w:tcPr>
          <w:p w14:paraId="67A98B33">
            <w:pPr>
              <w:spacing w:line="400" w:lineRule="exact"/>
              <w:ind w:left="38" w:leftChars="18"/>
              <w:rPr>
                <w:rFonts w:hint="eastAsia" w:ascii="宋体" w:hAnsi="宋体" w:cs="宋体"/>
                <w:szCs w:val="21"/>
              </w:rPr>
            </w:pPr>
            <w:r>
              <w:rPr>
                <w:rFonts w:hint="eastAsia" w:ascii="宋体" w:hAnsi="宋体" w:cs="宋体"/>
                <w:szCs w:val="21"/>
              </w:rPr>
              <w:t>否，推荐的中标候选人数：1-3名</w:t>
            </w:r>
          </w:p>
        </w:tc>
      </w:tr>
      <w:tr w14:paraId="390C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2B1CAC3C">
            <w:pPr>
              <w:spacing w:line="400" w:lineRule="exact"/>
              <w:ind w:left="38" w:leftChars="18"/>
              <w:jc w:val="center"/>
              <w:rPr>
                <w:rFonts w:hint="eastAsia" w:ascii="宋体" w:hAnsi="宋体" w:cs="宋体"/>
                <w:szCs w:val="21"/>
              </w:rPr>
            </w:pPr>
            <w:r>
              <w:rPr>
                <w:rFonts w:hint="eastAsia" w:ascii="宋体" w:hAnsi="宋体" w:cs="宋体"/>
                <w:szCs w:val="21"/>
              </w:rPr>
              <w:t>7.3</w:t>
            </w:r>
          </w:p>
        </w:tc>
        <w:tc>
          <w:tcPr>
            <w:tcW w:w="2360" w:type="dxa"/>
            <w:vAlign w:val="center"/>
          </w:tcPr>
          <w:p w14:paraId="1922E0BA">
            <w:pPr>
              <w:spacing w:line="400" w:lineRule="exact"/>
              <w:ind w:left="38" w:leftChars="18"/>
              <w:jc w:val="center"/>
              <w:rPr>
                <w:rFonts w:hint="eastAsia" w:ascii="宋体" w:hAnsi="宋体" w:cs="宋体"/>
                <w:szCs w:val="21"/>
                <w:highlight w:val="red"/>
              </w:rPr>
            </w:pPr>
            <w:r>
              <w:rPr>
                <w:rFonts w:hint="eastAsia" w:ascii="宋体" w:hAnsi="宋体" w:cs="宋体"/>
                <w:szCs w:val="21"/>
              </w:rPr>
              <w:t>履约保证金</w:t>
            </w:r>
          </w:p>
        </w:tc>
        <w:tc>
          <w:tcPr>
            <w:tcW w:w="5694" w:type="dxa"/>
            <w:vAlign w:val="center"/>
          </w:tcPr>
          <w:p w14:paraId="0358E60C">
            <w:pPr>
              <w:spacing w:line="400" w:lineRule="exact"/>
              <w:ind w:left="38" w:leftChars="18"/>
              <w:rPr>
                <w:rFonts w:hint="eastAsia" w:ascii="宋体" w:hAnsi="宋体" w:cs="宋体"/>
                <w:szCs w:val="21"/>
              </w:rPr>
            </w:pPr>
            <w:r>
              <w:rPr>
                <w:rFonts w:hint="eastAsia" w:ascii="宋体" w:hAnsi="宋体" w:cs="宋体"/>
                <w:szCs w:val="21"/>
              </w:rPr>
              <w:t>不收取</w:t>
            </w:r>
          </w:p>
        </w:tc>
      </w:tr>
      <w:tr w14:paraId="73C1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34B77E3F">
            <w:pPr>
              <w:spacing w:line="400" w:lineRule="exact"/>
              <w:ind w:left="38" w:leftChars="18"/>
              <w:jc w:val="center"/>
              <w:rPr>
                <w:rFonts w:hint="eastAsia" w:ascii="宋体" w:hAnsi="宋体" w:cs="宋体"/>
                <w:szCs w:val="21"/>
              </w:rPr>
            </w:pPr>
            <w:r>
              <w:rPr>
                <w:rFonts w:hint="eastAsia" w:ascii="宋体" w:hAnsi="宋体" w:cs="宋体"/>
                <w:kern w:val="0"/>
                <w:szCs w:val="21"/>
              </w:rPr>
              <w:t>8.1</w:t>
            </w:r>
          </w:p>
        </w:tc>
        <w:tc>
          <w:tcPr>
            <w:tcW w:w="2360" w:type="dxa"/>
            <w:vAlign w:val="center"/>
          </w:tcPr>
          <w:p w14:paraId="6654F6F6">
            <w:pPr>
              <w:spacing w:line="400" w:lineRule="exact"/>
              <w:ind w:left="38" w:leftChars="18"/>
              <w:jc w:val="center"/>
              <w:rPr>
                <w:rFonts w:hint="eastAsia" w:ascii="宋体" w:hAnsi="宋体" w:cs="宋体"/>
                <w:szCs w:val="21"/>
              </w:rPr>
            </w:pPr>
            <w:r>
              <w:rPr>
                <w:rFonts w:hint="eastAsia" w:ascii="宋体" w:hAnsi="宋体" w:cs="宋体"/>
                <w:szCs w:val="21"/>
              </w:rPr>
              <w:t>中标公告媒介及期限</w:t>
            </w:r>
          </w:p>
        </w:tc>
        <w:tc>
          <w:tcPr>
            <w:tcW w:w="5694" w:type="dxa"/>
            <w:vAlign w:val="center"/>
          </w:tcPr>
          <w:p w14:paraId="6B422F26">
            <w:pPr>
              <w:spacing w:line="400" w:lineRule="exact"/>
              <w:ind w:left="38" w:leftChars="18"/>
              <w:rPr>
                <w:rFonts w:hint="eastAsia" w:ascii="宋体" w:hAnsi="宋体" w:cs="宋体"/>
                <w:szCs w:val="21"/>
              </w:rPr>
            </w:pPr>
            <w:r>
              <w:rPr>
                <w:rFonts w:hint="eastAsia" w:ascii="宋体" w:hAnsi="宋体" w:cs="宋体"/>
                <w:szCs w:val="21"/>
              </w:rPr>
              <w:t>公示媒介：《河南省政府采购网》、《河南省公共资源交易中心网》、《河南物流职业学院官网》</w:t>
            </w:r>
          </w:p>
          <w:p w14:paraId="1341D9F1">
            <w:pPr>
              <w:spacing w:line="400" w:lineRule="exact"/>
              <w:ind w:left="38" w:leftChars="18"/>
              <w:rPr>
                <w:rFonts w:hint="eastAsia" w:ascii="宋体" w:hAnsi="宋体" w:cs="宋体"/>
                <w:szCs w:val="21"/>
              </w:rPr>
            </w:pPr>
            <w:r>
              <w:rPr>
                <w:rFonts w:hint="eastAsia" w:ascii="宋体" w:hAnsi="宋体" w:cs="宋体"/>
                <w:szCs w:val="21"/>
              </w:rPr>
              <w:t>公示期限：</w:t>
            </w:r>
            <w:r>
              <w:rPr>
                <w:rFonts w:hint="eastAsia" w:ascii="宋体" w:hAnsi="宋体" w:cs="宋体"/>
                <w:color w:val="000000"/>
                <w:szCs w:val="21"/>
              </w:rPr>
              <w:t>一个工作日</w:t>
            </w:r>
          </w:p>
        </w:tc>
      </w:tr>
      <w:tr w14:paraId="5C30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4CDB4487">
            <w:pPr>
              <w:spacing w:line="400" w:lineRule="exact"/>
              <w:ind w:left="38" w:leftChars="18"/>
              <w:jc w:val="center"/>
              <w:rPr>
                <w:rFonts w:hint="eastAsia" w:ascii="宋体" w:hAnsi="宋体" w:cs="宋体"/>
                <w:szCs w:val="21"/>
              </w:rPr>
            </w:pPr>
            <w:r>
              <w:rPr>
                <w:rFonts w:hint="eastAsia" w:ascii="宋体" w:hAnsi="宋体" w:cs="宋体"/>
                <w:kern w:val="0"/>
                <w:szCs w:val="21"/>
              </w:rPr>
              <w:t>9</w:t>
            </w:r>
          </w:p>
        </w:tc>
        <w:tc>
          <w:tcPr>
            <w:tcW w:w="2360" w:type="dxa"/>
            <w:vAlign w:val="center"/>
          </w:tcPr>
          <w:p w14:paraId="7C857754">
            <w:pPr>
              <w:spacing w:line="400" w:lineRule="exact"/>
              <w:ind w:left="38" w:leftChars="18"/>
              <w:jc w:val="center"/>
              <w:rPr>
                <w:rFonts w:hint="eastAsia" w:ascii="宋体" w:hAnsi="宋体" w:cs="宋体"/>
                <w:szCs w:val="21"/>
              </w:rPr>
            </w:pPr>
            <w:r>
              <w:rPr>
                <w:rFonts w:hint="eastAsia" w:ascii="宋体" w:hAnsi="宋体" w:cs="宋体"/>
                <w:szCs w:val="21"/>
              </w:rPr>
              <w:t>是否采用电子招标投标</w:t>
            </w:r>
          </w:p>
        </w:tc>
        <w:tc>
          <w:tcPr>
            <w:tcW w:w="5694" w:type="dxa"/>
            <w:vAlign w:val="center"/>
          </w:tcPr>
          <w:p w14:paraId="6DBA906E">
            <w:pPr>
              <w:spacing w:line="400" w:lineRule="exact"/>
              <w:ind w:left="38" w:leftChars="18"/>
              <w:rPr>
                <w:rFonts w:hint="eastAsia" w:ascii="宋体" w:hAnsi="宋体" w:cs="宋体"/>
                <w:szCs w:val="21"/>
              </w:rPr>
            </w:pPr>
            <w:r>
              <w:rPr>
                <w:rFonts w:hint="eastAsia" w:ascii="宋体" w:hAnsi="宋体" w:cs="宋体"/>
                <w:szCs w:val="21"/>
              </w:rPr>
              <w:t>是</w:t>
            </w:r>
          </w:p>
        </w:tc>
      </w:tr>
      <w:tr w14:paraId="6667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27B2855E">
            <w:pPr>
              <w:spacing w:line="400" w:lineRule="exact"/>
              <w:ind w:left="38" w:leftChars="18"/>
              <w:jc w:val="center"/>
              <w:rPr>
                <w:rFonts w:hint="eastAsia" w:ascii="宋体" w:hAnsi="宋体" w:cs="宋体"/>
                <w:szCs w:val="21"/>
              </w:rPr>
            </w:pPr>
            <w:r>
              <w:rPr>
                <w:rFonts w:hint="eastAsia" w:ascii="宋体" w:hAnsi="宋体" w:cs="宋体"/>
                <w:kern w:val="0"/>
                <w:szCs w:val="21"/>
              </w:rPr>
              <w:t>10</w:t>
            </w:r>
          </w:p>
        </w:tc>
        <w:tc>
          <w:tcPr>
            <w:tcW w:w="8054" w:type="dxa"/>
            <w:gridSpan w:val="2"/>
            <w:vAlign w:val="center"/>
          </w:tcPr>
          <w:p w14:paraId="1EBFF29C">
            <w:pPr>
              <w:spacing w:line="400" w:lineRule="exact"/>
              <w:ind w:left="38" w:leftChars="18"/>
              <w:jc w:val="center"/>
              <w:rPr>
                <w:rFonts w:hint="eastAsia" w:ascii="宋体" w:hAnsi="宋体" w:cs="宋体"/>
                <w:szCs w:val="21"/>
              </w:rPr>
            </w:pPr>
            <w:r>
              <w:rPr>
                <w:rFonts w:hint="eastAsia" w:ascii="宋体" w:hAnsi="宋体" w:cs="宋体"/>
                <w:kern w:val="0"/>
                <w:szCs w:val="21"/>
              </w:rPr>
              <w:t>需要</w:t>
            </w:r>
            <w:r>
              <w:rPr>
                <w:rFonts w:hint="eastAsia" w:ascii="宋体" w:hAnsi="宋体" w:cs="宋体"/>
                <w:spacing w:val="-2"/>
                <w:kern w:val="0"/>
                <w:szCs w:val="21"/>
              </w:rPr>
              <w:t>补</w:t>
            </w:r>
            <w:r>
              <w:rPr>
                <w:rFonts w:hint="eastAsia" w:ascii="宋体" w:hAnsi="宋体" w:cs="宋体"/>
                <w:kern w:val="0"/>
                <w:szCs w:val="21"/>
              </w:rPr>
              <w:t>充</w:t>
            </w:r>
            <w:r>
              <w:rPr>
                <w:rFonts w:hint="eastAsia" w:ascii="宋体" w:hAnsi="宋体" w:cs="宋体"/>
                <w:spacing w:val="-2"/>
                <w:kern w:val="0"/>
                <w:szCs w:val="21"/>
              </w:rPr>
              <w:t>的</w:t>
            </w:r>
            <w:r>
              <w:rPr>
                <w:rFonts w:hint="eastAsia" w:ascii="宋体" w:hAnsi="宋体" w:cs="宋体"/>
                <w:kern w:val="0"/>
                <w:szCs w:val="21"/>
              </w:rPr>
              <w:t>其</w:t>
            </w:r>
            <w:r>
              <w:rPr>
                <w:rFonts w:hint="eastAsia" w:ascii="宋体" w:hAnsi="宋体" w:cs="宋体"/>
                <w:spacing w:val="-2"/>
                <w:kern w:val="0"/>
                <w:szCs w:val="21"/>
              </w:rPr>
              <w:t>他</w:t>
            </w:r>
            <w:r>
              <w:rPr>
                <w:rFonts w:hint="eastAsia" w:ascii="宋体" w:hAnsi="宋体" w:cs="宋体"/>
                <w:kern w:val="0"/>
                <w:szCs w:val="21"/>
              </w:rPr>
              <w:t>内容</w:t>
            </w:r>
          </w:p>
        </w:tc>
      </w:tr>
      <w:tr w14:paraId="1C0A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6B145651">
            <w:pPr>
              <w:spacing w:line="400" w:lineRule="exact"/>
              <w:ind w:left="38" w:leftChars="18"/>
              <w:jc w:val="center"/>
              <w:rPr>
                <w:rFonts w:hint="eastAsia" w:ascii="宋体" w:hAnsi="宋体" w:cs="宋体"/>
                <w:szCs w:val="21"/>
              </w:rPr>
            </w:pPr>
            <w:r>
              <w:rPr>
                <w:rFonts w:hint="eastAsia" w:ascii="宋体" w:hAnsi="宋体" w:cs="宋体"/>
                <w:szCs w:val="21"/>
              </w:rPr>
              <w:t>10.2</w:t>
            </w:r>
          </w:p>
        </w:tc>
        <w:tc>
          <w:tcPr>
            <w:tcW w:w="2360" w:type="dxa"/>
            <w:vAlign w:val="center"/>
          </w:tcPr>
          <w:p w14:paraId="63392E9A">
            <w:pPr>
              <w:spacing w:line="400" w:lineRule="exact"/>
              <w:ind w:left="38" w:leftChars="18"/>
              <w:jc w:val="center"/>
              <w:rPr>
                <w:rFonts w:hint="eastAsia" w:ascii="宋体" w:hAnsi="宋体" w:cs="宋体"/>
                <w:szCs w:val="21"/>
              </w:rPr>
            </w:pPr>
            <w:r>
              <w:rPr>
                <w:rFonts w:hint="eastAsia" w:ascii="宋体" w:hAnsi="宋体" w:cs="宋体"/>
                <w:szCs w:val="21"/>
              </w:rPr>
              <w:t>付款方式</w:t>
            </w:r>
          </w:p>
        </w:tc>
        <w:tc>
          <w:tcPr>
            <w:tcW w:w="5694" w:type="dxa"/>
            <w:vAlign w:val="center"/>
          </w:tcPr>
          <w:p w14:paraId="3AB84581">
            <w:pPr>
              <w:spacing w:line="400" w:lineRule="exact"/>
              <w:ind w:left="38" w:leftChars="18"/>
              <w:rPr>
                <w:rFonts w:hint="eastAsia" w:ascii="宋体" w:hAnsi="宋体" w:cs="宋体"/>
                <w:szCs w:val="21"/>
              </w:rPr>
            </w:pPr>
            <w:r>
              <w:rPr>
                <w:rFonts w:hint="eastAsia" w:ascii="宋体" w:hAnsi="宋体" w:cs="宋体"/>
                <w:szCs w:val="21"/>
              </w:rPr>
              <w:t>每学期开学前7日内中标人在教材发售前，学生将教材费缴付给中标人，每学期的教材费以订单定价为准，以中标的折扣率为依据（两课类教材按照国家相关规定执行），按学期核算，多退少补。</w:t>
            </w:r>
          </w:p>
        </w:tc>
      </w:tr>
      <w:tr w14:paraId="5F8A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6BDCC3C7">
            <w:pPr>
              <w:spacing w:line="400" w:lineRule="exact"/>
              <w:ind w:left="38" w:leftChars="18"/>
              <w:jc w:val="center"/>
              <w:rPr>
                <w:rFonts w:hint="eastAsia" w:ascii="宋体" w:hAnsi="宋体" w:cs="宋体"/>
                <w:szCs w:val="21"/>
              </w:rPr>
            </w:pPr>
            <w:r>
              <w:rPr>
                <w:rFonts w:hint="eastAsia" w:ascii="宋体" w:hAnsi="宋体" w:cs="宋体"/>
                <w:szCs w:val="21"/>
              </w:rPr>
              <w:t>10.3</w:t>
            </w:r>
          </w:p>
        </w:tc>
        <w:tc>
          <w:tcPr>
            <w:tcW w:w="2360" w:type="dxa"/>
            <w:vAlign w:val="center"/>
          </w:tcPr>
          <w:p w14:paraId="550F0FCC">
            <w:pPr>
              <w:spacing w:line="400" w:lineRule="exact"/>
              <w:ind w:left="38" w:leftChars="18"/>
              <w:jc w:val="center"/>
              <w:rPr>
                <w:rFonts w:hint="eastAsia" w:ascii="宋体" w:hAnsi="宋体" w:cs="宋体"/>
                <w:szCs w:val="21"/>
              </w:rPr>
            </w:pPr>
            <w:r>
              <w:rPr>
                <w:rFonts w:hint="eastAsia" w:ascii="宋体" w:hAnsi="宋体" w:cs="宋体"/>
                <w:szCs w:val="21"/>
              </w:rPr>
              <w:t>合同签订</w:t>
            </w:r>
          </w:p>
        </w:tc>
        <w:tc>
          <w:tcPr>
            <w:tcW w:w="5694" w:type="dxa"/>
            <w:vAlign w:val="center"/>
          </w:tcPr>
          <w:p w14:paraId="60A3C171">
            <w:pPr>
              <w:spacing w:line="400" w:lineRule="exact"/>
              <w:ind w:left="38" w:leftChars="18"/>
              <w:rPr>
                <w:rFonts w:hint="eastAsia" w:ascii="宋体" w:hAnsi="宋体" w:cs="宋体"/>
                <w:szCs w:val="21"/>
              </w:rPr>
            </w:pPr>
            <w:r>
              <w:rPr>
                <w:rFonts w:hint="eastAsia" w:ascii="宋体" w:hAnsi="宋体" w:cs="宋体"/>
                <w:szCs w:val="21"/>
              </w:rPr>
              <w:t>采购人和中标供应商应当自中标通知书发出之日起30天内，按照采购文件和中标供应商的投标文件订立书面合同。</w:t>
            </w:r>
          </w:p>
        </w:tc>
      </w:tr>
      <w:tr w14:paraId="4062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0D412936">
            <w:pPr>
              <w:spacing w:line="400" w:lineRule="exact"/>
              <w:ind w:left="38" w:leftChars="18"/>
              <w:jc w:val="center"/>
              <w:rPr>
                <w:rFonts w:hint="eastAsia" w:ascii="宋体" w:hAnsi="宋体" w:cs="宋体"/>
                <w:szCs w:val="21"/>
              </w:rPr>
            </w:pPr>
            <w:r>
              <w:rPr>
                <w:rFonts w:hint="eastAsia" w:ascii="宋体" w:hAnsi="宋体" w:cs="宋体"/>
                <w:szCs w:val="21"/>
              </w:rPr>
              <w:t>10.4</w:t>
            </w:r>
          </w:p>
        </w:tc>
        <w:tc>
          <w:tcPr>
            <w:tcW w:w="2360" w:type="dxa"/>
            <w:vAlign w:val="center"/>
          </w:tcPr>
          <w:p w14:paraId="3B61B9FC">
            <w:pPr>
              <w:spacing w:line="400" w:lineRule="exact"/>
              <w:ind w:left="38" w:leftChars="18"/>
              <w:jc w:val="center"/>
              <w:rPr>
                <w:rFonts w:hint="eastAsia" w:ascii="宋体" w:hAnsi="宋体" w:cs="宋体"/>
                <w:szCs w:val="21"/>
              </w:rPr>
            </w:pPr>
            <w:r>
              <w:rPr>
                <w:rFonts w:hint="eastAsia" w:ascii="宋体" w:hAnsi="宋体" w:cs="宋体"/>
                <w:szCs w:val="21"/>
              </w:rPr>
              <w:t>不见面开标</w:t>
            </w:r>
          </w:p>
        </w:tc>
        <w:tc>
          <w:tcPr>
            <w:tcW w:w="5694" w:type="dxa"/>
            <w:vAlign w:val="center"/>
          </w:tcPr>
          <w:p w14:paraId="240EBBF5">
            <w:pPr>
              <w:spacing w:line="400" w:lineRule="exact"/>
              <w:ind w:left="38" w:leftChars="18"/>
              <w:rPr>
                <w:rFonts w:hint="eastAsia" w:ascii="宋体" w:hAnsi="宋体" w:cs="宋体"/>
                <w:szCs w:val="21"/>
              </w:rPr>
            </w:pPr>
            <w:r>
              <w:rPr>
                <w:rFonts w:hint="eastAsia" w:ascii="宋体" w:hAnsi="宋体" w:cs="宋体"/>
                <w:szCs w:val="21"/>
              </w:rPr>
              <w:t xml:space="preserve">本项目为远程不见面开标方式，远程开标大厅为 www.hnggzyjy.cn，供应商应在投标截止时间前登陆远程开标大厅进行远程文件解密等。供应商无需到省交易中心现场参加开标会议。 </w:t>
            </w:r>
          </w:p>
        </w:tc>
      </w:tr>
      <w:tr w14:paraId="6EA5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286A0465">
            <w:pPr>
              <w:spacing w:line="400" w:lineRule="exact"/>
              <w:ind w:left="38" w:leftChars="18"/>
              <w:jc w:val="center"/>
              <w:rPr>
                <w:rFonts w:hint="eastAsia" w:ascii="宋体" w:hAnsi="宋体" w:cs="宋体"/>
                <w:szCs w:val="21"/>
              </w:rPr>
            </w:pPr>
            <w:r>
              <w:rPr>
                <w:rFonts w:hint="eastAsia" w:ascii="宋体" w:hAnsi="宋体" w:cs="宋体"/>
                <w:szCs w:val="21"/>
              </w:rPr>
              <w:t>10.6</w:t>
            </w:r>
          </w:p>
        </w:tc>
        <w:tc>
          <w:tcPr>
            <w:tcW w:w="2360" w:type="dxa"/>
            <w:vAlign w:val="center"/>
          </w:tcPr>
          <w:p w14:paraId="64340049">
            <w:pPr>
              <w:spacing w:line="400" w:lineRule="exact"/>
              <w:ind w:left="38" w:leftChars="18"/>
              <w:jc w:val="center"/>
              <w:rPr>
                <w:rFonts w:hint="eastAsia" w:ascii="宋体" w:hAnsi="宋体" w:cs="宋体"/>
                <w:szCs w:val="21"/>
              </w:rPr>
            </w:pPr>
            <w:r>
              <w:rPr>
                <w:rFonts w:hint="eastAsia" w:ascii="宋体" w:hAnsi="宋体" w:cs="宋体"/>
                <w:szCs w:val="21"/>
              </w:rPr>
              <w:t>知识产权</w:t>
            </w:r>
          </w:p>
        </w:tc>
        <w:tc>
          <w:tcPr>
            <w:tcW w:w="5694" w:type="dxa"/>
            <w:vAlign w:val="center"/>
          </w:tcPr>
          <w:p w14:paraId="1B07ED01">
            <w:pPr>
              <w:spacing w:line="400" w:lineRule="exact"/>
              <w:ind w:left="38" w:leftChars="18"/>
              <w:rPr>
                <w:rFonts w:hint="eastAsia" w:ascii="宋体" w:hAnsi="宋体" w:cs="宋体"/>
                <w:szCs w:val="21"/>
              </w:rPr>
            </w:pPr>
            <w:r>
              <w:rPr>
                <w:rFonts w:hint="eastAsia" w:ascii="宋体" w:hAnsi="宋体" w:cs="宋体"/>
                <w:szCs w:val="21"/>
              </w:rPr>
              <w:t>构成本采购文件各个组成部分的文件，未经采购人书面同意，供应商不得擅自复印和用于非本招标项目所需的其他目的。采购人全部或者部分使用未中标人响应文件中的技术成果或技术方案时，需征得其书面同意，并不得擅自复印或提供给第三人。</w:t>
            </w:r>
          </w:p>
        </w:tc>
      </w:tr>
      <w:tr w14:paraId="0CAF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44489650">
            <w:pPr>
              <w:spacing w:line="400" w:lineRule="exact"/>
              <w:ind w:left="38" w:leftChars="18"/>
              <w:jc w:val="center"/>
              <w:rPr>
                <w:rFonts w:hint="eastAsia" w:ascii="宋体" w:hAnsi="宋体" w:cs="宋体"/>
                <w:szCs w:val="21"/>
              </w:rPr>
            </w:pPr>
            <w:r>
              <w:rPr>
                <w:rFonts w:hint="eastAsia" w:ascii="宋体" w:hAnsi="宋体" w:cs="宋体"/>
                <w:szCs w:val="21"/>
              </w:rPr>
              <w:t>10.7</w:t>
            </w:r>
          </w:p>
        </w:tc>
        <w:tc>
          <w:tcPr>
            <w:tcW w:w="2360" w:type="dxa"/>
            <w:vAlign w:val="center"/>
          </w:tcPr>
          <w:p w14:paraId="20DF0532">
            <w:pPr>
              <w:spacing w:line="400" w:lineRule="exact"/>
              <w:ind w:left="38" w:leftChars="18"/>
              <w:jc w:val="center"/>
              <w:rPr>
                <w:rFonts w:hint="eastAsia" w:ascii="宋体" w:hAnsi="宋体" w:cs="宋体"/>
                <w:szCs w:val="21"/>
              </w:rPr>
            </w:pPr>
            <w:r>
              <w:rPr>
                <w:rFonts w:hint="eastAsia" w:ascii="宋体" w:hAnsi="宋体" w:cs="宋体"/>
                <w:szCs w:val="21"/>
              </w:rPr>
              <w:t>监  督</w:t>
            </w:r>
          </w:p>
        </w:tc>
        <w:tc>
          <w:tcPr>
            <w:tcW w:w="5694" w:type="dxa"/>
            <w:vAlign w:val="center"/>
          </w:tcPr>
          <w:p w14:paraId="6CA0F3EE">
            <w:pPr>
              <w:spacing w:line="400" w:lineRule="exact"/>
              <w:ind w:left="38" w:leftChars="18"/>
              <w:rPr>
                <w:rFonts w:hint="eastAsia" w:ascii="宋体" w:hAnsi="宋体" w:cs="宋体"/>
                <w:szCs w:val="21"/>
              </w:rPr>
            </w:pPr>
            <w:r>
              <w:rPr>
                <w:rFonts w:hint="eastAsia" w:ascii="宋体" w:hAnsi="宋体" w:cs="宋体"/>
                <w:szCs w:val="21"/>
              </w:rPr>
              <w:t>本项目的招标投标活动及其相关当事人应当接受政府采购监督管理部门依法实施的监督。</w:t>
            </w:r>
          </w:p>
        </w:tc>
      </w:tr>
      <w:tr w14:paraId="4111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70AADD5F">
            <w:pPr>
              <w:spacing w:line="400" w:lineRule="exact"/>
              <w:ind w:left="38" w:leftChars="18"/>
              <w:jc w:val="center"/>
              <w:rPr>
                <w:rFonts w:hint="eastAsia" w:ascii="宋体" w:hAnsi="宋体" w:cs="宋体"/>
                <w:szCs w:val="21"/>
              </w:rPr>
            </w:pPr>
            <w:r>
              <w:rPr>
                <w:rFonts w:hint="eastAsia" w:ascii="宋体" w:hAnsi="宋体" w:cs="宋体"/>
                <w:szCs w:val="21"/>
              </w:rPr>
              <w:t>10.8</w:t>
            </w:r>
          </w:p>
        </w:tc>
        <w:tc>
          <w:tcPr>
            <w:tcW w:w="2360" w:type="dxa"/>
            <w:vAlign w:val="center"/>
          </w:tcPr>
          <w:p w14:paraId="31650F7F">
            <w:pPr>
              <w:spacing w:line="400" w:lineRule="exact"/>
              <w:ind w:left="38" w:leftChars="18"/>
              <w:jc w:val="center"/>
              <w:rPr>
                <w:rFonts w:hint="eastAsia" w:ascii="宋体" w:hAnsi="宋体" w:cs="宋体"/>
                <w:szCs w:val="21"/>
              </w:rPr>
            </w:pPr>
            <w:r>
              <w:rPr>
                <w:rFonts w:hint="eastAsia" w:ascii="宋体" w:hAnsi="宋体" w:cs="宋体"/>
                <w:szCs w:val="21"/>
              </w:rPr>
              <w:t>解释权</w:t>
            </w:r>
          </w:p>
        </w:tc>
        <w:tc>
          <w:tcPr>
            <w:tcW w:w="5694" w:type="dxa"/>
            <w:vAlign w:val="center"/>
          </w:tcPr>
          <w:p w14:paraId="10C213B5">
            <w:pPr>
              <w:spacing w:line="400" w:lineRule="exact"/>
              <w:ind w:left="38" w:leftChars="18"/>
              <w:rPr>
                <w:rFonts w:hint="eastAsia" w:ascii="宋体" w:hAnsi="宋体" w:cs="宋体"/>
                <w:szCs w:val="21"/>
              </w:rPr>
            </w:pPr>
            <w:r>
              <w:rPr>
                <w:rFonts w:hint="eastAsia" w:ascii="宋体" w:hAnsi="宋体" w:cs="宋体"/>
                <w:szCs w:val="21"/>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5F1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30A90384">
            <w:pPr>
              <w:spacing w:line="400" w:lineRule="exact"/>
              <w:ind w:left="38" w:leftChars="18"/>
              <w:jc w:val="center"/>
              <w:rPr>
                <w:rFonts w:hint="eastAsia" w:ascii="宋体" w:hAnsi="宋体" w:cs="宋体"/>
                <w:szCs w:val="21"/>
              </w:rPr>
            </w:pPr>
            <w:r>
              <w:rPr>
                <w:rFonts w:hint="eastAsia" w:ascii="宋体" w:hAnsi="宋体" w:cs="宋体"/>
                <w:szCs w:val="21"/>
              </w:rPr>
              <w:t>10.9</w:t>
            </w:r>
          </w:p>
        </w:tc>
        <w:tc>
          <w:tcPr>
            <w:tcW w:w="2360" w:type="dxa"/>
            <w:vAlign w:val="center"/>
          </w:tcPr>
          <w:p w14:paraId="48AFF7DC">
            <w:pPr>
              <w:spacing w:line="400" w:lineRule="exact"/>
              <w:ind w:left="38" w:leftChars="18"/>
              <w:jc w:val="center"/>
              <w:rPr>
                <w:rFonts w:hint="eastAsia" w:ascii="宋体" w:hAnsi="宋体" w:cs="宋体"/>
                <w:szCs w:val="21"/>
              </w:rPr>
            </w:pPr>
            <w:r>
              <w:rPr>
                <w:rFonts w:hint="eastAsia" w:ascii="宋体" w:hAnsi="宋体" w:cs="宋体"/>
                <w:szCs w:val="21"/>
              </w:rPr>
              <w:t>招标代理服务费</w:t>
            </w:r>
          </w:p>
        </w:tc>
        <w:tc>
          <w:tcPr>
            <w:tcW w:w="5694" w:type="dxa"/>
            <w:vAlign w:val="center"/>
          </w:tcPr>
          <w:p w14:paraId="1C2AA395">
            <w:pPr>
              <w:spacing w:line="400" w:lineRule="exact"/>
              <w:ind w:left="38" w:leftChars="18"/>
              <w:rPr>
                <w:rFonts w:hint="eastAsia" w:ascii="宋体" w:hAnsi="宋体" w:cs="宋体"/>
                <w:szCs w:val="21"/>
              </w:rPr>
            </w:pPr>
            <w:r>
              <w:rPr>
                <w:rFonts w:hint="eastAsia" w:ascii="宋体" w:hAnsi="宋体" w:cs="宋体"/>
                <w:szCs w:val="21"/>
              </w:rPr>
              <w:t>招标代理服务费由中标人支付。</w:t>
            </w:r>
            <w:r>
              <w:rPr>
                <w:rFonts w:hint="eastAsia" w:ascii="宋体" w:hAnsi="宋体" w:cs="宋体"/>
                <w:color w:val="000000"/>
                <w:szCs w:val="21"/>
              </w:rPr>
              <w:t>参照河南省招标投标协会关于印发《河南省招标代理服务收费指导意见》的通知豫招协【2023】002号文件收取招标代理服务费。</w:t>
            </w:r>
          </w:p>
        </w:tc>
      </w:tr>
      <w:tr w14:paraId="2DCF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724356E1">
            <w:pPr>
              <w:spacing w:line="400" w:lineRule="exact"/>
              <w:ind w:left="38" w:leftChars="18"/>
              <w:jc w:val="center"/>
              <w:rPr>
                <w:rFonts w:hint="eastAsia" w:ascii="宋体" w:hAnsi="宋体" w:cs="宋体"/>
                <w:szCs w:val="21"/>
              </w:rPr>
            </w:pPr>
            <w:r>
              <w:rPr>
                <w:rFonts w:hint="eastAsia" w:ascii="宋体" w:hAnsi="宋体" w:cs="宋体"/>
                <w:szCs w:val="21"/>
              </w:rPr>
              <w:t>10.10</w:t>
            </w:r>
          </w:p>
        </w:tc>
        <w:tc>
          <w:tcPr>
            <w:tcW w:w="2360" w:type="dxa"/>
            <w:vAlign w:val="center"/>
          </w:tcPr>
          <w:p w14:paraId="7423FC85">
            <w:pPr>
              <w:pStyle w:val="6"/>
              <w:spacing w:line="360" w:lineRule="auto"/>
              <w:ind w:firstLine="420"/>
              <w:rPr>
                <w:rFonts w:hint="eastAsia" w:hAnsi="宋体" w:cs="宋体"/>
              </w:rPr>
            </w:pPr>
            <w:r>
              <w:rPr>
                <w:rFonts w:hint="eastAsia" w:hAnsi="宋体" w:cs="宋体"/>
              </w:rPr>
              <w:t>定标方式</w:t>
            </w:r>
          </w:p>
        </w:tc>
        <w:tc>
          <w:tcPr>
            <w:tcW w:w="5694" w:type="dxa"/>
            <w:vAlign w:val="center"/>
          </w:tcPr>
          <w:p w14:paraId="145CB1AF">
            <w:pPr>
              <w:pStyle w:val="6"/>
              <w:spacing w:before="156" w:beforeLines="50" w:line="360" w:lineRule="auto"/>
              <w:rPr>
                <w:rFonts w:hint="eastAsia" w:hAnsi="宋体" w:cs="宋体"/>
              </w:rPr>
            </w:pPr>
            <w:r>
              <w:rPr>
                <w:rFonts w:hint="eastAsia" w:hAnsi="宋体" w:cs="宋体"/>
              </w:rPr>
              <w:t>采购人将根据评标委员会提出的评标报告，确定排名第一的成交供应商为中标人（成交人）。当确定中标的成交供应商放弃中标或不按规定向采购人交纳履约保证金因或不可抗力提出不能履行合同的，采购人可以按序确定排名第二的成交供应商为中标人（成交人），依此类推。</w:t>
            </w:r>
          </w:p>
        </w:tc>
      </w:tr>
      <w:tr w14:paraId="6F1D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757FE0B3">
            <w:pPr>
              <w:spacing w:line="400" w:lineRule="exact"/>
              <w:ind w:left="38" w:leftChars="18"/>
              <w:jc w:val="center"/>
              <w:rPr>
                <w:rFonts w:hint="eastAsia" w:ascii="宋体" w:hAnsi="宋体" w:cs="宋体"/>
                <w:szCs w:val="21"/>
              </w:rPr>
            </w:pPr>
            <w:r>
              <w:rPr>
                <w:rFonts w:hint="eastAsia" w:ascii="宋体" w:hAnsi="宋体" w:cs="宋体"/>
                <w:szCs w:val="21"/>
              </w:rPr>
              <w:t>10.11</w:t>
            </w:r>
          </w:p>
        </w:tc>
        <w:tc>
          <w:tcPr>
            <w:tcW w:w="2360" w:type="dxa"/>
            <w:vAlign w:val="center"/>
          </w:tcPr>
          <w:p w14:paraId="46F87814">
            <w:pPr>
              <w:pStyle w:val="6"/>
              <w:spacing w:line="360" w:lineRule="auto"/>
              <w:jc w:val="center"/>
              <w:rPr>
                <w:rFonts w:hint="eastAsia" w:hAnsi="宋体" w:cs="宋体"/>
              </w:rPr>
            </w:pPr>
            <w:r>
              <w:rPr>
                <w:rFonts w:hint="eastAsia" w:hAnsi="宋体" w:cs="宋体"/>
              </w:rPr>
              <w:t>河南省政府采购合同融资政策告知函</w:t>
            </w:r>
          </w:p>
        </w:tc>
        <w:tc>
          <w:tcPr>
            <w:tcW w:w="5694" w:type="dxa"/>
            <w:vAlign w:val="center"/>
          </w:tcPr>
          <w:p w14:paraId="5B2A50DA">
            <w:pPr>
              <w:pStyle w:val="6"/>
              <w:spacing w:before="156" w:beforeLines="50" w:line="360" w:lineRule="auto"/>
              <w:rPr>
                <w:rFonts w:hint="eastAsia" w:hAnsi="宋体" w:cs="宋体"/>
              </w:rPr>
            </w:pPr>
            <w:r>
              <w:rPr>
                <w:rFonts w:hint="eastAsia" w:hAnsi="宋体" w:cs="宋体"/>
              </w:rPr>
              <w:t>各供应商：欢迎贵公司参与河南省政府采购活动！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号），按照双方自愿的原则提供便捷、优惠的贷款服务。贷款渠道和提供贷款的金融机构，可在河南省政府采购网“河南省政府采购合同融资平台”查询联系。</w:t>
            </w:r>
          </w:p>
        </w:tc>
      </w:tr>
      <w:tr w14:paraId="1D8F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5" w:type="dxa"/>
            <w:vAlign w:val="center"/>
          </w:tcPr>
          <w:p w14:paraId="652F9D8F">
            <w:pPr>
              <w:spacing w:line="400" w:lineRule="exact"/>
              <w:ind w:left="38" w:leftChars="18"/>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10.12</w:t>
            </w:r>
          </w:p>
        </w:tc>
        <w:tc>
          <w:tcPr>
            <w:tcW w:w="2360" w:type="dxa"/>
            <w:vAlign w:val="center"/>
          </w:tcPr>
          <w:p w14:paraId="73FC2B28">
            <w:pPr>
              <w:pStyle w:val="6"/>
              <w:spacing w:line="360" w:lineRule="auto"/>
              <w:jc w:val="center"/>
              <w:rPr>
                <w:rFonts w:hint="eastAsia" w:hAnsi="宋体" w:cs="宋体"/>
                <w:highlight w:val="none"/>
              </w:rPr>
            </w:pPr>
            <w:r>
              <w:rPr>
                <w:rFonts w:hint="eastAsia" w:ascii="宋体" w:hAnsi="宋体" w:cs="宋体"/>
                <w:sz w:val="21"/>
                <w:szCs w:val="21"/>
                <w:highlight w:val="none"/>
                <w:lang w:val="en-US" w:eastAsia="zh-CN"/>
              </w:rPr>
              <w:t>政府采购政策</w:t>
            </w:r>
          </w:p>
        </w:tc>
        <w:tc>
          <w:tcPr>
            <w:tcW w:w="5694" w:type="dxa"/>
            <w:vAlign w:val="center"/>
          </w:tcPr>
          <w:p w14:paraId="7EEF43A8">
            <w:pPr>
              <w:spacing w:line="400" w:lineRule="exact"/>
              <w:ind w:left="38" w:leftChars="18"/>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本项目落实节能环保、中小微型企业扶持等相关政府采购政策： </w:t>
            </w:r>
          </w:p>
          <w:p w14:paraId="0C400C55">
            <w:pPr>
              <w:spacing w:line="400" w:lineRule="exact"/>
              <w:ind w:left="38" w:leftChars="18"/>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（1）根据《政府采购促进中小企业发展暂行办法》（财库〔2020〕 46号）和河南省财政厅《关于进一步加大政府采购支持中小企业力度的通知》豫财购（2022）5号文件的规定，本项目对符合本办法规定的小微企业报价给予</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 xml:space="preserve">%的扣除，用扣除后的价格参与评审，参加政府采购活动的中小企业应当提供《中小企业声明函》，未填写中小企业声明函的在评审过程中不予认可。中标人如为小型和微型企业的，随中标结果公开中标人的《中小企业声明函》。投标人提供的货物既有中小企业制造货物，也有大型企业制造货物的，不享受《政府采购促进中小企业发展管理办法》(财库[2020]46 号)规定的中小企业扶持政策。依据《政府采购促进中小企业发展管理办法》(财库[2020]46号)规定享受扶持政策获得政府采购合同的，小微企业不得将合同分包给大中型企业，中型企业不得将合同分包给大型企业。 </w:t>
            </w:r>
          </w:p>
          <w:p w14:paraId="29F178C5">
            <w:pPr>
              <w:spacing w:line="400" w:lineRule="exact"/>
              <w:ind w:left="38" w:leftChars="18"/>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本次采购标的对应的中小企业划分标准所属行业均为批发和零售业。所属行业界定标准参考《中小企业划型标准规定》。</w:t>
            </w:r>
            <w:r>
              <w:rPr>
                <w:rFonts w:hint="eastAsia" w:ascii="宋体" w:hAnsi="宋体" w:eastAsia="宋体" w:cs="宋体"/>
                <w:sz w:val="21"/>
                <w:szCs w:val="21"/>
                <w:highlight w:val="none"/>
                <w:lang w:val="en-US" w:eastAsia="zh-CN"/>
              </w:rPr>
              <w:t xml:space="preserve"> </w:t>
            </w:r>
          </w:p>
          <w:p w14:paraId="2E4B88CF">
            <w:pPr>
              <w:spacing w:line="400" w:lineRule="exact"/>
              <w:ind w:left="38" w:leftChars="18"/>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2.根据《财政部、司法部关于政府采购支持监狱企业发展有关问题的通知》（财库[2014]68 号）规定，本项目支持监狱企业参与政府采购活动。监狱企业参加本项目采购时，须提供由省级以上监狱管理局、戒毒管理局（含新疆生产建设兵团）出具的属于监狱企业的证明文件，视同小型、微型企业，享受评审中价格扣除等政府采购促进中小企业发展的政府采购政策，监狱企业属于小型、微型企业的，不重复享受政策。 </w:t>
            </w:r>
          </w:p>
          <w:p w14:paraId="77DF8370">
            <w:pPr>
              <w:pStyle w:val="6"/>
              <w:spacing w:before="156" w:beforeLines="50" w:line="360" w:lineRule="auto"/>
              <w:rPr>
                <w:rFonts w:hint="eastAsia" w:hAnsi="宋体" w:cs="宋体"/>
                <w:highlight w:val="red"/>
              </w:rPr>
            </w:pPr>
            <w:r>
              <w:rPr>
                <w:rFonts w:hint="eastAsia" w:ascii="宋体" w:hAnsi="宋体" w:eastAsia="宋体" w:cs="宋体"/>
                <w:sz w:val="21"/>
                <w:szCs w:val="21"/>
                <w:highlight w:val="none"/>
                <w:lang w:val="en-US" w:eastAsia="zh-CN"/>
              </w:rPr>
              <w:t>3.根据《关于促进残疾人就业政府采购政策的通知》（财库〔2017〕141号）文件规定，本项目支持残疾人福利性单位参与政府采购活动。符合条件的残疾人福利性单位参加本项目采购时，应当提供本通知规定的《残疾人福利性单位声明函》，并对声明的真实性负责，视同小型、微型企业，享受评审中价格扣除等政府采购促进中小企业发展的政府采购政策，残疾人福利性单位属于小型、微型企业的，不重复享受政策。</w:t>
            </w:r>
          </w:p>
        </w:tc>
      </w:tr>
      <w:tr w14:paraId="1AE5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9" w:type="dxa"/>
            <w:gridSpan w:val="3"/>
            <w:vAlign w:val="center"/>
          </w:tcPr>
          <w:p w14:paraId="5DEED07C">
            <w:pPr>
              <w:pStyle w:val="6"/>
              <w:spacing w:before="156" w:beforeLines="50" w:line="360" w:lineRule="auto"/>
              <w:ind w:firstLine="420" w:firstLineChars="200"/>
              <w:rPr>
                <w:rFonts w:hint="eastAsia" w:hAnsi="宋体" w:cs="宋体"/>
              </w:rPr>
            </w:pPr>
            <w:r>
              <w:rPr>
                <w:rFonts w:hint="eastAsia" w:hAnsi="宋体" w:cs="宋体"/>
              </w:rPr>
              <w:t>关于供应商使用同品牌产品有效供应商的认定办法，按照《政府采购货物和服务招标投标管理办法》（中华人民共和国财政部令第87号）第三十一条规定执行。</w:t>
            </w:r>
          </w:p>
        </w:tc>
      </w:tr>
    </w:tbl>
    <w:p w14:paraId="0B8BB77B">
      <w:pPr>
        <w:snapToGrid w:val="0"/>
        <w:spacing w:before="156" w:beforeLines="50" w:line="360" w:lineRule="auto"/>
        <w:outlineLvl w:val="1"/>
        <w:rPr>
          <w:rFonts w:hint="eastAsia" w:ascii="宋体" w:hAnsi="宋体" w:cs="宋体"/>
          <w:kern w:val="0"/>
          <w:sz w:val="24"/>
        </w:rPr>
      </w:pPr>
      <w:bookmarkStart w:id="15" w:name="_Toc24791"/>
      <w:bookmarkStart w:id="16" w:name="_Toc17601"/>
      <w:bookmarkStart w:id="17" w:name="_Toc24359"/>
      <w:bookmarkStart w:id="18" w:name="_Toc3258"/>
      <w:r>
        <w:rPr>
          <w:rFonts w:hint="eastAsia" w:ascii="宋体" w:hAnsi="宋体" w:cs="宋体"/>
          <w:b/>
          <w:bCs/>
          <w:sz w:val="24"/>
        </w:rPr>
        <w:t>1. 总则</w:t>
      </w:r>
      <w:bookmarkEnd w:id="15"/>
      <w:bookmarkEnd w:id="16"/>
    </w:p>
    <w:p w14:paraId="7E73BB01">
      <w:pPr>
        <w:snapToGrid w:val="0"/>
        <w:spacing w:line="360" w:lineRule="auto"/>
        <w:rPr>
          <w:rFonts w:hint="eastAsia" w:ascii="宋体" w:hAnsi="宋体" w:cs="宋体"/>
          <w:kern w:val="0"/>
          <w:sz w:val="24"/>
        </w:rPr>
      </w:pPr>
      <w:bookmarkStart w:id="19" w:name="_Toc9199"/>
      <w:r>
        <w:rPr>
          <w:rFonts w:hint="eastAsia" w:ascii="宋体" w:hAnsi="宋体" w:cs="宋体"/>
          <w:b/>
          <w:bCs/>
          <w:sz w:val="24"/>
        </w:rPr>
        <w:t>1.1 采购项目概况</w:t>
      </w:r>
      <w:bookmarkEnd w:id="19"/>
    </w:p>
    <w:p w14:paraId="32A6467D">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1.1.1 根</w:t>
      </w:r>
      <w:r>
        <w:rPr>
          <w:rFonts w:hint="eastAsia" w:ascii="宋体" w:hAnsi="宋体" w:cs="宋体"/>
          <w:spacing w:val="-10"/>
          <w:kern w:val="0"/>
          <w:sz w:val="24"/>
        </w:rPr>
        <w:t>据《中华人民共和国政府采购法》、《中华人民共和国政府采购法实施条例》、《政府采购货物和服务招标投标管理办法》（财政部令第 87 号）</w:t>
      </w:r>
      <w:r>
        <w:rPr>
          <w:rFonts w:hint="eastAsia" w:ascii="宋体" w:hAnsi="宋体" w:cs="宋体"/>
          <w:spacing w:val="-2"/>
          <w:kern w:val="0"/>
          <w:sz w:val="24"/>
        </w:rPr>
        <w:t>等</w:t>
      </w:r>
      <w:r>
        <w:rPr>
          <w:rFonts w:hint="eastAsia" w:ascii="宋体" w:hAnsi="宋体" w:cs="宋体"/>
          <w:kern w:val="0"/>
          <w:sz w:val="24"/>
        </w:rPr>
        <w:t>有关法律</w:t>
      </w:r>
      <w:r>
        <w:rPr>
          <w:rFonts w:hint="eastAsia" w:ascii="宋体" w:hAnsi="宋体" w:cs="宋体"/>
          <w:spacing w:val="-2"/>
          <w:kern w:val="0"/>
          <w:sz w:val="24"/>
        </w:rPr>
        <w:t>、</w:t>
      </w:r>
      <w:r>
        <w:rPr>
          <w:rFonts w:hint="eastAsia" w:ascii="宋体" w:hAnsi="宋体" w:cs="宋体"/>
          <w:kern w:val="0"/>
          <w:sz w:val="24"/>
        </w:rPr>
        <w:t>法</w:t>
      </w:r>
      <w:r>
        <w:rPr>
          <w:rFonts w:hint="eastAsia" w:ascii="宋体" w:hAnsi="宋体" w:cs="宋体"/>
          <w:spacing w:val="-2"/>
          <w:kern w:val="0"/>
          <w:sz w:val="24"/>
        </w:rPr>
        <w:t>规</w:t>
      </w:r>
      <w:r>
        <w:rPr>
          <w:rFonts w:hint="eastAsia" w:ascii="宋体" w:hAnsi="宋体" w:cs="宋体"/>
          <w:kern w:val="0"/>
          <w:sz w:val="24"/>
        </w:rPr>
        <w:t>和</w:t>
      </w:r>
      <w:r>
        <w:rPr>
          <w:rFonts w:hint="eastAsia" w:ascii="宋体" w:hAnsi="宋体" w:cs="宋体"/>
          <w:spacing w:val="-2"/>
          <w:kern w:val="0"/>
          <w:sz w:val="24"/>
        </w:rPr>
        <w:t>规</w:t>
      </w:r>
      <w:r>
        <w:rPr>
          <w:rFonts w:hint="eastAsia" w:ascii="宋体" w:hAnsi="宋体" w:cs="宋体"/>
          <w:kern w:val="0"/>
          <w:sz w:val="24"/>
        </w:rPr>
        <w:t>章</w:t>
      </w:r>
      <w:r>
        <w:rPr>
          <w:rFonts w:hint="eastAsia" w:ascii="宋体" w:hAnsi="宋体" w:cs="宋体"/>
          <w:spacing w:val="-2"/>
          <w:kern w:val="0"/>
          <w:sz w:val="24"/>
        </w:rPr>
        <w:t>的</w:t>
      </w:r>
      <w:r>
        <w:rPr>
          <w:rFonts w:hint="eastAsia" w:ascii="宋体" w:hAnsi="宋体" w:cs="宋体"/>
          <w:kern w:val="0"/>
          <w:sz w:val="24"/>
        </w:rPr>
        <w:t>规</w:t>
      </w:r>
      <w:r>
        <w:rPr>
          <w:rFonts w:hint="eastAsia" w:ascii="宋体" w:hAnsi="宋体" w:cs="宋体"/>
          <w:spacing w:val="-2"/>
          <w:kern w:val="0"/>
          <w:sz w:val="24"/>
        </w:rPr>
        <w:t>定</w:t>
      </w:r>
      <w:r>
        <w:rPr>
          <w:rFonts w:hint="eastAsia" w:ascii="宋体" w:hAnsi="宋体" w:cs="宋体"/>
          <w:kern w:val="0"/>
          <w:sz w:val="24"/>
        </w:rPr>
        <w:t>，本</w:t>
      </w:r>
      <w:r>
        <w:rPr>
          <w:rFonts w:hint="eastAsia" w:ascii="宋体" w:hAnsi="宋体" w:cs="宋体"/>
          <w:spacing w:val="-2"/>
          <w:kern w:val="0"/>
          <w:sz w:val="24"/>
        </w:rPr>
        <w:t>项</w:t>
      </w:r>
      <w:r>
        <w:rPr>
          <w:rFonts w:hint="eastAsia" w:ascii="宋体" w:hAnsi="宋体" w:cs="宋体"/>
          <w:kern w:val="0"/>
          <w:sz w:val="24"/>
        </w:rPr>
        <w:t>目</w:t>
      </w:r>
      <w:r>
        <w:rPr>
          <w:rFonts w:hint="eastAsia" w:ascii="宋体" w:hAnsi="宋体" w:cs="宋体"/>
          <w:spacing w:val="-2"/>
          <w:kern w:val="0"/>
          <w:sz w:val="24"/>
        </w:rPr>
        <w:t>已</w:t>
      </w:r>
      <w:r>
        <w:rPr>
          <w:rFonts w:hint="eastAsia" w:ascii="宋体" w:hAnsi="宋体" w:cs="宋体"/>
          <w:kern w:val="0"/>
          <w:sz w:val="24"/>
        </w:rPr>
        <w:t>具</w:t>
      </w:r>
      <w:r>
        <w:rPr>
          <w:rFonts w:hint="eastAsia" w:ascii="宋体" w:hAnsi="宋体" w:cs="宋体"/>
          <w:spacing w:val="-2"/>
          <w:kern w:val="0"/>
          <w:sz w:val="24"/>
        </w:rPr>
        <w:t>备</w:t>
      </w:r>
      <w:r>
        <w:rPr>
          <w:rFonts w:hint="eastAsia" w:ascii="宋体" w:hAnsi="宋体" w:cs="宋体"/>
          <w:kern w:val="0"/>
          <w:sz w:val="24"/>
        </w:rPr>
        <w:t>招</w:t>
      </w:r>
      <w:r>
        <w:rPr>
          <w:rFonts w:hint="eastAsia" w:ascii="宋体" w:hAnsi="宋体" w:cs="宋体"/>
          <w:spacing w:val="-2"/>
          <w:kern w:val="0"/>
          <w:sz w:val="24"/>
        </w:rPr>
        <w:t>标</w:t>
      </w:r>
      <w:r>
        <w:rPr>
          <w:rFonts w:hint="eastAsia" w:ascii="宋体" w:hAnsi="宋体" w:cs="宋体"/>
          <w:kern w:val="0"/>
          <w:sz w:val="24"/>
        </w:rPr>
        <w:t>条件</w:t>
      </w:r>
      <w:r>
        <w:rPr>
          <w:rFonts w:hint="eastAsia" w:ascii="宋体" w:hAnsi="宋体" w:cs="宋体"/>
          <w:spacing w:val="-2"/>
          <w:kern w:val="0"/>
          <w:sz w:val="24"/>
        </w:rPr>
        <w:t>，</w:t>
      </w:r>
      <w:r>
        <w:rPr>
          <w:rFonts w:hint="eastAsia" w:ascii="宋体" w:hAnsi="宋体" w:cs="宋体"/>
          <w:kern w:val="0"/>
          <w:sz w:val="24"/>
        </w:rPr>
        <w:t>现</w:t>
      </w:r>
      <w:r>
        <w:rPr>
          <w:rFonts w:hint="eastAsia" w:ascii="宋体" w:hAnsi="宋体" w:cs="宋体"/>
          <w:spacing w:val="-2"/>
          <w:kern w:val="0"/>
          <w:sz w:val="24"/>
        </w:rPr>
        <w:t>对本项目</w:t>
      </w:r>
      <w:r>
        <w:rPr>
          <w:rFonts w:hint="eastAsia" w:ascii="宋体" w:hAnsi="宋体" w:cs="宋体"/>
          <w:kern w:val="0"/>
          <w:sz w:val="24"/>
        </w:rPr>
        <w:t>进</w:t>
      </w:r>
      <w:r>
        <w:rPr>
          <w:rFonts w:hint="eastAsia" w:ascii="宋体" w:hAnsi="宋体" w:cs="宋体"/>
          <w:spacing w:val="-2"/>
          <w:kern w:val="0"/>
          <w:sz w:val="24"/>
        </w:rPr>
        <w:t>行</w:t>
      </w:r>
      <w:r>
        <w:rPr>
          <w:rFonts w:hint="eastAsia" w:ascii="宋体" w:hAnsi="宋体" w:cs="宋体"/>
          <w:kern w:val="0"/>
          <w:sz w:val="24"/>
        </w:rPr>
        <w:t>招标。</w:t>
      </w:r>
    </w:p>
    <w:p w14:paraId="23E7E322">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1.1.2 采 购 人</w:t>
      </w:r>
      <w:r>
        <w:rPr>
          <w:rFonts w:hint="eastAsia" w:ascii="宋体" w:hAnsi="宋体" w:cs="宋体"/>
          <w:spacing w:val="-2"/>
          <w:kern w:val="0"/>
          <w:sz w:val="24"/>
        </w:rPr>
        <w:t>：指依法进行政府采购的国家机关、事业单位、团体组织。本项目采购人见招标公告</w:t>
      </w:r>
      <w:r>
        <w:rPr>
          <w:rFonts w:hint="eastAsia" w:ascii="宋体" w:hAnsi="宋体" w:cs="宋体"/>
          <w:kern w:val="0"/>
          <w:sz w:val="24"/>
        </w:rPr>
        <w:t>。</w:t>
      </w:r>
    </w:p>
    <w:p w14:paraId="72E85938">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1.1.3 采购代理机构：指采购人委托的采购代理机构。本项目采购代理机构见招标公告。</w:t>
      </w:r>
    </w:p>
    <w:p w14:paraId="09D38892">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kern w:val="0"/>
          <w:sz w:val="24"/>
        </w:rPr>
        <w:t>1.1.4 项</w:t>
      </w:r>
      <w:r>
        <w:rPr>
          <w:rFonts w:hint="eastAsia" w:ascii="宋体" w:hAnsi="宋体" w:cs="宋体"/>
          <w:spacing w:val="-2"/>
          <w:kern w:val="0"/>
          <w:sz w:val="24"/>
        </w:rPr>
        <w:t>目</w:t>
      </w:r>
      <w:r>
        <w:rPr>
          <w:rFonts w:hint="eastAsia" w:ascii="宋体" w:hAnsi="宋体" w:cs="宋体"/>
          <w:kern w:val="0"/>
          <w:sz w:val="24"/>
        </w:rPr>
        <w:t>名</w:t>
      </w:r>
      <w:r>
        <w:rPr>
          <w:rFonts w:hint="eastAsia" w:ascii="宋体" w:hAnsi="宋体" w:cs="宋体"/>
          <w:spacing w:val="-2"/>
          <w:kern w:val="0"/>
          <w:sz w:val="24"/>
        </w:rPr>
        <w:t>称</w:t>
      </w:r>
      <w:r>
        <w:rPr>
          <w:rFonts w:hint="eastAsia" w:ascii="宋体" w:hAnsi="宋体" w:cs="宋体"/>
          <w:kern w:val="0"/>
          <w:sz w:val="24"/>
        </w:rPr>
        <w:t>：</w:t>
      </w:r>
      <w:r>
        <w:rPr>
          <w:rFonts w:hint="eastAsia" w:ascii="宋体" w:hAnsi="宋体" w:cs="宋体"/>
          <w:spacing w:val="-2"/>
          <w:kern w:val="0"/>
          <w:sz w:val="24"/>
        </w:rPr>
        <w:t>见供应商须</w:t>
      </w:r>
      <w:r>
        <w:rPr>
          <w:rFonts w:hint="eastAsia" w:ascii="宋体" w:hAnsi="宋体" w:cs="宋体"/>
          <w:kern w:val="0"/>
          <w:sz w:val="24"/>
        </w:rPr>
        <w:t>知</w:t>
      </w:r>
      <w:r>
        <w:rPr>
          <w:rFonts w:hint="eastAsia" w:ascii="宋体" w:hAnsi="宋体" w:cs="宋体"/>
          <w:spacing w:val="-2"/>
          <w:kern w:val="0"/>
          <w:sz w:val="24"/>
        </w:rPr>
        <w:t>前</w:t>
      </w:r>
      <w:r>
        <w:rPr>
          <w:rFonts w:hint="eastAsia" w:ascii="宋体" w:hAnsi="宋体" w:cs="宋体"/>
          <w:kern w:val="0"/>
          <w:sz w:val="24"/>
        </w:rPr>
        <w:t>附</w:t>
      </w:r>
      <w:r>
        <w:rPr>
          <w:rFonts w:hint="eastAsia" w:ascii="宋体" w:hAnsi="宋体" w:cs="宋体"/>
          <w:spacing w:val="-2"/>
          <w:kern w:val="0"/>
          <w:sz w:val="24"/>
        </w:rPr>
        <w:t>表</w:t>
      </w:r>
      <w:r>
        <w:rPr>
          <w:rFonts w:hint="eastAsia" w:ascii="宋体" w:hAnsi="宋体" w:cs="宋体"/>
          <w:kern w:val="0"/>
          <w:sz w:val="24"/>
        </w:rPr>
        <w:t>。</w:t>
      </w:r>
    </w:p>
    <w:p w14:paraId="1326B0A0">
      <w:pPr>
        <w:snapToGrid w:val="0"/>
        <w:spacing w:line="360" w:lineRule="auto"/>
        <w:rPr>
          <w:rFonts w:hint="eastAsia" w:ascii="宋体" w:hAnsi="宋体" w:cs="宋体"/>
          <w:sz w:val="24"/>
        </w:rPr>
      </w:pPr>
      <w:bookmarkStart w:id="20" w:name="_Toc12145"/>
      <w:r>
        <w:rPr>
          <w:rFonts w:hint="eastAsia" w:ascii="宋体" w:hAnsi="宋体" w:cs="宋体"/>
          <w:b/>
          <w:bCs/>
          <w:sz w:val="24"/>
        </w:rPr>
        <w:t>1.2 采购项目的资金来源和落实情况</w:t>
      </w:r>
      <w:bookmarkEnd w:id="20"/>
    </w:p>
    <w:p w14:paraId="712D0236">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1.2.1 资</w:t>
      </w:r>
      <w:r>
        <w:rPr>
          <w:rFonts w:hint="eastAsia" w:ascii="宋体" w:hAnsi="宋体" w:cs="宋体"/>
          <w:spacing w:val="-2"/>
          <w:kern w:val="0"/>
          <w:sz w:val="24"/>
        </w:rPr>
        <w:t>金</w:t>
      </w:r>
      <w:r>
        <w:rPr>
          <w:rFonts w:hint="eastAsia" w:ascii="宋体" w:hAnsi="宋体" w:cs="宋体"/>
          <w:kern w:val="0"/>
          <w:sz w:val="24"/>
        </w:rPr>
        <w:t>来</w:t>
      </w:r>
      <w:r>
        <w:rPr>
          <w:rFonts w:hint="eastAsia" w:ascii="宋体" w:hAnsi="宋体" w:cs="宋体"/>
          <w:spacing w:val="-2"/>
          <w:kern w:val="0"/>
          <w:sz w:val="24"/>
        </w:rPr>
        <w:t>源</w:t>
      </w:r>
      <w:r>
        <w:rPr>
          <w:rFonts w:hint="eastAsia" w:ascii="宋体" w:hAnsi="宋体" w:cs="宋体"/>
          <w:kern w:val="0"/>
          <w:sz w:val="24"/>
        </w:rPr>
        <w:t>及</w:t>
      </w:r>
      <w:r>
        <w:rPr>
          <w:rFonts w:hint="eastAsia" w:ascii="宋体" w:hAnsi="宋体" w:cs="宋体"/>
          <w:spacing w:val="-2"/>
          <w:kern w:val="0"/>
          <w:sz w:val="24"/>
        </w:rPr>
        <w:t>比</w:t>
      </w:r>
      <w:r>
        <w:rPr>
          <w:rFonts w:hint="eastAsia" w:ascii="宋体" w:hAnsi="宋体" w:cs="宋体"/>
          <w:kern w:val="0"/>
          <w:sz w:val="24"/>
        </w:rPr>
        <w:t>例</w:t>
      </w:r>
      <w:r>
        <w:rPr>
          <w:rFonts w:hint="eastAsia" w:ascii="宋体" w:hAnsi="宋体" w:cs="宋体"/>
          <w:spacing w:val="-2"/>
          <w:kern w:val="0"/>
          <w:sz w:val="24"/>
        </w:rPr>
        <w:t>：见</w:t>
      </w:r>
      <w:r>
        <w:rPr>
          <w:rFonts w:hint="eastAsia" w:ascii="宋体" w:hAnsi="宋体" w:cs="宋体"/>
          <w:kern w:val="0"/>
          <w:sz w:val="24"/>
        </w:rPr>
        <w:t>供应商须</w:t>
      </w:r>
      <w:r>
        <w:rPr>
          <w:rFonts w:hint="eastAsia" w:ascii="宋体" w:hAnsi="宋体" w:cs="宋体"/>
          <w:spacing w:val="-2"/>
          <w:kern w:val="0"/>
          <w:sz w:val="24"/>
        </w:rPr>
        <w:t>知</w:t>
      </w:r>
      <w:r>
        <w:rPr>
          <w:rFonts w:hint="eastAsia" w:ascii="宋体" w:hAnsi="宋体" w:cs="宋体"/>
          <w:kern w:val="0"/>
          <w:sz w:val="24"/>
        </w:rPr>
        <w:t>前</w:t>
      </w:r>
      <w:r>
        <w:rPr>
          <w:rFonts w:hint="eastAsia" w:ascii="宋体" w:hAnsi="宋体" w:cs="宋体"/>
          <w:spacing w:val="-2"/>
          <w:kern w:val="0"/>
          <w:sz w:val="24"/>
        </w:rPr>
        <w:t>附</w:t>
      </w:r>
      <w:r>
        <w:rPr>
          <w:rFonts w:hint="eastAsia" w:ascii="宋体" w:hAnsi="宋体" w:cs="宋体"/>
          <w:kern w:val="0"/>
          <w:sz w:val="24"/>
        </w:rPr>
        <w:t>表。</w:t>
      </w:r>
    </w:p>
    <w:p w14:paraId="016AFF20">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1.2.2 资</w:t>
      </w:r>
      <w:r>
        <w:rPr>
          <w:rFonts w:hint="eastAsia" w:ascii="宋体" w:hAnsi="宋体" w:cs="宋体"/>
          <w:spacing w:val="-2"/>
          <w:kern w:val="0"/>
          <w:sz w:val="24"/>
        </w:rPr>
        <w:t>金</w:t>
      </w:r>
      <w:r>
        <w:rPr>
          <w:rFonts w:hint="eastAsia" w:ascii="宋体" w:hAnsi="宋体" w:cs="宋体"/>
          <w:kern w:val="0"/>
          <w:sz w:val="24"/>
        </w:rPr>
        <w:t>落</w:t>
      </w:r>
      <w:r>
        <w:rPr>
          <w:rFonts w:hint="eastAsia" w:ascii="宋体" w:hAnsi="宋体" w:cs="宋体"/>
          <w:spacing w:val="-2"/>
          <w:kern w:val="0"/>
          <w:sz w:val="24"/>
        </w:rPr>
        <w:t>实</w:t>
      </w:r>
      <w:r>
        <w:rPr>
          <w:rFonts w:hint="eastAsia" w:ascii="宋体" w:hAnsi="宋体" w:cs="宋体"/>
          <w:kern w:val="0"/>
          <w:sz w:val="24"/>
        </w:rPr>
        <w:t>情</w:t>
      </w:r>
      <w:r>
        <w:rPr>
          <w:rFonts w:hint="eastAsia" w:ascii="宋体" w:hAnsi="宋体" w:cs="宋体"/>
          <w:spacing w:val="-2"/>
          <w:kern w:val="0"/>
          <w:sz w:val="24"/>
        </w:rPr>
        <w:t>况</w:t>
      </w:r>
      <w:r>
        <w:rPr>
          <w:rFonts w:hint="eastAsia" w:ascii="宋体" w:hAnsi="宋体" w:cs="宋体"/>
          <w:kern w:val="0"/>
          <w:sz w:val="24"/>
        </w:rPr>
        <w:t>：</w:t>
      </w:r>
      <w:r>
        <w:rPr>
          <w:rFonts w:hint="eastAsia" w:ascii="宋体" w:hAnsi="宋体" w:cs="宋体"/>
          <w:spacing w:val="-2"/>
          <w:kern w:val="0"/>
          <w:sz w:val="24"/>
        </w:rPr>
        <w:t>见供应商须</w:t>
      </w:r>
      <w:r>
        <w:rPr>
          <w:rFonts w:hint="eastAsia" w:ascii="宋体" w:hAnsi="宋体" w:cs="宋体"/>
          <w:kern w:val="0"/>
          <w:sz w:val="24"/>
        </w:rPr>
        <w:t>知</w:t>
      </w:r>
      <w:r>
        <w:rPr>
          <w:rFonts w:hint="eastAsia" w:ascii="宋体" w:hAnsi="宋体" w:cs="宋体"/>
          <w:spacing w:val="-2"/>
          <w:kern w:val="0"/>
          <w:sz w:val="24"/>
        </w:rPr>
        <w:t>前</w:t>
      </w:r>
      <w:r>
        <w:rPr>
          <w:rFonts w:hint="eastAsia" w:ascii="宋体" w:hAnsi="宋体" w:cs="宋体"/>
          <w:kern w:val="0"/>
          <w:sz w:val="24"/>
        </w:rPr>
        <w:t>附</w:t>
      </w:r>
      <w:r>
        <w:rPr>
          <w:rFonts w:hint="eastAsia" w:ascii="宋体" w:hAnsi="宋体" w:cs="宋体"/>
          <w:spacing w:val="-2"/>
          <w:kern w:val="0"/>
          <w:sz w:val="24"/>
        </w:rPr>
        <w:t>表</w:t>
      </w:r>
      <w:r>
        <w:rPr>
          <w:rFonts w:hint="eastAsia" w:ascii="宋体" w:hAnsi="宋体" w:cs="宋体"/>
          <w:kern w:val="0"/>
          <w:sz w:val="24"/>
        </w:rPr>
        <w:t>。</w:t>
      </w:r>
    </w:p>
    <w:p w14:paraId="1E1CDCB4">
      <w:pPr>
        <w:snapToGrid w:val="0"/>
        <w:spacing w:line="360" w:lineRule="auto"/>
        <w:rPr>
          <w:rFonts w:hint="eastAsia" w:ascii="宋体" w:hAnsi="宋体" w:cs="宋体"/>
          <w:kern w:val="0"/>
          <w:sz w:val="24"/>
        </w:rPr>
      </w:pPr>
      <w:bookmarkStart w:id="21" w:name="_Toc31355"/>
      <w:r>
        <w:rPr>
          <w:rFonts w:hint="eastAsia" w:ascii="宋体" w:hAnsi="宋体" w:cs="宋体"/>
          <w:b/>
          <w:bCs/>
          <w:sz w:val="24"/>
        </w:rPr>
        <w:t>1.3 采购内容、交货期、交货地点、质量</w:t>
      </w:r>
      <w:bookmarkEnd w:id="21"/>
      <w:r>
        <w:rPr>
          <w:rFonts w:hint="eastAsia" w:ascii="宋体" w:hAnsi="宋体" w:cs="宋体"/>
          <w:b/>
          <w:bCs/>
          <w:sz w:val="24"/>
        </w:rPr>
        <w:t>要求、验收标准</w:t>
      </w:r>
    </w:p>
    <w:p w14:paraId="3D25B559">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1.3.1 采购</w:t>
      </w:r>
      <w:r>
        <w:rPr>
          <w:rFonts w:hint="eastAsia" w:ascii="宋体" w:hAnsi="宋体" w:cs="宋体"/>
          <w:sz w:val="24"/>
        </w:rPr>
        <w:t>内容</w:t>
      </w:r>
      <w:r>
        <w:rPr>
          <w:rFonts w:hint="eastAsia" w:ascii="宋体" w:hAnsi="宋体" w:cs="宋体"/>
          <w:kern w:val="0"/>
          <w:sz w:val="24"/>
        </w:rPr>
        <w:t>：</w:t>
      </w:r>
      <w:r>
        <w:rPr>
          <w:rFonts w:hint="eastAsia" w:ascii="宋体" w:hAnsi="宋体" w:cs="宋体"/>
          <w:spacing w:val="-2"/>
          <w:kern w:val="0"/>
          <w:sz w:val="24"/>
        </w:rPr>
        <w:t>见</w:t>
      </w:r>
      <w:r>
        <w:rPr>
          <w:rFonts w:hint="eastAsia" w:ascii="宋体" w:hAnsi="宋体" w:cs="宋体"/>
          <w:kern w:val="0"/>
          <w:sz w:val="24"/>
        </w:rPr>
        <w:t>供应商须知</w:t>
      </w:r>
      <w:r>
        <w:rPr>
          <w:rFonts w:hint="eastAsia" w:ascii="宋体" w:hAnsi="宋体" w:cs="宋体"/>
          <w:spacing w:val="-2"/>
          <w:kern w:val="0"/>
          <w:sz w:val="24"/>
        </w:rPr>
        <w:t>前</w:t>
      </w:r>
      <w:r>
        <w:rPr>
          <w:rFonts w:hint="eastAsia" w:ascii="宋体" w:hAnsi="宋体" w:cs="宋体"/>
          <w:kern w:val="0"/>
          <w:sz w:val="24"/>
        </w:rPr>
        <w:t>附</w:t>
      </w:r>
      <w:r>
        <w:rPr>
          <w:rFonts w:hint="eastAsia" w:ascii="宋体" w:hAnsi="宋体" w:cs="宋体"/>
          <w:spacing w:val="-2"/>
          <w:kern w:val="0"/>
          <w:sz w:val="24"/>
        </w:rPr>
        <w:t>表</w:t>
      </w:r>
      <w:r>
        <w:rPr>
          <w:rFonts w:hint="eastAsia" w:ascii="宋体" w:hAnsi="宋体" w:cs="宋体"/>
          <w:kern w:val="0"/>
          <w:sz w:val="24"/>
        </w:rPr>
        <w:t>。</w:t>
      </w:r>
    </w:p>
    <w:p w14:paraId="6333515D">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1.3.2 交 货 期</w:t>
      </w:r>
      <w:r>
        <w:rPr>
          <w:rFonts w:hint="eastAsia" w:ascii="宋体" w:hAnsi="宋体" w:cs="宋体"/>
          <w:spacing w:val="-2"/>
          <w:kern w:val="0"/>
          <w:sz w:val="24"/>
        </w:rPr>
        <w:t>：</w:t>
      </w:r>
      <w:r>
        <w:rPr>
          <w:rFonts w:hint="eastAsia" w:ascii="宋体" w:hAnsi="宋体" w:cs="宋体"/>
          <w:kern w:val="0"/>
          <w:sz w:val="24"/>
        </w:rPr>
        <w:t>见</w:t>
      </w:r>
      <w:r>
        <w:rPr>
          <w:rFonts w:hint="eastAsia" w:ascii="宋体" w:hAnsi="宋体" w:cs="宋体"/>
          <w:spacing w:val="-2"/>
          <w:kern w:val="0"/>
          <w:sz w:val="24"/>
        </w:rPr>
        <w:t>供应商须</w:t>
      </w:r>
      <w:r>
        <w:rPr>
          <w:rFonts w:hint="eastAsia" w:ascii="宋体" w:hAnsi="宋体" w:cs="宋体"/>
          <w:kern w:val="0"/>
          <w:sz w:val="24"/>
        </w:rPr>
        <w:t>知前</w:t>
      </w:r>
      <w:r>
        <w:rPr>
          <w:rFonts w:hint="eastAsia" w:ascii="宋体" w:hAnsi="宋体" w:cs="宋体"/>
          <w:spacing w:val="-2"/>
          <w:kern w:val="0"/>
          <w:sz w:val="24"/>
        </w:rPr>
        <w:t>附</w:t>
      </w:r>
      <w:r>
        <w:rPr>
          <w:rFonts w:hint="eastAsia" w:ascii="宋体" w:hAnsi="宋体" w:cs="宋体"/>
          <w:kern w:val="0"/>
          <w:sz w:val="24"/>
        </w:rPr>
        <w:t>表。</w:t>
      </w:r>
    </w:p>
    <w:p w14:paraId="1A626361">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1.3.3 交货地点：</w:t>
      </w:r>
      <w:r>
        <w:rPr>
          <w:rFonts w:hint="eastAsia" w:ascii="宋体" w:hAnsi="宋体" w:cs="宋体"/>
          <w:spacing w:val="-2"/>
          <w:kern w:val="0"/>
          <w:sz w:val="24"/>
        </w:rPr>
        <w:t>见</w:t>
      </w:r>
      <w:r>
        <w:rPr>
          <w:rFonts w:hint="eastAsia" w:ascii="宋体" w:hAnsi="宋体" w:cs="宋体"/>
          <w:kern w:val="0"/>
          <w:sz w:val="24"/>
        </w:rPr>
        <w:t>供应商须知</w:t>
      </w:r>
      <w:r>
        <w:rPr>
          <w:rFonts w:hint="eastAsia" w:ascii="宋体" w:hAnsi="宋体" w:cs="宋体"/>
          <w:spacing w:val="-2"/>
          <w:kern w:val="0"/>
          <w:sz w:val="24"/>
        </w:rPr>
        <w:t>前</w:t>
      </w:r>
      <w:r>
        <w:rPr>
          <w:rFonts w:hint="eastAsia" w:ascii="宋体" w:hAnsi="宋体" w:cs="宋体"/>
          <w:kern w:val="0"/>
          <w:sz w:val="24"/>
        </w:rPr>
        <w:t>附</w:t>
      </w:r>
      <w:r>
        <w:rPr>
          <w:rFonts w:hint="eastAsia" w:ascii="宋体" w:hAnsi="宋体" w:cs="宋体"/>
          <w:spacing w:val="-2"/>
          <w:kern w:val="0"/>
          <w:sz w:val="24"/>
        </w:rPr>
        <w:t>表</w:t>
      </w:r>
      <w:r>
        <w:rPr>
          <w:rFonts w:hint="eastAsia" w:ascii="宋体" w:hAnsi="宋体" w:cs="宋体"/>
          <w:kern w:val="0"/>
          <w:sz w:val="24"/>
        </w:rPr>
        <w:t>。</w:t>
      </w:r>
    </w:p>
    <w:p w14:paraId="17DE6FE2">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1.3.4 质量要求：</w:t>
      </w:r>
      <w:r>
        <w:rPr>
          <w:rFonts w:hint="eastAsia" w:ascii="宋体" w:hAnsi="宋体" w:cs="宋体"/>
          <w:spacing w:val="-2"/>
          <w:kern w:val="0"/>
          <w:sz w:val="24"/>
        </w:rPr>
        <w:t>见供应商须</w:t>
      </w:r>
      <w:r>
        <w:rPr>
          <w:rFonts w:hint="eastAsia" w:ascii="宋体" w:hAnsi="宋体" w:cs="宋体"/>
          <w:kern w:val="0"/>
          <w:sz w:val="24"/>
        </w:rPr>
        <w:t>知</w:t>
      </w:r>
      <w:r>
        <w:rPr>
          <w:rFonts w:hint="eastAsia" w:ascii="宋体" w:hAnsi="宋体" w:cs="宋体"/>
          <w:spacing w:val="-2"/>
          <w:kern w:val="0"/>
          <w:sz w:val="24"/>
        </w:rPr>
        <w:t>前</w:t>
      </w:r>
      <w:r>
        <w:rPr>
          <w:rFonts w:hint="eastAsia" w:ascii="宋体" w:hAnsi="宋体" w:cs="宋体"/>
          <w:kern w:val="0"/>
          <w:sz w:val="24"/>
        </w:rPr>
        <w:t>附</w:t>
      </w:r>
      <w:r>
        <w:rPr>
          <w:rFonts w:hint="eastAsia" w:ascii="宋体" w:hAnsi="宋体" w:cs="宋体"/>
          <w:spacing w:val="-2"/>
          <w:kern w:val="0"/>
          <w:sz w:val="24"/>
        </w:rPr>
        <w:t>表</w:t>
      </w:r>
      <w:r>
        <w:rPr>
          <w:rFonts w:hint="eastAsia" w:ascii="宋体" w:hAnsi="宋体" w:cs="宋体"/>
          <w:kern w:val="0"/>
          <w:sz w:val="24"/>
        </w:rPr>
        <w:t>。</w:t>
      </w:r>
    </w:p>
    <w:p w14:paraId="31F7C446">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1.3.5 验收标准：</w:t>
      </w:r>
      <w:r>
        <w:rPr>
          <w:rFonts w:hint="eastAsia" w:ascii="宋体" w:hAnsi="宋体" w:cs="宋体"/>
          <w:spacing w:val="-2"/>
          <w:kern w:val="0"/>
          <w:sz w:val="24"/>
        </w:rPr>
        <w:t>见供应商须</w:t>
      </w:r>
      <w:r>
        <w:rPr>
          <w:rFonts w:hint="eastAsia" w:ascii="宋体" w:hAnsi="宋体" w:cs="宋体"/>
          <w:kern w:val="0"/>
          <w:sz w:val="24"/>
        </w:rPr>
        <w:t>知</w:t>
      </w:r>
      <w:r>
        <w:rPr>
          <w:rFonts w:hint="eastAsia" w:ascii="宋体" w:hAnsi="宋体" w:cs="宋体"/>
          <w:spacing w:val="-2"/>
          <w:kern w:val="0"/>
          <w:sz w:val="24"/>
        </w:rPr>
        <w:t>前</w:t>
      </w:r>
      <w:r>
        <w:rPr>
          <w:rFonts w:hint="eastAsia" w:ascii="宋体" w:hAnsi="宋体" w:cs="宋体"/>
          <w:kern w:val="0"/>
          <w:sz w:val="24"/>
        </w:rPr>
        <w:t>附</w:t>
      </w:r>
      <w:r>
        <w:rPr>
          <w:rFonts w:hint="eastAsia" w:ascii="宋体" w:hAnsi="宋体" w:cs="宋体"/>
          <w:spacing w:val="-2"/>
          <w:kern w:val="0"/>
          <w:sz w:val="24"/>
        </w:rPr>
        <w:t>表</w:t>
      </w:r>
      <w:r>
        <w:rPr>
          <w:rFonts w:hint="eastAsia" w:ascii="宋体" w:hAnsi="宋体" w:cs="宋体"/>
          <w:kern w:val="0"/>
          <w:sz w:val="24"/>
        </w:rPr>
        <w:t>。</w:t>
      </w:r>
    </w:p>
    <w:p w14:paraId="6CEE1755">
      <w:pPr>
        <w:snapToGrid w:val="0"/>
        <w:spacing w:line="360" w:lineRule="auto"/>
        <w:rPr>
          <w:rFonts w:hint="eastAsia" w:ascii="宋体" w:hAnsi="宋体" w:cs="宋体"/>
          <w:sz w:val="24"/>
        </w:rPr>
      </w:pPr>
      <w:bookmarkStart w:id="22" w:name="_Toc19675"/>
      <w:r>
        <w:rPr>
          <w:rFonts w:hint="eastAsia" w:ascii="宋体" w:hAnsi="宋体" w:cs="宋体"/>
          <w:b/>
          <w:bCs/>
          <w:sz w:val="24"/>
        </w:rPr>
        <w:t>1.4 合格的供应商</w:t>
      </w:r>
      <w:bookmarkEnd w:id="22"/>
    </w:p>
    <w:p w14:paraId="4166A15D">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详见供应商须知前附表。</w:t>
      </w:r>
    </w:p>
    <w:p w14:paraId="49BE3404">
      <w:pPr>
        <w:snapToGrid w:val="0"/>
        <w:spacing w:line="360" w:lineRule="auto"/>
        <w:rPr>
          <w:rFonts w:hint="eastAsia" w:ascii="宋体" w:hAnsi="宋体" w:cs="宋体"/>
          <w:kern w:val="0"/>
          <w:sz w:val="24"/>
        </w:rPr>
      </w:pPr>
      <w:bookmarkStart w:id="23" w:name="_Toc1717"/>
      <w:r>
        <w:rPr>
          <w:rFonts w:hint="eastAsia" w:ascii="宋体" w:hAnsi="宋体" w:cs="宋体"/>
          <w:b/>
          <w:bCs/>
          <w:sz w:val="24"/>
        </w:rPr>
        <w:t>1.5 费用承担</w:t>
      </w:r>
      <w:bookmarkEnd w:id="23"/>
    </w:p>
    <w:p w14:paraId="65E75D18">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无论投标过程中的作法和结果如何,供应商应自行承担所有与参加投标有关的全部费用，采购人和集中采购机构/代理机构在任何情况下均无义务和责任承担产生的费用。</w:t>
      </w:r>
    </w:p>
    <w:p w14:paraId="6B38AD9B">
      <w:pPr>
        <w:snapToGrid w:val="0"/>
        <w:spacing w:line="360" w:lineRule="auto"/>
        <w:rPr>
          <w:rFonts w:hint="eastAsia" w:ascii="宋体" w:hAnsi="宋体" w:cs="宋体"/>
          <w:kern w:val="0"/>
          <w:sz w:val="24"/>
        </w:rPr>
      </w:pPr>
      <w:bookmarkStart w:id="24" w:name="_Toc9190"/>
      <w:r>
        <w:rPr>
          <w:rFonts w:hint="eastAsia" w:ascii="宋体" w:hAnsi="宋体" w:cs="宋体"/>
          <w:b/>
          <w:bCs/>
          <w:sz w:val="24"/>
        </w:rPr>
        <w:t>1.6 保密</w:t>
      </w:r>
      <w:bookmarkEnd w:id="24"/>
    </w:p>
    <w:p w14:paraId="3CA29039">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参与招标投标活动</w:t>
      </w:r>
      <w:r>
        <w:rPr>
          <w:rFonts w:hint="eastAsia" w:ascii="宋体" w:hAnsi="宋体" w:cs="宋体"/>
          <w:spacing w:val="-2"/>
          <w:kern w:val="0"/>
          <w:sz w:val="24"/>
        </w:rPr>
        <w:t>的</w:t>
      </w:r>
      <w:r>
        <w:rPr>
          <w:rFonts w:hint="eastAsia" w:ascii="宋体" w:hAnsi="宋体" w:cs="宋体"/>
          <w:kern w:val="0"/>
          <w:sz w:val="24"/>
        </w:rPr>
        <w:t>各</w:t>
      </w:r>
      <w:r>
        <w:rPr>
          <w:rFonts w:hint="eastAsia" w:ascii="宋体" w:hAnsi="宋体" w:cs="宋体"/>
          <w:spacing w:val="-2"/>
          <w:kern w:val="0"/>
          <w:sz w:val="24"/>
        </w:rPr>
        <w:t>方</w:t>
      </w:r>
      <w:r>
        <w:rPr>
          <w:rFonts w:hint="eastAsia" w:ascii="宋体" w:hAnsi="宋体" w:cs="宋体"/>
          <w:kern w:val="0"/>
          <w:sz w:val="24"/>
        </w:rPr>
        <w:t>应对招标文件和投</w:t>
      </w:r>
      <w:r>
        <w:rPr>
          <w:rFonts w:hint="eastAsia" w:ascii="宋体" w:hAnsi="宋体" w:cs="宋体"/>
          <w:spacing w:val="-2"/>
          <w:kern w:val="0"/>
          <w:sz w:val="24"/>
        </w:rPr>
        <w:t>标</w:t>
      </w:r>
      <w:r>
        <w:rPr>
          <w:rFonts w:hint="eastAsia" w:ascii="宋体" w:hAnsi="宋体" w:cs="宋体"/>
          <w:kern w:val="0"/>
          <w:sz w:val="24"/>
        </w:rPr>
        <w:t>文</w:t>
      </w:r>
      <w:r>
        <w:rPr>
          <w:rFonts w:hint="eastAsia" w:ascii="宋体" w:hAnsi="宋体" w:cs="宋体"/>
          <w:spacing w:val="-2"/>
          <w:kern w:val="0"/>
          <w:sz w:val="24"/>
        </w:rPr>
        <w:t>件</w:t>
      </w:r>
      <w:r>
        <w:rPr>
          <w:rFonts w:hint="eastAsia" w:ascii="宋体" w:hAnsi="宋体" w:cs="宋体"/>
          <w:kern w:val="0"/>
          <w:sz w:val="24"/>
        </w:rPr>
        <w:t>中的商业和技术等</w:t>
      </w:r>
      <w:r>
        <w:rPr>
          <w:rFonts w:hint="eastAsia" w:ascii="宋体" w:hAnsi="宋体" w:cs="宋体"/>
          <w:spacing w:val="-2"/>
          <w:kern w:val="0"/>
          <w:sz w:val="24"/>
        </w:rPr>
        <w:t>秘</w:t>
      </w:r>
      <w:r>
        <w:rPr>
          <w:rFonts w:hint="eastAsia" w:ascii="宋体" w:hAnsi="宋体" w:cs="宋体"/>
          <w:kern w:val="0"/>
          <w:sz w:val="24"/>
        </w:rPr>
        <w:t>密</w:t>
      </w:r>
      <w:r>
        <w:rPr>
          <w:rFonts w:hint="eastAsia" w:ascii="宋体" w:hAnsi="宋体" w:cs="宋体"/>
          <w:spacing w:val="-2"/>
          <w:kern w:val="0"/>
          <w:sz w:val="24"/>
        </w:rPr>
        <w:t>保</w:t>
      </w:r>
      <w:r>
        <w:rPr>
          <w:rFonts w:hint="eastAsia" w:ascii="宋体" w:hAnsi="宋体" w:cs="宋体"/>
          <w:kern w:val="0"/>
          <w:sz w:val="24"/>
        </w:rPr>
        <w:t>密，否则应承担相</w:t>
      </w:r>
      <w:r>
        <w:rPr>
          <w:rFonts w:hint="eastAsia" w:ascii="宋体" w:hAnsi="宋体" w:cs="宋体"/>
          <w:spacing w:val="-2"/>
          <w:kern w:val="0"/>
          <w:sz w:val="24"/>
        </w:rPr>
        <w:t>应</w:t>
      </w:r>
      <w:r>
        <w:rPr>
          <w:rFonts w:hint="eastAsia" w:ascii="宋体" w:hAnsi="宋体" w:cs="宋体"/>
          <w:kern w:val="0"/>
          <w:sz w:val="24"/>
        </w:rPr>
        <w:t>的</w:t>
      </w:r>
      <w:r>
        <w:rPr>
          <w:rFonts w:hint="eastAsia" w:ascii="宋体" w:hAnsi="宋体" w:cs="宋体"/>
          <w:spacing w:val="-2"/>
          <w:kern w:val="0"/>
          <w:sz w:val="24"/>
        </w:rPr>
        <w:t>法</w:t>
      </w:r>
      <w:r>
        <w:rPr>
          <w:rFonts w:hint="eastAsia" w:ascii="宋体" w:hAnsi="宋体" w:cs="宋体"/>
          <w:kern w:val="0"/>
          <w:sz w:val="24"/>
        </w:rPr>
        <w:t>律</w:t>
      </w:r>
      <w:r>
        <w:rPr>
          <w:rFonts w:hint="eastAsia" w:ascii="宋体" w:hAnsi="宋体" w:cs="宋体"/>
          <w:spacing w:val="-2"/>
          <w:kern w:val="0"/>
          <w:sz w:val="24"/>
        </w:rPr>
        <w:t>责</w:t>
      </w:r>
      <w:r>
        <w:rPr>
          <w:rFonts w:hint="eastAsia" w:ascii="宋体" w:hAnsi="宋体" w:cs="宋体"/>
          <w:kern w:val="0"/>
          <w:sz w:val="24"/>
        </w:rPr>
        <w:t>任。</w:t>
      </w:r>
    </w:p>
    <w:p w14:paraId="3C442980">
      <w:pPr>
        <w:snapToGrid w:val="0"/>
        <w:spacing w:line="360" w:lineRule="auto"/>
        <w:rPr>
          <w:rFonts w:hint="eastAsia" w:ascii="宋体" w:hAnsi="宋体" w:cs="宋体"/>
          <w:kern w:val="0"/>
          <w:sz w:val="24"/>
        </w:rPr>
      </w:pPr>
      <w:bookmarkStart w:id="25" w:name="_Toc4875"/>
      <w:r>
        <w:rPr>
          <w:rFonts w:hint="eastAsia" w:ascii="宋体" w:hAnsi="宋体" w:cs="宋体"/>
          <w:b/>
          <w:bCs/>
          <w:sz w:val="24"/>
        </w:rPr>
        <w:t>1.7 语言文字</w:t>
      </w:r>
      <w:bookmarkEnd w:id="25"/>
    </w:p>
    <w:p w14:paraId="04B8DC6E">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招标</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文</w:t>
      </w:r>
      <w:r>
        <w:rPr>
          <w:rFonts w:hint="eastAsia" w:ascii="宋体" w:hAnsi="宋体" w:cs="宋体"/>
          <w:kern w:val="0"/>
          <w:sz w:val="24"/>
        </w:rPr>
        <w:t>件</w:t>
      </w:r>
      <w:r>
        <w:rPr>
          <w:rFonts w:hint="eastAsia" w:ascii="宋体" w:hAnsi="宋体" w:cs="宋体"/>
          <w:spacing w:val="-2"/>
          <w:kern w:val="0"/>
          <w:sz w:val="24"/>
        </w:rPr>
        <w:t>使</w:t>
      </w:r>
      <w:r>
        <w:rPr>
          <w:rFonts w:hint="eastAsia" w:ascii="宋体" w:hAnsi="宋体" w:cs="宋体"/>
          <w:kern w:val="0"/>
          <w:sz w:val="24"/>
        </w:rPr>
        <w:t>用</w:t>
      </w:r>
      <w:r>
        <w:rPr>
          <w:rFonts w:hint="eastAsia" w:ascii="宋体" w:hAnsi="宋体" w:cs="宋体"/>
          <w:spacing w:val="-2"/>
          <w:kern w:val="0"/>
          <w:sz w:val="24"/>
        </w:rPr>
        <w:t>的</w:t>
      </w:r>
      <w:r>
        <w:rPr>
          <w:rFonts w:hint="eastAsia" w:ascii="宋体" w:hAnsi="宋体" w:cs="宋体"/>
          <w:kern w:val="0"/>
          <w:sz w:val="24"/>
        </w:rPr>
        <w:t>语</w:t>
      </w:r>
      <w:r>
        <w:rPr>
          <w:rFonts w:hint="eastAsia" w:ascii="宋体" w:hAnsi="宋体" w:cs="宋体"/>
          <w:spacing w:val="-2"/>
          <w:kern w:val="0"/>
          <w:sz w:val="24"/>
        </w:rPr>
        <w:t>言</w:t>
      </w:r>
      <w:r>
        <w:rPr>
          <w:rFonts w:hint="eastAsia" w:ascii="宋体" w:hAnsi="宋体" w:cs="宋体"/>
          <w:kern w:val="0"/>
          <w:sz w:val="24"/>
        </w:rPr>
        <w:t>文字</w:t>
      </w:r>
      <w:r>
        <w:rPr>
          <w:rFonts w:hint="eastAsia" w:ascii="宋体" w:hAnsi="宋体" w:cs="宋体"/>
          <w:spacing w:val="-2"/>
          <w:kern w:val="0"/>
          <w:sz w:val="24"/>
        </w:rPr>
        <w:t>为</w:t>
      </w:r>
      <w:r>
        <w:rPr>
          <w:rFonts w:hint="eastAsia" w:ascii="宋体" w:hAnsi="宋体" w:cs="宋体"/>
          <w:kern w:val="0"/>
          <w:sz w:val="24"/>
        </w:rPr>
        <w:t>中</w:t>
      </w:r>
      <w:r>
        <w:rPr>
          <w:rFonts w:hint="eastAsia" w:ascii="宋体" w:hAnsi="宋体" w:cs="宋体"/>
          <w:spacing w:val="-2"/>
          <w:kern w:val="0"/>
          <w:sz w:val="24"/>
        </w:rPr>
        <w:t>文</w:t>
      </w:r>
      <w:r>
        <w:rPr>
          <w:rFonts w:hint="eastAsia" w:ascii="宋体" w:hAnsi="宋体" w:cs="宋体"/>
          <w:kern w:val="0"/>
          <w:sz w:val="24"/>
        </w:rPr>
        <w:t>。</w:t>
      </w:r>
      <w:r>
        <w:rPr>
          <w:rFonts w:hint="eastAsia" w:ascii="宋体" w:hAnsi="宋体" w:cs="宋体"/>
          <w:spacing w:val="-2"/>
          <w:kern w:val="0"/>
          <w:sz w:val="24"/>
        </w:rPr>
        <w:t>专</w:t>
      </w:r>
      <w:r>
        <w:rPr>
          <w:rFonts w:hint="eastAsia" w:ascii="宋体" w:hAnsi="宋体" w:cs="宋体"/>
          <w:kern w:val="0"/>
          <w:sz w:val="24"/>
        </w:rPr>
        <w:t>用</w:t>
      </w:r>
      <w:r>
        <w:rPr>
          <w:rFonts w:hint="eastAsia" w:ascii="宋体" w:hAnsi="宋体" w:cs="宋体"/>
          <w:spacing w:val="-2"/>
          <w:kern w:val="0"/>
          <w:sz w:val="24"/>
        </w:rPr>
        <w:t>术</w:t>
      </w:r>
      <w:r>
        <w:rPr>
          <w:rFonts w:hint="eastAsia" w:ascii="宋体" w:hAnsi="宋体" w:cs="宋体"/>
          <w:kern w:val="0"/>
          <w:sz w:val="24"/>
        </w:rPr>
        <w:t>语</w:t>
      </w:r>
      <w:r>
        <w:rPr>
          <w:rFonts w:hint="eastAsia" w:ascii="宋体" w:hAnsi="宋体" w:cs="宋体"/>
          <w:spacing w:val="-2"/>
          <w:kern w:val="0"/>
          <w:sz w:val="24"/>
        </w:rPr>
        <w:t>使</w:t>
      </w:r>
      <w:r>
        <w:rPr>
          <w:rFonts w:hint="eastAsia" w:ascii="宋体" w:hAnsi="宋体" w:cs="宋体"/>
          <w:kern w:val="0"/>
          <w:sz w:val="24"/>
        </w:rPr>
        <w:t>用外</w:t>
      </w:r>
      <w:r>
        <w:rPr>
          <w:rFonts w:hint="eastAsia" w:ascii="宋体" w:hAnsi="宋体" w:cs="宋体"/>
          <w:spacing w:val="-2"/>
          <w:kern w:val="0"/>
          <w:sz w:val="24"/>
        </w:rPr>
        <w:t>文</w:t>
      </w:r>
      <w:r>
        <w:rPr>
          <w:rFonts w:hint="eastAsia" w:ascii="宋体" w:hAnsi="宋体" w:cs="宋体"/>
          <w:kern w:val="0"/>
          <w:sz w:val="24"/>
        </w:rPr>
        <w:t>的</w:t>
      </w:r>
      <w:r>
        <w:rPr>
          <w:rFonts w:hint="eastAsia" w:ascii="宋体" w:hAnsi="宋体" w:cs="宋体"/>
          <w:spacing w:val="-2"/>
          <w:kern w:val="0"/>
          <w:sz w:val="24"/>
        </w:rPr>
        <w:t>，</w:t>
      </w:r>
      <w:r>
        <w:rPr>
          <w:rFonts w:hint="eastAsia" w:ascii="宋体" w:hAnsi="宋体" w:cs="宋体"/>
          <w:kern w:val="0"/>
          <w:sz w:val="24"/>
        </w:rPr>
        <w:t>应</w:t>
      </w:r>
      <w:r>
        <w:rPr>
          <w:rFonts w:hint="eastAsia" w:ascii="宋体" w:hAnsi="宋体" w:cs="宋体"/>
          <w:spacing w:val="-2"/>
          <w:kern w:val="0"/>
          <w:sz w:val="24"/>
        </w:rPr>
        <w:t>附</w:t>
      </w:r>
      <w:r>
        <w:rPr>
          <w:rFonts w:hint="eastAsia" w:ascii="宋体" w:hAnsi="宋体" w:cs="宋体"/>
          <w:kern w:val="0"/>
          <w:sz w:val="24"/>
        </w:rPr>
        <w:t>有</w:t>
      </w:r>
      <w:r>
        <w:rPr>
          <w:rFonts w:hint="eastAsia" w:ascii="宋体" w:hAnsi="宋体" w:cs="宋体"/>
          <w:spacing w:val="-2"/>
          <w:kern w:val="0"/>
          <w:sz w:val="24"/>
        </w:rPr>
        <w:t>中</w:t>
      </w:r>
      <w:r>
        <w:rPr>
          <w:rFonts w:hint="eastAsia" w:ascii="宋体" w:hAnsi="宋体" w:cs="宋体"/>
          <w:kern w:val="0"/>
          <w:sz w:val="24"/>
        </w:rPr>
        <w:t>文</w:t>
      </w:r>
      <w:r>
        <w:rPr>
          <w:rFonts w:hint="eastAsia" w:ascii="宋体" w:hAnsi="宋体" w:cs="宋体"/>
          <w:spacing w:val="-2"/>
          <w:kern w:val="0"/>
          <w:sz w:val="24"/>
        </w:rPr>
        <w:t>注</w:t>
      </w:r>
      <w:r>
        <w:rPr>
          <w:rFonts w:hint="eastAsia" w:ascii="宋体" w:hAnsi="宋体" w:cs="宋体"/>
          <w:kern w:val="0"/>
          <w:sz w:val="24"/>
        </w:rPr>
        <w:t>释。</w:t>
      </w:r>
    </w:p>
    <w:p w14:paraId="55904141">
      <w:pPr>
        <w:snapToGrid w:val="0"/>
        <w:spacing w:line="360" w:lineRule="auto"/>
        <w:rPr>
          <w:rFonts w:hint="eastAsia" w:ascii="宋体" w:hAnsi="宋体" w:cs="宋体"/>
          <w:sz w:val="24"/>
        </w:rPr>
      </w:pPr>
      <w:bookmarkStart w:id="26" w:name="_Toc15521"/>
      <w:r>
        <w:rPr>
          <w:rFonts w:hint="eastAsia" w:ascii="宋体" w:hAnsi="宋体" w:cs="宋体"/>
          <w:b/>
          <w:bCs/>
          <w:sz w:val="24"/>
        </w:rPr>
        <w:t>1.8 计量单位</w:t>
      </w:r>
      <w:bookmarkEnd w:id="26"/>
    </w:p>
    <w:p w14:paraId="3227CAD5">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所有</w:t>
      </w:r>
      <w:r>
        <w:rPr>
          <w:rFonts w:hint="eastAsia" w:ascii="宋体" w:hAnsi="宋体" w:cs="宋体"/>
          <w:spacing w:val="-2"/>
          <w:kern w:val="0"/>
          <w:sz w:val="24"/>
        </w:rPr>
        <w:t>计</w:t>
      </w:r>
      <w:r>
        <w:rPr>
          <w:rFonts w:hint="eastAsia" w:ascii="宋体" w:hAnsi="宋体" w:cs="宋体"/>
          <w:kern w:val="0"/>
          <w:sz w:val="24"/>
        </w:rPr>
        <w:t>量</w:t>
      </w:r>
      <w:r>
        <w:rPr>
          <w:rFonts w:hint="eastAsia" w:ascii="宋体" w:hAnsi="宋体" w:cs="宋体"/>
          <w:spacing w:val="-2"/>
          <w:kern w:val="0"/>
          <w:sz w:val="24"/>
        </w:rPr>
        <w:t>均</w:t>
      </w:r>
      <w:r>
        <w:rPr>
          <w:rFonts w:hint="eastAsia" w:ascii="宋体" w:hAnsi="宋体" w:cs="宋体"/>
          <w:kern w:val="0"/>
          <w:sz w:val="24"/>
        </w:rPr>
        <w:t>采</w:t>
      </w:r>
      <w:r>
        <w:rPr>
          <w:rFonts w:hint="eastAsia" w:ascii="宋体" w:hAnsi="宋体" w:cs="宋体"/>
          <w:spacing w:val="-2"/>
          <w:kern w:val="0"/>
          <w:sz w:val="24"/>
        </w:rPr>
        <w:t>用</w:t>
      </w:r>
      <w:r>
        <w:rPr>
          <w:rFonts w:hint="eastAsia" w:ascii="宋体" w:hAnsi="宋体" w:cs="宋体"/>
          <w:kern w:val="0"/>
          <w:sz w:val="24"/>
        </w:rPr>
        <w:t>中</w:t>
      </w:r>
      <w:r>
        <w:rPr>
          <w:rFonts w:hint="eastAsia" w:ascii="宋体" w:hAnsi="宋体" w:cs="宋体"/>
          <w:spacing w:val="-2"/>
          <w:kern w:val="0"/>
          <w:sz w:val="24"/>
        </w:rPr>
        <w:t>华</w:t>
      </w:r>
      <w:r>
        <w:rPr>
          <w:rFonts w:hint="eastAsia" w:ascii="宋体" w:hAnsi="宋体" w:cs="宋体"/>
          <w:kern w:val="0"/>
          <w:sz w:val="24"/>
        </w:rPr>
        <w:t>人</w:t>
      </w:r>
      <w:r>
        <w:rPr>
          <w:rFonts w:hint="eastAsia" w:ascii="宋体" w:hAnsi="宋体" w:cs="宋体"/>
          <w:spacing w:val="-2"/>
          <w:kern w:val="0"/>
          <w:sz w:val="24"/>
        </w:rPr>
        <w:t>民</w:t>
      </w:r>
      <w:r>
        <w:rPr>
          <w:rFonts w:hint="eastAsia" w:ascii="宋体" w:hAnsi="宋体" w:cs="宋体"/>
          <w:kern w:val="0"/>
          <w:sz w:val="24"/>
        </w:rPr>
        <w:t>共和</w:t>
      </w:r>
      <w:r>
        <w:rPr>
          <w:rFonts w:hint="eastAsia" w:ascii="宋体" w:hAnsi="宋体" w:cs="宋体"/>
          <w:spacing w:val="-2"/>
          <w:kern w:val="0"/>
          <w:sz w:val="24"/>
        </w:rPr>
        <w:t>国</w:t>
      </w:r>
      <w:r>
        <w:rPr>
          <w:rFonts w:hint="eastAsia" w:ascii="宋体" w:hAnsi="宋体" w:cs="宋体"/>
          <w:kern w:val="0"/>
          <w:sz w:val="24"/>
        </w:rPr>
        <w:t>法</w:t>
      </w:r>
      <w:r>
        <w:rPr>
          <w:rFonts w:hint="eastAsia" w:ascii="宋体" w:hAnsi="宋体" w:cs="宋体"/>
          <w:spacing w:val="-2"/>
          <w:kern w:val="0"/>
          <w:sz w:val="24"/>
        </w:rPr>
        <w:t>定</w:t>
      </w:r>
      <w:r>
        <w:rPr>
          <w:rFonts w:hint="eastAsia" w:ascii="宋体" w:hAnsi="宋体" w:cs="宋体"/>
          <w:kern w:val="0"/>
          <w:sz w:val="24"/>
        </w:rPr>
        <w:t>计</w:t>
      </w:r>
      <w:r>
        <w:rPr>
          <w:rFonts w:hint="eastAsia" w:ascii="宋体" w:hAnsi="宋体" w:cs="宋体"/>
          <w:spacing w:val="-2"/>
          <w:kern w:val="0"/>
          <w:sz w:val="24"/>
        </w:rPr>
        <w:t>量</w:t>
      </w:r>
      <w:r>
        <w:rPr>
          <w:rFonts w:hint="eastAsia" w:ascii="宋体" w:hAnsi="宋体" w:cs="宋体"/>
          <w:kern w:val="0"/>
          <w:sz w:val="24"/>
        </w:rPr>
        <w:t>单</w:t>
      </w:r>
      <w:r>
        <w:rPr>
          <w:rFonts w:hint="eastAsia" w:ascii="宋体" w:hAnsi="宋体" w:cs="宋体"/>
          <w:spacing w:val="-2"/>
          <w:kern w:val="0"/>
          <w:sz w:val="24"/>
        </w:rPr>
        <w:t>位</w:t>
      </w:r>
      <w:r>
        <w:rPr>
          <w:rFonts w:hint="eastAsia" w:ascii="宋体" w:hAnsi="宋体" w:cs="宋体"/>
          <w:kern w:val="0"/>
          <w:sz w:val="24"/>
        </w:rPr>
        <w:t>。</w:t>
      </w:r>
    </w:p>
    <w:p w14:paraId="7C09A42A">
      <w:pPr>
        <w:snapToGrid w:val="0"/>
        <w:spacing w:line="360" w:lineRule="auto"/>
        <w:rPr>
          <w:rFonts w:hint="eastAsia" w:ascii="宋体" w:hAnsi="宋体" w:cs="宋体"/>
          <w:sz w:val="24"/>
        </w:rPr>
      </w:pPr>
      <w:bookmarkStart w:id="27" w:name="_Toc14656"/>
      <w:r>
        <w:rPr>
          <w:rFonts w:hint="eastAsia" w:ascii="宋体" w:hAnsi="宋体" w:cs="宋体"/>
          <w:b/>
          <w:bCs/>
          <w:sz w:val="24"/>
        </w:rPr>
        <w:t>1.9 投标预备会</w:t>
      </w:r>
      <w:bookmarkEnd w:id="27"/>
    </w:p>
    <w:p w14:paraId="5A6E64EB">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1.9.1 供应商</w:t>
      </w:r>
      <w:r>
        <w:rPr>
          <w:rFonts w:hint="eastAsia" w:ascii="宋体" w:hAnsi="宋体" w:cs="宋体"/>
          <w:spacing w:val="-2"/>
          <w:kern w:val="0"/>
          <w:sz w:val="24"/>
        </w:rPr>
        <w:t>须</w:t>
      </w:r>
      <w:r>
        <w:rPr>
          <w:rFonts w:hint="eastAsia" w:ascii="宋体" w:hAnsi="宋体" w:cs="宋体"/>
          <w:kern w:val="0"/>
          <w:sz w:val="24"/>
        </w:rPr>
        <w:t>知</w:t>
      </w:r>
      <w:r>
        <w:rPr>
          <w:rFonts w:hint="eastAsia" w:ascii="宋体" w:hAnsi="宋体" w:cs="宋体"/>
          <w:spacing w:val="-2"/>
          <w:kern w:val="0"/>
          <w:sz w:val="24"/>
        </w:rPr>
        <w:t>前</w:t>
      </w:r>
      <w:r>
        <w:rPr>
          <w:rFonts w:hint="eastAsia" w:ascii="宋体" w:hAnsi="宋体" w:cs="宋体"/>
          <w:kern w:val="0"/>
          <w:sz w:val="24"/>
        </w:rPr>
        <w:t>附</w:t>
      </w:r>
      <w:r>
        <w:rPr>
          <w:rFonts w:hint="eastAsia" w:ascii="宋体" w:hAnsi="宋体" w:cs="宋体"/>
          <w:spacing w:val="-2"/>
          <w:kern w:val="0"/>
          <w:sz w:val="24"/>
        </w:rPr>
        <w:t>表规</w:t>
      </w:r>
      <w:r>
        <w:rPr>
          <w:rFonts w:hint="eastAsia" w:ascii="宋体" w:hAnsi="宋体" w:cs="宋体"/>
          <w:kern w:val="0"/>
          <w:sz w:val="24"/>
        </w:rPr>
        <w:t>定召</w:t>
      </w:r>
      <w:r>
        <w:rPr>
          <w:rFonts w:hint="eastAsia" w:ascii="宋体" w:hAnsi="宋体" w:cs="宋体"/>
          <w:spacing w:val="-2"/>
          <w:kern w:val="0"/>
          <w:sz w:val="24"/>
        </w:rPr>
        <w:t>开</w:t>
      </w:r>
      <w:r>
        <w:rPr>
          <w:rFonts w:hint="eastAsia" w:ascii="宋体" w:hAnsi="宋体" w:cs="宋体"/>
          <w:kern w:val="0"/>
          <w:sz w:val="24"/>
        </w:rPr>
        <w:t>投</w:t>
      </w:r>
      <w:r>
        <w:rPr>
          <w:rFonts w:hint="eastAsia" w:ascii="宋体" w:hAnsi="宋体" w:cs="宋体"/>
          <w:spacing w:val="-2"/>
          <w:kern w:val="0"/>
          <w:sz w:val="24"/>
        </w:rPr>
        <w:t>标</w:t>
      </w:r>
      <w:r>
        <w:rPr>
          <w:rFonts w:hint="eastAsia" w:ascii="宋体" w:hAnsi="宋体" w:cs="宋体"/>
          <w:kern w:val="0"/>
          <w:sz w:val="24"/>
        </w:rPr>
        <w:t>预</w:t>
      </w:r>
      <w:r>
        <w:rPr>
          <w:rFonts w:hint="eastAsia" w:ascii="宋体" w:hAnsi="宋体" w:cs="宋体"/>
          <w:spacing w:val="-2"/>
          <w:kern w:val="0"/>
          <w:sz w:val="24"/>
        </w:rPr>
        <w:t>备</w:t>
      </w:r>
      <w:r>
        <w:rPr>
          <w:rFonts w:hint="eastAsia" w:ascii="宋体" w:hAnsi="宋体" w:cs="宋体"/>
          <w:kern w:val="0"/>
          <w:sz w:val="24"/>
        </w:rPr>
        <w:t>会</w:t>
      </w:r>
      <w:r>
        <w:rPr>
          <w:rFonts w:hint="eastAsia" w:ascii="宋体" w:hAnsi="宋体" w:cs="宋体"/>
          <w:spacing w:val="-2"/>
          <w:kern w:val="0"/>
          <w:sz w:val="24"/>
        </w:rPr>
        <w:t>的</w:t>
      </w:r>
      <w:r>
        <w:rPr>
          <w:rFonts w:hint="eastAsia" w:ascii="宋体" w:hAnsi="宋体" w:cs="宋体"/>
          <w:spacing w:val="-77"/>
          <w:kern w:val="0"/>
          <w:sz w:val="24"/>
        </w:rPr>
        <w:t>，</w:t>
      </w:r>
      <w:r>
        <w:rPr>
          <w:rFonts w:hint="eastAsia" w:ascii="宋体" w:hAnsi="宋体" w:cs="宋体"/>
          <w:kern w:val="0"/>
          <w:sz w:val="24"/>
        </w:rPr>
        <w:t>采购人按</w:t>
      </w:r>
      <w:r>
        <w:rPr>
          <w:rFonts w:hint="eastAsia" w:ascii="宋体" w:hAnsi="宋体" w:cs="宋体"/>
          <w:spacing w:val="-2"/>
          <w:kern w:val="0"/>
          <w:sz w:val="24"/>
        </w:rPr>
        <w:t>供应商</w:t>
      </w:r>
      <w:r>
        <w:rPr>
          <w:rFonts w:hint="eastAsia" w:ascii="宋体" w:hAnsi="宋体" w:cs="宋体"/>
          <w:kern w:val="0"/>
          <w:sz w:val="24"/>
        </w:rPr>
        <w:t>须</w:t>
      </w:r>
      <w:r>
        <w:rPr>
          <w:rFonts w:hint="eastAsia" w:ascii="宋体" w:hAnsi="宋体" w:cs="宋体"/>
          <w:spacing w:val="-2"/>
          <w:kern w:val="0"/>
          <w:sz w:val="24"/>
        </w:rPr>
        <w:t>知</w:t>
      </w:r>
      <w:r>
        <w:rPr>
          <w:rFonts w:hint="eastAsia" w:ascii="宋体" w:hAnsi="宋体" w:cs="宋体"/>
          <w:kern w:val="0"/>
          <w:sz w:val="24"/>
        </w:rPr>
        <w:t>前</w:t>
      </w:r>
      <w:r>
        <w:rPr>
          <w:rFonts w:hint="eastAsia" w:ascii="宋体" w:hAnsi="宋体" w:cs="宋体"/>
          <w:spacing w:val="-2"/>
          <w:kern w:val="0"/>
          <w:sz w:val="24"/>
        </w:rPr>
        <w:t>附</w:t>
      </w:r>
      <w:r>
        <w:rPr>
          <w:rFonts w:hint="eastAsia" w:ascii="宋体" w:hAnsi="宋体" w:cs="宋体"/>
          <w:kern w:val="0"/>
          <w:sz w:val="24"/>
        </w:rPr>
        <w:t>表</w:t>
      </w:r>
      <w:r>
        <w:rPr>
          <w:rFonts w:hint="eastAsia" w:ascii="宋体" w:hAnsi="宋体" w:cs="宋体"/>
          <w:spacing w:val="-2"/>
          <w:kern w:val="0"/>
          <w:sz w:val="24"/>
        </w:rPr>
        <w:t>规</w:t>
      </w:r>
      <w:r>
        <w:rPr>
          <w:rFonts w:hint="eastAsia" w:ascii="宋体" w:hAnsi="宋体" w:cs="宋体"/>
          <w:kern w:val="0"/>
          <w:sz w:val="24"/>
        </w:rPr>
        <w:t>定的</w:t>
      </w:r>
      <w:r>
        <w:rPr>
          <w:rFonts w:hint="eastAsia" w:ascii="宋体" w:hAnsi="宋体" w:cs="宋体"/>
          <w:spacing w:val="-2"/>
          <w:kern w:val="0"/>
          <w:sz w:val="24"/>
        </w:rPr>
        <w:t>时</w:t>
      </w:r>
      <w:r>
        <w:rPr>
          <w:rFonts w:hint="eastAsia" w:ascii="宋体" w:hAnsi="宋体" w:cs="宋体"/>
          <w:kern w:val="0"/>
          <w:sz w:val="24"/>
        </w:rPr>
        <w:t>间和地点</w:t>
      </w:r>
      <w:r>
        <w:rPr>
          <w:rFonts w:hint="eastAsia" w:ascii="宋体" w:hAnsi="宋体" w:cs="宋体"/>
          <w:spacing w:val="-2"/>
          <w:kern w:val="0"/>
          <w:sz w:val="24"/>
        </w:rPr>
        <w:t>召</w:t>
      </w:r>
      <w:r>
        <w:rPr>
          <w:rFonts w:hint="eastAsia" w:ascii="宋体" w:hAnsi="宋体" w:cs="宋体"/>
          <w:kern w:val="0"/>
          <w:sz w:val="24"/>
        </w:rPr>
        <w:t>开</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预</w:t>
      </w:r>
      <w:r>
        <w:rPr>
          <w:rFonts w:hint="eastAsia" w:ascii="宋体" w:hAnsi="宋体" w:cs="宋体"/>
          <w:kern w:val="0"/>
          <w:sz w:val="24"/>
        </w:rPr>
        <w:t>备</w:t>
      </w:r>
      <w:r>
        <w:rPr>
          <w:rFonts w:hint="eastAsia" w:ascii="宋体" w:hAnsi="宋体" w:cs="宋体"/>
          <w:spacing w:val="-2"/>
          <w:kern w:val="0"/>
          <w:sz w:val="24"/>
        </w:rPr>
        <w:t>会</w:t>
      </w:r>
      <w:r>
        <w:rPr>
          <w:rFonts w:hint="eastAsia" w:ascii="宋体" w:hAnsi="宋体" w:cs="宋体"/>
          <w:kern w:val="0"/>
          <w:sz w:val="24"/>
        </w:rPr>
        <w:t>，</w:t>
      </w:r>
      <w:r>
        <w:rPr>
          <w:rFonts w:hint="eastAsia" w:ascii="宋体" w:hAnsi="宋体" w:cs="宋体"/>
          <w:spacing w:val="-2"/>
          <w:kern w:val="0"/>
          <w:sz w:val="24"/>
        </w:rPr>
        <w:t>澄</w:t>
      </w:r>
      <w:r>
        <w:rPr>
          <w:rFonts w:hint="eastAsia" w:ascii="宋体" w:hAnsi="宋体" w:cs="宋体"/>
          <w:kern w:val="0"/>
          <w:sz w:val="24"/>
        </w:rPr>
        <w:t>清供应商</w:t>
      </w:r>
      <w:r>
        <w:rPr>
          <w:rFonts w:hint="eastAsia" w:ascii="宋体" w:hAnsi="宋体" w:cs="宋体"/>
          <w:spacing w:val="-2"/>
          <w:kern w:val="0"/>
          <w:sz w:val="24"/>
        </w:rPr>
        <w:t>提</w:t>
      </w:r>
      <w:r>
        <w:rPr>
          <w:rFonts w:hint="eastAsia" w:ascii="宋体" w:hAnsi="宋体" w:cs="宋体"/>
          <w:kern w:val="0"/>
          <w:sz w:val="24"/>
        </w:rPr>
        <w:t>出</w:t>
      </w:r>
      <w:r>
        <w:rPr>
          <w:rFonts w:hint="eastAsia" w:ascii="宋体" w:hAnsi="宋体" w:cs="宋体"/>
          <w:spacing w:val="-2"/>
          <w:kern w:val="0"/>
          <w:sz w:val="24"/>
        </w:rPr>
        <w:t>的</w:t>
      </w:r>
      <w:r>
        <w:rPr>
          <w:rFonts w:hint="eastAsia" w:ascii="宋体" w:hAnsi="宋体" w:cs="宋体"/>
          <w:kern w:val="0"/>
          <w:sz w:val="24"/>
        </w:rPr>
        <w:t>问</w:t>
      </w:r>
      <w:r>
        <w:rPr>
          <w:rFonts w:hint="eastAsia" w:ascii="宋体" w:hAnsi="宋体" w:cs="宋体"/>
          <w:spacing w:val="-2"/>
          <w:kern w:val="0"/>
          <w:sz w:val="24"/>
        </w:rPr>
        <w:t>题</w:t>
      </w:r>
      <w:r>
        <w:rPr>
          <w:rFonts w:hint="eastAsia" w:ascii="宋体" w:hAnsi="宋体" w:cs="宋体"/>
          <w:kern w:val="0"/>
          <w:sz w:val="24"/>
        </w:rPr>
        <w:t>。</w:t>
      </w:r>
    </w:p>
    <w:p w14:paraId="1C7D3B1D">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1.9.2 供应商</w:t>
      </w:r>
      <w:r>
        <w:rPr>
          <w:rFonts w:hint="eastAsia" w:ascii="宋体" w:hAnsi="宋体" w:cs="宋体"/>
          <w:spacing w:val="-2"/>
          <w:kern w:val="0"/>
          <w:sz w:val="24"/>
        </w:rPr>
        <w:t>应</w:t>
      </w:r>
      <w:r>
        <w:rPr>
          <w:rFonts w:hint="eastAsia" w:ascii="宋体" w:hAnsi="宋体" w:cs="宋体"/>
          <w:kern w:val="0"/>
          <w:sz w:val="24"/>
        </w:rPr>
        <w:t>按</w:t>
      </w:r>
      <w:r>
        <w:rPr>
          <w:rFonts w:hint="eastAsia" w:ascii="宋体" w:hAnsi="宋体" w:cs="宋体"/>
          <w:spacing w:val="-2"/>
          <w:kern w:val="0"/>
          <w:sz w:val="24"/>
        </w:rPr>
        <w:t>供应商须</w:t>
      </w:r>
      <w:r>
        <w:rPr>
          <w:rFonts w:hint="eastAsia" w:ascii="宋体" w:hAnsi="宋体" w:cs="宋体"/>
          <w:kern w:val="0"/>
          <w:sz w:val="24"/>
        </w:rPr>
        <w:t>知前</w:t>
      </w:r>
      <w:r>
        <w:rPr>
          <w:rFonts w:hint="eastAsia" w:ascii="宋体" w:hAnsi="宋体" w:cs="宋体"/>
          <w:spacing w:val="-2"/>
          <w:kern w:val="0"/>
          <w:sz w:val="24"/>
        </w:rPr>
        <w:t>附</w:t>
      </w:r>
      <w:r>
        <w:rPr>
          <w:rFonts w:hint="eastAsia" w:ascii="宋体" w:hAnsi="宋体" w:cs="宋体"/>
          <w:kern w:val="0"/>
          <w:sz w:val="24"/>
        </w:rPr>
        <w:t>表</w:t>
      </w:r>
      <w:r>
        <w:rPr>
          <w:rFonts w:hint="eastAsia" w:ascii="宋体" w:hAnsi="宋体" w:cs="宋体"/>
          <w:spacing w:val="-2"/>
          <w:kern w:val="0"/>
          <w:sz w:val="24"/>
        </w:rPr>
        <w:t>规</w:t>
      </w:r>
      <w:r>
        <w:rPr>
          <w:rFonts w:hint="eastAsia" w:ascii="宋体" w:hAnsi="宋体" w:cs="宋体"/>
          <w:kern w:val="0"/>
          <w:sz w:val="24"/>
        </w:rPr>
        <w:t>定</w:t>
      </w:r>
      <w:r>
        <w:rPr>
          <w:rFonts w:hint="eastAsia" w:ascii="宋体" w:hAnsi="宋体" w:cs="宋体"/>
          <w:spacing w:val="-2"/>
          <w:kern w:val="0"/>
          <w:sz w:val="24"/>
        </w:rPr>
        <w:t>的</w:t>
      </w:r>
      <w:r>
        <w:rPr>
          <w:rFonts w:hint="eastAsia" w:ascii="宋体" w:hAnsi="宋体" w:cs="宋体"/>
          <w:kern w:val="0"/>
          <w:sz w:val="24"/>
        </w:rPr>
        <w:t>时</w:t>
      </w:r>
      <w:r>
        <w:rPr>
          <w:rFonts w:hint="eastAsia" w:ascii="宋体" w:hAnsi="宋体" w:cs="宋体"/>
          <w:spacing w:val="-2"/>
          <w:kern w:val="0"/>
          <w:sz w:val="24"/>
        </w:rPr>
        <w:t>间</w:t>
      </w:r>
      <w:r>
        <w:rPr>
          <w:rFonts w:hint="eastAsia" w:ascii="宋体" w:hAnsi="宋体" w:cs="宋体"/>
          <w:kern w:val="0"/>
          <w:sz w:val="24"/>
        </w:rPr>
        <w:t>和</w:t>
      </w:r>
      <w:r>
        <w:rPr>
          <w:rFonts w:hint="eastAsia" w:ascii="宋体" w:hAnsi="宋体" w:cs="宋体"/>
          <w:spacing w:val="-2"/>
          <w:kern w:val="0"/>
          <w:sz w:val="24"/>
        </w:rPr>
        <w:t>形</w:t>
      </w:r>
      <w:r>
        <w:rPr>
          <w:rFonts w:hint="eastAsia" w:ascii="宋体" w:hAnsi="宋体" w:cs="宋体"/>
          <w:kern w:val="0"/>
          <w:sz w:val="24"/>
        </w:rPr>
        <w:t>式将</w:t>
      </w:r>
      <w:r>
        <w:rPr>
          <w:rFonts w:hint="eastAsia" w:ascii="宋体" w:hAnsi="宋体" w:cs="宋体"/>
          <w:spacing w:val="-2"/>
          <w:kern w:val="0"/>
          <w:sz w:val="24"/>
        </w:rPr>
        <w:t>提</w:t>
      </w:r>
      <w:r>
        <w:rPr>
          <w:rFonts w:hint="eastAsia" w:ascii="宋体" w:hAnsi="宋体" w:cs="宋体"/>
          <w:kern w:val="0"/>
          <w:sz w:val="24"/>
        </w:rPr>
        <w:t>出</w:t>
      </w:r>
      <w:r>
        <w:rPr>
          <w:rFonts w:hint="eastAsia" w:ascii="宋体" w:hAnsi="宋体" w:cs="宋体"/>
          <w:spacing w:val="-2"/>
          <w:kern w:val="0"/>
          <w:sz w:val="24"/>
        </w:rPr>
        <w:t>的</w:t>
      </w:r>
      <w:r>
        <w:rPr>
          <w:rFonts w:hint="eastAsia" w:ascii="宋体" w:hAnsi="宋体" w:cs="宋体"/>
          <w:kern w:val="0"/>
          <w:sz w:val="24"/>
        </w:rPr>
        <w:t>问</w:t>
      </w:r>
      <w:r>
        <w:rPr>
          <w:rFonts w:hint="eastAsia" w:ascii="宋体" w:hAnsi="宋体" w:cs="宋体"/>
          <w:spacing w:val="-2"/>
          <w:kern w:val="0"/>
          <w:sz w:val="24"/>
        </w:rPr>
        <w:t>题</w:t>
      </w:r>
      <w:r>
        <w:rPr>
          <w:rFonts w:hint="eastAsia" w:ascii="宋体" w:hAnsi="宋体" w:cs="宋体"/>
          <w:kern w:val="0"/>
          <w:sz w:val="24"/>
        </w:rPr>
        <w:t>送</w:t>
      </w:r>
      <w:r>
        <w:rPr>
          <w:rFonts w:hint="eastAsia" w:ascii="宋体" w:hAnsi="宋体" w:cs="宋体"/>
          <w:spacing w:val="-2"/>
          <w:kern w:val="0"/>
          <w:sz w:val="24"/>
        </w:rPr>
        <w:t>达</w:t>
      </w:r>
      <w:r>
        <w:rPr>
          <w:rFonts w:hint="eastAsia" w:ascii="宋体" w:hAnsi="宋体" w:cs="宋体"/>
          <w:kern w:val="0"/>
          <w:sz w:val="24"/>
        </w:rPr>
        <w:t>采购人</w:t>
      </w:r>
      <w:r>
        <w:rPr>
          <w:rFonts w:hint="eastAsia" w:ascii="宋体" w:hAnsi="宋体" w:cs="宋体"/>
          <w:spacing w:val="-77"/>
          <w:kern w:val="0"/>
          <w:sz w:val="24"/>
        </w:rPr>
        <w:t>，</w:t>
      </w:r>
      <w:r>
        <w:rPr>
          <w:rFonts w:hint="eastAsia" w:ascii="宋体" w:hAnsi="宋体" w:cs="宋体"/>
          <w:kern w:val="0"/>
          <w:sz w:val="24"/>
        </w:rPr>
        <w:t>以</w:t>
      </w:r>
      <w:r>
        <w:rPr>
          <w:rFonts w:hint="eastAsia" w:ascii="宋体" w:hAnsi="宋体" w:cs="宋体"/>
          <w:spacing w:val="-2"/>
          <w:kern w:val="0"/>
          <w:sz w:val="24"/>
        </w:rPr>
        <w:t>便</w:t>
      </w:r>
      <w:r>
        <w:rPr>
          <w:rFonts w:hint="eastAsia" w:ascii="宋体" w:hAnsi="宋体" w:cs="宋体"/>
          <w:kern w:val="0"/>
          <w:sz w:val="24"/>
        </w:rPr>
        <w:t>采购人在</w:t>
      </w:r>
      <w:r>
        <w:rPr>
          <w:rFonts w:hint="eastAsia" w:ascii="宋体" w:hAnsi="宋体" w:cs="宋体"/>
          <w:spacing w:val="-2"/>
          <w:kern w:val="0"/>
          <w:sz w:val="24"/>
        </w:rPr>
        <w:t>会</w:t>
      </w:r>
      <w:r>
        <w:rPr>
          <w:rFonts w:hint="eastAsia" w:ascii="宋体" w:hAnsi="宋体" w:cs="宋体"/>
          <w:kern w:val="0"/>
          <w:sz w:val="24"/>
        </w:rPr>
        <w:t>议</w:t>
      </w:r>
      <w:r>
        <w:rPr>
          <w:rFonts w:hint="eastAsia" w:ascii="宋体" w:hAnsi="宋体" w:cs="宋体"/>
          <w:spacing w:val="-2"/>
          <w:kern w:val="0"/>
          <w:sz w:val="24"/>
        </w:rPr>
        <w:t>期</w:t>
      </w:r>
      <w:r>
        <w:rPr>
          <w:rFonts w:hint="eastAsia" w:ascii="宋体" w:hAnsi="宋体" w:cs="宋体"/>
          <w:kern w:val="0"/>
          <w:sz w:val="24"/>
        </w:rPr>
        <w:t>间</w:t>
      </w:r>
      <w:r>
        <w:rPr>
          <w:rFonts w:hint="eastAsia" w:ascii="宋体" w:hAnsi="宋体" w:cs="宋体"/>
          <w:spacing w:val="-2"/>
          <w:kern w:val="0"/>
          <w:sz w:val="24"/>
        </w:rPr>
        <w:t>澄</w:t>
      </w:r>
      <w:r>
        <w:rPr>
          <w:rFonts w:hint="eastAsia" w:ascii="宋体" w:hAnsi="宋体" w:cs="宋体"/>
          <w:kern w:val="0"/>
          <w:sz w:val="24"/>
        </w:rPr>
        <w:t>清。</w:t>
      </w:r>
    </w:p>
    <w:p w14:paraId="2A988175">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1.9.3 投</w:t>
      </w:r>
      <w:r>
        <w:rPr>
          <w:rFonts w:hint="eastAsia" w:ascii="宋体" w:hAnsi="宋体" w:cs="宋体"/>
          <w:spacing w:val="-2"/>
          <w:kern w:val="0"/>
          <w:sz w:val="24"/>
        </w:rPr>
        <w:t>标</w:t>
      </w:r>
      <w:r>
        <w:rPr>
          <w:rFonts w:hint="eastAsia" w:ascii="宋体" w:hAnsi="宋体" w:cs="宋体"/>
          <w:kern w:val="0"/>
          <w:sz w:val="24"/>
        </w:rPr>
        <w:t>预</w:t>
      </w:r>
      <w:r>
        <w:rPr>
          <w:rFonts w:hint="eastAsia" w:ascii="宋体" w:hAnsi="宋体" w:cs="宋体"/>
          <w:spacing w:val="-2"/>
          <w:kern w:val="0"/>
          <w:sz w:val="24"/>
        </w:rPr>
        <w:t>备</w:t>
      </w:r>
      <w:r>
        <w:rPr>
          <w:rFonts w:hint="eastAsia" w:ascii="宋体" w:hAnsi="宋体" w:cs="宋体"/>
          <w:kern w:val="0"/>
          <w:sz w:val="24"/>
        </w:rPr>
        <w:t>会后</w:t>
      </w:r>
      <w:r>
        <w:rPr>
          <w:rFonts w:hint="eastAsia" w:ascii="宋体" w:hAnsi="宋体" w:cs="宋体"/>
          <w:spacing w:val="-41"/>
          <w:kern w:val="0"/>
          <w:sz w:val="24"/>
        </w:rPr>
        <w:t>，</w:t>
      </w:r>
      <w:r>
        <w:rPr>
          <w:rFonts w:hint="eastAsia" w:ascii="宋体" w:hAnsi="宋体" w:cs="宋体"/>
          <w:kern w:val="0"/>
          <w:sz w:val="24"/>
        </w:rPr>
        <w:t>采购人将</w:t>
      </w:r>
      <w:r>
        <w:rPr>
          <w:rFonts w:hint="eastAsia" w:ascii="宋体" w:hAnsi="宋体" w:cs="宋体"/>
          <w:spacing w:val="-2"/>
          <w:kern w:val="0"/>
          <w:sz w:val="24"/>
        </w:rPr>
        <w:t>对</w:t>
      </w:r>
      <w:r>
        <w:rPr>
          <w:rFonts w:hint="eastAsia" w:ascii="宋体" w:hAnsi="宋体" w:cs="宋体"/>
          <w:kern w:val="0"/>
          <w:sz w:val="24"/>
        </w:rPr>
        <w:t>供应商</w:t>
      </w:r>
      <w:r>
        <w:rPr>
          <w:rFonts w:hint="eastAsia" w:ascii="宋体" w:hAnsi="宋体" w:cs="宋体"/>
          <w:spacing w:val="-2"/>
          <w:kern w:val="0"/>
          <w:sz w:val="24"/>
        </w:rPr>
        <w:t>所</w:t>
      </w:r>
      <w:r>
        <w:rPr>
          <w:rFonts w:hint="eastAsia" w:ascii="宋体" w:hAnsi="宋体" w:cs="宋体"/>
          <w:kern w:val="0"/>
          <w:sz w:val="24"/>
        </w:rPr>
        <w:t>提</w:t>
      </w:r>
      <w:r>
        <w:rPr>
          <w:rFonts w:hint="eastAsia" w:ascii="宋体" w:hAnsi="宋体" w:cs="宋体"/>
          <w:spacing w:val="-2"/>
          <w:kern w:val="0"/>
          <w:sz w:val="24"/>
        </w:rPr>
        <w:t>问</w:t>
      </w:r>
      <w:r>
        <w:rPr>
          <w:rFonts w:hint="eastAsia" w:ascii="宋体" w:hAnsi="宋体" w:cs="宋体"/>
          <w:kern w:val="0"/>
          <w:sz w:val="24"/>
        </w:rPr>
        <w:t>题</w:t>
      </w:r>
      <w:r>
        <w:rPr>
          <w:rFonts w:hint="eastAsia" w:ascii="宋体" w:hAnsi="宋体" w:cs="宋体"/>
          <w:spacing w:val="-2"/>
          <w:kern w:val="0"/>
          <w:sz w:val="24"/>
        </w:rPr>
        <w:t>的</w:t>
      </w:r>
      <w:r>
        <w:rPr>
          <w:rFonts w:hint="eastAsia" w:ascii="宋体" w:hAnsi="宋体" w:cs="宋体"/>
          <w:kern w:val="0"/>
          <w:sz w:val="24"/>
        </w:rPr>
        <w:t>澄清</w:t>
      </w:r>
      <w:r>
        <w:rPr>
          <w:rFonts w:hint="eastAsia" w:ascii="宋体" w:hAnsi="宋体" w:cs="宋体"/>
          <w:spacing w:val="-41"/>
          <w:kern w:val="0"/>
          <w:sz w:val="24"/>
        </w:rPr>
        <w:t>，</w:t>
      </w:r>
      <w:r>
        <w:rPr>
          <w:rFonts w:hint="eastAsia" w:ascii="宋体" w:hAnsi="宋体" w:cs="宋体"/>
          <w:kern w:val="0"/>
          <w:sz w:val="24"/>
        </w:rPr>
        <w:t>以</w:t>
      </w:r>
      <w:r>
        <w:rPr>
          <w:rFonts w:hint="eastAsia" w:ascii="宋体" w:hAnsi="宋体" w:cs="宋体"/>
          <w:spacing w:val="-2"/>
          <w:kern w:val="0"/>
          <w:sz w:val="24"/>
        </w:rPr>
        <w:t>供应商</w:t>
      </w:r>
      <w:r>
        <w:rPr>
          <w:rFonts w:hint="eastAsia" w:ascii="宋体" w:hAnsi="宋体" w:cs="宋体"/>
          <w:kern w:val="0"/>
          <w:sz w:val="24"/>
        </w:rPr>
        <w:t>须</w:t>
      </w:r>
      <w:r>
        <w:rPr>
          <w:rFonts w:hint="eastAsia" w:ascii="宋体" w:hAnsi="宋体" w:cs="宋体"/>
          <w:spacing w:val="-2"/>
          <w:kern w:val="0"/>
          <w:sz w:val="24"/>
        </w:rPr>
        <w:t>知</w:t>
      </w:r>
      <w:r>
        <w:rPr>
          <w:rFonts w:hint="eastAsia" w:ascii="宋体" w:hAnsi="宋体" w:cs="宋体"/>
          <w:kern w:val="0"/>
          <w:sz w:val="24"/>
        </w:rPr>
        <w:t>前</w:t>
      </w:r>
      <w:r>
        <w:rPr>
          <w:rFonts w:hint="eastAsia" w:ascii="宋体" w:hAnsi="宋体" w:cs="宋体"/>
          <w:spacing w:val="-2"/>
          <w:kern w:val="0"/>
          <w:sz w:val="24"/>
        </w:rPr>
        <w:t>附</w:t>
      </w:r>
      <w:r>
        <w:rPr>
          <w:rFonts w:hint="eastAsia" w:ascii="宋体" w:hAnsi="宋体" w:cs="宋体"/>
          <w:kern w:val="0"/>
          <w:sz w:val="24"/>
        </w:rPr>
        <w:t>表规</w:t>
      </w:r>
      <w:r>
        <w:rPr>
          <w:rFonts w:hint="eastAsia" w:ascii="宋体" w:hAnsi="宋体" w:cs="宋体"/>
          <w:spacing w:val="-2"/>
          <w:kern w:val="0"/>
          <w:sz w:val="24"/>
        </w:rPr>
        <w:t>定</w:t>
      </w:r>
      <w:r>
        <w:rPr>
          <w:rFonts w:hint="eastAsia" w:ascii="宋体" w:hAnsi="宋体" w:cs="宋体"/>
          <w:kern w:val="0"/>
          <w:sz w:val="24"/>
        </w:rPr>
        <w:t>的</w:t>
      </w:r>
      <w:r>
        <w:rPr>
          <w:rFonts w:hint="eastAsia" w:ascii="宋体" w:hAnsi="宋体" w:cs="宋体"/>
          <w:spacing w:val="-2"/>
          <w:kern w:val="0"/>
          <w:sz w:val="24"/>
        </w:rPr>
        <w:t>形</w:t>
      </w:r>
      <w:r>
        <w:rPr>
          <w:rFonts w:hint="eastAsia" w:ascii="宋体" w:hAnsi="宋体" w:cs="宋体"/>
          <w:kern w:val="0"/>
          <w:sz w:val="24"/>
        </w:rPr>
        <w:t>式通知所有获取招标</w:t>
      </w:r>
      <w:r>
        <w:rPr>
          <w:rFonts w:hint="eastAsia" w:ascii="宋体" w:hAnsi="宋体" w:cs="宋体"/>
          <w:spacing w:val="-2"/>
          <w:kern w:val="0"/>
          <w:sz w:val="24"/>
        </w:rPr>
        <w:t>文</w:t>
      </w:r>
      <w:r>
        <w:rPr>
          <w:rFonts w:hint="eastAsia" w:ascii="宋体" w:hAnsi="宋体" w:cs="宋体"/>
          <w:kern w:val="0"/>
          <w:sz w:val="24"/>
        </w:rPr>
        <w:t>件</w:t>
      </w:r>
      <w:r>
        <w:rPr>
          <w:rFonts w:hint="eastAsia" w:ascii="宋体" w:hAnsi="宋体" w:cs="宋体"/>
          <w:spacing w:val="-2"/>
          <w:kern w:val="0"/>
          <w:sz w:val="24"/>
        </w:rPr>
        <w:t>的</w:t>
      </w:r>
      <w:r>
        <w:rPr>
          <w:rFonts w:hint="eastAsia" w:ascii="宋体" w:hAnsi="宋体" w:cs="宋体"/>
          <w:kern w:val="0"/>
          <w:sz w:val="24"/>
        </w:rPr>
        <w:t>供应商。</w:t>
      </w:r>
      <w:r>
        <w:rPr>
          <w:rFonts w:hint="eastAsia" w:ascii="宋体" w:hAnsi="宋体" w:cs="宋体"/>
          <w:spacing w:val="-2"/>
          <w:kern w:val="0"/>
          <w:sz w:val="24"/>
        </w:rPr>
        <w:t>该</w:t>
      </w:r>
      <w:r>
        <w:rPr>
          <w:rFonts w:hint="eastAsia" w:ascii="宋体" w:hAnsi="宋体" w:cs="宋体"/>
          <w:kern w:val="0"/>
          <w:sz w:val="24"/>
        </w:rPr>
        <w:t>澄</w:t>
      </w:r>
      <w:r>
        <w:rPr>
          <w:rFonts w:hint="eastAsia" w:ascii="宋体" w:hAnsi="宋体" w:cs="宋体"/>
          <w:spacing w:val="-2"/>
          <w:kern w:val="0"/>
          <w:sz w:val="24"/>
        </w:rPr>
        <w:t>清</w:t>
      </w:r>
      <w:r>
        <w:rPr>
          <w:rFonts w:hint="eastAsia" w:ascii="宋体" w:hAnsi="宋体" w:cs="宋体"/>
          <w:kern w:val="0"/>
          <w:sz w:val="24"/>
        </w:rPr>
        <w:t>内</w:t>
      </w:r>
      <w:r>
        <w:rPr>
          <w:rFonts w:hint="eastAsia" w:ascii="宋体" w:hAnsi="宋体" w:cs="宋体"/>
          <w:spacing w:val="-2"/>
          <w:kern w:val="0"/>
          <w:sz w:val="24"/>
        </w:rPr>
        <w:t>容</w:t>
      </w:r>
      <w:r>
        <w:rPr>
          <w:rFonts w:hint="eastAsia" w:ascii="宋体" w:hAnsi="宋体" w:cs="宋体"/>
          <w:kern w:val="0"/>
          <w:sz w:val="24"/>
        </w:rPr>
        <w:t>为</w:t>
      </w:r>
      <w:r>
        <w:rPr>
          <w:rFonts w:hint="eastAsia" w:ascii="宋体" w:hAnsi="宋体" w:cs="宋体"/>
          <w:spacing w:val="-2"/>
          <w:kern w:val="0"/>
          <w:sz w:val="24"/>
        </w:rPr>
        <w:t>招</w:t>
      </w:r>
      <w:r>
        <w:rPr>
          <w:rFonts w:hint="eastAsia" w:ascii="宋体" w:hAnsi="宋体" w:cs="宋体"/>
          <w:kern w:val="0"/>
          <w:sz w:val="24"/>
        </w:rPr>
        <w:t>标文</w:t>
      </w:r>
      <w:r>
        <w:rPr>
          <w:rFonts w:hint="eastAsia" w:ascii="宋体" w:hAnsi="宋体" w:cs="宋体"/>
          <w:spacing w:val="-2"/>
          <w:kern w:val="0"/>
          <w:sz w:val="24"/>
        </w:rPr>
        <w:t>件</w:t>
      </w:r>
      <w:r>
        <w:rPr>
          <w:rFonts w:hint="eastAsia" w:ascii="宋体" w:hAnsi="宋体" w:cs="宋体"/>
          <w:kern w:val="0"/>
          <w:sz w:val="24"/>
        </w:rPr>
        <w:t>的</w:t>
      </w:r>
      <w:r>
        <w:rPr>
          <w:rFonts w:hint="eastAsia" w:ascii="宋体" w:hAnsi="宋体" w:cs="宋体"/>
          <w:spacing w:val="-2"/>
          <w:kern w:val="0"/>
          <w:sz w:val="24"/>
        </w:rPr>
        <w:t>组</w:t>
      </w:r>
      <w:r>
        <w:rPr>
          <w:rFonts w:hint="eastAsia" w:ascii="宋体" w:hAnsi="宋体" w:cs="宋体"/>
          <w:kern w:val="0"/>
          <w:sz w:val="24"/>
        </w:rPr>
        <w:t>成</w:t>
      </w:r>
      <w:r>
        <w:rPr>
          <w:rFonts w:hint="eastAsia" w:ascii="宋体" w:hAnsi="宋体" w:cs="宋体"/>
          <w:spacing w:val="-2"/>
          <w:kern w:val="0"/>
          <w:sz w:val="24"/>
        </w:rPr>
        <w:t>部</w:t>
      </w:r>
      <w:r>
        <w:rPr>
          <w:rFonts w:hint="eastAsia" w:ascii="宋体" w:hAnsi="宋体" w:cs="宋体"/>
          <w:kern w:val="0"/>
          <w:sz w:val="24"/>
        </w:rPr>
        <w:t>分。</w:t>
      </w:r>
    </w:p>
    <w:p w14:paraId="1BB29FFF">
      <w:pPr>
        <w:snapToGrid w:val="0"/>
        <w:spacing w:line="360" w:lineRule="auto"/>
        <w:rPr>
          <w:rFonts w:hint="eastAsia" w:ascii="宋体" w:hAnsi="宋体" w:cs="宋体"/>
          <w:kern w:val="0"/>
          <w:sz w:val="24"/>
        </w:rPr>
      </w:pPr>
      <w:bookmarkStart w:id="28" w:name="_Toc31727"/>
      <w:r>
        <w:rPr>
          <w:rFonts w:hint="eastAsia" w:ascii="宋体" w:hAnsi="宋体" w:cs="宋体"/>
          <w:b/>
          <w:bCs/>
          <w:sz w:val="24"/>
        </w:rPr>
        <w:t>1.10 分包</w:t>
      </w:r>
      <w:bookmarkEnd w:id="28"/>
    </w:p>
    <w:p w14:paraId="581D65CD">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1.10.1 供应商拟在中标</w:t>
      </w:r>
      <w:r>
        <w:rPr>
          <w:rFonts w:hint="eastAsia" w:ascii="宋体" w:hAnsi="宋体" w:cs="宋体"/>
          <w:spacing w:val="-2"/>
          <w:kern w:val="0"/>
          <w:sz w:val="24"/>
        </w:rPr>
        <w:t>后</w:t>
      </w:r>
      <w:r>
        <w:rPr>
          <w:rFonts w:hint="eastAsia" w:ascii="宋体" w:hAnsi="宋体" w:cs="宋体"/>
          <w:kern w:val="0"/>
          <w:sz w:val="24"/>
        </w:rPr>
        <w:t>将中标项目的非主体</w:t>
      </w:r>
      <w:r>
        <w:rPr>
          <w:rFonts w:hint="eastAsia" w:ascii="宋体" w:hAnsi="宋体" w:cs="宋体"/>
          <w:spacing w:val="-2"/>
          <w:kern w:val="0"/>
          <w:sz w:val="24"/>
        </w:rPr>
        <w:t>设备</w:t>
      </w:r>
      <w:r>
        <w:rPr>
          <w:rFonts w:hint="eastAsia" w:ascii="宋体" w:hAnsi="宋体" w:cs="宋体"/>
          <w:kern w:val="0"/>
          <w:sz w:val="24"/>
        </w:rPr>
        <w:t>进行分包的，应符合</w:t>
      </w:r>
      <w:r>
        <w:rPr>
          <w:rFonts w:hint="eastAsia" w:ascii="宋体" w:hAnsi="宋体" w:cs="宋体"/>
          <w:spacing w:val="-2"/>
          <w:kern w:val="0"/>
          <w:sz w:val="24"/>
        </w:rPr>
        <w:t>供应商</w:t>
      </w:r>
      <w:r>
        <w:rPr>
          <w:rFonts w:hint="eastAsia" w:ascii="宋体" w:hAnsi="宋体" w:cs="宋体"/>
          <w:kern w:val="0"/>
          <w:sz w:val="24"/>
        </w:rPr>
        <w:t>须知前附表规定的分包内容</w:t>
      </w:r>
      <w:r>
        <w:rPr>
          <w:rFonts w:hint="eastAsia" w:ascii="宋体" w:hAnsi="宋体" w:cs="宋体"/>
          <w:spacing w:val="-2"/>
          <w:kern w:val="0"/>
          <w:sz w:val="24"/>
        </w:rPr>
        <w:t>、</w:t>
      </w:r>
      <w:r>
        <w:rPr>
          <w:rFonts w:hint="eastAsia" w:ascii="宋体" w:hAnsi="宋体" w:cs="宋体"/>
          <w:kern w:val="0"/>
          <w:sz w:val="24"/>
        </w:rPr>
        <w:t>分包</w:t>
      </w:r>
      <w:r>
        <w:rPr>
          <w:rFonts w:hint="eastAsia" w:ascii="宋体" w:hAnsi="宋体" w:cs="宋体"/>
          <w:spacing w:val="-2"/>
          <w:kern w:val="0"/>
          <w:sz w:val="24"/>
        </w:rPr>
        <w:t>金</w:t>
      </w:r>
      <w:r>
        <w:rPr>
          <w:rFonts w:hint="eastAsia" w:ascii="宋体" w:hAnsi="宋体" w:cs="宋体"/>
          <w:kern w:val="0"/>
          <w:sz w:val="24"/>
        </w:rPr>
        <w:t>额和资质要求等</w:t>
      </w:r>
      <w:r>
        <w:rPr>
          <w:rFonts w:hint="eastAsia" w:ascii="宋体" w:hAnsi="宋体" w:cs="宋体"/>
          <w:spacing w:val="-2"/>
          <w:kern w:val="0"/>
          <w:sz w:val="24"/>
        </w:rPr>
        <w:t>限</w:t>
      </w:r>
      <w:r>
        <w:rPr>
          <w:rFonts w:hint="eastAsia" w:ascii="宋体" w:hAnsi="宋体" w:cs="宋体"/>
          <w:kern w:val="0"/>
          <w:sz w:val="24"/>
        </w:rPr>
        <w:t>制性</w:t>
      </w:r>
      <w:r>
        <w:rPr>
          <w:rFonts w:hint="eastAsia" w:ascii="宋体" w:hAnsi="宋体" w:cs="宋体"/>
          <w:spacing w:val="-2"/>
          <w:kern w:val="0"/>
          <w:sz w:val="24"/>
        </w:rPr>
        <w:t>条</w:t>
      </w:r>
      <w:r>
        <w:rPr>
          <w:rFonts w:hint="eastAsia" w:ascii="宋体" w:hAnsi="宋体" w:cs="宋体"/>
          <w:kern w:val="0"/>
          <w:sz w:val="24"/>
        </w:rPr>
        <w:t>件，除供应商须</w:t>
      </w:r>
      <w:r>
        <w:rPr>
          <w:rFonts w:hint="eastAsia" w:ascii="宋体" w:hAnsi="宋体" w:cs="宋体"/>
          <w:spacing w:val="-2"/>
          <w:kern w:val="0"/>
          <w:sz w:val="24"/>
        </w:rPr>
        <w:t>知</w:t>
      </w:r>
      <w:r>
        <w:rPr>
          <w:rFonts w:hint="eastAsia" w:ascii="宋体" w:hAnsi="宋体" w:cs="宋体"/>
          <w:kern w:val="0"/>
          <w:sz w:val="24"/>
        </w:rPr>
        <w:t>前附</w:t>
      </w:r>
      <w:r>
        <w:rPr>
          <w:rFonts w:hint="eastAsia" w:ascii="宋体" w:hAnsi="宋体" w:cs="宋体"/>
          <w:spacing w:val="-2"/>
          <w:kern w:val="0"/>
          <w:sz w:val="24"/>
        </w:rPr>
        <w:t>表</w:t>
      </w:r>
      <w:r>
        <w:rPr>
          <w:rFonts w:hint="eastAsia" w:ascii="宋体" w:hAnsi="宋体" w:cs="宋体"/>
          <w:kern w:val="0"/>
          <w:sz w:val="24"/>
        </w:rPr>
        <w:t>规定的非主</w:t>
      </w:r>
      <w:r>
        <w:rPr>
          <w:rFonts w:hint="eastAsia" w:ascii="宋体" w:hAnsi="宋体" w:cs="宋体"/>
          <w:spacing w:val="1"/>
          <w:kern w:val="0"/>
          <w:sz w:val="24"/>
        </w:rPr>
        <w:t>体</w:t>
      </w:r>
      <w:r>
        <w:rPr>
          <w:rFonts w:hint="eastAsia" w:ascii="宋体" w:hAnsi="宋体" w:cs="宋体"/>
          <w:spacing w:val="-2"/>
          <w:kern w:val="0"/>
          <w:sz w:val="24"/>
        </w:rPr>
        <w:t>设备</w:t>
      </w:r>
      <w:r>
        <w:rPr>
          <w:rFonts w:hint="eastAsia" w:ascii="宋体" w:hAnsi="宋体" w:cs="宋体"/>
          <w:kern w:val="0"/>
          <w:sz w:val="24"/>
        </w:rPr>
        <w:t>外，</w:t>
      </w:r>
      <w:r>
        <w:rPr>
          <w:rFonts w:hint="eastAsia" w:ascii="宋体" w:hAnsi="宋体" w:cs="宋体"/>
          <w:spacing w:val="-2"/>
          <w:kern w:val="0"/>
          <w:sz w:val="24"/>
        </w:rPr>
        <w:t>其</w:t>
      </w:r>
      <w:r>
        <w:rPr>
          <w:rFonts w:hint="eastAsia" w:ascii="宋体" w:hAnsi="宋体" w:cs="宋体"/>
          <w:kern w:val="0"/>
          <w:sz w:val="24"/>
        </w:rPr>
        <w:t>他</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不</w:t>
      </w:r>
      <w:r>
        <w:rPr>
          <w:rFonts w:hint="eastAsia" w:ascii="宋体" w:hAnsi="宋体" w:cs="宋体"/>
          <w:kern w:val="0"/>
          <w:sz w:val="24"/>
        </w:rPr>
        <w:t>得</w:t>
      </w:r>
      <w:r>
        <w:rPr>
          <w:rFonts w:hint="eastAsia" w:ascii="宋体" w:hAnsi="宋体" w:cs="宋体"/>
          <w:spacing w:val="-2"/>
          <w:kern w:val="0"/>
          <w:sz w:val="24"/>
        </w:rPr>
        <w:t>分</w:t>
      </w:r>
      <w:r>
        <w:rPr>
          <w:rFonts w:hint="eastAsia" w:ascii="宋体" w:hAnsi="宋体" w:cs="宋体"/>
          <w:kern w:val="0"/>
          <w:sz w:val="24"/>
        </w:rPr>
        <w:t>包。</w:t>
      </w:r>
    </w:p>
    <w:p w14:paraId="284CB451">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1.10.2 中</w:t>
      </w:r>
      <w:r>
        <w:rPr>
          <w:rFonts w:hint="eastAsia" w:ascii="宋体" w:hAnsi="宋体" w:cs="宋体"/>
          <w:spacing w:val="-2"/>
          <w:kern w:val="0"/>
          <w:sz w:val="24"/>
        </w:rPr>
        <w:t>标</w:t>
      </w:r>
      <w:r>
        <w:rPr>
          <w:rFonts w:hint="eastAsia" w:ascii="宋体" w:hAnsi="宋体" w:cs="宋体"/>
          <w:kern w:val="0"/>
          <w:sz w:val="24"/>
        </w:rPr>
        <w:t>人不得向他</w:t>
      </w:r>
      <w:r>
        <w:rPr>
          <w:rFonts w:hint="eastAsia" w:ascii="宋体" w:hAnsi="宋体" w:cs="宋体"/>
          <w:spacing w:val="-2"/>
          <w:kern w:val="0"/>
          <w:sz w:val="24"/>
        </w:rPr>
        <w:t>人</w:t>
      </w:r>
      <w:r>
        <w:rPr>
          <w:rFonts w:hint="eastAsia" w:ascii="宋体" w:hAnsi="宋体" w:cs="宋体"/>
          <w:kern w:val="0"/>
          <w:sz w:val="24"/>
        </w:rPr>
        <w:t>转让中标项目，接受</w:t>
      </w:r>
      <w:r>
        <w:rPr>
          <w:rFonts w:hint="eastAsia" w:ascii="宋体" w:hAnsi="宋体" w:cs="宋体"/>
          <w:spacing w:val="-2"/>
          <w:kern w:val="0"/>
          <w:sz w:val="24"/>
        </w:rPr>
        <w:t>分包</w:t>
      </w:r>
      <w:r>
        <w:rPr>
          <w:rFonts w:hint="eastAsia" w:ascii="宋体" w:hAnsi="宋体" w:cs="宋体"/>
          <w:kern w:val="0"/>
          <w:sz w:val="24"/>
        </w:rPr>
        <w:t>的人不得再次分包。</w:t>
      </w:r>
      <w:r>
        <w:rPr>
          <w:rFonts w:hint="eastAsia" w:ascii="宋体" w:hAnsi="宋体" w:cs="宋体"/>
          <w:spacing w:val="-2"/>
          <w:kern w:val="0"/>
          <w:sz w:val="24"/>
        </w:rPr>
        <w:t>中标</w:t>
      </w:r>
      <w:r>
        <w:rPr>
          <w:rFonts w:hint="eastAsia" w:ascii="宋体" w:hAnsi="宋体" w:cs="宋体"/>
          <w:kern w:val="0"/>
          <w:sz w:val="24"/>
        </w:rPr>
        <w:t>人应当就分包项目</w:t>
      </w:r>
      <w:r>
        <w:rPr>
          <w:rFonts w:hint="eastAsia" w:ascii="宋体" w:hAnsi="宋体" w:cs="宋体"/>
          <w:spacing w:val="-2"/>
          <w:kern w:val="0"/>
          <w:sz w:val="24"/>
        </w:rPr>
        <w:t>向</w:t>
      </w:r>
      <w:r>
        <w:rPr>
          <w:rFonts w:hint="eastAsia" w:ascii="宋体" w:hAnsi="宋体" w:cs="宋体"/>
          <w:kern w:val="0"/>
          <w:sz w:val="24"/>
        </w:rPr>
        <w:t>采购人</w:t>
      </w:r>
      <w:r>
        <w:rPr>
          <w:rFonts w:hint="eastAsia" w:ascii="宋体" w:hAnsi="宋体" w:cs="宋体"/>
          <w:spacing w:val="-2"/>
          <w:kern w:val="0"/>
          <w:sz w:val="24"/>
        </w:rPr>
        <w:t>负</w:t>
      </w:r>
      <w:r>
        <w:rPr>
          <w:rFonts w:hint="eastAsia" w:ascii="宋体" w:hAnsi="宋体" w:cs="宋体"/>
          <w:kern w:val="0"/>
          <w:sz w:val="24"/>
        </w:rPr>
        <w:t>责</w:t>
      </w:r>
      <w:r>
        <w:rPr>
          <w:rFonts w:hint="eastAsia" w:ascii="宋体" w:hAnsi="宋体" w:cs="宋体"/>
          <w:spacing w:val="-2"/>
          <w:kern w:val="0"/>
          <w:sz w:val="24"/>
        </w:rPr>
        <w:t>，</w:t>
      </w:r>
      <w:r>
        <w:rPr>
          <w:rFonts w:hint="eastAsia" w:ascii="宋体" w:hAnsi="宋体" w:cs="宋体"/>
          <w:kern w:val="0"/>
          <w:sz w:val="24"/>
        </w:rPr>
        <w:t>接</w:t>
      </w:r>
      <w:r>
        <w:rPr>
          <w:rFonts w:hint="eastAsia" w:ascii="宋体" w:hAnsi="宋体" w:cs="宋体"/>
          <w:spacing w:val="-2"/>
          <w:kern w:val="0"/>
          <w:sz w:val="24"/>
        </w:rPr>
        <w:t>受</w:t>
      </w:r>
      <w:r>
        <w:rPr>
          <w:rFonts w:hint="eastAsia" w:ascii="宋体" w:hAnsi="宋体" w:cs="宋体"/>
          <w:kern w:val="0"/>
          <w:sz w:val="24"/>
        </w:rPr>
        <w:t>分包</w:t>
      </w:r>
      <w:r>
        <w:rPr>
          <w:rFonts w:hint="eastAsia" w:ascii="宋体" w:hAnsi="宋体" w:cs="宋体"/>
          <w:spacing w:val="-2"/>
          <w:kern w:val="0"/>
          <w:sz w:val="24"/>
        </w:rPr>
        <w:t>的</w:t>
      </w:r>
      <w:r>
        <w:rPr>
          <w:rFonts w:hint="eastAsia" w:ascii="宋体" w:hAnsi="宋体" w:cs="宋体"/>
          <w:kern w:val="0"/>
          <w:sz w:val="24"/>
        </w:rPr>
        <w:t>人</w:t>
      </w:r>
      <w:r>
        <w:rPr>
          <w:rFonts w:hint="eastAsia" w:ascii="宋体" w:hAnsi="宋体" w:cs="宋体"/>
          <w:spacing w:val="-2"/>
          <w:kern w:val="0"/>
          <w:sz w:val="24"/>
        </w:rPr>
        <w:t>就</w:t>
      </w:r>
      <w:r>
        <w:rPr>
          <w:rFonts w:hint="eastAsia" w:ascii="宋体" w:hAnsi="宋体" w:cs="宋体"/>
          <w:kern w:val="0"/>
          <w:sz w:val="24"/>
        </w:rPr>
        <w:t>分</w:t>
      </w:r>
      <w:r>
        <w:rPr>
          <w:rFonts w:hint="eastAsia" w:ascii="宋体" w:hAnsi="宋体" w:cs="宋体"/>
          <w:spacing w:val="-2"/>
          <w:kern w:val="0"/>
          <w:sz w:val="24"/>
        </w:rPr>
        <w:t>包</w:t>
      </w:r>
      <w:r>
        <w:rPr>
          <w:rFonts w:hint="eastAsia" w:ascii="宋体" w:hAnsi="宋体" w:cs="宋体"/>
          <w:kern w:val="0"/>
          <w:sz w:val="24"/>
        </w:rPr>
        <w:t>项</w:t>
      </w:r>
      <w:r>
        <w:rPr>
          <w:rFonts w:hint="eastAsia" w:ascii="宋体" w:hAnsi="宋体" w:cs="宋体"/>
          <w:spacing w:val="-2"/>
          <w:kern w:val="0"/>
          <w:sz w:val="24"/>
        </w:rPr>
        <w:t>目</w:t>
      </w:r>
      <w:r>
        <w:rPr>
          <w:rFonts w:hint="eastAsia" w:ascii="宋体" w:hAnsi="宋体" w:cs="宋体"/>
          <w:kern w:val="0"/>
          <w:sz w:val="24"/>
        </w:rPr>
        <w:t>承</w:t>
      </w:r>
      <w:r>
        <w:rPr>
          <w:rFonts w:hint="eastAsia" w:ascii="宋体" w:hAnsi="宋体" w:cs="宋体"/>
          <w:spacing w:val="-2"/>
          <w:kern w:val="0"/>
          <w:sz w:val="24"/>
        </w:rPr>
        <w:t>担</w:t>
      </w:r>
      <w:r>
        <w:rPr>
          <w:rFonts w:hint="eastAsia" w:ascii="宋体" w:hAnsi="宋体" w:cs="宋体"/>
          <w:kern w:val="0"/>
          <w:sz w:val="24"/>
        </w:rPr>
        <w:t>连带</w:t>
      </w:r>
      <w:r>
        <w:rPr>
          <w:rFonts w:hint="eastAsia" w:ascii="宋体" w:hAnsi="宋体" w:cs="宋体"/>
          <w:spacing w:val="-2"/>
          <w:kern w:val="0"/>
          <w:sz w:val="24"/>
        </w:rPr>
        <w:t>责</w:t>
      </w:r>
      <w:r>
        <w:rPr>
          <w:rFonts w:hint="eastAsia" w:ascii="宋体" w:hAnsi="宋体" w:cs="宋体"/>
          <w:kern w:val="0"/>
          <w:sz w:val="24"/>
        </w:rPr>
        <w:t>任。</w:t>
      </w:r>
    </w:p>
    <w:p w14:paraId="4E01C2B0">
      <w:pPr>
        <w:snapToGrid w:val="0"/>
        <w:spacing w:line="360" w:lineRule="auto"/>
        <w:rPr>
          <w:rFonts w:hint="eastAsia" w:ascii="宋体" w:hAnsi="宋体" w:cs="宋体"/>
          <w:sz w:val="24"/>
        </w:rPr>
      </w:pPr>
      <w:bookmarkStart w:id="29" w:name="_Toc23598"/>
      <w:r>
        <w:rPr>
          <w:rFonts w:hint="eastAsia" w:ascii="宋体" w:hAnsi="宋体" w:cs="宋体"/>
          <w:b/>
          <w:bCs/>
          <w:sz w:val="24"/>
        </w:rPr>
        <w:t>1.11 响应和偏差</w:t>
      </w:r>
      <w:bookmarkEnd w:id="29"/>
    </w:p>
    <w:p w14:paraId="27F2DAB0">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spacing w:val="-7"/>
          <w:kern w:val="0"/>
          <w:sz w:val="24"/>
        </w:rPr>
        <w:t>1</w:t>
      </w:r>
      <w:r>
        <w:rPr>
          <w:rFonts w:hint="eastAsia" w:ascii="宋体" w:hAnsi="宋体" w:cs="宋体"/>
          <w:kern w:val="0"/>
          <w:sz w:val="24"/>
        </w:rPr>
        <w:t>1</w:t>
      </w:r>
      <w:r>
        <w:rPr>
          <w:rFonts w:hint="eastAsia" w:ascii="宋体" w:hAnsi="宋体" w:cs="宋体"/>
          <w:spacing w:val="-2"/>
          <w:kern w:val="0"/>
          <w:sz w:val="24"/>
        </w:rPr>
        <w:t>.</w:t>
      </w:r>
      <w:r>
        <w:rPr>
          <w:rFonts w:hint="eastAsia" w:ascii="宋体" w:hAnsi="宋体" w:cs="宋体"/>
          <w:kern w:val="0"/>
          <w:sz w:val="24"/>
        </w:rPr>
        <w:t xml:space="preserve">1 </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文</w:t>
      </w:r>
      <w:r>
        <w:rPr>
          <w:rFonts w:hint="eastAsia" w:ascii="宋体" w:hAnsi="宋体" w:cs="宋体"/>
          <w:kern w:val="0"/>
          <w:sz w:val="24"/>
        </w:rPr>
        <w:t>件</w:t>
      </w:r>
      <w:r>
        <w:rPr>
          <w:rFonts w:hint="eastAsia" w:ascii="宋体" w:hAnsi="宋体" w:cs="宋体"/>
          <w:spacing w:val="-2"/>
          <w:kern w:val="0"/>
          <w:sz w:val="24"/>
        </w:rPr>
        <w:t>应</w:t>
      </w:r>
      <w:r>
        <w:rPr>
          <w:rFonts w:hint="eastAsia" w:ascii="宋体" w:hAnsi="宋体" w:cs="宋体"/>
          <w:kern w:val="0"/>
          <w:sz w:val="24"/>
        </w:rPr>
        <w:t>当</w:t>
      </w:r>
      <w:r>
        <w:rPr>
          <w:rFonts w:hint="eastAsia" w:ascii="宋体" w:hAnsi="宋体" w:cs="宋体"/>
          <w:spacing w:val="-2"/>
          <w:kern w:val="0"/>
          <w:sz w:val="24"/>
        </w:rPr>
        <w:t>对</w:t>
      </w:r>
      <w:r>
        <w:rPr>
          <w:rFonts w:hint="eastAsia" w:ascii="宋体" w:hAnsi="宋体" w:cs="宋体"/>
          <w:kern w:val="0"/>
          <w:sz w:val="24"/>
        </w:rPr>
        <w:t>招</w:t>
      </w:r>
      <w:r>
        <w:rPr>
          <w:rFonts w:hint="eastAsia" w:ascii="宋体" w:hAnsi="宋体" w:cs="宋体"/>
          <w:spacing w:val="-2"/>
          <w:kern w:val="0"/>
          <w:sz w:val="24"/>
        </w:rPr>
        <w:t>标</w:t>
      </w:r>
      <w:r>
        <w:rPr>
          <w:rFonts w:hint="eastAsia" w:ascii="宋体" w:hAnsi="宋体" w:cs="宋体"/>
          <w:kern w:val="0"/>
          <w:sz w:val="24"/>
        </w:rPr>
        <w:t>文件</w:t>
      </w:r>
      <w:r>
        <w:rPr>
          <w:rFonts w:hint="eastAsia" w:ascii="宋体" w:hAnsi="宋体" w:cs="宋体"/>
          <w:spacing w:val="-2"/>
          <w:kern w:val="0"/>
          <w:sz w:val="24"/>
        </w:rPr>
        <w:t>的</w:t>
      </w:r>
      <w:r>
        <w:rPr>
          <w:rFonts w:hint="eastAsia" w:ascii="宋体" w:hAnsi="宋体" w:cs="宋体"/>
          <w:kern w:val="0"/>
          <w:sz w:val="24"/>
        </w:rPr>
        <w:t>实</w:t>
      </w:r>
      <w:r>
        <w:rPr>
          <w:rFonts w:hint="eastAsia" w:ascii="宋体" w:hAnsi="宋体" w:cs="宋体"/>
          <w:spacing w:val="-2"/>
          <w:kern w:val="0"/>
          <w:sz w:val="24"/>
        </w:rPr>
        <w:t>质</w:t>
      </w:r>
      <w:r>
        <w:rPr>
          <w:rFonts w:hint="eastAsia" w:ascii="宋体" w:hAnsi="宋体" w:cs="宋体"/>
          <w:kern w:val="0"/>
          <w:sz w:val="24"/>
        </w:rPr>
        <w:t>性</w:t>
      </w:r>
      <w:r>
        <w:rPr>
          <w:rFonts w:hint="eastAsia" w:ascii="宋体" w:hAnsi="宋体" w:cs="宋体"/>
          <w:spacing w:val="-2"/>
          <w:kern w:val="0"/>
          <w:sz w:val="24"/>
        </w:rPr>
        <w:t>要</w:t>
      </w:r>
      <w:r>
        <w:rPr>
          <w:rFonts w:hint="eastAsia" w:ascii="宋体" w:hAnsi="宋体" w:cs="宋体"/>
          <w:kern w:val="0"/>
          <w:sz w:val="24"/>
        </w:rPr>
        <w:t>求</w:t>
      </w:r>
      <w:r>
        <w:rPr>
          <w:rFonts w:hint="eastAsia" w:ascii="宋体" w:hAnsi="宋体" w:cs="宋体"/>
          <w:spacing w:val="-2"/>
          <w:kern w:val="0"/>
          <w:sz w:val="24"/>
        </w:rPr>
        <w:t>和</w:t>
      </w:r>
      <w:r>
        <w:rPr>
          <w:rFonts w:hint="eastAsia" w:ascii="宋体" w:hAnsi="宋体" w:cs="宋体"/>
          <w:kern w:val="0"/>
          <w:sz w:val="24"/>
        </w:rPr>
        <w:t>条</w:t>
      </w:r>
      <w:r>
        <w:rPr>
          <w:rFonts w:hint="eastAsia" w:ascii="宋体" w:hAnsi="宋体" w:cs="宋体"/>
          <w:spacing w:val="-2"/>
          <w:kern w:val="0"/>
          <w:sz w:val="24"/>
        </w:rPr>
        <w:t>件</w:t>
      </w:r>
      <w:r>
        <w:rPr>
          <w:rFonts w:hint="eastAsia" w:ascii="宋体" w:hAnsi="宋体" w:cs="宋体"/>
          <w:kern w:val="0"/>
          <w:sz w:val="24"/>
        </w:rPr>
        <w:t>作出</w:t>
      </w:r>
      <w:r>
        <w:rPr>
          <w:rFonts w:hint="eastAsia" w:ascii="宋体" w:hAnsi="宋体" w:cs="宋体"/>
          <w:spacing w:val="-2"/>
          <w:kern w:val="0"/>
          <w:sz w:val="24"/>
        </w:rPr>
        <w:t>满</w:t>
      </w:r>
      <w:r>
        <w:rPr>
          <w:rFonts w:hint="eastAsia" w:ascii="宋体" w:hAnsi="宋体" w:cs="宋体"/>
          <w:kern w:val="0"/>
          <w:sz w:val="24"/>
        </w:rPr>
        <w:t>足</w:t>
      </w:r>
      <w:r>
        <w:rPr>
          <w:rFonts w:hint="eastAsia" w:ascii="宋体" w:hAnsi="宋体" w:cs="宋体"/>
          <w:spacing w:val="-2"/>
          <w:kern w:val="0"/>
          <w:sz w:val="24"/>
        </w:rPr>
        <w:t>性</w:t>
      </w:r>
      <w:r>
        <w:rPr>
          <w:rFonts w:hint="eastAsia" w:ascii="宋体" w:hAnsi="宋体" w:cs="宋体"/>
          <w:kern w:val="0"/>
          <w:sz w:val="24"/>
        </w:rPr>
        <w:t>或</w:t>
      </w:r>
      <w:r>
        <w:rPr>
          <w:rFonts w:hint="eastAsia" w:ascii="宋体" w:hAnsi="宋体" w:cs="宋体"/>
          <w:spacing w:val="-2"/>
          <w:kern w:val="0"/>
          <w:sz w:val="24"/>
        </w:rPr>
        <w:t>更</w:t>
      </w:r>
      <w:r>
        <w:rPr>
          <w:rFonts w:hint="eastAsia" w:ascii="宋体" w:hAnsi="宋体" w:cs="宋体"/>
          <w:kern w:val="0"/>
          <w:sz w:val="24"/>
        </w:rPr>
        <w:t>有</w:t>
      </w:r>
      <w:r>
        <w:rPr>
          <w:rFonts w:hint="eastAsia" w:ascii="宋体" w:hAnsi="宋体" w:cs="宋体"/>
          <w:spacing w:val="-2"/>
          <w:kern w:val="0"/>
          <w:sz w:val="24"/>
        </w:rPr>
        <w:t>利</w:t>
      </w:r>
      <w:r>
        <w:rPr>
          <w:rFonts w:hint="eastAsia" w:ascii="宋体" w:hAnsi="宋体" w:cs="宋体"/>
          <w:kern w:val="0"/>
          <w:sz w:val="24"/>
        </w:rPr>
        <w:t>于</w:t>
      </w:r>
      <w:r>
        <w:rPr>
          <w:rFonts w:hint="eastAsia" w:ascii="宋体" w:hAnsi="宋体" w:cs="宋体"/>
          <w:spacing w:val="-2"/>
          <w:kern w:val="0"/>
          <w:sz w:val="24"/>
        </w:rPr>
        <w:t>采购人的</w:t>
      </w:r>
      <w:r>
        <w:rPr>
          <w:rFonts w:hint="eastAsia" w:ascii="宋体" w:hAnsi="宋体" w:cs="宋体"/>
          <w:kern w:val="0"/>
          <w:sz w:val="24"/>
        </w:rPr>
        <w:t>响</w:t>
      </w:r>
      <w:r>
        <w:rPr>
          <w:rFonts w:hint="eastAsia" w:ascii="宋体" w:hAnsi="宋体" w:cs="宋体"/>
          <w:spacing w:val="-2"/>
          <w:kern w:val="0"/>
          <w:sz w:val="24"/>
        </w:rPr>
        <w:t>应</w:t>
      </w:r>
      <w:r>
        <w:rPr>
          <w:rFonts w:hint="eastAsia" w:ascii="宋体" w:hAnsi="宋体" w:cs="宋体"/>
          <w:spacing w:val="-2"/>
          <w:kern w:val="0"/>
          <w:position w:val="-1"/>
          <w:sz w:val="24"/>
        </w:rPr>
        <w:t>。</w:t>
      </w:r>
    </w:p>
    <w:p w14:paraId="75958402">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spacing w:val="-7"/>
          <w:kern w:val="0"/>
          <w:sz w:val="24"/>
        </w:rPr>
        <w:t>1</w:t>
      </w:r>
      <w:r>
        <w:rPr>
          <w:rFonts w:hint="eastAsia" w:ascii="宋体" w:hAnsi="宋体" w:cs="宋体"/>
          <w:kern w:val="0"/>
          <w:sz w:val="24"/>
        </w:rPr>
        <w:t>1.2 供应商应根据招</w:t>
      </w:r>
      <w:r>
        <w:rPr>
          <w:rFonts w:hint="eastAsia" w:ascii="宋体" w:hAnsi="宋体" w:cs="宋体"/>
          <w:spacing w:val="-2"/>
          <w:kern w:val="0"/>
          <w:sz w:val="24"/>
        </w:rPr>
        <w:t>标</w:t>
      </w:r>
      <w:r>
        <w:rPr>
          <w:rFonts w:hint="eastAsia" w:ascii="宋体" w:hAnsi="宋体" w:cs="宋体"/>
          <w:kern w:val="0"/>
          <w:sz w:val="24"/>
        </w:rPr>
        <w:t>文件的要求提供投标设</w:t>
      </w:r>
      <w:r>
        <w:rPr>
          <w:rFonts w:hint="eastAsia" w:ascii="宋体" w:hAnsi="宋体" w:cs="宋体"/>
          <w:spacing w:val="-2"/>
          <w:kern w:val="0"/>
          <w:sz w:val="24"/>
        </w:rPr>
        <w:t>备</w:t>
      </w:r>
      <w:r>
        <w:rPr>
          <w:rFonts w:hint="eastAsia" w:ascii="宋体" w:hAnsi="宋体" w:cs="宋体"/>
          <w:kern w:val="0"/>
          <w:sz w:val="24"/>
        </w:rPr>
        <w:t>技术性能指标的详细描</w:t>
      </w:r>
      <w:r>
        <w:rPr>
          <w:rFonts w:hint="eastAsia" w:ascii="宋体" w:hAnsi="宋体" w:cs="宋体"/>
          <w:spacing w:val="-2"/>
          <w:kern w:val="0"/>
          <w:sz w:val="24"/>
        </w:rPr>
        <w:t>述</w:t>
      </w:r>
      <w:r>
        <w:rPr>
          <w:rFonts w:hint="eastAsia" w:ascii="宋体" w:hAnsi="宋体" w:cs="宋体"/>
          <w:kern w:val="0"/>
          <w:sz w:val="24"/>
        </w:rPr>
        <w:t>、技术支持资料及</w:t>
      </w:r>
      <w:r>
        <w:rPr>
          <w:rFonts w:hint="eastAsia" w:ascii="宋体" w:hAnsi="宋体" w:cs="宋体"/>
          <w:spacing w:val="-2"/>
          <w:kern w:val="0"/>
          <w:sz w:val="24"/>
        </w:rPr>
        <w:t>技</w:t>
      </w:r>
      <w:r>
        <w:rPr>
          <w:rFonts w:hint="eastAsia" w:ascii="宋体" w:hAnsi="宋体" w:cs="宋体"/>
          <w:kern w:val="0"/>
          <w:sz w:val="24"/>
        </w:rPr>
        <w:t>术</w:t>
      </w: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和</w:t>
      </w:r>
      <w:r>
        <w:rPr>
          <w:rFonts w:hint="eastAsia" w:ascii="宋体" w:hAnsi="宋体" w:cs="宋体"/>
          <w:kern w:val="0"/>
          <w:sz w:val="24"/>
        </w:rPr>
        <w:t>质</w:t>
      </w:r>
      <w:r>
        <w:rPr>
          <w:rFonts w:hint="eastAsia" w:ascii="宋体" w:hAnsi="宋体" w:cs="宋体"/>
          <w:spacing w:val="-2"/>
          <w:kern w:val="0"/>
          <w:sz w:val="24"/>
        </w:rPr>
        <w:t>保</w:t>
      </w:r>
      <w:r>
        <w:rPr>
          <w:rFonts w:hint="eastAsia" w:ascii="宋体" w:hAnsi="宋体" w:cs="宋体"/>
          <w:kern w:val="0"/>
          <w:sz w:val="24"/>
        </w:rPr>
        <w:t>期等</w:t>
      </w:r>
      <w:r>
        <w:rPr>
          <w:rFonts w:hint="eastAsia" w:ascii="宋体" w:hAnsi="宋体" w:cs="宋体"/>
          <w:spacing w:val="-2"/>
          <w:kern w:val="0"/>
          <w:sz w:val="24"/>
        </w:rPr>
        <w:t>内</w:t>
      </w:r>
      <w:r>
        <w:rPr>
          <w:rFonts w:hint="eastAsia" w:ascii="宋体" w:hAnsi="宋体" w:cs="宋体"/>
          <w:kern w:val="0"/>
          <w:sz w:val="24"/>
        </w:rPr>
        <w:t>容</w:t>
      </w:r>
      <w:r>
        <w:rPr>
          <w:rFonts w:hint="eastAsia" w:ascii="宋体" w:hAnsi="宋体" w:cs="宋体"/>
          <w:spacing w:val="-2"/>
          <w:kern w:val="0"/>
          <w:sz w:val="24"/>
        </w:rPr>
        <w:t>以</w:t>
      </w:r>
      <w:r>
        <w:rPr>
          <w:rFonts w:hint="eastAsia" w:ascii="宋体" w:hAnsi="宋体" w:cs="宋体"/>
          <w:kern w:val="0"/>
          <w:sz w:val="24"/>
        </w:rPr>
        <w:t>对</w:t>
      </w:r>
      <w:r>
        <w:rPr>
          <w:rFonts w:hint="eastAsia" w:ascii="宋体" w:hAnsi="宋体" w:cs="宋体"/>
          <w:spacing w:val="-2"/>
          <w:kern w:val="0"/>
          <w:sz w:val="24"/>
        </w:rPr>
        <w:t>招</w:t>
      </w:r>
      <w:r>
        <w:rPr>
          <w:rFonts w:hint="eastAsia" w:ascii="宋体" w:hAnsi="宋体" w:cs="宋体"/>
          <w:kern w:val="0"/>
          <w:sz w:val="24"/>
        </w:rPr>
        <w:t>标</w:t>
      </w:r>
      <w:r>
        <w:rPr>
          <w:rFonts w:hint="eastAsia" w:ascii="宋体" w:hAnsi="宋体" w:cs="宋体"/>
          <w:spacing w:val="-2"/>
          <w:kern w:val="0"/>
          <w:sz w:val="24"/>
        </w:rPr>
        <w:t>文</w:t>
      </w:r>
      <w:r>
        <w:rPr>
          <w:rFonts w:hint="eastAsia" w:ascii="宋体" w:hAnsi="宋体" w:cs="宋体"/>
          <w:kern w:val="0"/>
          <w:sz w:val="24"/>
        </w:rPr>
        <w:t>件作</w:t>
      </w:r>
      <w:r>
        <w:rPr>
          <w:rFonts w:hint="eastAsia" w:ascii="宋体" w:hAnsi="宋体" w:cs="宋体"/>
          <w:spacing w:val="-2"/>
          <w:kern w:val="0"/>
          <w:sz w:val="24"/>
        </w:rPr>
        <w:t>出</w:t>
      </w:r>
      <w:r>
        <w:rPr>
          <w:rFonts w:hint="eastAsia" w:ascii="宋体" w:hAnsi="宋体" w:cs="宋体"/>
          <w:kern w:val="0"/>
          <w:sz w:val="24"/>
        </w:rPr>
        <w:t>响</w:t>
      </w:r>
      <w:r>
        <w:rPr>
          <w:rFonts w:hint="eastAsia" w:ascii="宋体" w:hAnsi="宋体" w:cs="宋体"/>
          <w:spacing w:val="-2"/>
          <w:kern w:val="0"/>
          <w:sz w:val="24"/>
        </w:rPr>
        <w:t>应</w:t>
      </w:r>
      <w:r>
        <w:rPr>
          <w:rFonts w:hint="eastAsia" w:ascii="宋体" w:hAnsi="宋体" w:cs="宋体"/>
          <w:kern w:val="0"/>
          <w:sz w:val="24"/>
        </w:rPr>
        <w:t>。</w:t>
      </w:r>
    </w:p>
    <w:p w14:paraId="0BF27463">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spacing w:val="-7"/>
          <w:kern w:val="0"/>
          <w:sz w:val="24"/>
        </w:rPr>
        <w:t>1</w:t>
      </w:r>
      <w:r>
        <w:rPr>
          <w:rFonts w:hint="eastAsia" w:ascii="宋体" w:hAnsi="宋体" w:cs="宋体"/>
          <w:kern w:val="0"/>
          <w:sz w:val="24"/>
        </w:rPr>
        <w:t>1.3 投标</w:t>
      </w:r>
      <w:r>
        <w:rPr>
          <w:rFonts w:hint="eastAsia" w:ascii="宋体" w:hAnsi="宋体" w:cs="宋体"/>
          <w:spacing w:val="-2"/>
          <w:kern w:val="0"/>
          <w:sz w:val="24"/>
        </w:rPr>
        <w:t>文</w:t>
      </w:r>
      <w:r>
        <w:rPr>
          <w:rFonts w:hint="eastAsia" w:ascii="宋体" w:hAnsi="宋体" w:cs="宋体"/>
          <w:kern w:val="0"/>
          <w:sz w:val="24"/>
        </w:rPr>
        <w:t>件对招标</w:t>
      </w:r>
      <w:r>
        <w:rPr>
          <w:rFonts w:hint="eastAsia" w:ascii="宋体" w:hAnsi="宋体" w:cs="宋体"/>
          <w:spacing w:val="-2"/>
          <w:kern w:val="0"/>
          <w:sz w:val="24"/>
        </w:rPr>
        <w:t>文</w:t>
      </w:r>
      <w:r>
        <w:rPr>
          <w:rFonts w:hint="eastAsia" w:ascii="宋体" w:hAnsi="宋体" w:cs="宋体"/>
          <w:kern w:val="0"/>
          <w:sz w:val="24"/>
        </w:rPr>
        <w:t>件的全部偏差，均应在</w:t>
      </w:r>
      <w:r>
        <w:rPr>
          <w:rFonts w:hint="eastAsia" w:ascii="宋体" w:hAnsi="宋体" w:cs="宋体"/>
          <w:spacing w:val="-2"/>
          <w:kern w:val="0"/>
          <w:sz w:val="24"/>
        </w:rPr>
        <w:t>投</w:t>
      </w:r>
      <w:r>
        <w:rPr>
          <w:rFonts w:hint="eastAsia" w:ascii="宋体" w:hAnsi="宋体" w:cs="宋体"/>
          <w:kern w:val="0"/>
          <w:sz w:val="24"/>
        </w:rPr>
        <w:t>标文件</w:t>
      </w:r>
      <w:r>
        <w:rPr>
          <w:rFonts w:hint="eastAsia" w:ascii="宋体" w:hAnsi="宋体" w:cs="宋体"/>
          <w:spacing w:val="1"/>
          <w:kern w:val="0"/>
          <w:sz w:val="24"/>
        </w:rPr>
        <w:t>的</w:t>
      </w:r>
      <w:r>
        <w:rPr>
          <w:rFonts w:hint="eastAsia" w:ascii="宋体" w:hAnsi="宋体" w:cs="宋体"/>
          <w:kern w:val="0"/>
          <w:sz w:val="24"/>
        </w:rPr>
        <w:t>商务偏</w:t>
      </w:r>
      <w:r>
        <w:rPr>
          <w:rFonts w:hint="eastAsia" w:ascii="宋体" w:hAnsi="宋体" w:cs="宋体"/>
          <w:spacing w:val="-2"/>
          <w:kern w:val="0"/>
          <w:sz w:val="24"/>
        </w:rPr>
        <w:t>差</w:t>
      </w:r>
      <w:r>
        <w:rPr>
          <w:rFonts w:hint="eastAsia" w:ascii="宋体" w:hAnsi="宋体" w:cs="宋体"/>
          <w:kern w:val="0"/>
          <w:sz w:val="24"/>
        </w:rPr>
        <w:t>表中列明，除列明</w:t>
      </w:r>
      <w:r>
        <w:rPr>
          <w:rFonts w:hint="eastAsia" w:ascii="宋体" w:hAnsi="宋体" w:cs="宋体"/>
          <w:spacing w:val="-2"/>
          <w:kern w:val="0"/>
          <w:sz w:val="24"/>
        </w:rPr>
        <w:t>的</w:t>
      </w:r>
      <w:r>
        <w:rPr>
          <w:rFonts w:hint="eastAsia" w:ascii="宋体" w:hAnsi="宋体" w:cs="宋体"/>
          <w:kern w:val="0"/>
          <w:sz w:val="24"/>
        </w:rPr>
        <w:t>内</w:t>
      </w:r>
      <w:r>
        <w:rPr>
          <w:rFonts w:hint="eastAsia" w:ascii="宋体" w:hAnsi="宋体" w:cs="宋体"/>
          <w:spacing w:val="-2"/>
          <w:kern w:val="0"/>
          <w:sz w:val="24"/>
        </w:rPr>
        <w:t>容</w:t>
      </w:r>
      <w:r>
        <w:rPr>
          <w:rFonts w:hint="eastAsia" w:ascii="宋体" w:hAnsi="宋体" w:cs="宋体"/>
          <w:kern w:val="0"/>
          <w:sz w:val="24"/>
        </w:rPr>
        <w:t>外</w:t>
      </w:r>
      <w:r>
        <w:rPr>
          <w:rFonts w:hint="eastAsia" w:ascii="宋体" w:hAnsi="宋体" w:cs="宋体"/>
          <w:spacing w:val="-2"/>
          <w:kern w:val="0"/>
          <w:sz w:val="24"/>
        </w:rPr>
        <w:t>，</w:t>
      </w:r>
      <w:r>
        <w:rPr>
          <w:rFonts w:hint="eastAsia" w:ascii="宋体" w:hAnsi="宋体" w:cs="宋体"/>
          <w:kern w:val="0"/>
          <w:sz w:val="24"/>
        </w:rPr>
        <w:t>视</w:t>
      </w:r>
      <w:r>
        <w:rPr>
          <w:rFonts w:hint="eastAsia" w:ascii="宋体" w:hAnsi="宋体" w:cs="宋体"/>
          <w:spacing w:val="-2"/>
          <w:kern w:val="0"/>
          <w:sz w:val="24"/>
        </w:rPr>
        <w:t>为</w:t>
      </w:r>
      <w:r>
        <w:rPr>
          <w:rFonts w:hint="eastAsia" w:ascii="宋体" w:hAnsi="宋体" w:cs="宋体"/>
          <w:kern w:val="0"/>
          <w:sz w:val="24"/>
        </w:rPr>
        <w:t>供应商响</w:t>
      </w:r>
      <w:r>
        <w:rPr>
          <w:rFonts w:hint="eastAsia" w:ascii="宋体" w:hAnsi="宋体" w:cs="宋体"/>
          <w:spacing w:val="-2"/>
          <w:kern w:val="0"/>
          <w:sz w:val="24"/>
        </w:rPr>
        <w:t>应</w:t>
      </w:r>
      <w:r>
        <w:rPr>
          <w:rFonts w:hint="eastAsia" w:ascii="宋体" w:hAnsi="宋体" w:cs="宋体"/>
          <w:kern w:val="0"/>
          <w:sz w:val="24"/>
        </w:rPr>
        <w:t>招</w:t>
      </w:r>
      <w:r>
        <w:rPr>
          <w:rFonts w:hint="eastAsia" w:ascii="宋体" w:hAnsi="宋体" w:cs="宋体"/>
          <w:spacing w:val="-2"/>
          <w:kern w:val="0"/>
          <w:sz w:val="24"/>
        </w:rPr>
        <w:t>标</w:t>
      </w:r>
      <w:r>
        <w:rPr>
          <w:rFonts w:hint="eastAsia" w:ascii="宋体" w:hAnsi="宋体" w:cs="宋体"/>
          <w:kern w:val="0"/>
          <w:sz w:val="24"/>
        </w:rPr>
        <w:t>文</w:t>
      </w:r>
      <w:r>
        <w:rPr>
          <w:rFonts w:hint="eastAsia" w:ascii="宋体" w:hAnsi="宋体" w:cs="宋体"/>
          <w:spacing w:val="-2"/>
          <w:kern w:val="0"/>
          <w:sz w:val="24"/>
        </w:rPr>
        <w:t>件</w:t>
      </w:r>
      <w:r>
        <w:rPr>
          <w:rFonts w:hint="eastAsia" w:ascii="宋体" w:hAnsi="宋体" w:cs="宋体"/>
          <w:kern w:val="0"/>
          <w:sz w:val="24"/>
        </w:rPr>
        <w:t>的</w:t>
      </w:r>
      <w:r>
        <w:rPr>
          <w:rFonts w:hint="eastAsia" w:ascii="宋体" w:hAnsi="宋体" w:cs="宋体"/>
          <w:spacing w:val="-2"/>
          <w:kern w:val="0"/>
          <w:sz w:val="24"/>
        </w:rPr>
        <w:t>全</w:t>
      </w:r>
      <w:r>
        <w:rPr>
          <w:rFonts w:hint="eastAsia" w:ascii="宋体" w:hAnsi="宋体" w:cs="宋体"/>
          <w:kern w:val="0"/>
          <w:sz w:val="24"/>
        </w:rPr>
        <w:t>部</w:t>
      </w:r>
      <w:r>
        <w:rPr>
          <w:rFonts w:hint="eastAsia" w:ascii="宋体" w:hAnsi="宋体" w:cs="宋体"/>
          <w:spacing w:val="-2"/>
          <w:kern w:val="0"/>
          <w:sz w:val="24"/>
        </w:rPr>
        <w:t>要</w:t>
      </w:r>
      <w:r>
        <w:rPr>
          <w:rFonts w:hint="eastAsia" w:ascii="宋体" w:hAnsi="宋体" w:cs="宋体"/>
          <w:kern w:val="0"/>
          <w:sz w:val="24"/>
        </w:rPr>
        <w:t>求。</w:t>
      </w:r>
    </w:p>
    <w:p w14:paraId="793D1B37">
      <w:pPr>
        <w:autoSpaceDE w:val="0"/>
        <w:autoSpaceDN w:val="0"/>
        <w:adjustRightInd w:val="0"/>
        <w:snapToGrid w:val="0"/>
        <w:spacing w:line="360" w:lineRule="auto"/>
        <w:jc w:val="left"/>
        <w:rPr>
          <w:rFonts w:hint="eastAsia" w:ascii="宋体" w:hAnsi="宋体" w:cs="宋体"/>
          <w:kern w:val="0"/>
          <w:position w:val="-1"/>
          <w:sz w:val="24"/>
        </w:rPr>
      </w:pPr>
      <w:r>
        <w:rPr>
          <w:rFonts w:hint="eastAsia" w:ascii="宋体" w:hAnsi="宋体" w:cs="宋体"/>
          <w:b/>
          <w:bCs/>
          <w:kern w:val="0"/>
          <w:position w:val="-1"/>
          <w:sz w:val="24"/>
        </w:rPr>
        <w:t>1.12 供应商不得存在下列情形：</w:t>
      </w:r>
      <w:r>
        <w:rPr>
          <w:rFonts w:hint="eastAsia" w:ascii="宋体" w:hAnsi="宋体" w:cs="宋体"/>
          <w:kern w:val="0"/>
          <w:position w:val="-1"/>
          <w:sz w:val="24"/>
        </w:rPr>
        <w:t xml:space="preserve"> </w:t>
      </w:r>
    </w:p>
    <w:p w14:paraId="62046AB0">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（1）为采购人不具有独立法人资格的附属机构（单位）；</w:t>
      </w:r>
    </w:p>
    <w:p w14:paraId="00056AB5">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 xml:space="preserve">（2）单位负责人为同一人或者存在直接控股、管理关系的不同供应商，不得参加同一合同项下的政府采购活动； </w:t>
      </w:r>
    </w:p>
    <w:p w14:paraId="6F670AAB">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 xml:space="preserve">（3）不得相互串通损害国家利益、社会公共利益和其他当事人的合法权益；不得以任何手段排斥其他供应商参与竞争； </w:t>
      </w:r>
    </w:p>
    <w:p w14:paraId="75E641B7">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 xml:space="preserve">（4）不得以向采购人行贿或者采取其他不正当手段谋取非法利益； </w:t>
      </w:r>
    </w:p>
    <w:p w14:paraId="374C3F33">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 xml:space="preserve">（5）为本招标项目的招标代理机构； </w:t>
      </w:r>
    </w:p>
    <w:p w14:paraId="1B703154">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 xml:space="preserve">（6）供应商以他人名义投标、串通投标、以行贿手段牟取中标，或在投标中弄虚作假的； </w:t>
      </w:r>
    </w:p>
    <w:p w14:paraId="505A8377">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（7）被责令停业的；</w:t>
      </w:r>
    </w:p>
    <w:p w14:paraId="1A97D3CE">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（8）被暂停或取消投标资格的；</w:t>
      </w:r>
    </w:p>
    <w:p w14:paraId="1455E215">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（9）财产被接管或冻结的；</w:t>
      </w:r>
    </w:p>
    <w:p w14:paraId="76DE3E96">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（10）在最近三年内有骗取中标或严重违约或重大质量问题的；</w:t>
      </w:r>
    </w:p>
    <w:p w14:paraId="480AF7B8">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 xml:space="preserve">（11）投标文件制作机器码一致； </w:t>
      </w:r>
    </w:p>
    <w:p w14:paraId="79AE7186">
      <w:pPr>
        <w:autoSpaceDE w:val="0"/>
        <w:autoSpaceDN w:val="0"/>
        <w:adjustRightInd w:val="0"/>
        <w:snapToGrid w:val="0"/>
        <w:spacing w:line="360" w:lineRule="auto"/>
        <w:ind w:firstLine="480" w:firstLineChars="200"/>
        <w:jc w:val="left"/>
        <w:rPr>
          <w:rFonts w:hint="eastAsia" w:ascii="宋体" w:hAnsi="宋体" w:cs="宋体"/>
          <w:kern w:val="0"/>
          <w:position w:val="-1"/>
          <w:sz w:val="24"/>
        </w:rPr>
      </w:pPr>
      <w:r>
        <w:rPr>
          <w:rFonts w:hint="eastAsia" w:ascii="宋体" w:hAnsi="宋体" w:cs="宋体"/>
          <w:kern w:val="0"/>
          <w:position w:val="-1"/>
          <w:sz w:val="24"/>
        </w:rPr>
        <w:t>（12）法律法规规定的其他情形。</w:t>
      </w:r>
    </w:p>
    <w:p w14:paraId="036FD273">
      <w:pPr>
        <w:snapToGrid w:val="0"/>
        <w:spacing w:line="360" w:lineRule="auto"/>
        <w:outlineLvl w:val="1"/>
        <w:rPr>
          <w:rFonts w:hint="eastAsia" w:ascii="宋体" w:hAnsi="宋体" w:cs="宋体"/>
          <w:b/>
          <w:bCs/>
          <w:kern w:val="0"/>
          <w:sz w:val="24"/>
        </w:rPr>
      </w:pPr>
      <w:r>
        <w:rPr>
          <w:rFonts w:hint="eastAsia" w:ascii="宋体" w:hAnsi="宋体" w:cs="宋体"/>
          <w:b/>
          <w:bCs/>
          <w:sz w:val="24"/>
        </w:rPr>
        <w:t>2. 招标文件</w:t>
      </w:r>
      <w:bookmarkEnd w:id="17"/>
      <w:bookmarkEnd w:id="18"/>
    </w:p>
    <w:p w14:paraId="59712E4A">
      <w:pPr>
        <w:snapToGrid w:val="0"/>
        <w:spacing w:line="360" w:lineRule="auto"/>
        <w:rPr>
          <w:rFonts w:hint="eastAsia" w:ascii="宋体" w:hAnsi="宋体" w:cs="宋体"/>
          <w:sz w:val="24"/>
        </w:rPr>
      </w:pPr>
      <w:bookmarkStart w:id="30" w:name="_Toc26793"/>
      <w:r>
        <w:rPr>
          <w:rFonts w:hint="eastAsia" w:ascii="宋体" w:hAnsi="宋体" w:cs="宋体"/>
          <w:b/>
          <w:bCs/>
          <w:sz w:val="24"/>
        </w:rPr>
        <w:t>2.1 招标文件的组成</w:t>
      </w:r>
      <w:bookmarkEnd w:id="30"/>
    </w:p>
    <w:p w14:paraId="0170D8D5">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本招</w:t>
      </w:r>
      <w:r>
        <w:rPr>
          <w:rFonts w:hint="eastAsia" w:ascii="宋体" w:hAnsi="宋体" w:cs="宋体"/>
          <w:spacing w:val="-2"/>
          <w:kern w:val="0"/>
          <w:sz w:val="24"/>
        </w:rPr>
        <w:t>标</w:t>
      </w:r>
      <w:r>
        <w:rPr>
          <w:rFonts w:hint="eastAsia" w:ascii="宋体" w:hAnsi="宋体" w:cs="宋体"/>
          <w:kern w:val="0"/>
          <w:sz w:val="24"/>
        </w:rPr>
        <w:t>文</w:t>
      </w:r>
      <w:r>
        <w:rPr>
          <w:rFonts w:hint="eastAsia" w:ascii="宋体" w:hAnsi="宋体" w:cs="宋体"/>
          <w:spacing w:val="-2"/>
          <w:kern w:val="0"/>
          <w:sz w:val="24"/>
        </w:rPr>
        <w:t>件</w:t>
      </w:r>
      <w:r>
        <w:rPr>
          <w:rFonts w:hint="eastAsia" w:ascii="宋体" w:hAnsi="宋体" w:cs="宋体"/>
          <w:kern w:val="0"/>
          <w:sz w:val="24"/>
        </w:rPr>
        <w:t>包</w:t>
      </w:r>
      <w:r>
        <w:rPr>
          <w:rFonts w:hint="eastAsia" w:ascii="宋体" w:hAnsi="宋体" w:cs="宋体"/>
          <w:spacing w:val="-2"/>
          <w:kern w:val="0"/>
          <w:sz w:val="24"/>
        </w:rPr>
        <w:t>括</w:t>
      </w:r>
      <w:r>
        <w:rPr>
          <w:rFonts w:hint="eastAsia" w:ascii="宋体" w:hAnsi="宋体" w:cs="宋体"/>
          <w:kern w:val="0"/>
          <w:sz w:val="24"/>
        </w:rPr>
        <w:t>：</w:t>
      </w:r>
    </w:p>
    <w:p w14:paraId="317E7084">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spacing w:val="-2"/>
          <w:kern w:val="0"/>
          <w:sz w:val="24"/>
        </w:rPr>
        <w:t>）</w:t>
      </w:r>
      <w:r>
        <w:rPr>
          <w:rFonts w:hint="eastAsia" w:ascii="宋体" w:hAnsi="宋体" w:cs="宋体"/>
          <w:kern w:val="0"/>
          <w:sz w:val="24"/>
        </w:rPr>
        <w:t>招</w:t>
      </w:r>
      <w:r>
        <w:rPr>
          <w:rFonts w:hint="eastAsia" w:ascii="宋体" w:hAnsi="宋体" w:cs="宋体"/>
          <w:spacing w:val="-2"/>
          <w:kern w:val="0"/>
          <w:sz w:val="24"/>
        </w:rPr>
        <w:t>标</w:t>
      </w:r>
      <w:r>
        <w:rPr>
          <w:rFonts w:hint="eastAsia" w:ascii="宋体" w:hAnsi="宋体" w:cs="宋体"/>
          <w:kern w:val="0"/>
          <w:sz w:val="24"/>
        </w:rPr>
        <w:t>公</w:t>
      </w:r>
      <w:r>
        <w:rPr>
          <w:rFonts w:hint="eastAsia" w:ascii="宋体" w:hAnsi="宋体" w:cs="宋体"/>
          <w:spacing w:val="-2"/>
          <w:kern w:val="0"/>
          <w:sz w:val="24"/>
        </w:rPr>
        <w:t>告</w:t>
      </w:r>
      <w:r>
        <w:rPr>
          <w:rFonts w:hint="eastAsia" w:ascii="宋体" w:hAnsi="宋体" w:cs="宋体"/>
          <w:kern w:val="0"/>
          <w:sz w:val="24"/>
        </w:rPr>
        <w:t>；</w:t>
      </w:r>
    </w:p>
    <w:p w14:paraId="30F7CFC8">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pacing w:val="-2"/>
          <w:kern w:val="0"/>
          <w:sz w:val="24"/>
        </w:rPr>
        <w:t>）</w:t>
      </w:r>
      <w:r>
        <w:rPr>
          <w:rFonts w:hint="eastAsia" w:ascii="宋体" w:hAnsi="宋体" w:cs="宋体"/>
          <w:kern w:val="0"/>
          <w:sz w:val="24"/>
        </w:rPr>
        <w:t>供应商</w:t>
      </w:r>
      <w:r>
        <w:rPr>
          <w:rFonts w:hint="eastAsia" w:ascii="宋体" w:hAnsi="宋体" w:cs="宋体"/>
          <w:spacing w:val="-2"/>
          <w:kern w:val="0"/>
          <w:sz w:val="24"/>
        </w:rPr>
        <w:t>须</w:t>
      </w:r>
      <w:r>
        <w:rPr>
          <w:rFonts w:hint="eastAsia" w:ascii="宋体" w:hAnsi="宋体" w:cs="宋体"/>
          <w:kern w:val="0"/>
          <w:sz w:val="24"/>
        </w:rPr>
        <w:t>知；</w:t>
      </w:r>
    </w:p>
    <w:p w14:paraId="69F96C6C">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pacing w:val="-2"/>
          <w:kern w:val="0"/>
          <w:sz w:val="24"/>
        </w:rPr>
        <w:t>）</w:t>
      </w:r>
      <w:r>
        <w:rPr>
          <w:rFonts w:hint="eastAsia" w:ascii="宋体" w:hAnsi="宋体" w:cs="宋体"/>
          <w:kern w:val="0"/>
          <w:sz w:val="24"/>
        </w:rPr>
        <w:t>评</w:t>
      </w:r>
      <w:r>
        <w:rPr>
          <w:rFonts w:hint="eastAsia" w:ascii="宋体" w:hAnsi="宋体" w:cs="宋体"/>
          <w:spacing w:val="-2"/>
          <w:kern w:val="0"/>
          <w:sz w:val="24"/>
        </w:rPr>
        <w:t>标</w:t>
      </w:r>
      <w:r>
        <w:rPr>
          <w:rFonts w:hint="eastAsia" w:ascii="宋体" w:hAnsi="宋体" w:cs="宋体"/>
          <w:kern w:val="0"/>
          <w:sz w:val="24"/>
        </w:rPr>
        <w:t>办</w:t>
      </w:r>
      <w:r>
        <w:rPr>
          <w:rFonts w:hint="eastAsia" w:ascii="宋体" w:hAnsi="宋体" w:cs="宋体"/>
          <w:spacing w:val="-2"/>
          <w:kern w:val="0"/>
          <w:sz w:val="24"/>
        </w:rPr>
        <w:t>法</w:t>
      </w:r>
      <w:r>
        <w:rPr>
          <w:rFonts w:hint="eastAsia" w:ascii="宋体" w:hAnsi="宋体" w:cs="宋体"/>
          <w:kern w:val="0"/>
          <w:sz w:val="24"/>
        </w:rPr>
        <w:t>；</w:t>
      </w:r>
    </w:p>
    <w:p w14:paraId="41C18AC8">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w:t>
      </w:r>
      <w:r>
        <w:rPr>
          <w:rFonts w:hint="eastAsia" w:ascii="宋体" w:hAnsi="宋体" w:cs="宋体"/>
          <w:spacing w:val="-2"/>
          <w:kern w:val="0"/>
          <w:sz w:val="24"/>
        </w:rPr>
        <w:t>）</w:t>
      </w:r>
      <w:r>
        <w:rPr>
          <w:rFonts w:hint="eastAsia" w:ascii="宋体" w:hAnsi="宋体" w:cs="宋体"/>
          <w:kern w:val="0"/>
          <w:sz w:val="24"/>
        </w:rPr>
        <w:t>合</w:t>
      </w:r>
      <w:r>
        <w:rPr>
          <w:rFonts w:hint="eastAsia" w:ascii="宋体" w:hAnsi="宋体" w:cs="宋体"/>
          <w:spacing w:val="-2"/>
          <w:kern w:val="0"/>
          <w:sz w:val="24"/>
        </w:rPr>
        <w:t>同</w:t>
      </w:r>
      <w:r>
        <w:rPr>
          <w:rFonts w:hint="eastAsia" w:ascii="宋体" w:hAnsi="宋体" w:cs="宋体"/>
          <w:kern w:val="0"/>
          <w:sz w:val="24"/>
        </w:rPr>
        <w:t>条</w:t>
      </w:r>
      <w:r>
        <w:rPr>
          <w:rFonts w:hint="eastAsia" w:ascii="宋体" w:hAnsi="宋体" w:cs="宋体"/>
          <w:spacing w:val="-2"/>
          <w:kern w:val="0"/>
          <w:sz w:val="24"/>
        </w:rPr>
        <w:t>款</w:t>
      </w:r>
      <w:r>
        <w:rPr>
          <w:rFonts w:hint="eastAsia" w:ascii="宋体" w:hAnsi="宋体" w:cs="宋体"/>
          <w:kern w:val="0"/>
          <w:sz w:val="24"/>
        </w:rPr>
        <w:t>；</w:t>
      </w:r>
    </w:p>
    <w:p w14:paraId="02582652">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w:t>
      </w:r>
      <w:r>
        <w:rPr>
          <w:rFonts w:hint="eastAsia" w:ascii="宋体" w:hAnsi="宋体" w:cs="宋体"/>
          <w:spacing w:val="-2"/>
          <w:kern w:val="0"/>
          <w:sz w:val="24"/>
        </w:rPr>
        <w:t>）</w:t>
      </w:r>
      <w:r>
        <w:rPr>
          <w:rFonts w:hint="eastAsia" w:ascii="宋体" w:hAnsi="宋体" w:cs="宋体"/>
          <w:kern w:val="0"/>
          <w:sz w:val="24"/>
        </w:rPr>
        <w:t>采购需求；</w:t>
      </w:r>
    </w:p>
    <w:p w14:paraId="29F1C430">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w:t>
      </w:r>
      <w:r>
        <w:rPr>
          <w:rFonts w:hint="eastAsia" w:ascii="宋体" w:hAnsi="宋体" w:cs="宋体"/>
          <w:spacing w:val="-2"/>
          <w:kern w:val="0"/>
          <w:sz w:val="24"/>
        </w:rPr>
        <w:t>）</w:t>
      </w:r>
      <w:r>
        <w:rPr>
          <w:rFonts w:hint="eastAsia" w:ascii="宋体" w:hAnsi="宋体" w:cs="宋体"/>
          <w:kern w:val="0"/>
          <w:sz w:val="24"/>
        </w:rPr>
        <w:t>投</w:t>
      </w:r>
      <w:r>
        <w:rPr>
          <w:rFonts w:hint="eastAsia" w:ascii="宋体" w:hAnsi="宋体" w:cs="宋体"/>
          <w:spacing w:val="-2"/>
          <w:kern w:val="0"/>
          <w:sz w:val="24"/>
        </w:rPr>
        <w:t>标</w:t>
      </w:r>
      <w:r>
        <w:rPr>
          <w:rFonts w:hint="eastAsia" w:ascii="宋体" w:hAnsi="宋体" w:cs="宋体"/>
          <w:kern w:val="0"/>
          <w:sz w:val="24"/>
        </w:rPr>
        <w:t>文</w:t>
      </w:r>
      <w:r>
        <w:rPr>
          <w:rFonts w:hint="eastAsia" w:ascii="宋体" w:hAnsi="宋体" w:cs="宋体"/>
          <w:spacing w:val="-2"/>
          <w:kern w:val="0"/>
          <w:sz w:val="24"/>
        </w:rPr>
        <w:t>件</w:t>
      </w:r>
      <w:r>
        <w:rPr>
          <w:rFonts w:hint="eastAsia" w:ascii="宋体" w:hAnsi="宋体" w:cs="宋体"/>
          <w:kern w:val="0"/>
          <w:sz w:val="24"/>
        </w:rPr>
        <w:t>格</w:t>
      </w:r>
      <w:r>
        <w:rPr>
          <w:rFonts w:hint="eastAsia" w:ascii="宋体" w:hAnsi="宋体" w:cs="宋体"/>
          <w:spacing w:val="-2"/>
          <w:kern w:val="0"/>
          <w:sz w:val="24"/>
        </w:rPr>
        <w:t>式</w:t>
      </w:r>
      <w:r>
        <w:rPr>
          <w:rFonts w:hint="eastAsia" w:ascii="宋体" w:hAnsi="宋体" w:cs="宋体"/>
          <w:kern w:val="0"/>
          <w:sz w:val="24"/>
        </w:rPr>
        <w:t>。</w:t>
      </w:r>
    </w:p>
    <w:p w14:paraId="6BE9FCEF">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根据</w:t>
      </w:r>
      <w:r>
        <w:rPr>
          <w:rFonts w:hint="eastAsia" w:ascii="宋体" w:hAnsi="宋体" w:cs="宋体"/>
          <w:spacing w:val="-2"/>
          <w:kern w:val="0"/>
          <w:sz w:val="24"/>
        </w:rPr>
        <w:t>本章</w:t>
      </w:r>
      <w:r>
        <w:rPr>
          <w:rFonts w:hint="eastAsia" w:ascii="宋体" w:hAnsi="宋体" w:cs="宋体"/>
          <w:kern w:val="0"/>
          <w:sz w:val="24"/>
        </w:rPr>
        <w:t>第 1.9 款</w:t>
      </w:r>
      <w:r>
        <w:rPr>
          <w:rFonts w:hint="eastAsia" w:ascii="宋体" w:hAnsi="宋体" w:cs="宋体"/>
          <w:spacing w:val="-10"/>
          <w:kern w:val="0"/>
          <w:sz w:val="24"/>
        </w:rPr>
        <w:t>、</w:t>
      </w:r>
      <w:r>
        <w:rPr>
          <w:rFonts w:hint="eastAsia" w:ascii="宋体" w:hAnsi="宋体" w:cs="宋体"/>
          <w:kern w:val="0"/>
          <w:sz w:val="24"/>
        </w:rPr>
        <w:t>第 2</w:t>
      </w:r>
      <w:r>
        <w:rPr>
          <w:rFonts w:hint="eastAsia" w:ascii="宋体" w:hAnsi="宋体" w:cs="宋体"/>
          <w:spacing w:val="-2"/>
          <w:kern w:val="0"/>
          <w:sz w:val="24"/>
        </w:rPr>
        <w:t>.</w:t>
      </w:r>
      <w:r>
        <w:rPr>
          <w:rFonts w:hint="eastAsia" w:ascii="宋体" w:hAnsi="宋体" w:cs="宋体"/>
          <w:kern w:val="0"/>
          <w:sz w:val="24"/>
        </w:rPr>
        <w:t>2 款</w:t>
      </w:r>
      <w:r>
        <w:rPr>
          <w:rFonts w:hint="eastAsia" w:ascii="宋体" w:hAnsi="宋体" w:cs="宋体"/>
          <w:spacing w:val="-2"/>
          <w:kern w:val="0"/>
          <w:sz w:val="24"/>
        </w:rPr>
        <w:t>和</w:t>
      </w:r>
      <w:r>
        <w:rPr>
          <w:rFonts w:hint="eastAsia" w:ascii="宋体" w:hAnsi="宋体" w:cs="宋体"/>
          <w:kern w:val="0"/>
          <w:sz w:val="24"/>
        </w:rPr>
        <w:t>第 2.3 款</w:t>
      </w:r>
      <w:r>
        <w:rPr>
          <w:rFonts w:hint="eastAsia" w:ascii="宋体" w:hAnsi="宋体" w:cs="宋体"/>
          <w:spacing w:val="-2"/>
          <w:kern w:val="0"/>
          <w:sz w:val="24"/>
        </w:rPr>
        <w:t>对</w:t>
      </w:r>
      <w:r>
        <w:rPr>
          <w:rFonts w:hint="eastAsia" w:ascii="宋体" w:hAnsi="宋体" w:cs="宋体"/>
          <w:kern w:val="0"/>
          <w:sz w:val="24"/>
        </w:rPr>
        <w:t>招</w:t>
      </w:r>
      <w:r>
        <w:rPr>
          <w:rFonts w:hint="eastAsia" w:ascii="宋体" w:hAnsi="宋体" w:cs="宋体"/>
          <w:spacing w:val="-2"/>
          <w:kern w:val="0"/>
          <w:sz w:val="24"/>
        </w:rPr>
        <w:t>标</w:t>
      </w:r>
      <w:r>
        <w:rPr>
          <w:rFonts w:hint="eastAsia" w:ascii="宋体" w:hAnsi="宋体" w:cs="宋体"/>
          <w:kern w:val="0"/>
          <w:sz w:val="24"/>
        </w:rPr>
        <w:t>文</w:t>
      </w:r>
      <w:r>
        <w:rPr>
          <w:rFonts w:hint="eastAsia" w:ascii="宋体" w:hAnsi="宋体" w:cs="宋体"/>
          <w:spacing w:val="-2"/>
          <w:kern w:val="0"/>
          <w:sz w:val="24"/>
        </w:rPr>
        <w:t>件</w:t>
      </w:r>
      <w:r>
        <w:rPr>
          <w:rFonts w:hint="eastAsia" w:ascii="宋体" w:hAnsi="宋体" w:cs="宋体"/>
          <w:kern w:val="0"/>
          <w:sz w:val="24"/>
        </w:rPr>
        <w:t>所作</w:t>
      </w:r>
      <w:r>
        <w:rPr>
          <w:rFonts w:hint="eastAsia" w:ascii="宋体" w:hAnsi="宋体" w:cs="宋体"/>
          <w:spacing w:val="-2"/>
          <w:kern w:val="0"/>
          <w:sz w:val="24"/>
        </w:rPr>
        <w:t>的</w:t>
      </w:r>
      <w:r>
        <w:rPr>
          <w:rFonts w:hint="eastAsia" w:ascii="宋体" w:hAnsi="宋体" w:cs="宋体"/>
          <w:kern w:val="0"/>
          <w:sz w:val="24"/>
        </w:rPr>
        <w:t>澄</w:t>
      </w:r>
      <w:r>
        <w:rPr>
          <w:rFonts w:hint="eastAsia" w:ascii="宋体" w:hAnsi="宋体" w:cs="宋体"/>
          <w:spacing w:val="-2"/>
          <w:kern w:val="0"/>
          <w:sz w:val="24"/>
        </w:rPr>
        <w:t>清</w:t>
      </w:r>
      <w:r>
        <w:rPr>
          <w:rFonts w:hint="eastAsia" w:ascii="宋体" w:hAnsi="宋体" w:cs="宋体"/>
          <w:spacing w:val="-10"/>
          <w:kern w:val="0"/>
          <w:sz w:val="24"/>
        </w:rPr>
        <w:t>、</w:t>
      </w:r>
      <w:r>
        <w:rPr>
          <w:rFonts w:hint="eastAsia" w:ascii="宋体" w:hAnsi="宋体" w:cs="宋体"/>
          <w:kern w:val="0"/>
          <w:sz w:val="24"/>
        </w:rPr>
        <w:t>修</w:t>
      </w:r>
      <w:r>
        <w:rPr>
          <w:rFonts w:hint="eastAsia" w:ascii="宋体" w:hAnsi="宋体" w:cs="宋体"/>
          <w:spacing w:val="-2"/>
          <w:kern w:val="0"/>
          <w:sz w:val="24"/>
        </w:rPr>
        <w:t>改</w:t>
      </w:r>
      <w:r>
        <w:rPr>
          <w:rFonts w:hint="eastAsia" w:ascii="宋体" w:hAnsi="宋体" w:cs="宋体"/>
          <w:spacing w:val="-7"/>
          <w:kern w:val="0"/>
          <w:sz w:val="24"/>
        </w:rPr>
        <w:t>，</w:t>
      </w:r>
      <w:r>
        <w:rPr>
          <w:rFonts w:hint="eastAsia" w:ascii="宋体" w:hAnsi="宋体" w:cs="宋体"/>
          <w:spacing w:val="-2"/>
          <w:kern w:val="0"/>
          <w:sz w:val="24"/>
        </w:rPr>
        <w:t>构成</w:t>
      </w:r>
      <w:r>
        <w:rPr>
          <w:rFonts w:hint="eastAsia" w:ascii="宋体" w:hAnsi="宋体" w:cs="宋体"/>
          <w:kern w:val="0"/>
          <w:sz w:val="24"/>
        </w:rPr>
        <w:t>招标</w:t>
      </w:r>
      <w:r>
        <w:rPr>
          <w:rFonts w:hint="eastAsia" w:ascii="宋体" w:hAnsi="宋体" w:cs="宋体"/>
          <w:spacing w:val="-2"/>
          <w:kern w:val="0"/>
          <w:sz w:val="24"/>
        </w:rPr>
        <w:t>文</w:t>
      </w:r>
      <w:r>
        <w:rPr>
          <w:rFonts w:hint="eastAsia" w:ascii="宋体" w:hAnsi="宋体" w:cs="宋体"/>
          <w:kern w:val="0"/>
          <w:sz w:val="24"/>
        </w:rPr>
        <w:t>件</w:t>
      </w:r>
      <w:r>
        <w:rPr>
          <w:rFonts w:hint="eastAsia" w:ascii="宋体" w:hAnsi="宋体" w:cs="宋体"/>
          <w:spacing w:val="-2"/>
          <w:kern w:val="0"/>
          <w:sz w:val="24"/>
        </w:rPr>
        <w:t>的</w:t>
      </w:r>
      <w:r>
        <w:rPr>
          <w:rFonts w:hint="eastAsia" w:ascii="宋体" w:hAnsi="宋体" w:cs="宋体"/>
          <w:kern w:val="0"/>
          <w:sz w:val="24"/>
        </w:rPr>
        <w:t>组成部</w:t>
      </w:r>
      <w:r>
        <w:rPr>
          <w:rFonts w:hint="eastAsia" w:ascii="宋体" w:hAnsi="宋体" w:cs="宋体"/>
          <w:spacing w:val="-2"/>
          <w:kern w:val="0"/>
          <w:sz w:val="24"/>
        </w:rPr>
        <w:t>分</w:t>
      </w:r>
      <w:r>
        <w:rPr>
          <w:rFonts w:hint="eastAsia" w:ascii="宋体" w:hAnsi="宋体" w:cs="宋体"/>
          <w:kern w:val="0"/>
          <w:sz w:val="24"/>
        </w:rPr>
        <w:t>。</w:t>
      </w:r>
    </w:p>
    <w:p w14:paraId="394E5331">
      <w:pPr>
        <w:snapToGrid w:val="0"/>
        <w:spacing w:line="360" w:lineRule="auto"/>
        <w:rPr>
          <w:rFonts w:hint="eastAsia" w:ascii="宋体" w:hAnsi="宋体" w:cs="宋体"/>
          <w:sz w:val="24"/>
        </w:rPr>
      </w:pPr>
      <w:bookmarkStart w:id="31" w:name="_Toc10195"/>
      <w:r>
        <w:rPr>
          <w:rFonts w:hint="eastAsia" w:ascii="宋体" w:hAnsi="宋体" w:cs="宋体"/>
          <w:b/>
          <w:bCs/>
          <w:sz w:val="24"/>
        </w:rPr>
        <w:t>2.2 招标文件的澄清</w:t>
      </w:r>
      <w:bookmarkEnd w:id="31"/>
    </w:p>
    <w:p w14:paraId="00A102A7">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2.2.1 供应商应仔细阅读和检查采购文件的全部内容。如发现缺页或附件不全，应及时向采购人提出，以便补齐。</w:t>
      </w:r>
    </w:p>
    <w:p w14:paraId="02D81774">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2.2.2 如有疑问，应在供应商须知前附表规定的时间前，要求采购人对采购文件予以澄清。</w:t>
      </w:r>
    </w:p>
    <w:p w14:paraId="5D80C057">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2.2.3 采购人或者采购代理机构可以对已发出的采购文件进行必要的澄清。该澄清在原公告发布媒体上发布澄清（更正）公告。澄清的内容为采购文件的组成部分。供应商须在招标公告中规定的投标截止日前，随时查询招标公告发布媒体的信息，获取对采购文件澄清的信息。澄清的内容可能影响投标文件编制的，采购人或者采购代理机构在投标截止时间至少15日前；不足15日的，采购人或者采购代理机构将顺延提交投标文件的截止时间。</w:t>
      </w:r>
    </w:p>
    <w:p w14:paraId="07E78FC1">
      <w:pPr>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kern w:val="0"/>
          <w:sz w:val="24"/>
        </w:rPr>
        <w:t>2.2.4 因河南省公共资源交易中心平台在开标前具有保密性，供应商在投标文件递交截止时间前须自行查看项目进展、变更通知、澄清及回复，因供应商未及时查看而造成的后果自负。</w:t>
      </w:r>
    </w:p>
    <w:p w14:paraId="201001B7">
      <w:pPr>
        <w:snapToGrid w:val="0"/>
        <w:spacing w:line="360" w:lineRule="auto"/>
        <w:rPr>
          <w:rFonts w:hint="eastAsia" w:ascii="宋体" w:hAnsi="宋体" w:cs="宋体"/>
          <w:kern w:val="0"/>
          <w:sz w:val="24"/>
        </w:rPr>
      </w:pPr>
      <w:bookmarkStart w:id="32" w:name="_Toc24163"/>
      <w:r>
        <w:rPr>
          <w:rFonts w:hint="eastAsia" w:ascii="宋体" w:hAnsi="宋体" w:cs="宋体"/>
          <w:b/>
          <w:bCs/>
          <w:sz w:val="24"/>
        </w:rPr>
        <w:t>2.3 招标文件的修改</w:t>
      </w:r>
      <w:bookmarkEnd w:id="32"/>
    </w:p>
    <w:p w14:paraId="5D2DB363">
      <w:pPr>
        <w:pStyle w:val="22"/>
        <w:tabs>
          <w:tab w:val="left" w:pos="1180"/>
        </w:tabs>
        <w:spacing w:line="360" w:lineRule="auto"/>
        <w:ind w:left="0" w:firstLine="480" w:firstLineChars="200"/>
        <w:jc w:val="left"/>
        <w:rPr>
          <w:rFonts w:hint="eastAsia" w:ascii="宋体" w:hAnsi="宋体" w:cs="宋体"/>
          <w:color w:val="000000"/>
          <w:kern w:val="0"/>
          <w:sz w:val="24"/>
        </w:rPr>
      </w:pPr>
      <w:r>
        <w:rPr>
          <w:rFonts w:hint="eastAsia" w:ascii="宋体" w:hAnsi="宋体" w:cs="宋体"/>
          <w:color w:val="000000"/>
          <w:kern w:val="0"/>
          <w:sz w:val="24"/>
        </w:rPr>
        <w:t>2.3.1 在投标截止时间15天前，采购人可以修改招标文件。</w:t>
      </w:r>
    </w:p>
    <w:p w14:paraId="2F7332AB">
      <w:pPr>
        <w:pStyle w:val="22"/>
        <w:tabs>
          <w:tab w:val="left" w:pos="1180"/>
        </w:tabs>
        <w:spacing w:line="360" w:lineRule="auto"/>
        <w:ind w:left="0" w:firstLine="480" w:firstLineChars="200"/>
        <w:jc w:val="left"/>
        <w:rPr>
          <w:rFonts w:hint="eastAsia" w:ascii="宋体" w:hAnsi="宋体" w:cs="宋体"/>
          <w:kern w:val="0"/>
          <w:sz w:val="24"/>
        </w:rPr>
      </w:pPr>
      <w:r>
        <w:rPr>
          <w:rFonts w:hint="eastAsia" w:ascii="宋体" w:hAnsi="宋体" w:cs="宋体"/>
          <w:color w:val="000000"/>
          <w:kern w:val="0"/>
          <w:sz w:val="24"/>
        </w:rPr>
        <w:t>2.3.2 采购人、集中采购机构/代理机构对已发出的招标文件进行的澄清、更正或更改，澄清、更正或更改的内容将作为招标文件的组成部分。集中采购机构/代理机构将通过《河南省政府采购网》、《河南省公共资源交易中心网》、《河南物流职业学院官网》网站“变更公告”和《河南省公共资源交易中心网站》系统内部“答疑文件”告知供应商，对于各项目中已经成功报名并下载招标</w:t>
      </w:r>
      <w:r>
        <w:rPr>
          <w:rFonts w:hint="eastAsia" w:ascii="宋体" w:hAnsi="宋体" w:cs="宋体"/>
          <w:kern w:val="0"/>
          <w:sz w:val="24"/>
        </w:rPr>
        <w:t>文件的供应商，系统将通过第三方短信群发方式提醒供应商进行查询。各供应商须重新下载最新的答疑文件，以此编制投标文件。</w:t>
      </w:r>
    </w:p>
    <w:p w14:paraId="492D9E86">
      <w:pPr>
        <w:pStyle w:val="22"/>
        <w:tabs>
          <w:tab w:val="left" w:pos="1180"/>
        </w:tabs>
        <w:spacing w:line="360" w:lineRule="auto"/>
        <w:ind w:left="0" w:firstLine="480" w:firstLineChars="200"/>
        <w:jc w:val="left"/>
        <w:rPr>
          <w:rFonts w:hint="eastAsia" w:ascii="宋体" w:hAnsi="宋体" w:cs="宋体"/>
          <w:kern w:val="0"/>
          <w:sz w:val="24"/>
        </w:rPr>
      </w:pPr>
      <w:r>
        <w:rPr>
          <w:rFonts w:hint="eastAsia" w:ascii="宋体" w:hAnsi="宋体" w:cs="宋体"/>
          <w:kern w:val="0"/>
          <w:sz w:val="24"/>
        </w:rPr>
        <w:t>2.3.3 供应商注册时所留手机联系方式要保持畅通，因联系方式变更而未及时更新系统内联系方式的，将会造成收不到</w:t>
      </w:r>
      <w:r>
        <w:rPr>
          <w:rFonts w:hint="eastAsia" w:ascii="宋体" w:hAnsi="宋体" w:cs="宋体"/>
          <w:color w:val="000000"/>
          <w:kern w:val="0"/>
          <w:sz w:val="24"/>
        </w:rPr>
        <w:t>短信。此短信仅系友情提示，并不具有任何约</w:t>
      </w:r>
      <w:r>
        <w:rPr>
          <w:rFonts w:hint="eastAsia" w:ascii="宋体" w:hAnsi="宋体" w:cs="宋体"/>
          <w:kern w:val="0"/>
          <w:sz w:val="24"/>
        </w:rPr>
        <w:t>束性和必要性，集中采购机构/代理机构不承担供应商未收到短信而引起的一切后果和法律责任。</w:t>
      </w:r>
    </w:p>
    <w:p w14:paraId="125E6700">
      <w:pPr>
        <w:pStyle w:val="22"/>
        <w:tabs>
          <w:tab w:val="left" w:pos="1180"/>
        </w:tabs>
        <w:spacing w:line="360" w:lineRule="auto"/>
        <w:ind w:left="0" w:firstLine="0"/>
        <w:jc w:val="left"/>
        <w:rPr>
          <w:rFonts w:hint="eastAsia" w:ascii="宋体" w:hAnsi="宋体" w:cs="宋体"/>
          <w:color w:val="000000"/>
          <w:kern w:val="0"/>
          <w:sz w:val="24"/>
        </w:rPr>
      </w:pPr>
      <w:r>
        <w:rPr>
          <w:rFonts w:hint="eastAsia" w:ascii="宋体" w:hAnsi="宋体" w:cs="宋体"/>
          <w:b/>
          <w:bCs/>
          <w:kern w:val="0"/>
          <w:sz w:val="24"/>
        </w:rPr>
        <w:t>2.4</w:t>
      </w:r>
      <w:r>
        <w:rPr>
          <w:rFonts w:hint="eastAsia" w:ascii="宋体" w:hAnsi="宋体" w:cs="宋体"/>
          <w:kern w:val="0"/>
          <w:sz w:val="24"/>
        </w:rPr>
        <w:t xml:space="preserve"> 供应商认为采购文件使其权益受到损害的，在收到采购文件之日或采购文件公告期限届满之日起七个工作日内，以书面形式同时向采购单位和代理机构提交质疑函（加盖单位公章且法人代表签字）原件，一次性提出质疑。</w:t>
      </w:r>
    </w:p>
    <w:p w14:paraId="162A369F">
      <w:pPr>
        <w:snapToGrid w:val="0"/>
        <w:spacing w:line="360" w:lineRule="auto"/>
        <w:outlineLvl w:val="1"/>
        <w:rPr>
          <w:rFonts w:hint="eastAsia" w:ascii="宋体" w:hAnsi="宋体" w:cs="宋体"/>
          <w:b/>
          <w:bCs/>
          <w:color w:val="000000"/>
          <w:sz w:val="24"/>
        </w:rPr>
      </w:pPr>
      <w:bookmarkStart w:id="33" w:name="_Toc27855"/>
      <w:bookmarkStart w:id="34" w:name="_Toc26877"/>
      <w:r>
        <w:rPr>
          <w:rFonts w:hint="eastAsia" w:ascii="宋体" w:hAnsi="宋体" w:cs="宋体"/>
          <w:b/>
          <w:bCs/>
          <w:color w:val="000000"/>
          <w:sz w:val="24"/>
        </w:rPr>
        <w:t>3. 投标文件</w:t>
      </w:r>
      <w:bookmarkEnd w:id="33"/>
      <w:bookmarkEnd w:id="34"/>
    </w:p>
    <w:p w14:paraId="13957C40">
      <w:pPr>
        <w:snapToGrid w:val="0"/>
        <w:spacing w:line="360" w:lineRule="auto"/>
        <w:rPr>
          <w:rFonts w:hint="eastAsia" w:ascii="宋体" w:hAnsi="宋体" w:cs="宋体"/>
          <w:color w:val="000000"/>
          <w:kern w:val="0"/>
          <w:sz w:val="24"/>
        </w:rPr>
      </w:pPr>
      <w:bookmarkStart w:id="35" w:name="_Toc32766"/>
      <w:r>
        <w:rPr>
          <w:rFonts w:hint="eastAsia" w:ascii="宋体" w:hAnsi="宋体" w:cs="宋体"/>
          <w:b/>
          <w:bCs/>
          <w:color w:val="000000"/>
          <w:sz w:val="24"/>
        </w:rPr>
        <w:t>3.1 投标文件的组成</w:t>
      </w:r>
      <w:bookmarkEnd w:id="35"/>
    </w:p>
    <w:p w14:paraId="43A3AE43">
      <w:pPr>
        <w:autoSpaceDE w:val="0"/>
        <w:autoSpaceDN w:val="0"/>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spacing w:val="-2"/>
          <w:kern w:val="0"/>
          <w:sz w:val="24"/>
        </w:rPr>
        <w:t>.</w:t>
      </w:r>
      <w:r>
        <w:rPr>
          <w:rFonts w:hint="eastAsia" w:ascii="宋体" w:hAnsi="宋体" w:cs="宋体"/>
          <w:color w:val="000000"/>
          <w:kern w:val="0"/>
          <w:sz w:val="24"/>
        </w:rPr>
        <w:t>1.1 投</w:t>
      </w:r>
      <w:r>
        <w:rPr>
          <w:rFonts w:hint="eastAsia" w:ascii="宋体" w:hAnsi="宋体" w:cs="宋体"/>
          <w:color w:val="000000"/>
          <w:spacing w:val="-2"/>
          <w:kern w:val="0"/>
          <w:sz w:val="24"/>
        </w:rPr>
        <w:t>标</w:t>
      </w:r>
      <w:r>
        <w:rPr>
          <w:rFonts w:hint="eastAsia" w:ascii="宋体" w:hAnsi="宋体" w:cs="宋体"/>
          <w:color w:val="000000"/>
          <w:kern w:val="0"/>
          <w:sz w:val="24"/>
        </w:rPr>
        <w:t>文</w:t>
      </w:r>
      <w:r>
        <w:rPr>
          <w:rFonts w:hint="eastAsia" w:ascii="宋体" w:hAnsi="宋体" w:cs="宋体"/>
          <w:color w:val="000000"/>
          <w:spacing w:val="-2"/>
          <w:kern w:val="0"/>
          <w:sz w:val="24"/>
        </w:rPr>
        <w:t>件</w:t>
      </w:r>
      <w:r>
        <w:rPr>
          <w:rFonts w:hint="eastAsia" w:ascii="宋体" w:hAnsi="宋体" w:cs="宋体"/>
          <w:color w:val="000000"/>
          <w:kern w:val="0"/>
          <w:sz w:val="24"/>
        </w:rPr>
        <w:t>应</w:t>
      </w:r>
      <w:r>
        <w:rPr>
          <w:rFonts w:hint="eastAsia" w:ascii="宋体" w:hAnsi="宋体" w:cs="宋体"/>
          <w:color w:val="000000"/>
          <w:spacing w:val="-2"/>
          <w:kern w:val="0"/>
          <w:sz w:val="24"/>
        </w:rPr>
        <w:t>包括</w:t>
      </w:r>
      <w:r>
        <w:rPr>
          <w:rFonts w:hint="eastAsia" w:ascii="宋体" w:hAnsi="宋体" w:cs="宋体"/>
          <w:color w:val="000000"/>
          <w:kern w:val="0"/>
          <w:sz w:val="24"/>
        </w:rPr>
        <w:t>下列</w:t>
      </w:r>
      <w:r>
        <w:rPr>
          <w:rFonts w:hint="eastAsia" w:ascii="宋体" w:hAnsi="宋体" w:cs="宋体"/>
          <w:color w:val="000000"/>
          <w:spacing w:val="-2"/>
          <w:kern w:val="0"/>
          <w:sz w:val="24"/>
        </w:rPr>
        <w:t>内</w:t>
      </w:r>
      <w:r>
        <w:rPr>
          <w:rFonts w:hint="eastAsia" w:ascii="宋体" w:hAnsi="宋体" w:cs="宋体"/>
          <w:color w:val="000000"/>
          <w:kern w:val="0"/>
          <w:sz w:val="24"/>
        </w:rPr>
        <w:t>容：详见第六章投标文件格式</w:t>
      </w:r>
    </w:p>
    <w:p w14:paraId="68DA4607">
      <w:pPr>
        <w:autoSpaceDE w:val="0"/>
        <w:autoSpaceDN w:val="0"/>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3.1.2 投标文件应按招标文件中投标文件格式编写。 </w:t>
      </w:r>
    </w:p>
    <w:p w14:paraId="30626378">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color w:val="000000"/>
          <w:kern w:val="0"/>
          <w:sz w:val="24"/>
        </w:rPr>
        <w:t>供应商在评标过程</w:t>
      </w:r>
      <w:r>
        <w:rPr>
          <w:rFonts w:hint="eastAsia" w:ascii="宋体" w:hAnsi="宋体" w:cs="宋体"/>
          <w:color w:val="000000"/>
          <w:spacing w:val="-2"/>
          <w:kern w:val="0"/>
          <w:sz w:val="24"/>
        </w:rPr>
        <w:t>中</w:t>
      </w:r>
      <w:r>
        <w:rPr>
          <w:rFonts w:hint="eastAsia" w:ascii="宋体" w:hAnsi="宋体" w:cs="宋体"/>
          <w:color w:val="000000"/>
          <w:kern w:val="0"/>
          <w:sz w:val="24"/>
        </w:rPr>
        <w:t>作</w:t>
      </w:r>
      <w:r>
        <w:rPr>
          <w:rFonts w:hint="eastAsia" w:ascii="宋体" w:hAnsi="宋体" w:cs="宋体"/>
          <w:spacing w:val="-2"/>
          <w:kern w:val="0"/>
          <w:sz w:val="24"/>
        </w:rPr>
        <w:t>出</w:t>
      </w:r>
      <w:r>
        <w:rPr>
          <w:rFonts w:hint="eastAsia" w:ascii="宋体" w:hAnsi="宋体" w:cs="宋体"/>
          <w:kern w:val="0"/>
          <w:sz w:val="24"/>
        </w:rPr>
        <w:t>的符合法律法规和</w:t>
      </w:r>
      <w:r>
        <w:rPr>
          <w:rFonts w:hint="eastAsia" w:ascii="宋体" w:hAnsi="宋体" w:cs="宋体"/>
          <w:spacing w:val="-2"/>
          <w:kern w:val="0"/>
          <w:sz w:val="24"/>
        </w:rPr>
        <w:t>招</w:t>
      </w:r>
      <w:r>
        <w:rPr>
          <w:rFonts w:hint="eastAsia" w:ascii="宋体" w:hAnsi="宋体" w:cs="宋体"/>
          <w:kern w:val="0"/>
          <w:sz w:val="24"/>
        </w:rPr>
        <w:t>标</w:t>
      </w:r>
      <w:r>
        <w:rPr>
          <w:rFonts w:hint="eastAsia" w:ascii="宋体" w:hAnsi="宋体" w:cs="宋体"/>
          <w:spacing w:val="-2"/>
          <w:kern w:val="0"/>
          <w:sz w:val="24"/>
        </w:rPr>
        <w:t>文</w:t>
      </w:r>
      <w:r>
        <w:rPr>
          <w:rFonts w:hint="eastAsia" w:ascii="宋体" w:hAnsi="宋体" w:cs="宋体"/>
          <w:kern w:val="0"/>
          <w:sz w:val="24"/>
        </w:rPr>
        <w:t>件规定的澄清确认</w:t>
      </w:r>
      <w:r>
        <w:rPr>
          <w:rFonts w:hint="eastAsia" w:ascii="宋体" w:hAnsi="宋体" w:cs="宋体"/>
          <w:spacing w:val="-2"/>
          <w:kern w:val="0"/>
          <w:sz w:val="24"/>
        </w:rPr>
        <w:t>，</w:t>
      </w:r>
      <w:r>
        <w:rPr>
          <w:rFonts w:hint="eastAsia" w:ascii="宋体" w:hAnsi="宋体" w:cs="宋体"/>
          <w:kern w:val="0"/>
          <w:sz w:val="24"/>
        </w:rPr>
        <w:t>构</w:t>
      </w:r>
      <w:r>
        <w:rPr>
          <w:rFonts w:hint="eastAsia" w:ascii="宋体" w:hAnsi="宋体" w:cs="宋体"/>
          <w:spacing w:val="-2"/>
          <w:kern w:val="0"/>
          <w:sz w:val="24"/>
        </w:rPr>
        <w:t>成</w:t>
      </w:r>
      <w:r>
        <w:rPr>
          <w:rFonts w:hint="eastAsia" w:ascii="宋体" w:hAnsi="宋体" w:cs="宋体"/>
          <w:kern w:val="0"/>
          <w:sz w:val="24"/>
        </w:rPr>
        <w:t>投标文件的组成部</w:t>
      </w:r>
      <w:r>
        <w:rPr>
          <w:rFonts w:hint="eastAsia" w:ascii="宋体" w:hAnsi="宋体" w:cs="宋体"/>
          <w:spacing w:val="-2"/>
          <w:kern w:val="0"/>
          <w:sz w:val="24"/>
        </w:rPr>
        <w:t>分</w:t>
      </w:r>
      <w:r>
        <w:rPr>
          <w:rFonts w:hint="eastAsia" w:ascii="宋体" w:hAnsi="宋体" w:cs="宋体"/>
          <w:kern w:val="0"/>
          <w:sz w:val="24"/>
        </w:rPr>
        <w:t>。</w:t>
      </w:r>
    </w:p>
    <w:p w14:paraId="46169F76">
      <w:pPr>
        <w:snapToGrid w:val="0"/>
        <w:spacing w:line="360" w:lineRule="auto"/>
        <w:rPr>
          <w:rFonts w:hint="eastAsia" w:ascii="宋体" w:hAnsi="宋体" w:cs="宋体"/>
          <w:sz w:val="24"/>
        </w:rPr>
      </w:pPr>
      <w:bookmarkStart w:id="36" w:name="_Toc21171"/>
      <w:r>
        <w:rPr>
          <w:rFonts w:hint="eastAsia" w:ascii="宋体" w:hAnsi="宋体" w:cs="宋体"/>
          <w:b/>
          <w:bCs/>
          <w:sz w:val="24"/>
        </w:rPr>
        <w:t>3.2 投标报价</w:t>
      </w:r>
      <w:bookmarkEnd w:id="36"/>
    </w:p>
    <w:p w14:paraId="065322B0">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3.2.1 报价形式：费率报价</w:t>
      </w:r>
    </w:p>
    <w:p w14:paraId="6A879039">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3.2.2 供应商的投标报价均应为达到正常使用条件下的目的地交验价，包括图书的供应、服务、加工整理、验收上架费用及相关费用等。供应商应以科学、求实、诚信的态度，严格按照招标文件要求计算报价。采购人不支付报价以外的任何费用。供应商所投图书的报价不得严重偏离目前发行费用的实际水平，更不得低于图书的发行成本。</w:t>
      </w:r>
    </w:p>
    <w:p w14:paraId="3B2A303F">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3.2.3 投标报价应完全包括招标文件规定的全部货物和服务范围，不得任意分割或合并所规定的货物或服务分项。</w:t>
      </w:r>
    </w:p>
    <w:p w14:paraId="7C2E5146">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3.2.4 填写上述价格时，如果单价与总价不符，以投标单价为准修正总价。供应商对每种货物只允许有一个报价，招标方不接受有任何选择的报价。</w:t>
      </w:r>
    </w:p>
    <w:p w14:paraId="1A4EFBF7">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3.2.5 供应商不得以任何理由在开标后对投标报价予以修改，报价在投标有效期内是固定的，不因任何原因而改变。任何包含价格调整要求和条件的投标，将被视为非实质性响应投标而予以拒绝。最低投标报价并不意味着一定中标。 </w:t>
      </w:r>
    </w:p>
    <w:p w14:paraId="4876CF79">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3.2.6 投标报价的币种采用人民币填报。 </w:t>
      </w:r>
    </w:p>
    <w:p w14:paraId="6B7713F7">
      <w:pPr>
        <w:snapToGrid w:val="0"/>
        <w:spacing w:line="360" w:lineRule="auto"/>
        <w:rPr>
          <w:rFonts w:hint="eastAsia" w:ascii="宋体" w:hAnsi="宋体" w:cs="宋体"/>
          <w:sz w:val="24"/>
        </w:rPr>
      </w:pPr>
      <w:bookmarkStart w:id="37" w:name="_Toc27547"/>
      <w:r>
        <w:rPr>
          <w:rFonts w:hint="eastAsia" w:ascii="宋体" w:hAnsi="宋体" w:cs="宋体"/>
          <w:b/>
          <w:bCs/>
          <w:sz w:val="24"/>
        </w:rPr>
        <w:t>3.3 投标有效期</w:t>
      </w:r>
      <w:bookmarkEnd w:id="37"/>
    </w:p>
    <w:p w14:paraId="4A16EDD5">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3.3.1 投标有效期详见供应商须知前附表。</w:t>
      </w:r>
    </w:p>
    <w:p w14:paraId="65F634C8">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3.3.2 在</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有</w:t>
      </w:r>
      <w:r>
        <w:rPr>
          <w:rFonts w:hint="eastAsia" w:ascii="宋体" w:hAnsi="宋体" w:cs="宋体"/>
          <w:kern w:val="0"/>
          <w:sz w:val="24"/>
        </w:rPr>
        <w:t>效</w:t>
      </w:r>
      <w:r>
        <w:rPr>
          <w:rFonts w:hint="eastAsia" w:ascii="宋体" w:hAnsi="宋体" w:cs="宋体"/>
          <w:spacing w:val="-2"/>
          <w:kern w:val="0"/>
          <w:sz w:val="24"/>
        </w:rPr>
        <w:t>期</w:t>
      </w:r>
      <w:r>
        <w:rPr>
          <w:rFonts w:hint="eastAsia" w:ascii="宋体" w:hAnsi="宋体" w:cs="宋体"/>
          <w:kern w:val="0"/>
          <w:sz w:val="24"/>
        </w:rPr>
        <w:t>内</w:t>
      </w:r>
      <w:r>
        <w:rPr>
          <w:rFonts w:hint="eastAsia" w:ascii="宋体" w:hAnsi="宋体" w:cs="宋体"/>
          <w:spacing w:val="-2"/>
          <w:kern w:val="0"/>
          <w:sz w:val="24"/>
        </w:rPr>
        <w:t>，供应商撤</w:t>
      </w:r>
      <w:r>
        <w:rPr>
          <w:rFonts w:hint="eastAsia" w:ascii="宋体" w:hAnsi="宋体" w:cs="宋体"/>
          <w:kern w:val="0"/>
          <w:sz w:val="24"/>
        </w:rPr>
        <w:t>销</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文</w:t>
      </w:r>
      <w:r>
        <w:rPr>
          <w:rFonts w:hint="eastAsia" w:ascii="宋体" w:hAnsi="宋体" w:cs="宋体"/>
          <w:kern w:val="0"/>
          <w:sz w:val="24"/>
        </w:rPr>
        <w:t>件</w:t>
      </w:r>
      <w:r>
        <w:rPr>
          <w:rFonts w:hint="eastAsia" w:ascii="宋体" w:hAnsi="宋体" w:cs="宋体"/>
          <w:spacing w:val="-2"/>
          <w:kern w:val="0"/>
          <w:sz w:val="24"/>
        </w:rPr>
        <w:t>的</w:t>
      </w:r>
      <w:r>
        <w:rPr>
          <w:rFonts w:hint="eastAsia" w:ascii="宋体" w:hAnsi="宋体" w:cs="宋体"/>
          <w:kern w:val="0"/>
          <w:sz w:val="24"/>
        </w:rPr>
        <w:t>，</w:t>
      </w:r>
      <w:r>
        <w:rPr>
          <w:rFonts w:hint="eastAsia" w:ascii="宋体" w:hAnsi="宋体" w:cs="宋体"/>
          <w:spacing w:val="-2"/>
          <w:kern w:val="0"/>
          <w:sz w:val="24"/>
        </w:rPr>
        <w:t>应</w:t>
      </w:r>
      <w:r>
        <w:rPr>
          <w:rFonts w:hint="eastAsia" w:ascii="宋体" w:hAnsi="宋体" w:cs="宋体"/>
          <w:kern w:val="0"/>
          <w:sz w:val="24"/>
        </w:rPr>
        <w:t>承担</w:t>
      </w:r>
      <w:r>
        <w:rPr>
          <w:rFonts w:hint="eastAsia" w:ascii="宋体" w:hAnsi="宋体" w:cs="宋体"/>
          <w:spacing w:val="-2"/>
          <w:kern w:val="0"/>
          <w:sz w:val="24"/>
        </w:rPr>
        <w:t>招</w:t>
      </w:r>
      <w:r>
        <w:rPr>
          <w:rFonts w:hint="eastAsia" w:ascii="宋体" w:hAnsi="宋体" w:cs="宋体"/>
          <w:kern w:val="0"/>
          <w:sz w:val="24"/>
        </w:rPr>
        <w:t>标</w:t>
      </w:r>
      <w:r>
        <w:rPr>
          <w:rFonts w:hint="eastAsia" w:ascii="宋体" w:hAnsi="宋体" w:cs="宋体"/>
          <w:spacing w:val="-2"/>
          <w:kern w:val="0"/>
          <w:sz w:val="24"/>
        </w:rPr>
        <w:t>文</w:t>
      </w:r>
      <w:r>
        <w:rPr>
          <w:rFonts w:hint="eastAsia" w:ascii="宋体" w:hAnsi="宋体" w:cs="宋体"/>
          <w:kern w:val="0"/>
          <w:sz w:val="24"/>
        </w:rPr>
        <w:t>件</w:t>
      </w:r>
      <w:r>
        <w:rPr>
          <w:rFonts w:hint="eastAsia" w:ascii="宋体" w:hAnsi="宋体" w:cs="宋体"/>
          <w:spacing w:val="-2"/>
          <w:kern w:val="0"/>
          <w:sz w:val="24"/>
        </w:rPr>
        <w:t>和</w:t>
      </w:r>
      <w:r>
        <w:rPr>
          <w:rFonts w:hint="eastAsia" w:ascii="宋体" w:hAnsi="宋体" w:cs="宋体"/>
          <w:kern w:val="0"/>
          <w:sz w:val="24"/>
        </w:rPr>
        <w:t>法</w:t>
      </w:r>
      <w:r>
        <w:rPr>
          <w:rFonts w:hint="eastAsia" w:ascii="宋体" w:hAnsi="宋体" w:cs="宋体"/>
          <w:spacing w:val="-2"/>
          <w:kern w:val="0"/>
          <w:sz w:val="24"/>
        </w:rPr>
        <w:t>律</w:t>
      </w:r>
      <w:r>
        <w:rPr>
          <w:rFonts w:hint="eastAsia" w:ascii="宋体" w:hAnsi="宋体" w:cs="宋体"/>
          <w:kern w:val="0"/>
          <w:sz w:val="24"/>
        </w:rPr>
        <w:t>规</w:t>
      </w:r>
      <w:r>
        <w:rPr>
          <w:rFonts w:hint="eastAsia" w:ascii="宋体" w:hAnsi="宋体" w:cs="宋体"/>
          <w:spacing w:val="-2"/>
          <w:kern w:val="0"/>
          <w:sz w:val="24"/>
        </w:rPr>
        <w:t>定</w:t>
      </w:r>
      <w:r>
        <w:rPr>
          <w:rFonts w:hint="eastAsia" w:ascii="宋体" w:hAnsi="宋体" w:cs="宋体"/>
          <w:kern w:val="0"/>
          <w:sz w:val="24"/>
        </w:rPr>
        <w:t>的责</w:t>
      </w:r>
      <w:r>
        <w:rPr>
          <w:rFonts w:hint="eastAsia" w:ascii="宋体" w:hAnsi="宋体" w:cs="宋体"/>
          <w:spacing w:val="-2"/>
          <w:kern w:val="0"/>
          <w:sz w:val="24"/>
        </w:rPr>
        <w:t>任</w:t>
      </w:r>
      <w:r>
        <w:rPr>
          <w:rFonts w:hint="eastAsia" w:ascii="宋体" w:hAnsi="宋体" w:cs="宋体"/>
          <w:kern w:val="0"/>
          <w:sz w:val="24"/>
        </w:rPr>
        <w:t>。</w:t>
      </w:r>
    </w:p>
    <w:p w14:paraId="73903B4F">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3.3.3 出</w:t>
      </w:r>
      <w:r>
        <w:rPr>
          <w:rFonts w:hint="eastAsia" w:ascii="宋体" w:hAnsi="宋体" w:cs="宋体"/>
          <w:spacing w:val="-2"/>
          <w:kern w:val="0"/>
          <w:sz w:val="24"/>
        </w:rPr>
        <w:t>现</w:t>
      </w:r>
      <w:r>
        <w:rPr>
          <w:rFonts w:hint="eastAsia" w:ascii="宋体" w:hAnsi="宋体" w:cs="宋体"/>
          <w:kern w:val="0"/>
          <w:sz w:val="24"/>
        </w:rPr>
        <w:t>特</w:t>
      </w:r>
      <w:r>
        <w:rPr>
          <w:rFonts w:hint="eastAsia" w:ascii="宋体" w:hAnsi="宋体" w:cs="宋体"/>
          <w:spacing w:val="-2"/>
          <w:kern w:val="0"/>
          <w:sz w:val="24"/>
        </w:rPr>
        <w:t>殊</w:t>
      </w:r>
      <w:r>
        <w:rPr>
          <w:rFonts w:hint="eastAsia" w:ascii="宋体" w:hAnsi="宋体" w:cs="宋体"/>
          <w:kern w:val="0"/>
          <w:sz w:val="24"/>
        </w:rPr>
        <w:t>情</w:t>
      </w:r>
      <w:r>
        <w:rPr>
          <w:rFonts w:hint="eastAsia" w:ascii="宋体" w:hAnsi="宋体" w:cs="宋体"/>
          <w:spacing w:val="-2"/>
          <w:kern w:val="0"/>
          <w:sz w:val="24"/>
        </w:rPr>
        <w:t>况</w:t>
      </w:r>
      <w:r>
        <w:rPr>
          <w:rFonts w:hint="eastAsia" w:ascii="宋体" w:hAnsi="宋体" w:cs="宋体"/>
          <w:kern w:val="0"/>
          <w:sz w:val="24"/>
        </w:rPr>
        <w:t>需</w:t>
      </w:r>
      <w:r>
        <w:rPr>
          <w:rFonts w:hint="eastAsia" w:ascii="宋体" w:hAnsi="宋体" w:cs="宋体"/>
          <w:spacing w:val="-2"/>
          <w:kern w:val="0"/>
          <w:sz w:val="24"/>
        </w:rPr>
        <w:t>要延</w:t>
      </w:r>
      <w:r>
        <w:rPr>
          <w:rFonts w:hint="eastAsia" w:ascii="宋体" w:hAnsi="宋体" w:cs="宋体"/>
          <w:kern w:val="0"/>
          <w:sz w:val="24"/>
        </w:rPr>
        <w:t>长投</w:t>
      </w:r>
      <w:r>
        <w:rPr>
          <w:rFonts w:hint="eastAsia" w:ascii="宋体" w:hAnsi="宋体" w:cs="宋体"/>
          <w:spacing w:val="-2"/>
          <w:kern w:val="0"/>
          <w:sz w:val="24"/>
        </w:rPr>
        <w:t>标</w:t>
      </w:r>
      <w:r>
        <w:rPr>
          <w:rFonts w:hint="eastAsia" w:ascii="宋体" w:hAnsi="宋体" w:cs="宋体"/>
          <w:kern w:val="0"/>
          <w:sz w:val="24"/>
        </w:rPr>
        <w:t>有</w:t>
      </w:r>
      <w:r>
        <w:rPr>
          <w:rFonts w:hint="eastAsia" w:ascii="宋体" w:hAnsi="宋体" w:cs="宋体"/>
          <w:spacing w:val="-2"/>
          <w:kern w:val="0"/>
          <w:sz w:val="24"/>
        </w:rPr>
        <w:t>效</w:t>
      </w:r>
      <w:r>
        <w:rPr>
          <w:rFonts w:hint="eastAsia" w:ascii="宋体" w:hAnsi="宋体" w:cs="宋体"/>
          <w:kern w:val="0"/>
          <w:sz w:val="24"/>
        </w:rPr>
        <w:t>期</w:t>
      </w:r>
      <w:r>
        <w:rPr>
          <w:rFonts w:hint="eastAsia" w:ascii="宋体" w:hAnsi="宋体" w:cs="宋体"/>
          <w:spacing w:val="-2"/>
          <w:kern w:val="0"/>
          <w:sz w:val="24"/>
        </w:rPr>
        <w:t>的</w:t>
      </w:r>
      <w:r>
        <w:rPr>
          <w:rFonts w:hint="eastAsia" w:ascii="宋体" w:hAnsi="宋体" w:cs="宋体"/>
          <w:spacing w:val="-77"/>
          <w:kern w:val="0"/>
          <w:sz w:val="24"/>
        </w:rPr>
        <w:t>，</w:t>
      </w:r>
      <w:r>
        <w:rPr>
          <w:rFonts w:hint="eastAsia" w:ascii="宋体" w:hAnsi="宋体" w:cs="宋体"/>
          <w:kern w:val="0"/>
          <w:sz w:val="24"/>
        </w:rPr>
        <w:t>采购人</w:t>
      </w:r>
      <w:r>
        <w:rPr>
          <w:rFonts w:hint="eastAsia" w:ascii="宋体" w:hAnsi="宋体" w:cs="宋体"/>
          <w:spacing w:val="-2"/>
          <w:kern w:val="0"/>
          <w:sz w:val="24"/>
        </w:rPr>
        <w:t>以</w:t>
      </w:r>
      <w:r>
        <w:rPr>
          <w:rFonts w:hint="eastAsia" w:ascii="宋体" w:hAnsi="宋体" w:cs="宋体"/>
          <w:kern w:val="0"/>
          <w:sz w:val="24"/>
        </w:rPr>
        <w:t>书面</w:t>
      </w:r>
      <w:r>
        <w:rPr>
          <w:rFonts w:hint="eastAsia" w:ascii="宋体" w:hAnsi="宋体" w:cs="宋体"/>
          <w:spacing w:val="-2"/>
          <w:kern w:val="0"/>
          <w:sz w:val="24"/>
        </w:rPr>
        <w:t>形</w:t>
      </w:r>
      <w:r>
        <w:rPr>
          <w:rFonts w:hint="eastAsia" w:ascii="宋体" w:hAnsi="宋体" w:cs="宋体"/>
          <w:kern w:val="0"/>
          <w:sz w:val="24"/>
        </w:rPr>
        <w:t>式</w:t>
      </w:r>
      <w:r>
        <w:rPr>
          <w:rFonts w:hint="eastAsia" w:ascii="宋体" w:hAnsi="宋体" w:cs="宋体"/>
          <w:spacing w:val="-2"/>
          <w:kern w:val="0"/>
          <w:sz w:val="24"/>
        </w:rPr>
        <w:t>通</w:t>
      </w:r>
      <w:r>
        <w:rPr>
          <w:rFonts w:hint="eastAsia" w:ascii="宋体" w:hAnsi="宋体" w:cs="宋体"/>
          <w:kern w:val="0"/>
          <w:sz w:val="24"/>
        </w:rPr>
        <w:t>知</w:t>
      </w:r>
      <w:r>
        <w:rPr>
          <w:rFonts w:hint="eastAsia" w:ascii="宋体" w:hAnsi="宋体" w:cs="宋体"/>
          <w:spacing w:val="-2"/>
          <w:kern w:val="0"/>
          <w:sz w:val="24"/>
        </w:rPr>
        <w:t>所</w:t>
      </w:r>
      <w:r>
        <w:rPr>
          <w:rFonts w:hint="eastAsia" w:ascii="宋体" w:hAnsi="宋体" w:cs="宋体"/>
          <w:kern w:val="0"/>
          <w:sz w:val="24"/>
        </w:rPr>
        <w:t>有</w:t>
      </w:r>
      <w:r>
        <w:rPr>
          <w:rFonts w:hint="eastAsia" w:ascii="宋体" w:hAnsi="宋体" w:cs="宋体"/>
          <w:spacing w:val="-2"/>
          <w:kern w:val="0"/>
          <w:sz w:val="24"/>
        </w:rPr>
        <w:t>供应商</w:t>
      </w:r>
      <w:r>
        <w:rPr>
          <w:rFonts w:hint="eastAsia" w:ascii="宋体" w:hAnsi="宋体" w:cs="宋体"/>
          <w:kern w:val="0"/>
          <w:sz w:val="24"/>
        </w:rPr>
        <w:t>延长</w:t>
      </w:r>
      <w:r>
        <w:rPr>
          <w:rFonts w:hint="eastAsia" w:ascii="宋体" w:hAnsi="宋体" w:cs="宋体"/>
          <w:spacing w:val="-2"/>
          <w:kern w:val="0"/>
          <w:sz w:val="24"/>
        </w:rPr>
        <w:t>投</w:t>
      </w:r>
      <w:r>
        <w:rPr>
          <w:rFonts w:hint="eastAsia" w:ascii="宋体" w:hAnsi="宋体" w:cs="宋体"/>
          <w:kern w:val="0"/>
          <w:sz w:val="24"/>
        </w:rPr>
        <w:t>标有效期。供应商应</w:t>
      </w:r>
      <w:r>
        <w:rPr>
          <w:rFonts w:hint="eastAsia" w:ascii="宋体" w:hAnsi="宋体" w:cs="宋体"/>
          <w:spacing w:val="-2"/>
          <w:kern w:val="0"/>
          <w:sz w:val="24"/>
        </w:rPr>
        <w:t>予</w:t>
      </w:r>
      <w:r>
        <w:rPr>
          <w:rFonts w:hint="eastAsia" w:ascii="宋体" w:hAnsi="宋体" w:cs="宋体"/>
          <w:kern w:val="0"/>
          <w:sz w:val="24"/>
        </w:rPr>
        <w:t>以书</w:t>
      </w:r>
      <w:r>
        <w:rPr>
          <w:rFonts w:hint="eastAsia" w:ascii="宋体" w:hAnsi="宋体" w:cs="宋体"/>
          <w:spacing w:val="-2"/>
          <w:kern w:val="0"/>
          <w:sz w:val="24"/>
        </w:rPr>
        <w:t>面</w:t>
      </w:r>
      <w:r>
        <w:rPr>
          <w:rFonts w:hint="eastAsia" w:ascii="宋体" w:hAnsi="宋体" w:cs="宋体"/>
          <w:kern w:val="0"/>
          <w:sz w:val="24"/>
        </w:rPr>
        <w:t>答复，同意延长</w:t>
      </w:r>
      <w:r>
        <w:rPr>
          <w:rFonts w:hint="eastAsia" w:ascii="宋体" w:hAnsi="宋体" w:cs="宋体"/>
          <w:spacing w:val="-2"/>
          <w:kern w:val="0"/>
          <w:sz w:val="24"/>
        </w:rPr>
        <w:t>的</w:t>
      </w:r>
      <w:r>
        <w:rPr>
          <w:rFonts w:hint="eastAsia" w:ascii="宋体" w:hAnsi="宋体" w:cs="宋体"/>
          <w:kern w:val="0"/>
          <w:sz w:val="24"/>
        </w:rPr>
        <w:t>，应</w:t>
      </w:r>
      <w:r>
        <w:rPr>
          <w:rFonts w:hint="eastAsia" w:ascii="宋体" w:hAnsi="宋体" w:cs="宋体"/>
          <w:spacing w:val="-2"/>
          <w:kern w:val="0"/>
          <w:sz w:val="24"/>
        </w:rPr>
        <w:t>相</w:t>
      </w:r>
      <w:r>
        <w:rPr>
          <w:rFonts w:hint="eastAsia" w:ascii="宋体" w:hAnsi="宋体" w:cs="宋体"/>
          <w:kern w:val="0"/>
          <w:sz w:val="24"/>
        </w:rPr>
        <w:t>应延长其投标保</w:t>
      </w:r>
      <w:r>
        <w:rPr>
          <w:rFonts w:hint="eastAsia" w:ascii="宋体" w:hAnsi="宋体" w:cs="宋体"/>
          <w:spacing w:val="-2"/>
          <w:kern w:val="0"/>
          <w:sz w:val="24"/>
        </w:rPr>
        <w:t>证</w:t>
      </w:r>
      <w:r>
        <w:rPr>
          <w:rFonts w:hint="eastAsia" w:ascii="宋体" w:hAnsi="宋体" w:cs="宋体"/>
          <w:kern w:val="0"/>
          <w:sz w:val="24"/>
        </w:rPr>
        <w:t>金的</w:t>
      </w:r>
      <w:r>
        <w:rPr>
          <w:rFonts w:hint="eastAsia" w:ascii="宋体" w:hAnsi="宋体" w:cs="宋体"/>
          <w:spacing w:val="-2"/>
          <w:kern w:val="0"/>
          <w:sz w:val="24"/>
        </w:rPr>
        <w:t>有</w:t>
      </w:r>
      <w:r>
        <w:rPr>
          <w:rFonts w:hint="eastAsia" w:ascii="宋体" w:hAnsi="宋体" w:cs="宋体"/>
          <w:kern w:val="0"/>
          <w:sz w:val="24"/>
        </w:rPr>
        <w:t>效期，但不得</w:t>
      </w:r>
      <w:r>
        <w:rPr>
          <w:rFonts w:hint="eastAsia" w:ascii="宋体" w:hAnsi="宋体" w:cs="宋体"/>
          <w:spacing w:val="-2"/>
          <w:kern w:val="0"/>
          <w:sz w:val="24"/>
        </w:rPr>
        <w:t>要</w:t>
      </w:r>
      <w:r>
        <w:rPr>
          <w:rFonts w:hint="eastAsia" w:ascii="宋体" w:hAnsi="宋体" w:cs="宋体"/>
          <w:kern w:val="0"/>
          <w:sz w:val="24"/>
        </w:rPr>
        <w:t>求或被允许修改其</w:t>
      </w:r>
      <w:r>
        <w:rPr>
          <w:rFonts w:hint="eastAsia" w:ascii="宋体" w:hAnsi="宋体" w:cs="宋体"/>
          <w:spacing w:val="-2"/>
          <w:kern w:val="0"/>
          <w:sz w:val="24"/>
        </w:rPr>
        <w:t>投</w:t>
      </w:r>
      <w:r>
        <w:rPr>
          <w:rFonts w:hint="eastAsia" w:ascii="宋体" w:hAnsi="宋体" w:cs="宋体"/>
          <w:kern w:val="0"/>
          <w:sz w:val="24"/>
        </w:rPr>
        <w:t>标文</w:t>
      </w:r>
      <w:r>
        <w:rPr>
          <w:rFonts w:hint="eastAsia" w:ascii="宋体" w:hAnsi="宋体" w:cs="宋体"/>
          <w:spacing w:val="-2"/>
          <w:kern w:val="0"/>
          <w:sz w:val="24"/>
        </w:rPr>
        <w:t>件</w:t>
      </w:r>
      <w:r>
        <w:rPr>
          <w:rFonts w:hint="eastAsia" w:ascii="宋体" w:hAnsi="宋体" w:cs="宋体"/>
          <w:kern w:val="0"/>
          <w:sz w:val="24"/>
        </w:rPr>
        <w:t>；供应商拒绝延</w:t>
      </w:r>
      <w:r>
        <w:rPr>
          <w:rFonts w:hint="eastAsia" w:ascii="宋体" w:hAnsi="宋体" w:cs="宋体"/>
          <w:spacing w:val="-2"/>
          <w:kern w:val="0"/>
          <w:sz w:val="24"/>
        </w:rPr>
        <w:t>长</w:t>
      </w:r>
      <w:r>
        <w:rPr>
          <w:rFonts w:hint="eastAsia" w:ascii="宋体" w:hAnsi="宋体" w:cs="宋体"/>
          <w:kern w:val="0"/>
          <w:sz w:val="24"/>
        </w:rPr>
        <w:t>的，</w:t>
      </w:r>
      <w:r>
        <w:rPr>
          <w:rFonts w:hint="eastAsia" w:ascii="宋体" w:hAnsi="宋体" w:cs="宋体"/>
          <w:spacing w:val="-2"/>
          <w:kern w:val="0"/>
          <w:sz w:val="24"/>
        </w:rPr>
        <w:t>其</w:t>
      </w:r>
      <w:r>
        <w:rPr>
          <w:rFonts w:hint="eastAsia" w:ascii="宋体" w:hAnsi="宋体" w:cs="宋体"/>
          <w:kern w:val="0"/>
          <w:sz w:val="24"/>
        </w:rPr>
        <w:t>投标失效，但供应商有</w:t>
      </w:r>
      <w:r>
        <w:rPr>
          <w:rFonts w:hint="eastAsia" w:ascii="宋体" w:hAnsi="宋体" w:cs="宋体"/>
          <w:spacing w:val="-2"/>
          <w:kern w:val="0"/>
          <w:sz w:val="24"/>
        </w:rPr>
        <w:t>权</w:t>
      </w:r>
      <w:r>
        <w:rPr>
          <w:rFonts w:hint="eastAsia" w:ascii="宋体" w:hAnsi="宋体" w:cs="宋体"/>
          <w:kern w:val="0"/>
          <w:sz w:val="24"/>
        </w:rPr>
        <w:t>收回其投标保</w:t>
      </w:r>
      <w:r>
        <w:rPr>
          <w:rFonts w:hint="eastAsia" w:ascii="宋体" w:hAnsi="宋体" w:cs="宋体"/>
          <w:spacing w:val="-2"/>
          <w:kern w:val="0"/>
          <w:sz w:val="24"/>
        </w:rPr>
        <w:t>证</w:t>
      </w:r>
      <w:r>
        <w:rPr>
          <w:rFonts w:hint="eastAsia" w:ascii="宋体" w:hAnsi="宋体" w:cs="宋体"/>
          <w:kern w:val="0"/>
          <w:sz w:val="24"/>
        </w:rPr>
        <w:t>金及以</w:t>
      </w:r>
      <w:r>
        <w:rPr>
          <w:rFonts w:hint="eastAsia" w:ascii="宋体" w:hAnsi="宋体" w:cs="宋体"/>
          <w:spacing w:val="-2"/>
          <w:kern w:val="0"/>
          <w:sz w:val="24"/>
        </w:rPr>
        <w:t>现</w:t>
      </w:r>
      <w:r>
        <w:rPr>
          <w:rFonts w:hint="eastAsia" w:ascii="宋体" w:hAnsi="宋体" w:cs="宋体"/>
          <w:kern w:val="0"/>
          <w:sz w:val="24"/>
        </w:rPr>
        <w:t>金</w:t>
      </w:r>
      <w:r>
        <w:rPr>
          <w:rFonts w:hint="eastAsia" w:ascii="宋体" w:hAnsi="宋体" w:cs="宋体"/>
          <w:spacing w:val="-2"/>
          <w:kern w:val="0"/>
          <w:sz w:val="24"/>
        </w:rPr>
        <w:t>或</w:t>
      </w:r>
      <w:r>
        <w:rPr>
          <w:rFonts w:hint="eastAsia" w:ascii="宋体" w:hAnsi="宋体" w:cs="宋体"/>
          <w:kern w:val="0"/>
          <w:sz w:val="24"/>
        </w:rPr>
        <w:t>者</w:t>
      </w:r>
      <w:r>
        <w:rPr>
          <w:rFonts w:hint="eastAsia" w:ascii="宋体" w:hAnsi="宋体" w:cs="宋体"/>
          <w:spacing w:val="-2"/>
          <w:kern w:val="0"/>
          <w:sz w:val="24"/>
        </w:rPr>
        <w:t>支</w:t>
      </w:r>
      <w:r>
        <w:rPr>
          <w:rFonts w:hint="eastAsia" w:ascii="宋体" w:hAnsi="宋体" w:cs="宋体"/>
          <w:kern w:val="0"/>
          <w:sz w:val="24"/>
        </w:rPr>
        <w:t>票</w:t>
      </w:r>
      <w:r>
        <w:rPr>
          <w:rFonts w:hint="eastAsia" w:ascii="宋体" w:hAnsi="宋体" w:cs="宋体"/>
          <w:spacing w:val="-2"/>
          <w:kern w:val="0"/>
          <w:sz w:val="24"/>
        </w:rPr>
        <w:t>形</w:t>
      </w:r>
      <w:r>
        <w:rPr>
          <w:rFonts w:hint="eastAsia" w:ascii="宋体" w:hAnsi="宋体" w:cs="宋体"/>
          <w:kern w:val="0"/>
          <w:sz w:val="24"/>
        </w:rPr>
        <w:t>式</w:t>
      </w:r>
      <w:r>
        <w:rPr>
          <w:rFonts w:hint="eastAsia" w:ascii="宋体" w:hAnsi="宋体" w:cs="宋体"/>
          <w:spacing w:val="-2"/>
          <w:kern w:val="0"/>
          <w:sz w:val="24"/>
        </w:rPr>
        <w:t>递</w:t>
      </w:r>
      <w:r>
        <w:rPr>
          <w:rFonts w:hint="eastAsia" w:ascii="宋体" w:hAnsi="宋体" w:cs="宋体"/>
          <w:kern w:val="0"/>
          <w:sz w:val="24"/>
        </w:rPr>
        <w:t>交的</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保</w:t>
      </w:r>
      <w:r>
        <w:rPr>
          <w:rFonts w:hint="eastAsia" w:ascii="宋体" w:hAnsi="宋体" w:cs="宋体"/>
          <w:kern w:val="0"/>
          <w:sz w:val="24"/>
        </w:rPr>
        <w:t>证</w:t>
      </w:r>
      <w:r>
        <w:rPr>
          <w:rFonts w:hint="eastAsia" w:ascii="宋体" w:hAnsi="宋体" w:cs="宋体"/>
          <w:spacing w:val="-2"/>
          <w:kern w:val="0"/>
          <w:sz w:val="24"/>
        </w:rPr>
        <w:t>金</w:t>
      </w:r>
      <w:r>
        <w:rPr>
          <w:rFonts w:hint="eastAsia" w:ascii="宋体" w:hAnsi="宋体" w:cs="宋体"/>
          <w:kern w:val="0"/>
          <w:sz w:val="24"/>
        </w:rPr>
        <w:t>的</w:t>
      </w:r>
      <w:r>
        <w:rPr>
          <w:rFonts w:hint="eastAsia" w:ascii="宋体" w:hAnsi="宋体" w:cs="宋体"/>
          <w:spacing w:val="-2"/>
          <w:kern w:val="0"/>
          <w:sz w:val="24"/>
        </w:rPr>
        <w:t>银</w:t>
      </w:r>
      <w:r>
        <w:rPr>
          <w:rFonts w:hint="eastAsia" w:ascii="宋体" w:hAnsi="宋体" w:cs="宋体"/>
          <w:kern w:val="0"/>
          <w:sz w:val="24"/>
        </w:rPr>
        <w:t>行</w:t>
      </w:r>
      <w:r>
        <w:rPr>
          <w:rFonts w:hint="eastAsia" w:ascii="宋体" w:hAnsi="宋体" w:cs="宋体"/>
          <w:spacing w:val="-2"/>
          <w:kern w:val="0"/>
          <w:sz w:val="24"/>
        </w:rPr>
        <w:t>同</w:t>
      </w:r>
      <w:r>
        <w:rPr>
          <w:rFonts w:hint="eastAsia" w:ascii="宋体" w:hAnsi="宋体" w:cs="宋体"/>
          <w:kern w:val="0"/>
          <w:sz w:val="24"/>
        </w:rPr>
        <w:t>期存</w:t>
      </w:r>
      <w:r>
        <w:rPr>
          <w:rFonts w:hint="eastAsia" w:ascii="宋体" w:hAnsi="宋体" w:cs="宋体"/>
          <w:spacing w:val="-2"/>
          <w:kern w:val="0"/>
          <w:sz w:val="24"/>
        </w:rPr>
        <w:t>款</w:t>
      </w:r>
      <w:r>
        <w:rPr>
          <w:rFonts w:hint="eastAsia" w:ascii="宋体" w:hAnsi="宋体" w:cs="宋体"/>
          <w:kern w:val="0"/>
          <w:sz w:val="24"/>
        </w:rPr>
        <w:t>利</w:t>
      </w:r>
      <w:r>
        <w:rPr>
          <w:rFonts w:hint="eastAsia" w:ascii="宋体" w:hAnsi="宋体" w:cs="宋体"/>
          <w:spacing w:val="-2"/>
          <w:kern w:val="0"/>
          <w:sz w:val="24"/>
        </w:rPr>
        <w:t>息</w:t>
      </w:r>
      <w:r>
        <w:rPr>
          <w:rFonts w:hint="eastAsia" w:ascii="宋体" w:hAnsi="宋体" w:cs="宋体"/>
          <w:kern w:val="0"/>
          <w:sz w:val="24"/>
        </w:rPr>
        <w:t>。</w:t>
      </w:r>
    </w:p>
    <w:p w14:paraId="6E653148">
      <w:pPr>
        <w:snapToGrid w:val="0"/>
        <w:spacing w:line="360" w:lineRule="auto"/>
        <w:rPr>
          <w:rFonts w:hint="eastAsia" w:ascii="宋体" w:hAnsi="宋体" w:cs="宋体"/>
          <w:kern w:val="0"/>
          <w:sz w:val="24"/>
        </w:rPr>
      </w:pPr>
      <w:bookmarkStart w:id="38" w:name="_Toc9533"/>
      <w:r>
        <w:rPr>
          <w:rFonts w:hint="eastAsia" w:ascii="宋体" w:hAnsi="宋体" w:cs="宋体"/>
          <w:b/>
          <w:bCs/>
          <w:sz w:val="24"/>
        </w:rPr>
        <w:t>3.4 投标保证金</w:t>
      </w:r>
      <w:bookmarkEnd w:id="38"/>
    </w:p>
    <w:p w14:paraId="4F51BD69">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本项目不要求递交投标保证金。</w:t>
      </w:r>
    </w:p>
    <w:p w14:paraId="0C3219E4">
      <w:pPr>
        <w:snapToGrid w:val="0"/>
        <w:spacing w:line="360" w:lineRule="auto"/>
        <w:rPr>
          <w:rFonts w:hint="eastAsia" w:ascii="宋体" w:hAnsi="宋体" w:cs="宋体"/>
          <w:sz w:val="24"/>
        </w:rPr>
      </w:pPr>
      <w:bookmarkStart w:id="39" w:name="_Toc10540"/>
      <w:r>
        <w:rPr>
          <w:rFonts w:hint="eastAsia" w:ascii="宋体" w:hAnsi="宋体" w:cs="宋体"/>
          <w:b/>
          <w:bCs/>
          <w:sz w:val="24"/>
        </w:rPr>
        <w:t>3.5 备选投标方案</w:t>
      </w:r>
      <w:bookmarkEnd w:id="39"/>
    </w:p>
    <w:p w14:paraId="00EAA938">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3.5.1 除</w:t>
      </w:r>
      <w:r>
        <w:rPr>
          <w:rFonts w:hint="eastAsia" w:ascii="宋体" w:hAnsi="宋体" w:cs="宋体"/>
          <w:spacing w:val="-2"/>
          <w:kern w:val="0"/>
          <w:sz w:val="24"/>
        </w:rPr>
        <w:t>供应商</w:t>
      </w:r>
      <w:r>
        <w:rPr>
          <w:rFonts w:hint="eastAsia" w:ascii="宋体" w:hAnsi="宋体" w:cs="宋体"/>
          <w:kern w:val="0"/>
          <w:sz w:val="24"/>
        </w:rPr>
        <w:t>须</w:t>
      </w:r>
      <w:r>
        <w:rPr>
          <w:rFonts w:hint="eastAsia" w:ascii="宋体" w:hAnsi="宋体" w:cs="宋体"/>
          <w:spacing w:val="-2"/>
          <w:kern w:val="0"/>
          <w:sz w:val="24"/>
        </w:rPr>
        <w:t>知</w:t>
      </w:r>
      <w:r>
        <w:rPr>
          <w:rFonts w:hint="eastAsia" w:ascii="宋体" w:hAnsi="宋体" w:cs="宋体"/>
          <w:kern w:val="0"/>
          <w:sz w:val="24"/>
        </w:rPr>
        <w:t>前</w:t>
      </w:r>
      <w:r>
        <w:rPr>
          <w:rFonts w:hint="eastAsia" w:ascii="宋体" w:hAnsi="宋体" w:cs="宋体"/>
          <w:spacing w:val="-2"/>
          <w:kern w:val="0"/>
          <w:sz w:val="24"/>
        </w:rPr>
        <w:t>附表</w:t>
      </w:r>
      <w:r>
        <w:rPr>
          <w:rFonts w:hint="eastAsia" w:ascii="宋体" w:hAnsi="宋体" w:cs="宋体"/>
          <w:kern w:val="0"/>
          <w:sz w:val="24"/>
        </w:rPr>
        <w:t>规定</w:t>
      </w:r>
      <w:r>
        <w:rPr>
          <w:rFonts w:hint="eastAsia" w:ascii="宋体" w:hAnsi="宋体" w:cs="宋体"/>
          <w:spacing w:val="-2"/>
          <w:kern w:val="0"/>
          <w:sz w:val="24"/>
        </w:rPr>
        <w:t>允</w:t>
      </w:r>
      <w:r>
        <w:rPr>
          <w:rFonts w:hint="eastAsia" w:ascii="宋体" w:hAnsi="宋体" w:cs="宋体"/>
          <w:kern w:val="0"/>
          <w:sz w:val="24"/>
        </w:rPr>
        <w:t>许</w:t>
      </w:r>
      <w:r>
        <w:rPr>
          <w:rFonts w:hint="eastAsia" w:ascii="宋体" w:hAnsi="宋体" w:cs="宋体"/>
          <w:spacing w:val="-2"/>
          <w:kern w:val="0"/>
          <w:sz w:val="24"/>
        </w:rPr>
        <w:t>外</w:t>
      </w:r>
      <w:r>
        <w:rPr>
          <w:rFonts w:hint="eastAsia" w:ascii="宋体" w:hAnsi="宋体" w:cs="宋体"/>
          <w:spacing w:val="-38"/>
          <w:kern w:val="0"/>
          <w:sz w:val="24"/>
        </w:rPr>
        <w:t>，</w:t>
      </w:r>
      <w:r>
        <w:rPr>
          <w:rFonts w:hint="eastAsia" w:ascii="宋体" w:hAnsi="宋体" w:cs="宋体"/>
          <w:spacing w:val="-2"/>
          <w:kern w:val="0"/>
          <w:sz w:val="24"/>
        </w:rPr>
        <w:t>供应商</w:t>
      </w:r>
      <w:r>
        <w:rPr>
          <w:rFonts w:hint="eastAsia" w:ascii="宋体" w:hAnsi="宋体" w:cs="宋体"/>
          <w:kern w:val="0"/>
          <w:sz w:val="24"/>
        </w:rPr>
        <w:t>不</w:t>
      </w:r>
      <w:r>
        <w:rPr>
          <w:rFonts w:hint="eastAsia" w:ascii="宋体" w:hAnsi="宋体" w:cs="宋体"/>
          <w:spacing w:val="-2"/>
          <w:kern w:val="0"/>
          <w:sz w:val="24"/>
        </w:rPr>
        <w:t>得</w:t>
      </w:r>
      <w:r>
        <w:rPr>
          <w:rFonts w:hint="eastAsia" w:ascii="宋体" w:hAnsi="宋体" w:cs="宋体"/>
          <w:kern w:val="0"/>
          <w:sz w:val="24"/>
        </w:rPr>
        <w:t>递交</w:t>
      </w:r>
      <w:r>
        <w:rPr>
          <w:rFonts w:hint="eastAsia" w:ascii="宋体" w:hAnsi="宋体" w:cs="宋体"/>
          <w:spacing w:val="-2"/>
          <w:kern w:val="0"/>
          <w:sz w:val="24"/>
        </w:rPr>
        <w:t>备</w:t>
      </w:r>
      <w:r>
        <w:rPr>
          <w:rFonts w:hint="eastAsia" w:ascii="宋体" w:hAnsi="宋体" w:cs="宋体"/>
          <w:kern w:val="0"/>
          <w:sz w:val="24"/>
        </w:rPr>
        <w:t>选</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方</w:t>
      </w:r>
      <w:r>
        <w:rPr>
          <w:rFonts w:hint="eastAsia" w:ascii="宋体" w:hAnsi="宋体" w:cs="宋体"/>
          <w:kern w:val="0"/>
          <w:sz w:val="24"/>
        </w:rPr>
        <w:t>案</w:t>
      </w:r>
      <w:r>
        <w:rPr>
          <w:rFonts w:hint="eastAsia" w:ascii="宋体" w:hAnsi="宋体" w:cs="宋体"/>
          <w:spacing w:val="-41"/>
          <w:kern w:val="0"/>
          <w:sz w:val="24"/>
        </w:rPr>
        <w:t>，</w:t>
      </w:r>
      <w:r>
        <w:rPr>
          <w:rFonts w:hint="eastAsia" w:ascii="宋体" w:hAnsi="宋体" w:cs="宋体"/>
          <w:kern w:val="0"/>
          <w:sz w:val="24"/>
        </w:rPr>
        <w:t>否</w:t>
      </w:r>
      <w:r>
        <w:rPr>
          <w:rFonts w:hint="eastAsia" w:ascii="宋体" w:hAnsi="宋体" w:cs="宋体"/>
          <w:spacing w:val="-2"/>
          <w:kern w:val="0"/>
          <w:sz w:val="24"/>
        </w:rPr>
        <w:t>则</w:t>
      </w:r>
      <w:r>
        <w:rPr>
          <w:rFonts w:hint="eastAsia" w:ascii="宋体" w:hAnsi="宋体" w:cs="宋体"/>
          <w:kern w:val="0"/>
          <w:sz w:val="24"/>
        </w:rPr>
        <w:t>其投</w:t>
      </w:r>
      <w:r>
        <w:rPr>
          <w:rFonts w:hint="eastAsia" w:ascii="宋体" w:hAnsi="宋体" w:cs="宋体"/>
          <w:spacing w:val="-2"/>
          <w:kern w:val="0"/>
          <w:sz w:val="24"/>
        </w:rPr>
        <w:t>标</w:t>
      </w:r>
      <w:r>
        <w:rPr>
          <w:rFonts w:hint="eastAsia" w:ascii="宋体" w:hAnsi="宋体" w:cs="宋体"/>
          <w:kern w:val="0"/>
          <w:sz w:val="24"/>
        </w:rPr>
        <w:t>将</w:t>
      </w:r>
      <w:r>
        <w:rPr>
          <w:rFonts w:hint="eastAsia" w:ascii="宋体" w:hAnsi="宋体" w:cs="宋体"/>
          <w:spacing w:val="-2"/>
          <w:kern w:val="0"/>
          <w:sz w:val="24"/>
        </w:rPr>
        <w:t>被</w:t>
      </w:r>
      <w:r>
        <w:rPr>
          <w:rFonts w:hint="eastAsia" w:ascii="宋体" w:hAnsi="宋体" w:cs="宋体"/>
          <w:kern w:val="0"/>
          <w:sz w:val="24"/>
        </w:rPr>
        <w:t>否决。</w:t>
      </w:r>
    </w:p>
    <w:p w14:paraId="0E4EBA1D">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3.5.2 允许</w:t>
      </w:r>
      <w:r>
        <w:rPr>
          <w:rFonts w:hint="eastAsia" w:ascii="宋体" w:hAnsi="宋体" w:cs="宋体"/>
          <w:spacing w:val="-2"/>
          <w:kern w:val="0"/>
          <w:sz w:val="24"/>
        </w:rPr>
        <w:t>供应商</w:t>
      </w:r>
      <w:r>
        <w:rPr>
          <w:rFonts w:hint="eastAsia" w:ascii="宋体" w:hAnsi="宋体" w:cs="宋体"/>
          <w:kern w:val="0"/>
          <w:sz w:val="24"/>
        </w:rPr>
        <w:t>递交备</w:t>
      </w:r>
      <w:r>
        <w:rPr>
          <w:rFonts w:hint="eastAsia" w:ascii="宋体" w:hAnsi="宋体" w:cs="宋体"/>
          <w:spacing w:val="-2"/>
          <w:kern w:val="0"/>
          <w:sz w:val="24"/>
        </w:rPr>
        <w:t>选</w:t>
      </w:r>
      <w:r>
        <w:rPr>
          <w:rFonts w:hint="eastAsia" w:ascii="宋体" w:hAnsi="宋体" w:cs="宋体"/>
          <w:kern w:val="0"/>
          <w:sz w:val="24"/>
        </w:rPr>
        <w:t>投标方案的，只有</w:t>
      </w:r>
      <w:r>
        <w:rPr>
          <w:rFonts w:hint="eastAsia" w:ascii="宋体" w:hAnsi="宋体" w:cs="宋体"/>
          <w:spacing w:val="-2"/>
          <w:kern w:val="0"/>
          <w:sz w:val="24"/>
        </w:rPr>
        <w:t>中</w:t>
      </w:r>
      <w:r>
        <w:rPr>
          <w:rFonts w:hint="eastAsia" w:ascii="宋体" w:hAnsi="宋体" w:cs="宋体"/>
          <w:kern w:val="0"/>
          <w:sz w:val="24"/>
        </w:rPr>
        <w:t>标</w:t>
      </w:r>
      <w:r>
        <w:rPr>
          <w:rFonts w:hint="eastAsia" w:ascii="宋体" w:hAnsi="宋体" w:cs="宋体"/>
          <w:spacing w:val="-2"/>
          <w:kern w:val="0"/>
          <w:sz w:val="24"/>
        </w:rPr>
        <w:t>人</w:t>
      </w:r>
      <w:r>
        <w:rPr>
          <w:rFonts w:hint="eastAsia" w:ascii="宋体" w:hAnsi="宋体" w:cs="宋体"/>
          <w:kern w:val="0"/>
          <w:sz w:val="24"/>
        </w:rPr>
        <w:t>所递交的备选投标</w:t>
      </w:r>
      <w:r>
        <w:rPr>
          <w:rFonts w:hint="eastAsia" w:ascii="宋体" w:hAnsi="宋体" w:cs="宋体"/>
          <w:spacing w:val="-2"/>
          <w:kern w:val="0"/>
          <w:sz w:val="24"/>
        </w:rPr>
        <w:t>方</w:t>
      </w:r>
      <w:r>
        <w:rPr>
          <w:rFonts w:hint="eastAsia" w:ascii="宋体" w:hAnsi="宋体" w:cs="宋体"/>
          <w:kern w:val="0"/>
          <w:sz w:val="24"/>
        </w:rPr>
        <w:t>案</w:t>
      </w:r>
      <w:r>
        <w:rPr>
          <w:rFonts w:hint="eastAsia" w:ascii="宋体" w:hAnsi="宋体" w:cs="宋体"/>
          <w:spacing w:val="-2"/>
          <w:kern w:val="0"/>
          <w:sz w:val="24"/>
        </w:rPr>
        <w:t>方</w:t>
      </w:r>
      <w:r>
        <w:rPr>
          <w:rFonts w:hint="eastAsia" w:ascii="宋体" w:hAnsi="宋体" w:cs="宋体"/>
          <w:kern w:val="0"/>
          <w:sz w:val="24"/>
        </w:rPr>
        <w:t>可予以考虑。评标委员会认为</w:t>
      </w:r>
      <w:r>
        <w:rPr>
          <w:rFonts w:hint="eastAsia" w:ascii="宋体" w:hAnsi="宋体" w:cs="宋体"/>
          <w:spacing w:val="-2"/>
          <w:kern w:val="0"/>
          <w:sz w:val="24"/>
        </w:rPr>
        <w:t>中</w:t>
      </w:r>
      <w:r>
        <w:rPr>
          <w:rFonts w:hint="eastAsia" w:ascii="宋体" w:hAnsi="宋体" w:cs="宋体"/>
          <w:kern w:val="0"/>
          <w:sz w:val="24"/>
        </w:rPr>
        <w:t>标人</w:t>
      </w:r>
      <w:r>
        <w:rPr>
          <w:rFonts w:hint="eastAsia" w:ascii="宋体" w:hAnsi="宋体" w:cs="宋体"/>
          <w:spacing w:val="-2"/>
          <w:kern w:val="0"/>
          <w:sz w:val="24"/>
        </w:rPr>
        <w:t>的</w:t>
      </w:r>
      <w:r>
        <w:rPr>
          <w:rFonts w:hint="eastAsia" w:ascii="宋体" w:hAnsi="宋体" w:cs="宋体"/>
          <w:kern w:val="0"/>
          <w:sz w:val="24"/>
        </w:rPr>
        <w:t>备选投标方案优</w:t>
      </w:r>
      <w:r>
        <w:rPr>
          <w:rFonts w:hint="eastAsia" w:ascii="宋体" w:hAnsi="宋体" w:cs="宋体"/>
          <w:spacing w:val="-2"/>
          <w:kern w:val="0"/>
          <w:sz w:val="24"/>
        </w:rPr>
        <w:t>于</w:t>
      </w:r>
      <w:r>
        <w:rPr>
          <w:rFonts w:hint="eastAsia" w:ascii="宋体" w:hAnsi="宋体" w:cs="宋体"/>
          <w:kern w:val="0"/>
          <w:sz w:val="24"/>
        </w:rPr>
        <w:t>其按</w:t>
      </w:r>
      <w:r>
        <w:rPr>
          <w:rFonts w:hint="eastAsia" w:ascii="宋体" w:hAnsi="宋体" w:cs="宋体"/>
          <w:spacing w:val="-2"/>
          <w:kern w:val="0"/>
          <w:sz w:val="24"/>
        </w:rPr>
        <w:t>照</w:t>
      </w:r>
      <w:r>
        <w:rPr>
          <w:rFonts w:hint="eastAsia" w:ascii="宋体" w:hAnsi="宋体" w:cs="宋体"/>
          <w:kern w:val="0"/>
          <w:sz w:val="24"/>
        </w:rPr>
        <w:t>招标文件要求编</w:t>
      </w:r>
      <w:r>
        <w:rPr>
          <w:rFonts w:hint="eastAsia" w:ascii="宋体" w:hAnsi="宋体" w:cs="宋体"/>
          <w:spacing w:val="-2"/>
          <w:kern w:val="0"/>
          <w:sz w:val="24"/>
        </w:rPr>
        <w:t>制</w:t>
      </w:r>
      <w:r>
        <w:rPr>
          <w:rFonts w:hint="eastAsia" w:ascii="宋体" w:hAnsi="宋体" w:cs="宋体"/>
          <w:kern w:val="0"/>
          <w:sz w:val="24"/>
        </w:rPr>
        <w:t>的投</w:t>
      </w:r>
      <w:r>
        <w:rPr>
          <w:rFonts w:hint="eastAsia" w:ascii="宋体" w:hAnsi="宋体" w:cs="宋体"/>
          <w:spacing w:val="-2"/>
          <w:kern w:val="0"/>
          <w:sz w:val="24"/>
        </w:rPr>
        <w:t>标</w:t>
      </w:r>
      <w:r>
        <w:rPr>
          <w:rFonts w:hint="eastAsia" w:ascii="宋体" w:hAnsi="宋体" w:cs="宋体"/>
          <w:kern w:val="0"/>
          <w:sz w:val="24"/>
        </w:rPr>
        <w:t>方案的，采购人可以接</w:t>
      </w:r>
      <w:r>
        <w:rPr>
          <w:rFonts w:hint="eastAsia" w:ascii="宋体" w:hAnsi="宋体" w:cs="宋体"/>
          <w:spacing w:val="-2"/>
          <w:kern w:val="0"/>
          <w:sz w:val="24"/>
        </w:rPr>
        <w:t>受</w:t>
      </w:r>
      <w:r>
        <w:rPr>
          <w:rFonts w:hint="eastAsia" w:ascii="宋体" w:hAnsi="宋体" w:cs="宋体"/>
          <w:kern w:val="0"/>
          <w:sz w:val="24"/>
        </w:rPr>
        <w:t>该</w:t>
      </w:r>
      <w:r>
        <w:rPr>
          <w:rFonts w:hint="eastAsia" w:ascii="宋体" w:hAnsi="宋体" w:cs="宋体"/>
          <w:spacing w:val="-2"/>
          <w:kern w:val="0"/>
          <w:sz w:val="24"/>
        </w:rPr>
        <w:t>备</w:t>
      </w:r>
      <w:r>
        <w:rPr>
          <w:rFonts w:hint="eastAsia" w:ascii="宋体" w:hAnsi="宋体" w:cs="宋体"/>
          <w:kern w:val="0"/>
          <w:sz w:val="24"/>
        </w:rPr>
        <w:t>选</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方</w:t>
      </w:r>
      <w:r>
        <w:rPr>
          <w:rFonts w:hint="eastAsia" w:ascii="宋体" w:hAnsi="宋体" w:cs="宋体"/>
          <w:kern w:val="0"/>
          <w:sz w:val="24"/>
        </w:rPr>
        <w:t>案。</w:t>
      </w:r>
    </w:p>
    <w:p w14:paraId="27D5171E">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3.5.3 供应商</w:t>
      </w:r>
      <w:r>
        <w:rPr>
          <w:rFonts w:hint="eastAsia" w:ascii="宋体" w:hAnsi="宋体" w:cs="宋体"/>
          <w:spacing w:val="-2"/>
          <w:kern w:val="0"/>
          <w:sz w:val="24"/>
        </w:rPr>
        <w:t>提</w:t>
      </w:r>
      <w:r>
        <w:rPr>
          <w:rFonts w:hint="eastAsia" w:ascii="宋体" w:hAnsi="宋体" w:cs="宋体"/>
          <w:kern w:val="0"/>
          <w:sz w:val="24"/>
        </w:rPr>
        <w:t>供</w:t>
      </w:r>
      <w:r>
        <w:rPr>
          <w:rFonts w:hint="eastAsia" w:ascii="宋体" w:hAnsi="宋体" w:cs="宋体"/>
          <w:spacing w:val="-2"/>
          <w:kern w:val="0"/>
          <w:sz w:val="24"/>
        </w:rPr>
        <w:t>两</w:t>
      </w:r>
      <w:r>
        <w:rPr>
          <w:rFonts w:hint="eastAsia" w:ascii="宋体" w:hAnsi="宋体" w:cs="宋体"/>
          <w:kern w:val="0"/>
          <w:sz w:val="24"/>
        </w:rPr>
        <w:t>个</w:t>
      </w:r>
      <w:r>
        <w:rPr>
          <w:rFonts w:hint="eastAsia" w:ascii="宋体" w:hAnsi="宋体" w:cs="宋体"/>
          <w:spacing w:val="-2"/>
          <w:kern w:val="0"/>
          <w:sz w:val="24"/>
        </w:rPr>
        <w:t>或两</w:t>
      </w:r>
      <w:r>
        <w:rPr>
          <w:rFonts w:hint="eastAsia" w:ascii="宋体" w:hAnsi="宋体" w:cs="宋体"/>
          <w:kern w:val="0"/>
          <w:sz w:val="24"/>
        </w:rPr>
        <w:t>个以</w:t>
      </w:r>
      <w:r>
        <w:rPr>
          <w:rFonts w:hint="eastAsia" w:ascii="宋体" w:hAnsi="宋体" w:cs="宋体"/>
          <w:spacing w:val="-2"/>
          <w:kern w:val="0"/>
          <w:sz w:val="24"/>
        </w:rPr>
        <w:t>上</w:t>
      </w:r>
      <w:r>
        <w:rPr>
          <w:rFonts w:hint="eastAsia" w:ascii="宋体" w:hAnsi="宋体" w:cs="宋体"/>
          <w:kern w:val="0"/>
          <w:sz w:val="24"/>
        </w:rPr>
        <w:t>投</w:t>
      </w:r>
      <w:r>
        <w:rPr>
          <w:rFonts w:hint="eastAsia" w:ascii="宋体" w:hAnsi="宋体" w:cs="宋体"/>
          <w:spacing w:val="-2"/>
          <w:kern w:val="0"/>
          <w:sz w:val="24"/>
        </w:rPr>
        <w:t>标</w:t>
      </w:r>
      <w:r>
        <w:rPr>
          <w:rFonts w:hint="eastAsia" w:ascii="宋体" w:hAnsi="宋体" w:cs="宋体"/>
          <w:kern w:val="0"/>
          <w:sz w:val="24"/>
        </w:rPr>
        <w:t>报</w:t>
      </w:r>
      <w:r>
        <w:rPr>
          <w:rFonts w:hint="eastAsia" w:ascii="宋体" w:hAnsi="宋体" w:cs="宋体"/>
          <w:spacing w:val="-2"/>
          <w:kern w:val="0"/>
          <w:sz w:val="24"/>
        </w:rPr>
        <w:t>价</w:t>
      </w:r>
      <w:r>
        <w:rPr>
          <w:rFonts w:hint="eastAsia" w:ascii="宋体" w:hAnsi="宋体" w:cs="宋体"/>
          <w:spacing w:val="-38"/>
          <w:kern w:val="0"/>
          <w:sz w:val="24"/>
        </w:rPr>
        <w:t>，</w:t>
      </w:r>
      <w:r>
        <w:rPr>
          <w:rFonts w:hint="eastAsia" w:ascii="宋体" w:hAnsi="宋体" w:cs="宋体"/>
          <w:spacing w:val="-2"/>
          <w:kern w:val="0"/>
          <w:sz w:val="24"/>
        </w:rPr>
        <w:t>或</w:t>
      </w:r>
      <w:r>
        <w:rPr>
          <w:rFonts w:hint="eastAsia" w:ascii="宋体" w:hAnsi="宋体" w:cs="宋体"/>
          <w:kern w:val="0"/>
          <w:sz w:val="24"/>
        </w:rPr>
        <w:t>者</w:t>
      </w:r>
      <w:r>
        <w:rPr>
          <w:rFonts w:hint="eastAsia" w:ascii="宋体" w:hAnsi="宋体" w:cs="宋体"/>
          <w:spacing w:val="-2"/>
          <w:kern w:val="0"/>
          <w:sz w:val="24"/>
        </w:rPr>
        <w:t>在</w:t>
      </w:r>
      <w:r>
        <w:rPr>
          <w:rFonts w:hint="eastAsia" w:ascii="宋体" w:hAnsi="宋体" w:cs="宋体"/>
          <w:kern w:val="0"/>
          <w:sz w:val="24"/>
        </w:rPr>
        <w:t>投标</w:t>
      </w:r>
      <w:r>
        <w:rPr>
          <w:rFonts w:hint="eastAsia" w:ascii="宋体" w:hAnsi="宋体" w:cs="宋体"/>
          <w:spacing w:val="-2"/>
          <w:kern w:val="0"/>
          <w:sz w:val="24"/>
        </w:rPr>
        <w:t>文</w:t>
      </w:r>
      <w:r>
        <w:rPr>
          <w:rFonts w:hint="eastAsia" w:ascii="宋体" w:hAnsi="宋体" w:cs="宋体"/>
          <w:kern w:val="0"/>
          <w:sz w:val="24"/>
        </w:rPr>
        <w:t>件</w:t>
      </w:r>
      <w:r>
        <w:rPr>
          <w:rFonts w:hint="eastAsia" w:ascii="宋体" w:hAnsi="宋体" w:cs="宋体"/>
          <w:spacing w:val="-2"/>
          <w:kern w:val="0"/>
          <w:sz w:val="24"/>
        </w:rPr>
        <w:t>中</w:t>
      </w:r>
      <w:r>
        <w:rPr>
          <w:rFonts w:hint="eastAsia" w:ascii="宋体" w:hAnsi="宋体" w:cs="宋体"/>
          <w:kern w:val="0"/>
          <w:sz w:val="24"/>
        </w:rPr>
        <w:t>提</w:t>
      </w:r>
      <w:r>
        <w:rPr>
          <w:rFonts w:hint="eastAsia" w:ascii="宋体" w:hAnsi="宋体" w:cs="宋体"/>
          <w:spacing w:val="-2"/>
          <w:kern w:val="0"/>
          <w:sz w:val="24"/>
        </w:rPr>
        <w:t>供</w:t>
      </w:r>
      <w:r>
        <w:rPr>
          <w:rFonts w:hint="eastAsia" w:ascii="宋体" w:hAnsi="宋体" w:cs="宋体"/>
          <w:kern w:val="0"/>
          <w:sz w:val="24"/>
        </w:rPr>
        <w:t>一</w:t>
      </w:r>
      <w:r>
        <w:rPr>
          <w:rFonts w:hint="eastAsia" w:ascii="宋体" w:hAnsi="宋体" w:cs="宋体"/>
          <w:spacing w:val="-2"/>
          <w:kern w:val="0"/>
          <w:sz w:val="24"/>
        </w:rPr>
        <w:t>个</w:t>
      </w:r>
      <w:r>
        <w:rPr>
          <w:rFonts w:hint="eastAsia" w:ascii="宋体" w:hAnsi="宋体" w:cs="宋体"/>
          <w:kern w:val="0"/>
          <w:sz w:val="24"/>
        </w:rPr>
        <w:t>报</w:t>
      </w:r>
      <w:r>
        <w:rPr>
          <w:rFonts w:hint="eastAsia" w:ascii="宋体" w:hAnsi="宋体" w:cs="宋体"/>
          <w:spacing w:val="-2"/>
          <w:kern w:val="0"/>
          <w:sz w:val="24"/>
        </w:rPr>
        <w:t>价</w:t>
      </w:r>
      <w:r>
        <w:rPr>
          <w:rFonts w:hint="eastAsia" w:ascii="宋体" w:hAnsi="宋体" w:cs="宋体"/>
          <w:spacing w:val="-38"/>
          <w:kern w:val="0"/>
          <w:sz w:val="24"/>
        </w:rPr>
        <w:t>，</w:t>
      </w:r>
      <w:r>
        <w:rPr>
          <w:rFonts w:hint="eastAsia" w:ascii="宋体" w:hAnsi="宋体" w:cs="宋体"/>
          <w:kern w:val="0"/>
          <w:sz w:val="24"/>
        </w:rPr>
        <w:t>但</w:t>
      </w:r>
      <w:r>
        <w:rPr>
          <w:rFonts w:hint="eastAsia" w:ascii="宋体" w:hAnsi="宋体" w:cs="宋体"/>
          <w:spacing w:val="-2"/>
          <w:kern w:val="0"/>
          <w:sz w:val="24"/>
        </w:rPr>
        <w:t>同</w:t>
      </w:r>
      <w:r>
        <w:rPr>
          <w:rFonts w:hint="eastAsia" w:ascii="宋体" w:hAnsi="宋体" w:cs="宋体"/>
          <w:kern w:val="0"/>
          <w:sz w:val="24"/>
        </w:rPr>
        <w:t>时</w:t>
      </w:r>
      <w:r>
        <w:rPr>
          <w:rFonts w:hint="eastAsia" w:ascii="宋体" w:hAnsi="宋体" w:cs="宋体"/>
          <w:spacing w:val="-2"/>
          <w:kern w:val="0"/>
          <w:sz w:val="24"/>
        </w:rPr>
        <w:t>提</w:t>
      </w:r>
      <w:r>
        <w:rPr>
          <w:rFonts w:hint="eastAsia" w:ascii="宋体" w:hAnsi="宋体" w:cs="宋体"/>
          <w:kern w:val="0"/>
          <w:sz w:val="24"/>
        </w:rPr>
        <w:t>供两个</w:t>
      </w:r>
      <w:r>
        <w:rPr>
          <w:rFonts w:hint="eastAsia" w:ascii="宋体" w:hAnsi="宋体" w:cs="宋体"/>
          <w:spacing w:val="-2"/>
          <w:kern w:val="0"/>
          <w:sz w:val="24"/>
        </w:rPr>
        <w:t>或</w:t>
      </w:r>
      <w:r>
        <w:rPr>
          <w:rFonts w:hint="eastAsia" w:ascii="宋体" w:hAnsi="宋体" w:cs="宋体"/>
          <w:kern w:val="0"/>
          <w:sz w:val="24"/>
        </w:rPr>
        <w:t>两</w:t>
      </w:r>
      <w:r>
        <w:rPr>
          <w:rFonts w:hint="eastAsia" w:ascii="宋体" w:hAnsi="宋体" w:cs="宋体"/>
          <w:spacing w:val="-2"/>
          <w:kern w:val="0"/>
          <w:sz w:val="24"/>
        </w:rPr>
        <w:t>个</w:t>
      </w:r>
      <w:r>
        <w:rPr>
          <w:rFonts w:hint="eastAsia" w:ascii="宋体" w:hAnsi="宋体" w:cs="宋体"/>
          <w:kern w:val="0"/>
          <w:sz w:val="24"/>
        </w:rPr>
        <w:t>以</w:t>
      </w:r>
      <w:r>
        <w:rPr>
          <w:rFonts w:hint="eastAsia" w:ascii="宋体" w:hAnsi="宋体" w:cs="宋体"/>
          <w:spacing w:val="-3"/>
          <w:kern w:val="0"/>
          <w:sz w:val="24"/>
        </w:rPr>
        <w:t>上</w:t>
      </w:r>
      <w:r>
        <w:rPr>
          <w:rFonts w:hint="eastAsia" w:ascii="宋体" w:hAnsi="宋体" w:cs="宋体"/>
          <w:kern w:val="0"/>
          <w:sz w:val="24"/>
        </w:rPr>
        <w:t>供</w:t>
      </w:r>
      <w:r>
        <w:rPr>
          <w:rFonts w:hint="eastAsia" w:ascii="宋体" w:hAnsi="宋体" w:cs="宋体"/>
          <w:spacing w:val="-2"/>
          <w:kern w:val="0"/>
          <w:sz w:val="24"/>
        </w:rPr>
        <w:t>货</w:t>
      </w:r>
      <w:r>
        <w:rPr>
          <w:rFonts w:hint="eastAsia" w:ascii="宋体" w:hAnsi="宋体" w:cs="宋体"/>
          <w:kern w:val="0"/>
          <w:sz w:val="24"/>
        </w:rPr>
        <w:t>方</w:t>
      </w:r>
      <w:r>
        <w:rPr>
          <w:rFonts w:hint="eastAsia" w:ascii="宋体" w:hAnsi="宋体" w:cs="宋体"/>
          <w:spacing w:val="-2"/>
          <w:kern w:val="0"/>
          <w:sz w:val="24"/>
        </w:rPr>
        <w:t>案</w:t>
      </w:r>
      <w:r>
        <w:rPr>
          <w:rFonts w:hint="eastAsia" w:ascii="宋体" w:hAnsi="宋体" w:cs="宋体"/>
          <w:kern w:val="0"/>
          <w:sz w:val="24"/>
        </w:rPr>
        <w:t>的，</w:t>
      </w:r>
      <w:r>
        <w:rPr>
          <w:rFonts w:hint="eastAsia" w:ascii="宋体" w:hAnsi="宋体" w:cs="宋体"/>
          <w:spacing w:val="-2"/>
          <w:kern w:val="0"/>
          <w:sz w:val="24"/>
        </w:rPr>
        <w:t>视</w:t>
      </w:r>
      <w:r>
        <w:rPr>
          <w:rFonts w:hint="eastAsia" w:ascii="宋体" w:hAnsi="宋体" w:cs="宋体"/>
          <w:kern w:val="0"/>
          <w:sz w:val="24"/>
        </w:rPr>
        <w:t>为</w:t>
      </w:r>
      <w:r>
        <w:rPr>
          <w:rFonts w:hint="eastAsia" w:ascii="宋体" w:hAnsi="宋体" w:cs="宋体"/>
          <w:spacing w:val="-2"/>
          <w:kern w:val="0"/>
          <w:sz w:val="24"/>
        </w:rPr>
        <w:t>提</w:t>
      </w:r>
      <w:r>
        <w:rPr>
          <w:rFonts w:hint="eastAsia" w:ascii="宋体" w:hAnsi="宋体" w:cs="宋体"/>
          <w:kern w:val="0"/>
          <w:sz w:val="24"/>
        </w:rPr>
        <w:t>供</w:t>
      </w:r>
      <w:r>
        <w:rPr>
          <w:rFonts w:hint="eastAsia" w:ascii="宋体" w:hAnsi="宋体" w:cs="宋体"/>
          <w:spacing w:val="-2"/>
          <w:kern w:val="0"/>
          <w:sz w:val="24"/>
        </w:rPr>
        <w:t>备</w:t>
      </w:r>
      <w:r>
        <w:rPr>
          <w:rFonts w:hint="eastAsia" w:ascii="宋体" w:hAnsi="宋体" w:cs="宋体"/>
          <w:kern w:val="0"/>
          <w:sz w:val="24"/>
        </w:rPr>
        <w:t>选</w:t>
      </w:r>
      <w:r>
        <w:rPr>
          <w:rFonts w:hint="eastAsia" w:ascii="宋体" w:hAnsi="宋体" w:cs="宋体"/>
          <w:spacing w:val="-2"/>
          <w:kern w:val="0"/>
          <w:sz w:val="24"/>
        </w:rPr>
        <w:t>方</w:t>
      </w:r>
      <w:r>
        <w:rPr>
          <w:rFonts w:hint="eastAsia" w:ascii="宋体" w:hAnsi="宋体" w:cs="宋体"/>
          <w:kern w:val="0"/>
          <w:sz w:val="24"/>
        </w:rPr>
        <w:t>案。</w:t>
      </w:r>
    </w:p>
    <w:p w14:paraId="6C642829">
      <w:pPr>
        <w:snapToGrid w:val="0"/>
        <w:spacing w:line="360" w:lineRule="auto"/>
        <w:rPr>
          <w:rFonts w:hint="eastAsia" w:ascii="宋体" w:hAnsi="宋体" w:cs="宋体"/>
          <w:sz w:val="24"/>
        </w:rPr>
      </w:pPr>
      <w:bookmarkStart w:id="40" w:name="_Toc20649"/>
      <w:r>
        <w:rPr>
          <w:rFonts w:hint="eastAsia" w:ascii="宋体" w:hAnsi="宋体" w:cs="宋体"/>
          <w:b/>
          <w:bCs/>
          <w:sz w:val="24"/>
        </w:rPr>
        <w:t>3.6 投标文件的编制</w:t>
      </w:r>
      <w:bookmarkEnd w:id="40"/>
    </w:p>
    <w:p w14:paraId="4E3346E5">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3.6.1 投标文件应按第六章“投标文件格式”进行编写，如有必要，可以增加附页，作为投标文件的组成部分。其中，开标一览表在满足招标文件实质性要求的基础上，可以提出比招标文件要求更有利于招标人的承诺。</w:t>
      </w:r>
    </w:p>
    <w:p w14:paraId="0A8B5F10">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3.6.2 投标文件应当对招标文件有关采购内容、交货期、投标有效期、质量要求、验收标准等实质性内容作出响应。</w:t>
      </w:r>
    </w:p>
    <w:p w14:paraId="1338D07A">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3.6.3 按照采购文件中格式的要求签字或盖章。</w:t>
      </w:r>
    </w:p>
    <w:p w14:paraId="491F35D5">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3.6.4 投标文件开标时不需要提供纸质版。</w:t>
      </w:r>
    </w:p>
    <w:p w14:paraId="7977D5F8">
      <w:pPr>
        <w:pStyle w:val="3"/>
        <w:spacing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3.6.5 特别注意事项</w:t>
      </w:r>
    </w:p>
    <w:p w14:paraId="661C90FD">
      <w:pPr>
        <w:pStyle w:val="3"/>
        <w:spacing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供应商通过“河南省公共资源交易中心（www.hnggzy.net/）”网站公共服务（办事指南及下载专区）：下载“投标文件制作工具安装包压缩文件下载”等。供应商凭 CA 密钥登陆会员专区并按网上提示自行下载每个项目采购文件。</w:t>
      </w:r>
    </w:p>
    <w:p w14:paraId="36DE65ED">
      <w:pPr>
        <w:pStyle w:val="3"/>
        <w:spacing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供应商须在投标文件递交截止时间前制作并提交：</w:t>
      </w:r>
    </w:p>
    <w:p w14:paraId="4AE14E01">
      <w:pPr>
        <w:pStyle w:val="3"/>
        <w:spacing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加密的电子投标文件（*.hntf 格式）,应在投标文件截止时间前通过“河南省公共资源交易中心（www.hnggzy.net/）”电子交易平台内上传；</w:t>
      </w:r>
    </w:p>
    <w:p w14:paraId="377AC5A7">
      <w:pPr>
        <w:pStyle w:val="3"/>
        <w:spacing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加密的电子投标文件为“河南省公共资源交易中心（www.hnggzy.net/）” 网站提供的 “投标文件制作工具”软件制作生成的加密版投标文件。</w:t>
      </w:r>
    </w:p>
    <w:p w14:paraId="105B4A91">
      <w:pPr>
        <w:pStyle w:val="3"/>
        <w:spacing w:line="360" w:lineRule="auto"/>
        <w:ind w:left="0" w:leftChars="0" w:firstLine="482" w:firstLineChars="200"/>
        <w:rPr>
          <w:rFonts w:hint="eastAsia" w:ascii="宋体" w:hAnsi="宋体" w:cs="宋体"/>
          <w:b/>
          <w:bCs/>
          <w:sz w:val="24"/>
        </w:rPr>
      </w:pPr>
      <w:r>
        <w:rPr>
          <w:rFonts w:hint="eastAsia" w:ascii="宋体" w:hAnsi="宋体" w:cs="宋体"/>
          <w:b/>
          <w:bCs/>
          <w:kern w:val="0"/>
          <w:sz w:val="24"/>
        </w:rPr>
        <w:t>供应商在制作电子投标文件时，“投标文件制作工具”左侧栏目“投标函”制作完成后</w:t>
      </w:r>
      <w:r>
        <w:rPr>
          <w:rFonts w:hint="eastAsia" w:ascii="宋体" w:hAnsi="宋体" w:cs="宋体"/>
          <w:b/>
          <w:bCs/>
          <w:sz w:val="24"/>
        </w:rPr>
        <w:t>须加盖电子签章；</w:t>
      </w:r>
    </w:p>
    <w:p w14:paraId="5DE3E3EE">
      <w:pPr>
        <w:pStyle w:val="3"/>
        <w:spacing w:line="360" w:lineRule="auto"/>
        <w:ind w:left="0" w:leftChars="0" w:firstLine="482" w:firstLineChars="200"/>
        <w:rPr>
          <w:rFonts w:hint="eastAsia" w:ascii="宋体" w:hAnsi="宋体" w:cs="宋体"/>
          <w:b/>
          <w:bCs/>
          <w:sz w:val="24"/>
        </w:rPr>
      </w:pPr>
      <w:r>
        <w:rPr>
          <w:rFonts w:hint="eastAsia" w:ascii="宋体" w:hAnsi="宋体" w:cs="宋体"/>
          <w:b/>
          <w:bCs/>
          <w:sz w:val="24"/>
        </w:rPr>
        <w:t>采购文件格式所要求包含的全部资料应全部制作在投标文件内，严格按照本项目采购文件所有格式如实填写（不涉及的内容除外），不应存在漏项或缺项，否则将存在投标文件被拒绝的风险。</w:t>
      </w:r>
    </w:p>
    <w:p w14:paraId="57787905">
      <w:pPr>
        <w:pStyle w:val="3"/>
        <w:spacing w:line="360" w:lineRule="auto"/>
        <w:ind w:left="0" w:leftChars="0" w:firstLine="482" w:firstLineChars="200"/>
        <w:rPr>
          <w:rFonts w:hint="eastAsia" w:ascii="宋体" w:hAnsi="宋体" w:cs="宋体"/>
          <w:sz w:val="24"/>
        </w:rPr>
      </w:pPr>
      <w:r>
        <w:rPr>
          <w:rFonts w:hint="eastAsia" w:ascii="宋体" w:hAnsi="宋体" w:cs="宋体"/>
          <w:b/>
          <w:bCs/>
          <w:sz w:val="24"/>
        </w:rPr>
        <w:t>投标文件以外的任何资料采购人和采购代理机构将拒收。供应商编辑电子投标文件时，根据采购文件要求用法人 CA 密钥和企业 CA 密钥进行签章制作；最后一步生成电子投标文件（*.hntf 格式和*.nhntf 格式）时，只能用本单位的企业 CA 密钥。</w:t>
      </w:r>
    </w:p>
    <w:p w14:paraId="0CD7B52E">
      <w:pPr>
        <w:snapToGrid w:val="0"/>
        <w:spacing w:line="360" w:lineRule="auto"/>
        <w:outlineLvl w:val="1"/>
        <w:rPr>
          <w:rFonts w:hint="eastAsia" w:ascii="宋体" w:hAnsi="宋体" w:cs="宋体"/>
          <w:b/>
          <w:bCs/>
          <w:kern w:val="0"/>
          <w:sz w:val="24"/>
        </w:rPr>
      </w:pPr>
      <w:bookmarkStart w:id="41" w:name="_Toc23441"/>
      <w:bookmarkStart w:id="42" w:name="_Toc18812"/>
      <w:r>
        <w:rPr>
          <w:rFonts w:hint="eastAsia" w:ascii="宋体" w:hAnsi="宋体" w:cs="宋体"/>
          <w:b/>
          <w:bCs/>
          <w:sz w:val="24"/>
        </w:rPr>
        <w:t>4. 投标</w:t>
      </w:r>
      <w:bookmarkEnd w:id="41"/>
      <w:bookmarkEnd w:id="42"/>
    </w:p>
    <w:p w14:paraId="1A8CD698">
      <w:pPr>
        <w:snapToGrid w:val="0"/>
        <w:spacing w:line="360" w:lineRule="auto"/>
        <w:rPr>
          <w:rFonts w:hint="eastAsia" w:ascii="宋体" w:hAnsi="宋体" w:cs="宋体"/>
          <w:sz w:val="24"/>
        </w:rPr>
      </w:pPr>
      <w:bookmarkStart w:id="43" w:name="_Toc5293"/>
      <w:r>
        <w:rPr>
          <w:rFonts w:hint="eastAsia" w:ascii="宋体" w:hAnsi="宋体" w:cs="宋体"/>
          <w:b/>
          <w:bCs/>
          <w:sz w:val="24"/>
        </w:rPr>
        <w:t>4.1 投标文件的密封和标记</w:t>
      </w:r>
      <w:bookmarkEnd w:id="43"/>
    </w:p>
    <w:p w14:paraId="46244EEA">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加密电子投标文件须在投标截止时间前上传至河南省公共资源交易中心交易系统指定位置。</w:t>
      </w:r>
    </w:p>
    <w:p w14:paraId="614C2409">
      <w:pPr>
        <w:snapToGrid w:val="0"/>
        <w:spacing w:line="360" w:lineRule="auto"/>
        <w:rPr>
          <w:rFonts w:hint="eastAsia" w:ascii="宋体" w:hAnsi="宋体" w:cs="宋体"/>
          <w:kern w:val="0"/>
          <w:sz w:val="24"/>
        </w:rPr>
      </w:pPr>
      <w:bookmarkStart w:id="44" w:name="_Toc526"/>
      <w:r>
        <w:rPr>
          <w:rFonts w:hint="eastAsia" w:ascii="宋体" w:hAnsi="宋体" w:cs="宋体"/>
          <w:b/>
          <w:bCs/>
          <w:sz w:val="24"/>
        </w:rPr>
        <w:t>4.2 投标文件的递交</w:t>
      </w:r>
      <w:bookmarkEnd w:id="44"/>
    </w:p>
    <w:p w14:paraId="30FAA517">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4.2.1 供应商应在本章供应商须知前附表第4.2.1项规定的投标截止时间前递交投标文件。</w:t>
      </w:r>
    </w:p>
    <w:p w14:paraId="5DCFA565">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4.2.2 供应商递交投标文件的地点：见供应商须知前附表。</w:t>
      </w:r>
    </w:p>
    <w:p w14:paraId="7E74ADEC">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4.2.3 除供应商须知前附表另有规定外，供应商所递交的投标文件不予退还。</w:t>
      </w:r>
    </w:p>
    <w:p w14:paraId="0CFEB793">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kern w:val="0"/>
          <w:sz w:val="24"/>
        </w:rPr>
        <w:t>4.2.4 逾期送达的或者未送达指定地点的投标文件，招标人不予受理。</w:t>
      </w:r>
    </w:p>
    <w:p w14:paraId="1427BBE9">
      <w:pPr>
        <w:snapToGrid w:val="0"/>
        <w:spacing w:line="360" w:lineRule="auto"/>
        <w:rPr>
          <w:rFonts w:hint="eastAsia" w:ascii="宋体" w:hAnsi="宋体" w:cs="宋体"/>
          <w:sz w:val="24"/>
        </w:rPr>
      </w:pPr>
      <w:bookmarkStart w:id="45" w:name="_Toc15678"/>
      <w:r>
        <w:rPr>
          <w:rFonts w:hint="eastAsia" w:ascii="宋体" w:hAnsi="宋体" w:cs="宋体"/>
          <w:b/>
          <w:bCs/>
          <w:sz w:val="24"/>
        </w:rPr>
        <w:t>4.3 投标文件的修改与撤回</w:t>
      </w:r>
      <w:bookmarkEnd w:id="45"/>
    </w:p>
    <w:p w14:paraId="7574E21F">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4.3.1 供应商在递交投标文件后，在投标截止时间之前可以修改或撤回其投标文件，但供应商必须在投标截止时间之前。在投标截止时间后，供应商不得再要求修改或撤回其投标文件。</w:t>
      </w:r>
    </w:p>
    <w:p w14:paraId="01237420">
      <w:pPr>
        <w:autoSpaceDE w:val="0"/>
        <w:autoSpaceDN w:val="0"/>
        <w:adjustRightInd w:val="0"/>
        <w:snapToGrid w:val="0"/>
        <w:spacing w:line="360" w:lineRule="auto"/>
        <w:ind w:firstLine="480" w:firstLineChars="200"/>
        <w:jc w:val="left"/>
        <w:rPr>
          <w:rFonts w:hint="eastAsia" w:ascii="宋体" w:hAnsi="宋体" w:cs="宋体"/>
          <w:color w:val="0000FF"/>
          <w:kern w:val="0"/>
          <w:sz w:val="24"/>
        </w:rPr>
      </w:pPr>
      <w:r>
        <w:rPr>
          <w:rFonts w:hint="eastAsia" w:ascii="宋体" w:hAnsi="宋体" w:cs="宋体"/>
          <w:kern w:val="0"/>
          <w:sz w:val="24"/>
        </w:rPr>
        <w:t>4.3.2 从投标截止期至供应商在投标文件中载明的投标有效期满期间，供应商不得撤回其投标，否则其投标保证金将按照规定被没收</w:t>
      </w:r>
    </w:p>
    <w:p w14:paraId="2C996F5C">
      <w:pPr>
        <w:pStyle w:val="5"/>
        <w:spacing w:line="360" w:lineRule="auto"/>
        <w:rPr>
          <w:rFonts w:hint="eastAsia" w:ascii="宋体" w:hAnsi="宋体" w:cs="宋体"/>
          <w:b/>
          <w:sz w:val="24"/>
          <w:szCs w:val="24"/>
        </w:rPr>
      </w:pPr>
      <w:r>
        <w:rPr>
          <w:rFonts w:hint="eastAsia" w:ascii="宋体" w:hAnsi="宋体" w:cs="宋体"/>
          <w:b/>
          <w:sz w:val="24"/>
          <w:szCs w:val="24"/>
        </w:rPr>
        <w:t>4.4 迟交的投标文件：</w:t>
      </w:r>
    </w:p>
    <w:p w14:paraId="38A099BA">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kern w:val="0"/>
          <w:sz w:val="24"/>
        </w:rPr>
        <w:t>交易中心将拒绝并退回在规定的投标截止期后收到的任何投标文件。</w:t>
      </w:r>
    </w:p>
    <w:p w14:paraId="00690056">
      <w:pPr>
        <w:snapToGrid w:val="0"/>
        <w:spacing w:line="360" w:lineRule="auto"/>
        <w:outlineLvl w:val="1"/>
        <w:rPr>
          <w:rFonts w:hint="eastAsia" w:ascii="宋体" w:hAnsi="宋体" w:cs="宋体"/>
          <w:b/>
          <w:bCs/>
          <w:sz w:val="24"/>
        </w:rPr>
      </w:pPr>
      <w:bookmarkStart w:id="46" w:name="_Toc3575"/>
      <w:bookmarkStart w:id="47" w:name="_Toc22886"/>
      <w:r>
        <w:rPr>
          <w:rFonts w:hint="eastAsia" w:ascii="宋体" w:hAnsi="宋体" w:cs="宋体"/>
          <w:b/>
          <w:bCs/>
          <w:sz w:val="24"/>
        </w:rPr>
        <w:t>5. 开标</w:t>
      </w:r>
      <w:bookmarkEnd w:id="46"/>
      <w:bookmarkEnd w:id="47"/>
    </w:p>
    <w:p w14:paraId="1049A9F0">
      <w:pPr>
        <w:snapToGrid w:val="0"/>
        <w:spacing w:line="360" w:lineRule="auto"/>
        <w:rPr>
          <w:rFonts w:hint="eastAsia" w:ascii="宋体" w:hAnsi="宋体" w:cs="宋体"/>
          <w:sz w:val="24"/>
        </w:rPr>
      </w:pPr>
      <w:bookmarkStart w:id="48" w:name="_Toc21684"/>
      <w:r>
        <w:rPr>
          <w:rFonts w:hint="eastAsia" w:ascii="宋体" w:hAnsi="宋体" w:cs="宋体"/>
          <w:b/>
          <w:bCs/>
          <w:sz w:val="24"/>
        </w:rPr>
        <w:t>5.1 开标时间和地点</w:t>
      </w:r>
      <w:bookmarkEnd w:id="48"/>
    </w:p>
    <w:p w14:paraId="789FB14A">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人在供应商须知前附表规定的投标截止时间（开标时间）和规定的地点公开开标，本项目采用远程开标，投标单位可远程解密。开标时，各供应商应在交易中心系统规定时间内对本单位的投标文件进行解密。由于供应商未在规定的时间内解密或因加密电子投标文件未能成功上传或误传而导致的解密失败，投标将被拒绝。</w:t>
      </w:r>
    </w:p>
    <w:p w14:paraId="1F676A8D">
      <w:pPr>
        <w:snapToGrid w:val="0"/>
        <w:spacing w:line="360" w:lineRule="auto"/>
        <w:rPr>
          <w:rFonts w:hint="eastAsia" w:ascii="宋体" w:hAnsi="宋体" w:cs="宋体"/>
          <w:sz w:val="24"/>
        </w:rPr>
      </w:pPr>
      <w:bookmarkStart w:id="49" w:name="_Toc31614"/>
      <w:r>
        <w:rPr>
          <w:rFonts w:hint="eastAsia" w:ascii="宋体" w:hAnsi="宋体" w:cs="宋体"/>
          <w:b/>
          <w:bCs/>
          <w:sz w:val="24"/>
        </w:rPr>
        <w:t>5.2 开标程序</w:t>
      </w:r>
      <w:bookmarkEnd w:id="49"/>
    </w:p>
    <w:p w14:paraId="54FDE3B2">
      <w:pPr>
        <w:autoSpaceDE w:val="0"/>
        <w:autoSpaceDN w:val="0"/>
        <w:adjustRightInd w:val="0"/>
        <w:snapToGrid w:val="0"/>
        <w:spacing w:line="360" w:lineRule="auto"/>
        <w:ind w:firstLine="472" w:firstLineChars="200"/>
        <w:rPr>
          <w:rFonts w:hint="eastAsia" w:ascii="宋体" w:hAnsi="宋体" w:cs="宋体"/>
          <w:spacing w:val="-2"/>
          <w:kern w:val="0"/>
          <w:sz w:val="24"/>
        </w:rPr>
      </w:pPr>
      <w:r>
        <w:rPr>
          <w:rFonts w:hint="eastAsia" w:ascii="宋体" w:hAnsi="宋体" w:cs="宋体"/>
          <w:spacing w:val="-2"/>
          <w:kern w:val="0"/>
          <w:sz w:val="24"/>
        </w:rPr>
        <w:t>本项目采用电子开标。到投标截止时间止，各供应商按电子投标文件递交的顺序对电子投标文件进行解密。解密完成后各供应商的电子投标文件的实质性内容将自动显示在网页中。供应商在投标截止时间前未上传电子投标文件的将视为放弃投标。</w:t>
      </w:r>
    </w:p>
    <w:p w14:paraId="70AE94BA">
      <w:pPr>
        <w:autoSpaceDE w:val="0"/>
        <w:autoSpaceDN w:val="0"/>
        <w:adjustRightInd w:val="0"/>
        <w:snapToGrid w:val="0"/>
        <w:spacing w:line="360" w:lineRule="auto"/>
        <w:ind w:firstLine="472" w:firstLineChars="200"/>
        <w:rPr>
          <w:rFonts w:hint="eastAsia" w:ascii="宋体" w:hAnsi="宋体" w:cs="宋体"/>
          <w:spacing w:val="-2"/>
          <w:kern w:val="0"/>
          <w:sz w:val="24"/>
        </w:rPr>
      </w:pPr>
      <w:r>
        <w:rPr>
          <w:rFonts w:hint="eastAsia" w:ascii="宋体" w:hAnsi="宋体" w:cs="宋体"/>
          <w:spacing w:val="-2"/>
          <w:kern w:val="0"/>
          <w:sz w:val="24"/>
        </w:rPr>
        <w:t>主持人按下列程序进行开标：</w:t>
      </w:r>
    </w:p>
    <w:p w14:paraId="21856E33">
      <w:pPr>
        <w:autoSpaceDE w:val="0"/>
        <w:autoSpaceDN w:val="0"/>
        <w:adjustRightInd w:val="0"/>
        <w:snapToGrid w:val="0"/>
        <w:spacing w:line="360" w:lineRule="auto"/>
        <w:ind w:firstLine="472" w:firstLineChars="200"/>
        <w:rPr>
          <w:rFonts w:hint="eastAsia" w:ascii="宋体" w:hAnsi="宋体" w:cs="宋体"/>
          <w:kern w:val="0"/>
          <w:sz w:val="24"/>
        </w:rPr>
      </w:pPr>
      <w:r>
        <w:rPr>
          <w:rFonts w:hint="eastAsia" w:ascii="宋体" w:hAnsi="宋体" w:cs="宋体"/>
          <w:spacing w:val="-2"/>
          <w:kern w:val="0"/>
          <w:sz w:val="24"/>
        </w:rPr>
        <w:t>本项目采用电子开标。开标前，相关人员进行验标（检查网上采购系统正常与否），确认无误后开标。因加密电子投标文件未能成功上传或误传而导致的解密失败，投标将被拒绝。</w:t>
      </w:r>
    </w:p>
    <w:p w14:paraId="0A899EDF">
      <w:pPr>
        <w:keepNext/>
        <w:keepLines/>
        <w:snapToGrid w:val="0"/>
        <w:spacing w:line="360" w:lineRule="auto"/>
        <w:outlineLvl w:val="1"/>
        <w:rPr>
          <w:rFonts w:hint="eastAsia" w:ascii="宋体" w:hAnsi="宋体" w:cs="宋体"/>
          <w:bCs/>
          <w:kern w:val="0"/>
          <w:sz w:val="24"/>
        </w:rPr>
      </w:pPr>
      <w:bookmarkStart w:id="50" w:name="_Toc11948"/>
      <w:bookmarkStart w:id="51" w:name="_Toc13019"/>
      <w:bookmarkStart w:id="52" w:name="_Toc21527"/>
      <w:r>
        <w:rPr>
          <w:rFonts w:hint="eastAsia" w:ascii="宋体" w:hAnsi="宋体" w:cs="宋体"/>
          <w:b/>
          <w:sz w:val="24"/>
        </w:rPr>
        <w:t>6. 资格审查</w:t>
      </w:r>
      <w:bookmarkEnd w:id="50"/>
      <w:bookmarkEnd w:id="51"/>
    </w:p>
    <w:p w14:paraId="2F3C802A">
      <w:pPr>
        <w:keepNext/>
        <w:keepLines/>
        <w:snapToGrid w:val="0"/>
        <w:spacing w:line="360" w:lineRule="auto"/>
        <w:ind w:firstLine="480" w:firstLineChars="200"/>
        <w:rPr>
          <w:rFonts w:hint="eastAsia" w:ascii="宋体" w:hAnsi="宋体" w:cs="宋体"/>
          <w:sz w:val="24"/>
        </w:rPr>
      </w:pPr>
      <w:r>
        <w:rPr>
          <w:rFonts w:hint="eastAsia" w:ascii="宋体" w:hAnsi="宋体" w:cs="宋体"/>
          <w:bCs/>
          <w:kern w:val="0"/>
          <w:sz w:val="24"/>
        </w:rPr>
        <w:t>资格审查小组由采购人或其委托的采购代理机构熟悉相关业务的代表共 1 人组成。资格审查小组应在公开招标采购项目开标结束后，在规定的资格审查时间对各供应商的资格证明文件进行审查，合格供应商不足3家的，不进行评标。</w:t>
      </w:r>
    </w:p>
    <w:p w14:paraId="59825FDD">
      <w:pPr>
        <w:snapToGrid w:val="0"/>
        <w:spacing w:line="360" w:lineRule="auto"/>
        <w:outlineLvl w:val="1"/>
        <w:rPr>
          <w:rFonts w:hint="eastAsia" w:ascii="宋体" w:hAnsi="宋体" w:cs="宋体"/>
          <w:sz w:val="24"/>
        </w:rPr>
      </w:pPr>
      <w:bookmarkStart w:id="53" w:name="_Toc18704"/>
      <w:r>
        <w:rPr>
          <w:rFonts w:hint="eastAsia" w:ascii="宋体" w:hAnsi="宋体" w:cs="宋体"/>
          <w:b/>
          <w:bCs/>
          <w:sz w:val="24"/>
        </w:rPr>
        <w:t>7. 评标</w:t>
      </w:r>
      <w:bookmarkEnd w:id="52"/>
      <w:bookmarkEnd w:id="53"/>
    </w:p>
    <w:p w14:paraId="608B44C3">
      <w:pPr>
        <w:snapToGrid w:val="0"/>
        <w:spacing w:line="360" w:lineRule="auto"/>
        <w:rPr>
          <w:rFonts w:hint="eastAsia" w:ascii="宋体" w:hAnsi="宋体" w:cs="宋体"/>
          <w:kern w:val="0"/>
          <w:sz w:val="24"/>
        </w:rPr>
      </w:pPr>
      <w:bookmarkStart w:id="54" w:name="_Toc18087"/>
      <w:r>
        <w:rPr>
          <w:rFonts w:hint="eastAsia" w:ascii="宋体" w:hAnsi="宋体" w:cs="宋体"/>
          <w:b/>
          <w:bCs/>
          <w:sz w:val="24"/>
        </w:rPr>
        <w:t>7.1 评标委员会</w:t>
      </w:r>
      <w:bookmarkEnd w:id="54"/>
    </w:p>
    <w:p w14:paraId="0C76B1A1">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7.1.1 评标由采购人依法组建的评标委员会负责。评标委员会由采购人代表以及有关技术、经济等方面的专家组成。评标委员会成员人数以及技术、经济等方面专家的确定方式见供应商须知前附表。</w:t>
      </w:r>
    </w:p>
    <w:p w14:paraId="0E28E7F6">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7.1.2 评标委员会成员有下列情形之一的，应当回避：</w:t>
      </w:r>
    </w:p>
    <w:p w14:paraId="77A0DE05">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(1）参加采购活动前 3 年内与供应商存在劳动关系；</w:t>
      </w:r>
    </w:p>
    <w:p w14:paraId="03EF7996">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(2）参加采购活动前 3 年内担任供应商的董事、监事；</w:t>
      </w:r>
    </w:p>
    <w:p w14:paraId="0B37F724">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(3）参加采购活动前 3 年内是供应商的控股股东或者实际控制人；</w:t>
      </w:r>
    </w:p>
    <w:p w14:paraId="4ECDF519">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(4）与供应商的法定代表人或者负责人有夫妻、直系血亲、三代以内旁系血亲或者近姻亲关系；</w:t>
      </w:r>
    </w:p>
    <w:p w14:paraId="2CDD24A9">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(5）与供应商有其他可能影响政府采购活动公平、公正进行的关系。</w:t>
      </w:r>
    </w:p>
    <w:p w14:paraId="700D9890">
      <w:pPr>
        <w:pStyle w:val="3"/>
        <w:spacing w:line="360" w:lineRule="auto"/>
        <w:ind w:left="0" w:leftChars="0" w:firstLine="480" w:firstLineChars="200"/>
        <w:rPr>
          <w:rFonts w:hint="eastAsia" w:ascii="宋体" w:hAnsi="宋体" w:cs="宋体"/>
          <w:kern w:val="0"/>
          <w:sz w:val="24"/>
        </w:rPr>
      </w:pPr>
      <w:r>
        <w:rPr>
          <w:rFonts w:hint="eastAsia" w:ascii="宋体" w:hAnsi="宋体" w:cs="宋体"/>
          <w:kern w:val="0"/>
          <w:sz w:val="24"/>
        </w:rPr>
        <w:t>7.1.3 评标委员会负责具体评标事务，并独立履行下列职责：</w:t>
      </w:r>
    </w:p>
    <w:p w14:paraId="537F3D24">
      <w:pPr>
        <w:pStyle w:val="3"/>
        <w:spacing w:line="360" w:lineRule="auto"/>
        <w:ind w:left="0" w:leftChars="0" w:firstLine="480" w:firstLineChars="200"/>
        <w:rPr>
          <w:rFonts w:hint="eastAsia" w:ascii="宋体" w:hAnsi="宋体" w:cs="宋体"/>
          <w:kern w:val="0"/>
          <w:sz w:val="24"/>
        </w:rPr>
      </w:pPr>
      <w:r>
        <w:rPr>
          <w:rFonts w:hint="eastAsia" w:ascii="宋体" w:hAnsi="宋体" w:cs="宋体"/>
          <w:kern w:val="0"/>
          <w:sz w:val="24"/>
        </w:rPr>
        <w:t>（1）审查、评价投标文件是否符合采购文件的商务、技术等实质性要求；</w:t>
      </w:r>
    </w:p>
    <w:p w14:paraId="2BCFDEB4">
      <w:pPr>
        <w:pStyle w:val="3"/>
        <w:spacing w:line="360" w:lineRule="auto"/>
        <w:ind w:left="0" w:leftChars="0" w:firstLine="480" w:firstLineChars="200"/>
        <w:rPr>
          <w:rFonts w:hint="eastAsia" w:ascii="宋体" w:hAnsi="宋体" w:cs="宋体"/>
          <w:kern w:val="0"/>
          <w:sz w:val="24"/>
        </w:rPr>
      </w:pPr>
      <w:r>
        <w:rPr>
          <w:rFonts w:hint="eastAsia" w:ascii="宋体" w:hAnsi="宋体" w:cs="宋体"/>
          <w:kern w:val="0"/>
          <w:sz w:val="24"/>
        </w:rPr>
        <w:t>（2）要求供应商对投标文件有关事项作出澄清或者说明；</w:t>
      </w:r>
    </w:p>
    <w:p w14:paraId="65FACEBF">
      <w:pPr>
        <w:pStyle w:val="3"/>
        <w:spacing w:line="360" w:lineRule="auto"/>
        <w:ind w:left="0" w:leftChars="0" w:firstLine="480" w:firstLineChars="200"/>
        <w:rPr>
          <w:rFonts w:hint="eastAsia" w:ascii="宋体" w:hAnsi="宋体" w:cs="宋体"/>
          <w:kern w:val="0"/>
          <w:sz w:val="24"/>
        </w:rPr>
      </w:pPr>
      <w:r>
        <w:rPr>
          <w:rFonts w:hint="eastAsia" w:ascii="宋体" w:hAnsi="宋体" w:cs="宋体"/>
          <w:kern w:val="0"/>
          <w:sz w:val="24"/>
        </w:rPr>
        <w:t>（3）对投标文件进行比较和评价；</w:t>
      </w:r>
    </w:p>
    <w:p w14:paraId="65EA5EFB">
      <w:pPr>
        <w:pStyle w:val="3"/>
        <w:spacing w:line="360" w:lineRule="auto"/>
        <w:ind w:left="0" w:leftChars="0" w:firstLine="480" w:firstLineChars="200"/>
        <w:rPr>
          <w:rFonts w:hint="eastAsia" w:ascii="宋体" w:hAnsi="宋体" w:cs="宋体"/>
          <w:kern w:val="0"/>
          <w:sz w:val="24"/>
        </w:rPr>
      </w:pPr>
      <w:r>
        <w:rPr>
          <w:rFonts w:hint="eastAsia" w:ascii="宋体" w:hAnsi="宋体" w:cs="宋体"/>
          <w:kern w:val="0"/>
          <w:sz w:val="24"/>
        </w:rPr>
        <w:t>（4）确定中标候选人名单，以及根据采购人委托直接确定中标人；</w:t>
      </w:r>
    </w:p>
    <w:p w14:paraId="4A981FD6">
      <w:pPr>
        <w:pStyle w:val="3"/>
        <w:spacing w:line="360" w:lineRule="auto"/>
        <w:ind w:left="0" w:leftChars="0" w:firstLine="480" w:firstLineChars="200"/>
        <w:rPr>
          <w:rFonts w:hint="eastAsia" w:ascii="宋体" w:hAnsi="宋体" w:cs="宋体"/>
          <w:sz w:val="24"/>
        </w:rPr>
      </w:pPr>
      <w:r>
        <w:rPr>
          <w:rFonts w:hint="eastAsia" w:ascii="宋体" w:hAnsi="宋体" w:cs="宋体"/>
          <w:kern w:val="0"/>
          <w:sz w:val="24"/>
        </w:rPr>
        <w:t>（5）向采购人、采购代理机构或者有关部门报告评标中发现的违法行为</w:t>
      </w:r>
      <w:r>
        <w:rPr>
          <w:rFonts w:hint="eastAsia" w:ascii="宋体" w:hAnsi="宋体" w:cs="宋体"/>
          <w:sz w:val="24"/>
        </w:rPr>
        <w:t>。</w:t>
      </w:r>
    </w:p>
    <w:p w14:paraId="2EBC7FD2">
      <w:pPr>
        <w:snapToGrid w:val="0"/>
        <w:spacing w:line="360" w:lineRule="auto"/>
        <w:rPr>
          <w:rFonts w:hint="eastAsia" w:ascii="宋体" w:hAnsi="宋体" w:cs="宋体"/>
          <w:kern w:val="0"/>
          <w:sz w:val="24"/>
        </w:rPr>
      </w:pPr>
      <w:bookmarkStart w:id="55" w:name="_Toc10095"/>
      <w:r>
        <w:rPr>
          <w:rFonts w:hint="eastAsia" w:ascii="宋体" w:hAnsi="宋体" w:cs="宋体"/>
          <w:b/>
          <w:bCs/>
          <w:sz w:val="24"/>
        </w:rPr>
        <w:t>7.2 评标原则</w:t>
      </w:r>
      <w:bookmarkEnd w:id="55"/>
    </w:p>
    <w:p w14:paraId="4978E6B7">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评标</w:t>
      </w:r>
      <w:r>
        <w:rPr>
          <w:rFonts w:hint="eastAsia" w:ascii="宋体" w:hAnsi="宋体" w:cs="宋体"/>
          <w:spacing w:val="-2"/>
          <w:kern w:val="0"/>
          <w:sz w:val="24"/>
        </w:rPr>
        <w:t>活</w:t>
      </w:r>
      <w:r>
        <w:rPr>
          <w:rFonts w:hint="eastAsia" w:ascii="宋体" w:hAnsi="宋体" w:cs="宋体"/>
          <w:kern w:val="0"/>
          <w:sz w:val="24"/>
        </w:rPr>
        <w:t>动</w:t>
      </w:r>
      <w:r>
        <w:rPr>
          <w:rFonts w:hint="eastAsia" w:ascii="宋体" w:hAnsi="宋体" w:cs="宋体"/>
          <w:spacing w:val="-2"/>
          <w:kern w:val="0"/>
          <w:sz w:val="24"/>
        </w:rPr>
        <w:t>遵</w:t>
      </w:r>
      <w:r>
        <w:rPr>
          <w:rFonts w:hint="eastAsia" w:ascii="宋体" w:hAnsi="宋体" w:cs="宋体"/>
          <w:kern w:val="0"/>
          <w:sz w:val="24"/>
        </w:rPr>
        <w:t>循客观、公正、审慎原则。</w:t>
      </w:r>
    </w:p>
    <w:p w14:paraId="141EC204">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b/>
          <w:sz w:val="24"/>
        </w:rPr>
        <w:t>7.3 符合性审查</w:t>
      </w:r>
      <w:r>
        <w:rPr>
          <w:rFonts w:hint="eastAsia" w:ascii="宋体" w:hAnsi="宋体" w:cs="宋体"/>
          <w:kern w:val="0"/>
          <w:sz w:val="24"/>
        </w:rPr>
        <w:t xml:space="preserve"> </w:t>
      </w:r>
    </w:p>
    <w:p w14:paraId="23669659">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7.3.1 评标委员会应当对符合资格的供应商的投标文件进行符合性审查，以确定其是否满足招标文件的实质性要求。符合性审查标准详见第三章“评标办法”。</w:t>
      </w:r>
    </w:p>
    <w:p w14:paraId="277DFA8B">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kern w:val="0"/>
          <w:sz w:val="24"/>
        </w:rPr>
        <w:t xml:space="preserve">    7.3.2 对于投标文件中含义不明确、同类问题表述不一致或者有明显文字和计算错误的内容，评标委员会可以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754F5531">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b/>
          <w:sz w:val="24"/>
        </w:rPr>
        <w:t>7.4 详细评审</w:t>
      </w:r>
      <w:r>
        <w:rPr>
          <w:rFonts w:hint="eastAsia" w:ascii="宋体" w:hAnsi="宋体" w:cs="宋体"/>
          <w:kern w:val="0"/>
          <w:sz w:val="24"/>
        </w:rPr>
        <w:t xml:space="preserve"> </w:t>
      </w:r>
    </w:p>
    <w:p w14:paraId="1D6C441D">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7.4.1 评标委员会应当按照招标文件中规定的评标方法和标准，对符合性审查合格的投标文件进行商务和技术评估，综合比较与评价。评标时，评标委员会各成员应当独立对每个有效供应商的投标文件进行评价，并汇总每个供应商的得分。各供应商的最终得分为所有评委评分的算数平均值。评分分值保留至小数点后两位。详细评审标准详见第三章“评标办法”。</w:t>
      </w:r>
    </w:p>
    <w:p w14:paraId="0E541DAD">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7.4.2 投标文件报价出现前后不一致的，按照下列规定修正：</w:t>
      </w:r>
    </w:p>
    <w:p w14:paraId="7D4A885B">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（1）投标文件中开标一览表内容与投标文件中相应内容不一致的，以开标一览表为准；</w:t>
      </w:r>
    </w:p>
    <w:p w14:paraId="46481341">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（2）大写金额和小写金额不一致的，以大写金额为准； </w:t>
      </w:r>
    </w:p>
    <w:p w14:paraId="2296ABF5">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（3）单价金额小数点或者百分比有明显错位的，以开标一览表的总价为准，并修改单价；</w:t>
      </w:r>
    </w:p>
    <w:p w14:paraId="13A5E510">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（4）总价金额与按单价汇总金额不一致的，以单价金额计算结果为准。</w:t>
      </w:r>
    </w:p>
    <w:p w14:paraId="674D9348">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同时出现两种以上不一致的，按照前款规定的顺序修正。修正后的报价经供应商确认后产生约束力，供应商不确认的，其投标无效。 </w:t>
      </w:r>
    </w:p>
    <w:p w14:paraId="70C8C8CB">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7.4.3 评标委员会认为供应商的报价明显低于其他通过符合性审查供应商的报价，有可能影响产品质量或者不能诚信履约的，可以要求其在评标现场合理的时间内提供书面说明，必要时提交相关证明材料；供应商不能证明其报价合理性的，评标委员会应当将其作为无效投标处理。</w:t>
      </w:r>
    </w:p>
    <w:p w14:paraId="341ABC40">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7.4.4 评标结果汇总完成后，除下列情形外，任何人不得修改评标结果：</w:t>
      </w:r>
    </w:p>
    <w:p w14:paraId="54A6763F">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（一）分值汇总计算错误的； </w:t>
      </w:r>
    </w:p>
    <w:p w14:paraId="494B7347">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（二）分项评分超出评分标准范围的； </w:t>
      </w:r>
    </w:p>
    <w:p w14:paraId="16FFBCDD">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（三）评标委员会成员对客观评审因素评分不一致的； </w:t>
      </w:r>
    </w:p>
    <w:p w14:paraId="5F12A483">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（四）经评标委员会认定评分畸高、畸低的。 </w:t>
      </w:r>
    </w:p>
    <w:p w14:paraId="143C39EE">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675AE1">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b/>
          <w:bCs/>
          <w:kern w:val="0"/>
          <w:sz w:val="24"/>
        </w:rPr>
        <w:t>7.5 评标报告</w:t>
      </w:r>
    </w:p>
    <w:p w14:paraId="01074630">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7.5.1 评标委员会根据全体评标成员签字的原始评标记录和评标结果编写评标报告。评标报告应当包括以下内容： </w:t>
      </w:r>
    </w:p>
    <w:p w14:paraId="20ED2FBC">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（1）招标公告刊登的媒体名称、开标日期和地点；</w:t>
      </w:r>
    </w:p>
    <w:p w14:paraId="1C856FC4">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（2）供应商名单和评标委员会成员名单；</w:t>
      </w:r>
    </w:p>
    <w:p w14:paraId="5E6EE53F">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（3）评标方法和标准；</w:t>
      </w:r>
    </w:p>
    <w:p w14:paraId="4BFDB410">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（4）开标记录和评标情况及说明，包括无效供应商名单及原因；</w:t>
      </w:r>
    </w:p>
    <w:p w14:paraId="57D503A3">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（5）评标结果，确定的中标候选人名单或者经采购人委托直接确定的中标人；</w:t>
      </w:r>
    </w:p>
    <w:p w14:paraId="5574648E">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（6）其他需要说明的情况，包括评标过程中供应商根据评标委员会要求进行的澄清、说明或者补正，评标委员会成员的更换等。 </w:t>
      </w:r>
    </w:p>
    <w:p w14:paraId="720D7815">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7.5.2 评标结果按评审后得分由高到低顺序确定中标候选人或根据供应商须知前附表的规定直接确定中标人。得分相同的，按投标报价由低到高顺序排列。得分且投标报价相同的以技术部分得分高的优先，并编写采购报告。</w:t>
      </w:r>
    </w:p>
    <w:p w14:paraId="4F9026C9">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b/>
          <w:bCs/>
          <w:kern w:val="0"/>
          <w:sz w:val="24"/>
        </w:rPr>
        <w:t>7.6 澄清、说明与补正</w:t>
      </w:r>
      <w:r>
        <w:rPr>
          <w:rFonts w:hint="eastAsia" w:ascii="宋体" w:hAnsi="宋体" w:cs="宋体"/>
          <w:kern w:val="0"/>
          <w:sz w:val="24"/>
        </w:rPr>
        <w:t xml:space="preserve"> </w:t>
      </w:r>
    </w:p>
    <w:p w14:paraId="6024B6A8">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416A8816">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b/>
          <w:bCs/>
          <w:kern w:val="0"/>
          <w:sz w:val="24"/>
        </w:rPr>
        <w:t>7.7 评审争议的解决</w:t>
      </w:r>
      <w:r>
        <w:rPr>
          <w:rFonts w:hint="eastAsia" w:ascii="宋体" w:hAnsi="宋体" w:cs="宋体"/>
          <w:kern w:val="0"/>
          <w:sz w:val="24"/>
        </w:rPr>
        <w:t xml:space="preserve"> </w:t>
      </w:r>
    </w:p>
    <w:p w14:paraId="53F249B3">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0501EC13">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b/>
          <w:bCs/>
          <w:kern w:val="0"/>
          <w:sz w:val="24"/>
        </w:rPr>
        <w:t>7.8 废标条款</w:t>
      </w:r>
      <w:r>
        <w:rPr>
          <w:rFonts w:hint="eastAsia" w:ascii="宋体" w:hAnsi="宋体" w:cs="宋体"/>
          <w:kern w:val="0"/>
          <w:sz w:val="24"/>
        </w:rPr>
        <w:t xml:space="preserve"> </w:t>
      </w:r>
    </w:p>
    <w:p w14:paraId="1A13A8B3">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投标文件出现下列情况之一者，应当视为无效投标文件，按废标处理： </w:t>
      </w:r>
    </w:p>
    <w:p w14:paraId="5CEF7DC3">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（1）供应商不满足本章规定的资格审查标准的； </w:t>
      </w:r>
    </w:p>
    <w:p w14:paraId="4FD57338">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（2）供应商不满足本章规定的符合性审查标准的； </w:t>
      </w:r>
    </w:p>
    <w:p w14:paraId="2997927E">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（3）供应商以他人名义投标或者相互串通投标的； </w:t>
      </w:r>
    </w:p>
    <w:p w14:paraId="30332D30">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（4）供应商以不正当手段谋取中标的，其形式有： </w:t>
      </w:r>
    </w:p>
    <w:p w14:paraId="253D3A04">
      <w:pPr>
        <w:autoSpaceDE w:val="0"/>
        <w:autoSpaceDN w:val="0"/>
        <w:adjustRightInd w:val="0"/>
        <w:snapToGrid w:val="0"/>
        <w:spacing w:line="360" w:lineRule="auto"/>
        <w:ind w:firstLine="960" w:firstLineChars="400"/>
        <w:jc w:val="left"/>
        <w:rPr>
          <w:rFonts w:hint="eastAsia" w:ascii="宋体" w:hAnsi="宋体" w:cs="宋体"/>
          <w:kern w:val="0"/>
          <w:sz w:val="24"/>
        </w:rPr>
      </w:pPr>
      <w:r>
        <w:rPr>
          <w:rFonts w:hint="eastAsia" w:ascii="宋体" w:hAnsi="宋体" w:cs="宋体"/>
          <w:kern w:val="0"/>
          <w:sz w:val="24"/>
        </w:rPr>
        <w:t xml:space="preserve">a.供应商提供虚假材料谋取中标； </w:t>
      </w:r>
    </w:p>
    <w:p w14:paraId="6170EA8C">
      <w:pPr>
        <w:autoSpaceDE w:val="0"/>
        <w:autoSpaceDN w:val="0"/>
        <w:adjustRightInd w:val="0"/>
        <w:snapToGrid w:val="0"/>
        <w:spacing w:line="360" w:lineRule="auto"/>
        <w:ind w:firstLine="960" w:firstLineChars="400"/>
        <w:jc w:val="left"/>
        <w:rPr>
          <w:rFonts w:hint="eastAsia" w:ascii="宋体" w:hAnsi="宋体" w:cs="宋体"/>
          <w:kern w:val="0"/>
          <w:sz w:val="24"/>
        </w:rPr>
      </w:pPr>
      <w:r>
        <w:rPr>
          <w:rFonts w:hint="eastAsia" w:ascii="宋体" w:hAnsi="宋体" w:cs="宋体"/>
          <w:kern w:val="0"/>
          <w:sz w:val="24"/>
        </w:rPr>
        <w:t xml:space="preserve">b.供应商干扰市场公平，采取赠送、赠予等方式谋取中标； </w:t>
      </w:r>
    </w:p>
    <w:p w14:paraId="61560EC8">
      <w:pPr>
        <w:autoSpaceDE w:val="0"/>
        <w:autoSpaceDN w:val="0"/>
        <w:adjustRightInd w:val="0"/>
        <w:snapToGrid w:val="0"/>
        <w:spacing w:line="360" w:lineRule="auto"/>
        <w:ind w:firstLine="960" w:firstLineChars="400"/>
        <w:jc w:val="left"/>
        <w:rPr>
          <w:rFonts w:hint="eastAsia" w:ascii="宋体" w:hAnsi="宋体" w:cs="宋体"/>
          <w:kern w:val="0"/>
          <w:sz w:val="24"/>
        </w:rPr>
      </w:pPr>
      <w:r>
        <w:rPr>
          <w:rFonts w:hint="eastAsia" w:ascii="宋体" w:hAnsi="宋体" w:cs="宋体"/>
          <w:kern w:val="0"/>
          <w:sz w:val="24"/>
        </w:rPr>
        <w:t xml:space="preserve">c.供应商以低于成本报价恶意竞标； </w:t>
      </w:r>
    </w:p>
    <w:p w14:paraId="359C4856">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（5）供应商低于成本价竞标或对过低报价不能证明其报价合理性的； </w:t>
      </w:r>
    </w:p>
    <w:p w14:paraId="26BF419E">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（6）投标文件未按招标文件规定签字或盖章的； </w:t>
      </w:r>
    </w:p>
    <w:p w14:paraId="43753C53">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（7）附有招标人不能接受的条件的； </w:t>
      </w:r>
    </w:p>
    <w:p w14:paraId="32B2E71A">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（8）其他不符合招标文件规定情形的。 </w:t>
      </w:r>
    </w:p>
    <w:p w14:paraId="40EE3487">
      <w:pPr>
        <w:snapToGrid w:val="0"/>
        <w:spacing w:line="360" w:lineRule="auto"/>
        <w:outlineLvl w:val="1"/>
        <w:rPr>
          <w:rFonts w:hint="eastAsia" w:ascii="宋体" w:hAnsi="宋体" w:cs="宋体"/>
          <w:kern w:val="0"/>
          <w:sz w:val="24"/>
        </w:rPr>
      </w:pPr>
      <w:bookmarkStart w:id="56" w:name="_Toc19903"/>
      <w:bookmarkStart w:id="57" w:name="_Toc28560"/>
      <w:r>
        <w:rPr>
          <w:rFonts w:hint="eastAsia" w:ascii="宋体" w:hAnsi="宋体" w:cs="宋体"/>
          <w:b/>
          <w:bCs/>
          <w:sz w:val="24"/>
        </w:rPr>
        <w:t xml:space="preserve">8. </w:t>
      </w:r>
      <w:bookmarkEnd w:id="56"/>
      <w:r>
        <w:rPr>
          <w:rFonts w:hint="eastAsia" w:ascii="宋体" w:hAnsi="宋体" w:cs="宋体"/>
          <w:b/>
          <w:bCs/>
          <w:sz w:val="24"/>
        </w:rPr>
        <w:t>定标</w:t>
      </w:r>
      <w:bookmarkEnd w:id="57"/>
    </w:p>
    <w:p w14:paraId="3E36D0FD">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b/>
          <w:kern w:val="0"/>
          <w:sz w:val="24"/>
        </w:rPr>
        <w:t>8.1 定标确认</w:t>
      </w:r>
      <w:r>
        <w:rPr>
          <w:rFonts w:hint="eastAsia" w:ascii="宋体" w:hAnsi="宋体" w:cs="宋体"/>
          <w:kern w:val="0"/>
          <w:sz w:val="24"/>
        </w:rPr>
        <w:t xml:space="preserve"> </w:t>
      </w:r>
    </w:p>
    <w:p w14:paraId="4F05770E">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8.1.1 采购代理机构应当在评标结束后 2 个工作日内将评标报告送采购人。 </w:t>
      </w:r>
    </w:p>
    <w:p w14:paraId="21C329BF">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8.1.2 采购人应当自收到评标报告之日起 5 个工作日内，在评标报告确定的中标候选人名单中按顺序确定中标人。采购人在收到评标报告 5 个工作日内未按评标报告推荐的中标候选人顺序确定中标人，又不能说明合法理由的，视同按评标报告推荐的顺序确定排名第一的中标候选人为中标人。 </w:t>
      </w:r>
    </w:p>
    <w:p w14:paraId="2A407800">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8.1.3 采购人或者采购代理机构应当自中标人确定之日起 2 个工作日内，在省级以上财政部门指定的媒体上公告中标结果。 </w:t>
      </w:r>
    </w:p>
    <w:p w14:paraId="7BD6D4D4">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8.1.4 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14:paraId="420D4D4E">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b/>
          <w:bCs/>
          <w:kern w:val="0"/>
          <w:sz w:val="24"/>
        </w:rPr>
        <w:t>8.2 中标通知书</w:t>
      </w:r>
      <w:r>
        <w:rPr>
          <w:rFonts w:hint="eastAsia" w:ascii="宋体" w:hAnsi="宋体" w:cs="宋体"/>
          <w:kern w:val="0"/>
          <w:sz w:val="24"/>
        </w:rPr>
        <w:t xml:space="preserve"> </w:t>
      </w:r>
    </w:p>
    <w:p w14:paraId="06CFEBED">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8.2.1 在公告中标结果的同时，采购人或者采购代理机构应当向中标人发出中标通知书。中标通知书发出后，采购人不得违法改变中标结果，中标人无正当理由不得放弃中标。采购人不得向中标人提出任何不合理的要求作为签订合同的条件。 </w:t>
      </w:r>
    </w:p>
    <w:p w14:paraId="3F08FB1D">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b/>
          <w:bCs/>
          <w:kern w:val="0"/>
          <w:sz w:val="24"/>
        </w:rPr>
        <w:t>8.3 履约保证金</w:t>
      </w:r>
      <w:r>
        <w:rPr>
          <w:rFonts w:hint="eastAsia" w:ascii="宋体" w:hAnsi="宋体" w:cs="宋体"/>
          <w:kern w:val="0"/>
          <w:sz w:val="24"/>
        </w:rPr>
        <w:t xml:space="preserve"> </w:t>
      </w:r>
    </w:p>
    <w:p w14:paraId="3C57F38C">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8.3.1 该项目不收取履约保证金。</w:t>
      </w:r>
    </w:p>
    <w:p w14:paraId="745AC039">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b/>
          <w:bCs/>
          <w:kern w:val="0"/>
          <w:sz w:val="24"/>
        </w:rPr>
        <w:t>8.4 合同授予</w:t>
      </w:r>
      <w:r>
        <w:rPr>
          <w:rFonts w:hint="eastAsia" w:ascii="宋体" w:hAnsi="宋体" w:cs="宋体"/>
          <w:kern w:val="0"/>
          <w:sz w:val="24"/>
        </w:rPr>
        <w:t xml:space="preserve"> </w:t>
      </w:r>
    </w:p>
    <w:p w14:paraId="241D12FE">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8.4.1 采购人应当自中标通知书发出之日起30日内，按照招标文件和中标人投标文件的规定，与中标人签订书面合同。所签订的合同不得对招标文件确定的事项和中标人投标文件作实质性修改。 </w:t>
      </w:r>
    </w:p>
    <w:p w14:paraId="287567ED">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8.4.2 政府采购合同应当包括采购人与中标人的名称和住所、标的、数量、质量、价款或者报酬、履行期限及地点和方式、验收要求、违约责任、解决争议的方法等内容。 </w:t>
      </w:r>
    </w:p>
    <w:p w14:paraId="32EDF828">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8.4.3 采购人与中标人应当根据合同的约定依法履行合同义务。政府采购合同的履行、违约责任和解决争议的方法等适用《中华人民共和国民法典》。 </w:t>
      </w:r>
    </w:p>
    <w:p w14:paraId="1A3925D7">
      <w:pPr>
        <w:snapToGrid w:val="0"/>
        <w:spacing w:line="360" w:lineRule="auto"/>
        <w:outlineLvl w:val="1"/>
        <w:rPr>
          <w:rFonts w:hint="eastAsia" w:ascii="宋体" w:hAnsi="宋体" w:cs="宋体"/>
          <w:bCs/>
          <w:sz w:val="24"/>
        </w:rPr>
      </w:pPr>
      <w:bookmarkStart w:id="58" w:name="_Toc6522"/>
      <w:bookmarkStart w:id="59" w:name="_Toc24037"/>
      <w:r>
        <w:rPr>
          <w:rFonts w:hint="eastAsia" w:ascii="宋体" w:hAnsi="宋体" w:cs="宋体"/>
          <w:b/>
          <w:sz w:val="24"/>
        </w:rPr>
        <w:t>9. 重新招标和不再招标</w:t>
      </w:r>
      <w:bookmarkEnd w:id="58"/>
      <w:r>
        <w:rPr>
          <w:rFonts w:hint="eastAsia" w:ascii="宋体" w:hAnsi="宋体" w:cs="宋体"/>
          <w:bCs/>
          <w:sz w:val="24"/>
        </w:rPr>
        <w:t xml:space="preserve"> </w:t>
      </w:r>
    </w:p>
    <w:p w14:paraId="1AE65EAE">
      <w:pPr>
        <w:keepNext/>
        <w:keepLines/>
        <w:snapToGrid w:val="0"/>
        <w:spacing w:line="360" w:lineRule="auto"/>
        <w:rPr>
          <w:rFonts w:hint="eastAsia" w:ascii="宋体" w:hAnsi="宋体" w:cs="宋体"/>
          <w:bCs/>
          <w:sz w:val="24"/>
        </w:rPr>
      </w:pPr>
      <w:r>
        <w:rPr>
          <w:rFonts w:hint="eastAsia" w:ascii="宋体" w:hAnsi="宋体" w:cs="宋体"/>
          <w:b/>
          <w:sz w:val="24"/>
        </w:rPr>
        <w:t>9.1 重新招标</w:t>
      </w:r>
    </w:p>
    <w:p w14:paraId="4EBA80BB">
      <w:pPr>
        <w:keepNext/>
        <w:keepLines/>
        <w:snapToGrid w:val="0"/>
        <w:spacing w:line="360" w:lineRule="auto"/>
        <w:ind w:firstLine="480" w:firstLineChars="200"/>
        <w:rPr>
          <w:rFonts w:hint="eastAsia" w:ascii="宋体" w:hAnsi="宋体" w:cs="宋体"/>
          <w:bCs/>
          <w:sz w:val="24"/>
        </w:rPr>
      </w:pPr>
      <w:r>
        <w:rPr>
          <w:rFonts w:hint="eastAsia" w:ascii="宋体" w:hAnsi="宋体" w:cs="宋体"/>
          <w:bCs/>
          <w:sz w:val="24"/>
        </w:rPr>
        <w:t>有下列情形之一的，采购人将重新招标：</w:t>
      </w:r>
    </w:p>
    <w:p w14:paraId="736DC21A">
      <w:pPr>
        <w:keepNext/>
        <w:keepLines/>
        <w:numPr>
          <w:ilvl w:val="0"/>
          <w:numId w:val="1"/>
        </w:numPr>
        <w:snapToGrid w:val="0"/>
        <w:spacing w:line="360" w:lineRule="auto"/>
        <w:ind w:firstLine="480" w:firstLineChars="200"/>
        <w:rPr>
          <w:rFonts w:hint="eastAsia" w:ascii="宋体" w:hAnsi="宋体" w:cs="宋体"/>
          <w:bCs/>
          <w:sz w:val="24"/>
        </w:rPr>
      </w:pPr>
      <w:r>
        <w:rPr>
          <w:rFonts w:hint="eastAsia" w:ascii="宋体" w:hAnsi="宋体" w:cs="宋体"/>
          <w:bCs/>
          <w:sz w:val="24"/>
        </w:rPr>
        <w:t>投标截止时间止，供应商少于 3 个的；</w:t>
      </w:r>
    </w:p>
    <w:p w14:paraId="65015A4E">
      <w:pPr>
        <w:keepNext/>
        <w:keepLines/>
        <w:numPr>
          <w:ilvl w:val="0"/>
          <w:numId w:val="1"/>
        </w:numPr>
        <w:snapToGrid w:val="0"/>
        <w:spacing w:line="360" w:lineRule="auto"/>
        <w:ind w:firstLine="480" w:firstLineChars="200"/>
        <w:rPr>
          <w:rFonts w:hint="eastAsia" w:ascii="宋体" w:hAnsi="宋体" w:cs="宋体"/>
          <w:bCs/>
          <w:sz w:val="24"/>
        </w:rPr>
      </w:pPr>
      <w:r>
        <w:rPr>
          <w:rFonts w:hint="eastAsia" w:ascii="宋体" w:hAnsi="宋体" w:cs="宋体"/>
          <w:bCs/>
          <w:sz w:val="24"/>
        </w:rPr>
        <w:t>经评标委员会评审后否决所有投标的。</w:t>
      </w:r>
    </w:p>
    <w:p w14:paraId="1D64CAE0">
      <w:pPr>
        <w:keepNext/>
        <w:keepLines/>
        <w:snapToGrid w:val="0"/>
        <w:spacing w:line="360" w:lineRule="auto"/>
        <w:rPr>
          <w:rFonts w:hint="eastAsia" w:ascii="宋体" w:hAnsi="宋体" w:cs="宋体"/>
          <w:bCs/>
          <w:sz w:val="24"/>
        </w:rPr>
      </w:pPr>
      <w:r>
        <w:rPr>
          <w:rFonts w:hint="eastAsia" w:ascii="宋体" w:hAnsi="宋体" w:cs="宋体"/>
          <w:b/>
          <w:sz w:val="24"/>
        </w:rPr>
        <w:t>9.2 不再招标</w:t>
      </w:r>
    </w:p>
    <w:p w14:paraId="309BD918">
      <w:pPr>
        <w:keepNext/>
        <w:keepLines/>
        <w:snapToGrid w:val="0"/>
        <w:spacing w:line="360" w:lineRule="auto"/>
        <w:ind w:firstLine="480" w:firstLineChars="200"/>
        <w:rPr>
          <w:rFonts w:hint="eastAsia" w:ascii="宋体" w:hAnsi="宋体" w:cs="宋体"/>
          <w:sz w:val="24"/>
        </w:rPr>
      </w:pPr>
      <w:r>
        <w:rPr>
          <w:rFonts w:hint="eastAsia" w:ascii="宋体" w:hAnsi="宋体" w:cs="宋体"/>
          <w:bCs/>
          <w:sz w:val="24"/>
        </w:rPr>
        <w:t>重新招标后供应商仍少于 3 个或者所有投标被否决的，经原审批或核准部门批准后不再进行招标。</w:t>
      </w:r>
    </w:p>
    <w:p w14:paraId="668BB791">
      <w:pPr>
        <w:snapToGrid w:val="0"/>
        <w:spacing w:line="360" w:lineRule="auto"/>
        <w:outlineLvl w:val="1"/>
        <w:rPr>
          <w:rFonts w:hint="eastAsia" w:ascii="宋体" w:hAnsi="宋体" w:cs="宋体"/>
          <w:sz w:val="24"/>
        </w:rPr>
      </w:pPr>
      <w:bookmarkStart w:id="60" w:name="_Toc2094"/>
      <w:r>
        <w:rPr>
          <w:rFonts w:hint="eastAsia" w:ascii="宋体" w:hAnsi="宋体" w:cs="宋体"/>
          <w:b/>
          <w:bCs/>
          <w:sz w:val="24"/>
        </w:rPr>
        <w:t>10. 纪律和监督</w:t>
      </w:r>
      <w:bookmarkEnd w:id="59"/>
      <w:bookmarkEnd w:id="60"/>
    </w:p>
    <w:p w14:paraId="6DCBADC2">
      <w:pPr>
        <w:snapToGrid w:val="0"/>
        <w:spacing w:line="360" w:lineRule="auto"/>
        <w:rPr>
          <w:rFonts w:hint="eastAsia" w:ascii="宋体" w:hAnsi="宋体" w:cs="宋体"/>
          <w:sz w:val="24"/>
        </w:rPr>
      </w:pPr>
      <w:bookmarkStart w:id="61" w:name="_Toc31694"/>
      <w:r>
        <w:rPr>
          <w:rFonts w:hint="eastAsia" w:ascii="宋体" w:hAnsi="宋体" w:cs="宋体"/>
          <w:b/>
          <w:bCs/>
          <w:sz w:val="24"/>
        </w:rPr>
        <w:t>10.1 对采购人的纪律要求</w:t>
      </w:r>
      <w:bookmarkEnd w:id="61"/>
    </w:p>
    <w:p w14:paraId="7DF08410">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采购人不</w:t>
      </w:r>
      <w:r>
        <w:rPr>
          <w:rFonts w:hint="eastAsia" w:ascii="宋体" w:hAnsi="宋体" w:cs="宋体"/>
          <w:spacing w:val="-2"/>
          <w:kern w:val="0"/>
          <w:sz w:val="24"/>
        </w:rPr>
        <w:t>得</w:t>
      </w:r>
      <w:r>
        <w:rPr>
          <w:rFonts w:hint="eastAsia" w:ascii="宋体" w:hAnsi="宋体" w:cs="宋体"/>
          <w:kern w:val="0"/>
          <w:sz w:val="24"/>
        </w:rPr>
        <w:t>泄</w:t>
      </w:r>
      <w:r>
        <w:rPr>
          <w:rFonts w:hint="eastAsia" w:ascii="宋体" w:hAnsi="宋体" w:cs="宋体"/>
          <w:spacing w:val="-2"/>
          <w:kern w:val="0"/>
          <w:sz w:val="24"/>
        </w:rPr>
        <w:t>露</w:t>
      </w:r>
      <w:r>
        <w:rPr>
          <w:rFonts w:hint="eastAsia" w:ascii="宋体" w:hAnsi="宋体" w:cs="宋体"/>
          <w:kern w:val="0"/>
          <w:sz w:val="24"/>
        </w:rPr>
        <w:t>招</w:t>
      </w:r>
      <w:r>
        <w:rPr>
          <w:rFonts w:hint="eastAsia" w:ascii="宋体" w:hAnsi="宋体" w:cs="宋体"/>
          <w:spacing w:val="-2"/>
          <w:kern w:val="0"/>
          <w:sz w:val="24"/>
        </w:rPr>
        <w:t>标</w:t>
      </w:r>
      <w:r>
        <w:rPr>
          <w:rFonts w:hint="eastAsia" w:ascii="宋体" w:hAnsi="宋体" w:cs="宋体"/>
          <w:kern w:val="0"/>
          <w:sz w:val="24"/>
        </w:rPr>
        <w:t>投</w:t>
      </w:r>
      <w:r>
        <w:rPr>
          <w:rFonts w:hint="eastAsia" w:ascii="宋体" w:hAnsi="宋体" w:cs="宋体"/>
          <w:spacing w:val="-2"/>
          <w:kern w:val="0"/>
          <w:sz w:val="24"/>
        </w:rPr>
        <w:t>标</w:t>
      </w:r>
      <w:r>
        <w:rPr>
          <w:rFonts w:hint="eastAsia" w:ascii="宋体" w:hAnsi="宋体" w:cs="宋体"/>
          <w:kern w:val="0"/>
          <w:sz w:val="24"/>
        </w:rPr>
        <w:t>活动</w:t>
      </w:r>
      <w:r>
        <w:rPr>
          <w:rFonts w:hint="eastAsia" w:ascii="宋体" w:hAnsi="宋体" w:cs="宋体"/>
          <w:spacing w:val="-2"/>
          <w:kern w:val="0"/>
          <w:sz w:val="24"/>
        </w:rPr>
        <w:t>中</w:t>
      </w:r>
      <w:r>
        <w:rPr>
          <w:rFonts w:hint="eastAsia" w:ascii="宋体" w:hAnsi="宋体" w:cs="宋体"/>
          <w:kern w:val="0"/>
          <w:sz w:val="24"/>
        </w:rPr>
        <w:t>应</w:t>
      </w:r>
      <w:r>
        <w:rPr>
          <w:rFonts w:hint="eastAsia" w:ascii="宋体" w:hAnsi="宋体" w:cs="宋体"/>
          <w:spacing w:val="-2"/>
          <w:kern w:val="0"/>
          <w:sz w:val="24"/>
        </w:rPr>
        <w:t>当</w:t>
      </w:r>
      <w:r>
        <w:rPr>
          <w:rFonts w:hint="eastAsia" w:ascii="宋体" w:hAnsi="宋体" w:cs="宋体"/>
          <w:kern w:val="0"/>
          <w:sz w:val="24"/>
        </w:rPr>
        <w:t>保</w:t>
      </w:r>
      <w:r>
        <w:rPr>
          <w:rFonts w:hint="eastAsia" w:ascii="宋体" w:hAnsi="宋体" w:cs="宋体"/>
          <w:spacing w:val="-2"/>
          <w:kern w:val="0"/>
          <w:sz w:val="24"/>
        </w:rPr>
        <w:t>密</w:t>
      </w:r>
      <w:r>
        <w:rPr>
          <w:rFonts w:hint="eastAsia" w:ascii="宋体" w:hAnsi="宋体" w:cs="宋体"/>
          <w:kern w:val="0"/>
          <w:sz w:val="24"/>
        </w:rPr>
        <w:t>的</w:t>
      </w:r>
      <w:r>
        <w:rPr>
          <w:rFonts w:hint="eastAsia" w:ascii="宋体" w:hAnsi="宋体" w:cs="宋体"/>
          <w:spacing w:val="-2"/>
          <w:kern w:val="0"/>
          <w:sz w:val="24"/>
        </w:rPr>
        <w:t>情</w:t>
      </w:r>
      <w:r>
        <w:rPr>
          <w:rFonts w:hint="eastAsia" w:ascii="宋体" w:hAnsi="宋体" w:cs="宋体"/>
          <w:kern w:val="0"/>
          <w:sz w:val="24"/>
        </w:rPr>
        <w:t>况</w:t>
      </w:r>
      <w:r>
        <w:rPr>
          <w:rFonts w:hint="eastAsia" w:ascii="宋体" w:hAnsi="宋体" w:cs="宋体"/>
          <w:spacing w:val="-2"/>
          <w:kern w:val="0"/>
          <w:sz w:val="24"/>
        </w:rPr>
        <w:t>和</w:t>
      </w:r>
      <w:r>
        <w:rPr>
          <w:rFonts w:hint="eastAsia" w:ascii="宋体" w:hAnsi="宋体" w:cs="宋体"/>
          <w:kern w:val="0"/>
          <w:sz w:val="24"/>
        </w:rPr>
        <w:t>资</w:t>
      </w:r>
      <w:r>
        <w:rPr>
          <w:rFonts w:hint="eastAsia" w:ascii="宋体" w:hAnsi="宋体" w:cs="宋体"/>
          <w:spacing w:val="-2"/>
          <w:kern w:val="0"/>
          <w:sz w:val="24"/>
        </w:rPr>
        <w:t>料</w:t>
      </w:r>
      <w:r>
        <w:rPr>
          <w:rFonts w:hint="eastAsia" w:ascii="宋体" w:hAnsi="宋体" w:cs="宋体"/>
          <w:spacing w:val="-74"/>
          <w:kern w:val="0"/>
          <w:sz w:val="24"/>
        </w:rPr>
        <w:t>，</w:t>
      </w:r>
      <w:r>
        <w:rPr>
          <w:rFonts w:hint="eastAsia" w:ascii="宋体" w:hAnsi="宋体" w:cs="宋体"/>
          <w:spacing w:val="-2"/>
          <w:kern w:val="0"/>
          <w:sz w:val="24"/>
        </w:rPr>
        <w:t>不</w:t>
      </w:r>
      <w:r>
        <w:rPr>
          <w:rFonts w:hint="eastAsia" w:ascii="宋体" w:hAnsi="宋体" w:cs="宋体"/>
          <w:kern w:val="0"/>
          <w:sz w:val="24"/>
        </w:rPr>
        <w:t>得</w:t>
      </w:r>
      <w:r>
        <w:rPr>
          <w:rFonts w:hint="eastAsia" w:ascii="宋体" w:hAnsi="宋体" w:cs="宋体"/>
          <w:spacing w:val="-2"/>
          <w:kern w:val="0"/>
          <w:sz w:val="24"/>
        </w:rPr>
        <w:t>与</w:t>
      </w:r>
      <w:r>
        <w:rPr>
          <w:rFonts w:hint="eastAsia" w:ascii="宋体" w:hAnsi="宋体" w:cs="宋体"/>
          <w:kern w:val="0"/>
          <w:sz w:val="24"/>
        </w:rPr>
        <w:t>供应商</w:t>
      </w:r>
      <w:r>
        <w:rPr>
          <w:rFonts w:hint="eastAsia" w:ascii="宋体" w:hAnsi="宋体" w:cs="宋体"/>
          <w:spacing w:val="-2"/>
          <w:kern w:val="0"/>
          <w:sz w:val="24"/>
        </w:rPr>
        <w:t>串</w:t>
      </w:r>
      <w:r>
        <w:rPr>
          <w:rFonts w:hint="eastAsia" w:ascii="宋体" w:hAnsi="宋体" w:cs="宋体"/>
          <w:kern w:val="0"/>
          <w:sz w:val="24"/>
        </w:rPr>
        <w:t>通</w:t>
      </w:r>
      <w:r>
        <w:rPr>
          <w:rFonts w:hint="eastAsia" w:ascii="宋体" w:hAnsi="宋体" w:cs="宋体"/>
          <w:spacing w:val="-2"/>
          <w:kern w:val="0"/>
          <w:sz w:val="24"/>
        </w:rPr>
        <w:t>损</w:t>
      </w:r>
      <w:r>
        <w:rPr>
          <w:rFonts w:hint="eastAsia" w:ascii="宋体" w:hAnsi="宋体" w:cs="宋体"/>
          <w:kern w:val="0"/>
          <w:sz w:val="24"/>
        </w:rPr>
        <w:t>害国</w:t>
      </w:r>
      <w:r>
        <w:rPr>
          <w:rFonts w:hint="eastAsia" w:ascii="宋体" w:hAnsi="宋体" w:cs="宋体"/>
          <w:spacing w:val="-2"/>
          <w:kern w:val="0"/>
          <w:sz w:val="24"/>
        </w:rPr>
        <w:t>家</w:t>
      </w:r>
      <w:r>
        <w:rPr>
          <w:rFonts w:hint="eastAsia" w:ascii="宋体" w:hAnsi="宋体" w:cs="宋体"/>
          <w:kern w:val="0"/>
          <w:sz w:val="24"/>
        </w:rPr>
        <w:t>利</w:t>
      </w:r>
      <w:r>
        <w:rPr>
          <w:rFonts w:hint="eastAsia" w:ascii="宋体" w:hAnsi="宋体" w:cs="宋体"/>
          <w:spacing w:val="-2"/>
          <w:kern w:val="0"/>
          <w:sz w:val="24"/>
        </w:rPr>
        <w:t>益</w:t>
      </w:r>
      <w:r>
        <w:rPr>
          <w:rFonts w:hint="eastAsia" w:ascii="宋体" w:hAnsi="宋体" w:cs="宋体"/>
          <w:kern w:val="0"/>
          <w:sz w:val="24"/>
        </w:rPr>
        <w:t>、社会</w:t>
      </w:r>
      <w:r>
        <w:rPr>
          <w:rFonts w:hint="eastAsia" w:ascii="宋体" w:hAnsi="宋体" w:cs="宋体"/>
          <w:spacing w:val="-2"/>
          <w:kern w:val="0"/>
          <w:sz w:val="24"/>
        </w:rPr>
        <w:t>公</w:t>
      </w:r>
      <w:r>
        <w:rPr>
          <w:rFonts w:hint="eastAsia" w:ascii="宋体" w:hAnsi="宋体" w:cs="宋体"/>
          <w:kern w:val="0"/>
          <w:sz w:val="24"/>
        </w:rPr>
        <w:t>共</w:t>
      </w:r>
      <w:r>
        <w:rPr>
          <w:rFonts w:hint="eastAsia" w:ascii="宋体" w:hAnsi="宋体" w:cs="宋体"/>
          <w:spacing w:val="-2"/>
          <w:kern w:val="0"/>
          <w:sz w:val="24"/>
        </w:rPr>
        <w:t>利</w:t>
      </w:r>
      <w:r>
        <w:rPr>
          <w:rFonts w:hint="eastAsia" w:ascii="宋体" w:hAnsi="宋体" w:cs="宋体"/>
          <w:kern w:val="0"/>
          <w:sz w:val="24"/>
        </w:rPr>
        <w:t>益</w:t>
      </w:r>
      <w:r>
        <w:rPr>
          <w:rFonts w:hint="eastAsia" w:ascii="宋体" w:hAnsi="宋体" w:cs="宋体"/>
          <w:spacing w:val="-2"/>
          <w:kern w:val="0"/>
          <w:sz w:val="24"/>
        </w:rPr>
        <w:t>或</w:t>
      </w:r>
      <w:r>
        <w:rPr>
          <w:rFonts w:hint="eastAsia" w:ascii="宋体" w:hAnsi="宋体" w:cs="宋体"/>
          <w:kern w:val="0"/>
          <w:sz w:val="24"/>
        </w:rPr>
        <w:t>者</w:t>
      </w:r>
      <w:r>
        <w:rPr>
          <w:rFonts w:hint="eastAsia" w:ascii="宋体" w:hAnsi="宋体" w:cs="宋体"/>
          <w:spacing w:val="-2"/>
          <w:kern w:val="0"/>
          <w:sz w:val="24"/>
        </w:rPr>
        <w:t>他</w:t>
      </w:r>
      <w:r>
        <w:rPr>
          <w:rFonts w:hint="eastAsia" w:ascii="宋体" w:hAnsi="宋体" w:cs="宋体"/>
          <w:kern w:val="0"/>
          <w:sz w:val="24"/>
        </w:rPr>
        <w:t>人</w:t>
      </w:r>
      <w:r>
        <w:rPr>
          <w:rFonts w:hint="eastAsia" w:ascii="宋体" w:hAnsi="宋体" w:cs="宋体"/>
          <w:spacing w:val="-2"/>
          <w:kern w:val="0"/>
          <w:sz w:val="24"/>
        </w:rPr>
        <w:t>合</w:t>
      </w:r>
      <w:r>
        <w:rPr>
          <w:rFonts w:hint="eastAsia" w:ascii="宋体" w:hAnsi="宋体" w:cs="宋体"/>
          <w:kern w:val="0"/>
          <w:sz w:val="24"/>
        </w:rPr>
        <w:t>法权</w:t>
      </w:r>
      <w:r>
        <w:rPr>
          <w:rFonts w:hint="eastAsia" w:ascii="宋体" w:hAnsi="宋体" w:cs="宋体"/>
          <w:spacing w:val="-2"/>
          <w:kern w:val="0"/>
          <w:sz w:val="24"/>
        </w:rPr>
        <w:t>益</w:t>
      </w:r>
      <w:r>
        <w:rPr>
          <w:rFonts w:hint="eastAsia" w:ascii="宋体" w:hAnsi="宋体" w:cs="宋体"/>
          <w:kern w:val="0"/>
          <w:sz w:val="24"/>
        </w:rPr>
        <w:t>。</w:t>
      </w:r>
    </w:p>
    <w:p w14:paraId="7F9321FA">
      <w:pPr>
        <w:snapToGrid w:val="0"/>
        <w:spacing w:line="360" w:lineRule="auto"/>
        <w:rPr>
          <w:rFonts w:hint="eastAsia" w:ascii="宋体" w:hAnsi="宋体" w:cs="宋体"/>
          <w:sz w:val="24"/>
        </w:rPr>
      </w:pPr>
      <w:bookmarkStart w:id="62" w:name="_Toc5891"/>
      <w:r>
        <w:rPr>
          <w:rFonts w:hint="eastAsia" w:ascii="宋体" w:hAnsi="宋体" w:cs="宋体"/>
          <w:b/>
          <w:bCs/>
          <w:sz w:val="24"/>
        </w:rPr>
        <w:t>10.2 对供应商的纪律要求</w:t>
      </w:r>
      <w:bookmarkEnd w:id="62"/>
    </w:p>
    <w:p w14:paraId="46205918">
      <w:pPr>
        <w:autoSpaceDE w:val="0"/>
        <w:autoSpaceDN w:val="0"/>
        <w:adjustRightInd w:val="0"/>
        <w:snapToGrid w:val="0"/>
        <w:spacing w:line="360" w:lineRule="auto"/>
        <w:ind w:firstLine="480" w:firstLineChars="200"/>
        <w:rPr>
          <w:rFonts w:hint="eastAsia" w:ascii="宋体" w:hAnsi="宋体" w:cs="宋体"/>
          <w:b/>
          <w:bCs/>
          <w:kern w:val="0"/>
          <w:sz w:val="24"/>
        </w:rPr>
      </w:pPr>
      <w:r>
        <w:rPr>
          <w:rFonts w:hint="eastAsia" w:ascii="宋体" w:hAnsi="宋体" w:cs="宋体"/>
          <w:kern w:val="0"/>
          <w:sz w:val="24"/>
        </w:rPr>
        <w:t>供应商不得相互串</w:t>
      </w:r>
      <w:r>
        <w:rPr>
          <w:rFonts w:hint="eastAsia" w:ascii="宋体" w:hAnsi="宋体" w:cs="宋体"/>
          <w:spacing w:val="-2"/>
          <w:kern w:val="0"/>
          <w:sz w:val="24"/>
        </w:rPr>
        <w:t>通</w:t>
      </w:r>
      <w:r>
        <w:rPr>
          <w:rFonts w:hint="eastAsia" w:ascii="宋体" w:hAnsi="宋体" w:cs="宋体"/>
          <w:kern w:val="0"/>
          <w:sz w:val="24"/>
        </w:rPr>
        <w:t>投</w:t>
      </w:r>
      <w:r>
        <w:rPr>
          <w:rFonts w:hint="eastAsia" w:ascii="宋体" w:hAnsi="宋体" w:cs="宋体"/>
          <w:spacing w:val="-2"/>
          <w:kern w:val="0"/>
          <w:sz w:val="24"/>
        </w:rPr>
        <w:t>标</w:t>
      </w:r>
      <w:r>
        <w:rPr>
          <w:rFonts w:hint="eastAsia" w:ascii="宋体" w:hAnsi="宋体" w:cs="宋体"/>
          <w:kern w:val="0"/>
          <w:sz w:val="24"/>
        </w:rPr>
        <w:t>或者与采购人串通</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w:t>
      </w:r>
      <w:r>
        <w:rPr>
          <w:rFonts w:hint="eastAsia" w:ascii="宋体" w:hAnsi="宋体" w:cs="宋体"/>
          <w:kern w:val="0"/>
          <w:sz w:val="24"/>
        </w:rPr>
        <w:t>不得向采购人或者</w:t>
      </w:r>
      <w:r>
        <w:rPr>
          <w:rFonts w:hint="eastAsia" w:ascii="宋体" w:hAnsi="宋体" w:cs="宋体"/>
          <w:spacing w:val="-2"/>
          <w:kern w:val="0"/>
          <w:sz w:val="24"/>
        </w:rPr>
        <w:t>评</w:t>
      </w:r>
      <w:r>
        <w:rPr>
          <w:rFonts w:hint="eastAsia" w:ascii="宋体" w:hAnsi="宋体" w:cs="宋体"/>
          <w:kern w:val="0"/>
          <w:sz w:val="24"/>
        </w:rPr>
        <w:t>标</w:t>
      </w:r>
      <w:r>
        <w:rPr>
          <w:rFonts w:hint="eastAsia" w:ascii="宋体" w:hAnsi="宋体" w:cs="宋体"/>
          <w:spacing w:val="-2"/>
          <w:kern w:val="0"/>
          <w:sz w:val="24"/>
        </w:rPr>
        <w:t>委</w:t>
      </w:r>
      <w:r>
        <w:rPr>
          <w:rFonts w:hint="eastAsia" w:ascii="宋体" w:hAnsi="宋体" w:cs="宋体"/>
          <w:kern w:val="0"/>
          <w:sz w:val="24"/>
        </w:rPr>
        <w:t>员会成员行贿谋取中标，不得</w:t>
      </w:r>
      <w:r>
        <w:rPr>
          <w:rFonts w:hint="eastAsia" w:ascii="宋体" w:hAnsi="宋体" w:cs="宋体"/>
          <w:spacing w:val="-2"/>
          <w:kern w:val="0"/>
          <w:sz w:val="24"/>
        </w:rPr>
        <w:t>以</w:t>
      </w:r>
      <w:r>
        <w:rPr>
          <w:rFonts w:hint="eastAsia" w:ascii="宋体" w:hAnsi="宋体" w:cs="宋体"/>
          <w:kern w:val="0"/>
          <w:sz w:val="24"/>
        </w:rPr>
        <w:t>他人</w:t>
      </w:r>
      <w:r>
        <w:rPr>
          <w:rFonts w:hint="eastAsia" w:ascii="宋体" w:hAnsi="宋体" w:cs="宋体"/>
          <w:spacing w:val="-2"/>
          <w:kern w:val="0"/>
          <w:sz w:val="24"/>
        </w:rPr>
        <w:t>名</w:t>
      </w:r>
      <w:r>
        <w:rPr>
          <w:rFonts w:hint="eastAsia" w:ascii="宋体" w:hAnsi="宋体" w:cs="宋体"/>
          <w:kern w:val="0"/>
          <w:sz w:val="24"/>
        </w:rPr>
        <w:t>义投标或者以其</w:t>
      </w:r>
      <w:r>
        <w:rPr>
          <w:rFonts w:hint="eastAsia" w:ascii="宋体" w:hAnsi="宋体" w:cs="宋体"/>
          <w:spacing w:val="-2"/>
          <w:kern w:val="0"/>
          <w:sz w:val="24"/>
        </w:rPr>
        <w:t>他</w:t>
      </w:r>
      <w:r>
        <w:rPr>
          <w:rFonts w:hint="eastAsia" w:ascii="宋体" w:hAnsi="宋体" w:cs="宋体"/>
          <w:kern w:val="0"/>
          <w:sz w:val="24"/>
        </w:rPr>
        <w:t>方式</w:t>
      </w:r>
      <w:r>
        <w:rPr>
          <w:rFonts w:hint="eastAsia" w:ascii="宋体" w:hAnsi="宋体" w:cs="宋体"/>
          <w:spacing w:val="-2"/>
          <w:kern w:val="0"/>
          <w:sz w:val="24"/>
        </w:rPr>
        <w:t>弄</w:t>
      </w:r>
      <w:r>
        <w:rPr>
          <w:rFonts w:hint="eastAsia" w:ascii="宋体" w:hAnsi="宋体" w:cs="宋体"/>
          <w:kern w:val="0"/>
          <w:sz w:val="24"/>
        </w:rPr>
        <w:t>虚作假骗取中标</w:t>
      </w:r>
      <w:r>
        <w:rPr>
          <w:rFonts w:hint="eastAsia" w:ascii="宋体" w:hAnsi="宋体" w:cs="宋体"/>
          <w:spacing w:val="-2"/>
          <w:kern w:val="0"/>
          <w:sz w:val="24"/>
        </w:rPr>
        <w:t>；</w:t>
      </w:r>
      <w:r>
        <w:rPr>
          <w:rFonts w:hint="eastAsia" w:ascii="宋体" w:hAnsi="宋体" w:cs="宋体"/>
          <w:kern w:val="0"/>
          <w:sz w:val="24"/>
        </w:rPr>
        <w:t>供应商不得以任何方</w:t>
      </w:r>
      <w:r>
        <w:rPr>
          <w:rFonts w:hint="eastAsia" w:ascii="宋体" w:hAnsi="宋体" w:cs="宋体"/>
          <w:spacing w:val="-2"/>
          <w:kern w:val="0"/>
          <w:sz w:val="24"/>
        </w:rPr>
        <w:t>式</w:t>
      </w:r>
      <w:r>
        <w:rPr>
          <w:rFonts w:hint="eastAsia" w:ascii="宋体" w:hAnsi="宋体" w:cs="宋体"/>
          <w:kern w:val="0"/>
          <w:sz w:val="24"/>
        </w:rPr>
        <w:t>干扰、</w:t>
      </w:r>
      <w:r>
        <w:rPr>
          <w:rFonts w:hint="eastAsia" w:ascii="宋体" w:hAnsi="宋体" w:cs="宋体"/>
          <w:spacing w:val="-2"/>
          <w:kern w:val="0"/>
          <w:sz w:val="24"/>
        </w:rPr>
        <w:t>影</w:t>
      </w:r>
      <w:r>
        <w:rPr>
          <w:rFonts w:hint="eastAsia" w:ascii="宋体" w:hAnsi="宋体" w:cs="宋体"/>
          <w:kern w:val="0"/>
          <w:sz w:val="24"/>
        </w:rPr>
        <w:t>响</w:t>
      </w:r>
      <w:r>
        <w:rPr>
          <w:rFonts w:hint="eastAsia" w:ascii="宋体" w:hAnsi="宋体" w:cs="宋体"/>
          <w:spacing w:val="-2"/>
          <w:kern w:val="0"/>
          <w:sz w:val="24"/>
        </w:rPr>
        <w:t>评</w:t>
      </w:r>
      <w:r>
        <w:rPr>
          <w:rFonts w:hint="eastAsia" w:ascii="宋体" w:hAnsi="宋体" w:cs="宋体"/>
          <w:kern w:val="0"/>
          <w:sz w:val="24"/>
        </w:rPr>
        <w:t>标</w:t>
      </w:r>
      <w:r>
        <w:rPr>
          <w:rFonts w:hint="eastAsia" w:ascii="宋体" w:hAnsi="宋体" w:cs="宋体"/>
          <w:spacing w:val="-2"/>
          <w:kern w:val="0"/>
          <w:sz w:val="24"/>
        </w:rPr>
        <w:t>工</w:t>
      </w:r>
      <w:r>
        <w:rPr>
          <w:rFonts w:hint="eastAsia" w:ascii="宋体" w:hAnsi="宋体" w:cs="宋体"/>
          <w:kern w:val="0"/>
          <w:sz w:val="24"/>
        </w:rPr>
        <w:t>作。</w:t>
      </w:r>
    </w:p>
    <w:p w14:paraId="5821050A">
      <w:pPr>
        <w:snapToGrid w:val="0"/>
        <w:spacing w:line="360" w:lineRule="auto"/>
        <w:rPr>
          <w:rFonts w:hint="eastAsia" w:ascii="宋体" w:hAnsi="宋体" w:cs="宋体"/>
          <w:sz w:val="24"/>
        </w:rPr>
      </w:pPr>
      <w:bookmarkStart w:id="63" w:name="_Toc8520"/>
      <w:r>
        <w:rPr>
          <w:rFonts w:hint="eastAsia" w:ascii="宋体" w:hAnsi="宋体" w:cs="宋体"/>
          <w:b/>
          <w:bCs/>
          <w:sz w:val="24"/>
        </w:rPr>
        <w:t>10.3 对评标委员会成员的纪律要求</w:t>
      </w:r>
      <w:bookmarkEnd w:id="63"/>
    </w:p>
    <w:p w14:paraId="4FC225E5">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评标委员会成员不</w:t>
      </w:r>
      <w:r>
        <w:rPr>
          <w:rFonts w:hint="eastAsia" w:ascii="宋体" w:hAnsi="宋体" w:cs="宋体"/>
          <w:spacing w:val="-2"/>
          <w:kern w:val="0"/>
          <w:sz w:val="24"/>
        </w:rPr>
        <w:t>得</w:t>
      </w:r>
      <w:r>
        <w:rPr>
          <w:rFonts w:hint="eastAsia" w:ascii="宋体" w:hAnsi="宋体" w:cs="宋体"/>
          <w:kern w:val="0"/>
          <w:sz w:val="24"/>
        </w:rPr>
        <w:t>收</w:t>
      </w:r>
      <w:r>
        <w:rPr>
          <w:rFonts w:hint="eastAsia" w:ascii="宋体" w:hAnsi="宋体" w:cs="宋体"/>
          <w:spacing w:val="-2"/>
          <w:kern w:val="0"/>
          <w:sz w:val="24"/>
        </w:rPr>
        <w:t>受</w:t>
      </w:r>
      <w:r>
        <w:rPr>
          <w:rFonts w:hint="eastAsia" w:ascii="宋体" w:hAnsi="宋体" w:cs="宋体"/>
          <w:kern w:val="0"/>
          <w:sz w:val="24"/>
        </w:rPr>
        <w:t>他人的财物或者其</w:t>
      </w:r>
      <w:r>
        <w:rPr>
          <w:rFonts w:hint="eastAsia" w:ascii="宋体" w:hAnsi="宋体" w:cs="宋体"/>
          <w:spacing w:val="-2"/>
          <w:kern w:val="0"/>
          <w:sz w:val="24"/>
        </w:rPr>
        <w:t>他</w:t>
      </w:r>
      <w:r>
        <w:rPr>
          <w:rFonts w:hint="eastAsia" w:ascii="宋体" w:hAnsi="宋体" w:cs="宋体"/>
          <w:kern w:val="0"/>
          <w:sz w:val="24"/>
        </w:rPr>
        <w:t>好</w:t>
      </w:r>
      <w:r>
        <w:rPr>
          <w:rFonts w:hint="eastAsia" w:ascii="宋体" w:hAnsi="宋体" w:cs="宋体"/>
          <w:spacing w:val="-2"/>
          <w:kern w:val="0"/>
          <w:sz w:val="24"/>
        </w:rPr>
        <w:t>处</w:t>
      </w:r>
      <w:r>
        <w:rPr>
          <w:rFonts w:hint="eastAsia" w:ascii="宋体" w:hAnsi="宋体" w:cs="宋体"/>
          <w:kern w:val="0"/>
          <w:sz w:val="24"/>
        </w:rPr>
        <w:t>，不得向他人透露</w:t>
      </w:r>
      <w:r>
        <w:rPr>
          <w:rFonts w:hint="eastAsia" w:ascii="宋体" w:hAnsi="宋体" w:cs="宋体"/>
          <w:spacing w:val="-2"/>
          <w:kern w:val="0"/>
          <w:sz w:val="24"/>
        </w:rPr>
        <w:t>对</w:t>
      </w:r>
      <w:r>
        <w:rPr>
          <w:rFonts w:hint="eastAsia" w:ascii="宋体" w:hAnsi="宋体" w:cs="宋体"/>
          <w:kern w:val="0"/>
          <w:sz w:val="24"/>
        </w:rPr>
        <w:t>投</w:t>
      </w:r>
      <w:r>
        <w:rPr>
          <w:rFonts w:hint="eastAsia" w:ascii="宋体" w:hAnsi="宋体" w:cs="宋体"/>
          <w:spacing w:val="-2"/>
          <w:kern w:val="0"/>
          <w:sz w:val="24"/>
        </w:rPr>
        <w:t>标</w:t>
      </w:r>
      <w:r>
        <w:rPr>
          <w:rFonts w:hint="eastAsia" w:ascii="宋体" w:hAnsi="宋体" w:cs="宋体"/>
          <w:kern w:val="0"/>
          <w:sz w:val="24"/>
        </w:rPr>
        <w:t>文件的评审和比较、中标候选</w:t>
      </w:r>
      <w:r>
        <w:rPr>
          <w:rFonts w:hint="eastAsia" w:ascii="宋体" w:hAnsi="宋体" w:cs="宋体"/>
          <w:spacing w:val="-2"/>
          <w:kern w:val="0"/>
          <w:sz w:val="24"/>
        </w:rPr>
        <w:t>人</w:t>
      </w:r>
      <w:r>
        <w:rPr>
          <w:rFonts w:hint="eastAsia" w:ascii="宋体" w:hAnsi="宋体" w:cs="宋体"/>
          <w:kern w:val="0"/>
          <w:sz w:val="24"/>
        </w:rPr>
        <w:t>的推</w:t>
      </w:r>
      <w:r>
        <w:rPr>
          <w:rFonts w:hint="eastAsia" w:ascii="宋体" w:hAnsi="宋体" w:cs="宋体"/>
          <w:spacing w:val="-2"/>
          <w:kern w:val="0"/>
          <w:sz w:val="24"/>
        </w:rPr>
        <w:t>荐</w:t>
      </w:r>
      <w:r>
        <w:rPr>
          <w:rFonts w:hint="eastAsia" w:ascii="宋体" w:hAnsi="宋体" w:cs="宋体"/>
          <w:kern w:val="0"/>
          <w:sz w:val="24"/>
        </w:rPr>
        <w:t>情况以及评标有</w:t>
      </w:r>
      <w:r>
        <w:rPr>
          <w:rFonts w:hint="eastAsia" w:ascii="宋体" w:hAnsi="宋体" w:cs="宋体"/>
          <w:spacing w:val="-2"/>
          <w:kern w:val="0"/>
          <w:sz w:val="24"/>
        </w:rPr>
        <w:t>关</w:t>
      </w:r>
      <w:r>
        <w:rPr>
          <w:rFonts w:hint="eastAsia" w:ascii="宋体" w:hAnsi="宋体" w:cs="宋体"/>
          <w:kern w:val="0"/>
          <w:sz w:val="24"/>
        </w:rPr>
        <w:t>的其</w:t>
      </w:r>
      <w:r>
        <w:rPr>
          <w:rFonts w:hint="eastAsia" w:ascii="宋体" w:hAnsi="宋体" w:cs="宋体"/>
          <w:spacing w:val="-2"/>
          <w:kern w:val="0"/>
          <w:sz w:val="24"/>
        </w:rPr>
        <w:t>他</w:t>
      </w:r>
      <w:r>
        <w:rPr>
          <w:rFonts w:hint="eastAsia" w:ascii="宋体" w:hAnsi="宋体" w:cs="宋体"/>
          <w:kern w:val="0"/>
          <w:sz w:val="24"/>
        </w:rPr>
        <w:t>情况。在评标活</w:t>
      </w:r>
      <w:r>
        <w:rPr>
          <w:rFonts w:hint="eastAsia" w:ascii="宋体" w:hAnsi="宋体" w:cs="宋体"/>
          <w:spacing w:val="-2"/>
          <w:kern w:val="0"/>
          <w:sz w:val="24"/>
        </w:rPr>
        <w:t>动</w:t>
      </w:r>
      <w:r>
        <w:rPr>
          <w:rFonts w:hint="eastAsia" w:ascii="宋体" w:hAnsi="宋体" w:cs="宋体"/>
          <w:kern w:val="0"/>
          <w:sz w:val="24"/>
        </w:rPr>
        <w:t>中，</w:t>
      </w:r>
      <w:r>
        <w:rPr>
          <w:rFonts w:hint="eastAsia" w:ascii="宋体" w:hAnsi="宋体" w:cs="宋体"/>
          <w:spacing w:val="-2"/>
          <w:kern w:val="0"/>
          <w:sz w:val="24"/>
        </w:rPr>
        <w:t>评</w:t>
      </w:r>
      <w:r>
        <w:rPr>
          <w:rFonts w:hint="eastAsia" w:ascii="宋体" w:hAnsi="宋体" w:cs="宋体"/>
          <w:kern w:val="0"/>
          <w:sz w:val="24"/>
        </w:rPr>
        <w:t>标委员会成员</w:t>
      </w:r>
      <w:r>
        <w:rPr>
          <w:rFonts w:hint="eastAsia" w:ascii="宋体" w:hAnsi="宋体" w:cs="宋体"/>
          <w:spacing w:val="-2"/>
          <w:kern w:val="0"/>
          <w:sz w:val="24"/>
        </w:rPr>
        <w:t>应</w:t>
      </w:r>
      <w:r>
        <w:rPr>
          <w:rFonts w:hint="eastAsia" w:ascii="宋体" w:hAnsi="宋体" w:cs="宋体"/>
          <w:kern w:val="0"/>
          <w:sz w:val="24"/>
        </w:rPr>
        <w:t>当客观、公正地履</w:t>
      </w:r>
      <w:r>
        <w:rPr>
          <w:rFonts w:hint="eastAsia" w:ascii="宋体" w:hAnsi="宋体" w:cs="宋体"/>
          <w:spacing w:val="-2"/>
          <w:kern w:val="0"/>
          <w:sz w:val="24"/>
        </w:rPr>
        <w:t>行</w:t>
      </w:r>
      <w:r>
        <w:rPr>
          <w:rFonts w:hint="eastAsia" w:ascii="宋体" w:hAnsi="宋体" w:cs="宋体"/>
          <w:kern w:val="0"/>
          <w:sz w:val="24"/>
        </w:rPr>
        <w:t>职责</w:t>
      </w:r>
      <w:r>
        <w:rPr>
          <w:rFonts w:hint="eastAsia" w:ascii="宋体" w:hAnsi="宋体" w:cs="宋体"/>
          <w:spacing w:val="-2"/>
          <w:kern w:val="0"/>
          <w:sz w:val="24"/>
        </w:rPr>
        <w:t>，</w:t>
      </w:r>
      <w:r>
        <w:rPr>
          <w:rFonts w:hint="eastAsia" w:ascii="宋体" w:hAnsi="宋体" w:cs="宋体"/>
          <w:kern w:val="0"/>
          <w:sz w:val="24"/>
        </w:rPr>
        <w:t>遵守职业道德，</w:t>
      </w:r>
      <w:r>
        <w:rPr>
          <w:rFonts w:hint="eastAsia" w:ascii="宋体" w:hAnsi="宋体" w:cs="宋体"/>
          <w:spacing w:val="-2"/>
          <w:kern w:val="0"/>
          <w:sz w:val="24"/>
        </w:rPr>
        <w:t>不</w:t>
      </w:r>
      <w:r>
        <w:rPr>
          <w:rFonts w:hint="eastAsia" w:ascii="宋体" w:hAnsi="宋体" w:cs="宋体"/>
          <w:kern w:val="0"/>
          <w:sz w:val="24"/>
        </w:rPr>
        <w:t>得擅</w:t>
      </w:r>
      <w:r>
        <w:rPr>
          <w:rFonts w:hint="eastAsia" w:ascii="宋体" w:hAnsi="宋体" w:cs="宋体"/>
          <w:spacing w:val="-2"/>
          <w:kern w:val="0"/>
          <w:sz w:val="24"/>
        </w:rPr>
        <w:t>离</w:t>
      </w:r>
      <w:r>
        <w:rPr>
          <w:rFonts w:hint="eastAsia" w:ascii="宋体" w:hAnsi="宋体" w:cs="宋体"/>
          <w:kern w:val="0"/>
          <w:sz w:val="24"/>
        </w:rPr>
        <w:t>职守，影响评标</w:t>
      </w:r>
      <w:r>
        <w:rPr>
          <w:rFonts w:hint="eastAsia" w:ascii="宋体" w:hAnsi="宋体" w:cs="宋体"/>
          <w:spacing w:val="-2"/>
          <w:kern w:val="0"/>
          <w:sz w:val="24"/>
        </w:rPr>
        <w:t>程</w:t>
      </w:r>
      <w:r>
        <w:rPr>
          <w:rFonts w:hint="eastAsia" w:ascii="宋体" w:hAnsi="宋体" w:cs="宋体"/>
          <w:kern w:val="0"/>
          <w:sz w:val="24"/>
        </w:rPr>
        <w:t>序正</w:t>
      </w:r>
      <w:r>
        <w:rPr>
          <w:rFonts w:hint="eastAsia" w:ascii="宋体" w:hAnsi="宋体" w:cs="宋体"/>
          <w:spacing w:val="-2"/>
          <w:kern w:val="0"/>
          <w:sz w:val="24"/>
        </w:rPr>
        <w:t>常</w:t>
      </w:r>
      <w:r>
        <w:rPr>
          <w:rFonts w:hint="eastAsia" w:ascii="宋体" w:hAnsi="宋体" w:cs="宋体"/>
          <w:kern w:val="0"/>
          <w:sz w:val="24"/>
        </w:rPr>
        <w:t>进行，不得使</w:t>
      </w:r>
      <w:r>
        <w:rPr>
          <w:rFonts w:hint="eastAsia" w:ascii="宋体" w:hAnsi="宋体" w:cs="宋体"/>
          <w:spacing w:val="-2"/>
          <w:kern w:val="0"/>
          <w:sz w:val="24"/>
        </w:rPr>
        <w:t>用</w:t>
      </w:r>
      <w:r>
        <w:rPr>
          <w:rFonts w:hint="eastAsia" w:ascii="宋体" w:hAnsi="宋体" w:cs="宋体"/>
          <w:kern w:val="0"/>
          <w:sz w:val="24"/>
        </w:rPr>
        <w:t>第</w:t>
      </w:r>
      <w:r>
        <w:rPr>
          <w:rFonts w:hint="eastAsia" w:ascii="宋体" w:hAnsi="宋体" w:cs="宋体"/>
          <w:kern w:val="0"/>
          <w:position w:val="-1"/>
          <w:sz w:val="24"/>
        </w:rPr>
        <w:t>三章</w:t>
      </w:r>
      <w:r>
        <w:rPr>
          <w:rFonts w:hint="eastAsia" w:ascii="宋体" w:hAnsi="宋体" w:cs="宋体"/>
          <w:spacing w:val="-3"/>
          <w:kern w:val="0"/>
          <w:position w:val="-1"/>
          <w:sz w:val="24"/>
        </w:rPr>
        <w:t>“</w:t>
      </w:r>
      <w:r>
        <w:rPr>
          <w:rFonts w:hint="eastAsia" w:ascii="宋体" w:hAnsi="宋体" w:cs="宋体"/>
          <w:kern w:val="0"/>
          <w:position w:val="-1"/>
          <w:sz w:val="24"/>
        </w:rPr>
        <w:t>评</w:t>
      </w:r>
      <w:r>
        <w:rPr>
          <w:rFonts w:hint="eastAsia" w:ascii="宋体" w:hAnsi="宋体" w:cs="宋体"/>
          <w:spacing w:val="-2"/>
          <w:kern w:val="0"/>
          <w:position w:val="-1"/>
          <w:sz w:val="24"/>
        </w:rPr>
        <w:t>标</w:t>
      </w:r>
      <w:r>
        <w:rPr>
          <w:rFonts w:hint="eastAsia" w:ascii="宋体" w:hAnsi="宋体" w:cs="宋体"/>
          <w:kern w:val="0"/>
          <w:position w:val="-1"/>
          <w:sz w:val="24"/>
        </w:rPr>
        <w:t>办法</w:t>
      </w:r>
      <w:r>
        <w:rPr>
          <w:rFonts w:hint="eastAsia" w:ascii="宋体" w:hAnsi="宋体" w:cs="宋体"/>
          <w:spacing w:val="-3"/>
          <w:kern w:val="0"/>
          <w:position w:val="-1"/>
          <w:sz w:val="24"/>
        </w:rPr>
        <w:t>”</w:t>
      </w:r>
      <w:r>
        <w:rPr>
          <w:rFonts w:hint="eastAsia" w:ascii="宋体" w:hAnsi="宋体" w:cs="宋体"/>
          <w:kern w:val="0"/>
          <w:position w:val="-1"/>
          <w:sz w:val="24"/>
        </w:rPr>
        <w:t>没</w:t>
      </w:r>
      <w:r>
        <w:rPr>
          <w:rFonts w:hint="eastAsia" w:ascii="宋体" w:hAnsi="宋体" w:cs="宋体"/>
          <w:spacing w:val="-2"/>
          <w:kern w:val="0"/>
          <w:position w:val="-1"/>
          <w:sz w:val="24"/>
        </w:rPr>
        <w:t>有</w:t>
      </w:r>
      <w:r>
        <w:rPr>
          <w:rFonts w:hint="eastAsia" w:ascii="宋体" w:hAnsi="宋体" w:cs="宋体"/>
          <w:kern w:val="0"/>
          <w:position w:val="-1"/>
          <w:sz w:val="24"/>
        </w:rPr>
        <w:t>规</w:t>
      </w:r>
      <w:r>
        <w:rPr>
          <w:rFonts w:hint="eastAsia" w:ascii="宋体" w:hAnsi="宋体" w:cs="宋体"/>
          <w:spacing w:val="-2"/>
          <w:kern w:val="0"/>
          <w:position w:val="-1"/>
          <w:sz w:val="24"/>
        </w:rPr>
        <w:t>定</w:t>
      </w:r>
      <w:r>
        <w:rPr>
          <w:rFonts w:hint="eastAsia" w:ascii="宋体" w:hAnsi="宋体" w:cs="宋体"/>
          <w:kern w:val="0"/>
          <w:position w:val="-1"/>
          <w:sz w:val="24"/>
        </w:rPr>
        <w:t>的评</w:t>
      </w:r>
      <w:r>
        <w:rPr>
          <w:rFonts w:hint="eastAsia" w:ascii="宋体" w:hAnsi="宋体" w:cs="宋体"/>
          <w:spacing w:val="-2"/>
          <w:kern w:val="0"/>
          <w:position w:val="-1"/>
          <w:sz w:val="24"/>
        </w:rPr>
        <w:t>审</w:t>
      </w:r>
      <w:r>
        <w:rPr>
          <w:rFonts w:hint="eastAsia" w:ascii="宋体" w:hAnsi="宋体" w:cs="宋体"/>
          <w:kern w:val="0"/>
          <w:position w:val="-1"/>
          <w:sz w:val="24"/>
        </w:rPr>
        <w:t>因</w:t>
      </w:r>
      <w:r>
        <w:rPr>
          <w:rFonts w:hint="eastAsia" w:ascii="宋体" w:hAnsi="宋体" w:cs="宋体"/>
          <w:spacing w:val="-2"/>
          <w:kern w:val="0"/>
          <w:position w:val="-1"/>
          <w:sz w:val="24"/>
        </w:rPr>
        <w:t>素</w:t>
      </w:r>
      <w:r>
        <w:rPr>
          <w:rFonts w:hint="eastAsia" w:ascii="宋体" w:hAnsi="宋体" w:cs="宋体"/>
          <w:kern w:val="0"/>
          <w:position w:val="-1"/>
          <w:sz w:val="24"/>
        </w:rPr>
        <w:t>和</w:t>
      </w:r>
      <w:r>
        <w:rPr>
          <w:rFonts w:hint="eastAsia" w:ascii="宋体" w:hAnsi="宋体" w:cs="宋体"/>
          <w:spacing w:val="-2"/>
          <w:kern w:val="0"/>
          <w:position w:val="-1"/>
          <w:sz w:val="24"/>
        </w:rPr>
        <w:t>标</w:t>
      </w:r>
      <w:r>
        <w:rPr>
          <w:rFonts w:hint="eastAsia" w:ascii="宋体" w:hAnsi="宋体" w:cs="宋体"/>
          <w:kern w:val="0"/>
          <w:position w:val="-1"/>
          <w:sz w:val="24"/>
        </w:rPr>
        <w:t>准</w:t>
      </w:r>
      <w:r>
        <w:rPr>
          <w:rFonts w:hint="eastAsia" w:ascii="宋体" w:hAnsi="宋体" w:cs="宋体"/>
          <w:spacing w:val="-2"/>
          <w:kern w:val="0"/>
          <w:position w:val="-1"/>
          <w:sz w:val="24"/>
        </w:rPr>
        <w:t>进</w:t>
      </w:r>
      <w:r>
        <w:rPr>
          <w:rFonts w:hint="eastAsia" w:ascii="宋体" w:hAnsi="宋体" w:cs="宋体"/>
          <w:kern w:val="0"/>
          <w:position w:val="-1"/>
          <w:sz w:val="24"/>
        </w:rPr>
        <w:t>行</w:t>
      </w:r>
      <w:r>
        <w:rPr>
          <w:rFonts w:hint="eastAsia" w:ascii="宋体" w:hAnsi="宋体" w:cs="宋体"/>
          <w:spacing w:val="-2"/>
          <w:kern w:val="0"/>
          <w:position w:val="-1"/>
          <w:sz w:val="24"/>
        </w:rPr>
        <w:t>评</w:t>
      </w:r>
      <w:r>
        <w:rPr>
          <w:rFonts w:hint="eastAsia" w:ascii="宋体" w:hAnsi="宋体" w:cs="宋体"/>
          <w:kern w:val="0"/>
          <w:position w:val="-1"/>
          <w:sz w:val="24"/>
        </w:rPr>
        <w:t>标。</w:t>
      </w:r>
    </w:p>
    <w:p w14:paraId="78152C04">
      <w:pPr>
        <w:snapToGrid w:val="0"/>
        <w:spacing w:line="360" w:lineRule="auto"/>
        <w:rPr>
          <w:rFonts w:hint="eastAsia" w:ascii="宋体" w:hAnsi="宋体" w:cs="宋体"/>
          <w:sz w:val="24"/>
        </w:rPr>
      </w:pPr>
      <w:bookmarkStart w:id="64" w:name="_Toc32447"/>
      <w:r>
        <w:rPr>
          <w:rFonts w:hint="eastAsia" w:ascii="宋体" w:hAnsi="宋体" w:cs="宋体"/>
          <w:b/>
          <w:bCs/>
          <w:sz w:val="24"/>
        </w:rPr>
        <w:t>10.4 对与评标活动有关的工作人员的纪律要求</w:t>
      </w:r>
      <w:bookmarkEnd w:id="64"/>
    </w:p>
    <w:p w14:paraId="288BB007">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与评标活动有关的</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人</w:t>
      </w:r>
      <w:r>
        <w:rPr>
          <w:rFonts w:hint="eastAsia" w:ascii="宋体" w:hAnsi="宋体" w:cs="宋体"/>
          <w:kern w:val="0"/>
          <w:sz w:val="24"/>
        </w:rPr>
        <w:t>员不得收受他人的</w:t>
      </w:r>
      <w:r>
        <w:rPr>
          <w:rFonts w:hint="eastAsia" w:ascii="宋体" w:hAnsi="宋体" w:cs="宋体"/>
          <w:spacing w:val="-2"/>
          <w:kern w:val="0"/>
          <w:sz w:val="24"/>
        </w:rPr>
        <w:t>财</w:t>
      </w:r>
      <w:r>
        <w:rPr>
          <w:rFonts w:hint="eastAsia" w:ascii="宋体" w:hAnsi="宋体" w:cs="宋体"/>
          <w:kern w:val="0"/>
          <w:sz w:val="24"/>
        </w:rPr>
        <w:t>物</w:t>
      </w:r>
      <w:r>
        <w:rPr>
          <w:rFonts w:hint="eastAsia" w:ascii="宋体" w:hAnsi="宋体" w:cs="宋体"/>
          <w:spacing w:val="-2"/>
          <w:kern w:val="0"/>
          <w:sz w:val="24"/>
        </w:rPr>
        <w:t>或</w:t>
      </w:r>
      <w:r>
        <w:rPr>
          <w:rFonts w:hint="eastAsia" w:ascii="宋体" w:hAnsi="宋体" w:cs="宋体"/>
          <w:kern w:val="0"/>
          <w:sz w:val="24"/>
        </w:rPr>
        <w:t>者其他好处，不得</w:t>
      </w:r>
      <w:r>
        <w:rPr>
          <w:rFonts w:hint="eastAsia" w:ascii="宋体" w:hAnsi="宋体" w:cs="宋体"/>
          <w:spacing w:val="-2"/>
          <w:kern w:val="0"/>
          <w:sz w:val="24"/>
        </w:rPr>
        <w:t>向</w:t>
      </w:r>
      <w:r>
        <w:rPr>
          <w:rFonts w:hint="eastAsia" w:ascii="宋体" w:hAnsi="宋体" w:cs="宋体"/>
          <w:kern w:val="0"/>
          <w:sz w:val="24"/>
        </w:rPr>
        <w:t>他</w:t>
      </w:r>
      <w:r>
        <w:rPr>
          <w:rFonts w:hint="eastAsia" w:ascii="宋体" w:hAnsi="宋体" w:cs="宋体"/>
          <w:spacing w:val="-2"/>
          <w:kern w:val="0"/>
          <w:sz w:val="24"/>
        </w:rPr>
        <w:t>人</w:t>
      </w:r>
      <w:r>
        <w:rPr>
          <w:rFonts w:hint="eastAsia" w:ascii="宋体" w:hAnsi="宋体" w:cs="宋体"/>
          <w:kern w:val="0"/>
          <w:sz w:val="24"/>
        </w:rPr>
        <w:t>透露对投标文件的评审和比较</w:t>
      </w:r>
      <w:r>
        <w:rPr>
          <w:rFonts w:hint="eastAsia" w:ascii="宋体" w:hAnsi="宋体" w:cs="宋体"/>
          <w:spacing w:val="-2"/>
          <w:kern w:val="0"/>
          <w:sz w:val="24"/>
        </w:rPr>
        <w:t>、</w:t>
      </w:r>
      <w:r>
        <w:rPr>
          <w:rFonts w:hint="eastAsia" w:ascii="宋体" w:hAnsi="宋体" w:cs="宋体"/>
          <w:kern w:val="0"/>
          <w:sz w:val="24"/>
        </w:rPr>
        <w:t>中标</w:t>
      </w:r>
      <w:r>
        <w:rPr>
          <w:rFonts w:hint="eastAsia" w:ascii="宋体" w:hAnsi="宋体" w:cs="宋体"/>
          <w:spacing w:val="-2"/>
          <w:kern w:val="0"/>
          <w:sz w:val="24"/>
        </w:rPr>
        <w:t>候</w:t>
      </w:r>
      <w:r>
        <w:rPr>
          <w:rFonts w:hint="eastAsia" w:ascii="宋体" w:hAnsi="宋体" w:cs="宋体"/>
          <w:kern w:val="0"/>
          <w:sz w:val="24"/>
        </w:rPr>
        <w:t>选人的推荐情况</w:t>
      </w:r>
      <w:r>
        <w:rPr>
          <w:rFonts w:hint="eastAsia" w:ascii="宋体" w:hAnsi="宋体" w:cs="宋体"/>
          <w:spacing w:val="-2"/>
          <w:kern w:val="0"/>
          <w:sz w:val="24"/>
        </w:rPr>
        <w:t>以</w:t>
      </w:r>
      <w:r>
        <w:rPr>
          <w:rFonts w:hint="eastAsia" w:ascii="宋体" w:hAnsi="宋体" w:cs="宋体"/>
          <w:kern w:val="0"/>
          <w:sz w:val="24"/>
        </w:rPr>
        <w:t>及评</w:t>
      </w:r>
      <w:r>
        <w:rPr>
          <w:rFonts w:hint="eastAsia" w:ascii="宋体" w:hAnsi="宋体" w:cs="宋体"/>
          <w:spacing w:val="-2"/>
          <w:kern w:val="0"/>
          <w:sz w:val="24"/>
        </w:rPr>
        <w:t>标</w:t>
      </w:r>
      <w:r>
        <w:rPr>
          <w:rFonts w:hint="eastAsia" w:ascii="宋体" w:hAnsi="宋体" w:cs="宋体"/>
          <w:kern w:val="0"/>
          <w:sz w:val="24"/>
        </w:rPr>
        <w:t>有关的其他情况</w:t>
      </w:r>
      <w:r>
        <w:rPr>
          <w:rFonts w:hint="eastAsia" w:ascii="宋体" w:hAnsi="宋体" w:cs="宋体"/>
          <w:spacing w:val="-2"/>
          <w:kern w:val="0"/>
          <w:sz w:val="24"/>
        </w:rPr>
        <w:t>。</w:t>
      </w:r>
      <w:r>
        <w:rPr>
          <w:rFonts w:hint="eastAsia" w:ascii="宋体" w:hAnsi="宋体" w:cs="宋体"/>
          <w:kern w:val="0"/>
          <w:sz w:val="24"/>
        </w:rPr>
        <w:t>在评</w:t>
      </w:r>
      <w:r>
        <w:rPr>
          <w:rFonts w:hint="eastAsia" w:ascii="宋体" w:hAnsi="宋体" w:cs="宋体"/>
          <w:spacing w:val="-2"/>
          <w:kern w:val="0"/>
          <w:sz w:val="24"/>
        </w:rPr>
        <w:t>标</w:t>
      </w:r>
      <w:r>
        <w:rPr>
          <w:rFonts w:hint="eastAsia" w:ascii="宋体" w:hAnsi="宋体" w:cs="宋体"/>
          <w:kern w:val="0"/>
          <w:sz w:val="24"/>
        </w:rPr>
        <w:t>活动中，与评</w:t>
      </w:r>
      <w:r>
        <w:rPr>
          <w:rFonts w:hint="eastAsia" w:ascii="宋体" w:hAnsi="宋体" w:cs="宋体"/>
          <w:spacing w:val="-2"/>
          <w:kern w:val="0"/>
          <w:sz w:val="24"/>
        </w:rPr>
        <w:t>标</w:t>
      </w:r>
      <w:r>
        <w:rPr>
          <w:rFonts w:hint="eastAsia" w:ascii="宋体" w:hAnsi="宋体" w:cs="宋体"/>
          <w:kern w:val="0"/>
          <w:sz w:val="24"/>
        </w:rPr>
        <w:t>活动有</w:t>
      </w:r>
      <w:r>
        <w:rPr>
          <w:rFonts w:hint="eastAsia" w:ascii="宋体" w:hAnsi="宋体" w:cs="宋体"/>
          <w:spacing w:val="-2"/>
          <w:kern w:val="0"/>
          <w:sz w:val="24"/>
        </w:rPr>
        <w:t>关</w:t>
      </w:r>
      <w:r>
        <w:rPr>
          <w:rFonts w:hint="eastAsia" w:ascii="宋体" w:hAnsi="宋体" w:cs="宋体"/>
          <w:kern w:val="0"/>
          <w:sz w:val="24"/>
        </w:rPr>
        <w:t>的</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人</w:t>
      </w:r>
      <w:r>
        <w:rPr>
          <w:rFonts w:hint="eastAsia" w:ascii="宋体" w:hAnsi="宋体" w:cs="宋体"/>
          <w:kern w:val="0"/>
          <w:sz w:val="24"/>
        </w:rPr>
        <w:t>员</w:t>
      </w:r>
      <w:r>
        <w:rPr>
          <w:rFonts w:hint="eastAsia" w:ascii="宋体" w:hAnsi="宋体" w:cs="宋体"/>
          <w:spacing w:val="-2"/>
          <w:kern w:val="0"/>
          <w:sz w:val="24"/>
        </w:rPr>
        <w:t>不</w:t>
      </w:r>
      <w:r>
        <w:rPr>
          <w:rFonts w:hint="eastAsia" w:ascii="宋体" w:hAnsi="宋体" w:cs="宋体"/>
          <w:kern w:val="0"/>
          <w:sz w:val="24"/>
        </w:rPr>
        <w:t>得</w:t>
      </w:r>
      <w:r>
        <w:rPr>
          <w:rFonts w:hint="eastAsia" w:ascii="宋体" w:hAnsi="宋体" w:cs="宋体"/>
          <w:spacing w:val="-2"/>
          <w:kern w:val="0"/>
          <w:sz w:val="24"/>
        </w:rPr>
        <w:t>擅</w:t>
      </w:r>
      <w:r>
        <w:rPr>
          <w:rFonts w:hint="eastAsia" w:ascii="宋体" w:hAnsi="宋体" w:cs="宋体"/>
          <w:kern w:val="0"/>
          <w:sz w:val="24"/>
        </w:rPr>
        <w:t>离职</w:t>
      </w:r>
      <w:r>
        <w:rPr>
          <w:rFonts w:hint="eastAsia" w:ascii="宋体" w:hAnsi="宋体" w:cs="宋体"/>
          <w:spacing w:val="-2"/>
          <w:kern w:val="0"/>
          <w:sz w:val="24"/>
        </w:rPr>
        <w:t>守</w:t>
      </w:r>
      <w:r>
        <w:rPr>
          <w:rFonts w:hint="eastAsia" w:ascii="宋体" w:hAnsi="宋体" w:cs="宋体"/>
          <w:kern w:val="0"/>
          <w:sz w:val="24"/>
        </w:rPr>
        <w:t>，</w:t>
      </w:r>
      <w:r>
        <w:rPr>
          <w:rFonts w:hint="eastAsia" w:ascii="宋体" w:hAnsi="宋体" w:cs="宋体"/>
          <w:spacing w:val="-2"/>
          <w:kern w:val="0"/>
          <w:sz w:val="24"/>
        </w:rPr>
        <w:t>影</w:t>
      </w:r>
      <w:r>
        <w:rPr>
          <w:rFonts w:hint="eastAsia" w:ascii="宋体" w:hAnsi="宋体" w:cs="宋体"/>
          <w:kern w:val="0"/>
          <w:sz w:val="24"/>
        </w:rPr>
        <w:t>响</w:t>
      </w:r>
      <w:r>
        <w:rPr>
          <w:rFonts w:hint="eastAsia" w:ascii="宋体" w:hAnsi="宋体" w:cs="宋体"/>
          <w:spacing w:val="-2"/>
          <w:kern w:val="0"/>
          <w:sz w:val="24"/>
        </w:rPr>
        <w:t>评</w:t>
      </w:r>
      <w:r>
        <w:rPr>
          <w:rFonts w:hint="eastAsia" w:ascii="宋体" w:hAnsi="宋体" w:cs="宋体"/>
          <w:kern w:val="0"/>
          <w:sz w:val="24"/>
        </w:rPr>
        <w:t>标</w:t>
      </w:r>
      <w:r>
        <w:rPr>
          <w:rFonts w:hint="eastAsia" w:ascii="宋体" w:hAnsi="宋体" w:cs="宋体"/>
          <w:spacing w:val="-2"/>
          <w:kern w:val="0"/>
          <w:sz w:val="24"/>
        </w:rPr>
        <w:t>程</w:t>
      </w:r>
      <w:r>
        <w:rPr>
          <w:rFonts w:hint="eastAsia" w:ascii="宋体" w:hAnsi="宋体" w:cs="宋体"/>
          <w:kern w:val="0"/>
          <w:sz w:val="24"/>
        </w:rPr>
        <w:t>序</w:t>
      </w:r>
      <w:r>
        <w:rPr>
          <w:rFonts w:hint="eastAsia" w:ascii="宋体" w:hAnsi="宋体" w:cs="宋体"/>
          <w:spacing w:val="-2"/>
          <w:kern w:val="0"/>
          <w:sz w:val="24"/>
        </w:rPr>
        <w:t>正</w:t>
      </w:r>
      <w:r>
        <w:rPr>
          <w:rFonts w:hint="eastAsia" w:ascii="宋体" w:hAnsi="宋体" w:cs="宋体"/>
          <w:kern w:val="0"/>
          <w:sz w:val="24"/>
        </w:rPr>
        <w:t>常进</w:t>
      </w:r>
      <w:r>
        <w:rPr>
          <w:rFonts w:hint="eastAsia" w:ascii="宋体" w:hAnsi="宋体" w:cs="宋体"/>
          <w:spacing w:val="-2"/>
          <w:kern w:val="0"/>
          <w:sz w:val="24"/>
        </w:rPr>
        <w:t>行</w:t>
      </w:r>
      <w:r>
        <w:rPr>
          <w:rFonts w:hint="eastAsia" w:ascii="宋体" w:hAnsi="宋体" w:cs="宋体"/>
          <w:kern w:val="0"/>
          <w:sz w:val="24"/>
        </w:rPr>
        <w:t>。</w:t>
      </w:r>
    </w:p>
    <w:p w14:paraId="10204F9A">
      <w:pPr>
        <w:snapToGrid w:val="0"/>
        <w:spacing w:line="360" w:lineRule="auto"/>
        <w:rPr>
          <w:rFonts w:hint="eastAsia" w:ascii="宋体" w:hAnsi="宋体" w:cs="宋体"/>
          <w:sz w:val="24"/>
        </w:rPr>
      </w:pPr>
      <w:r>
        <w:rPr>
          <w:rFonts w:hint="eastAsia" w:ascii="宋体" w:hAnsi="宋体" w:cs="宋体"/>
          <w:b/>
          <w:bCs/>
          <w:sz w:val="24"/>
        </w:rPr>
        <w:t>10.5 质疑</w:t>
      </w:r>
    </w:p>
    <w:p w14:paraId="2E977170">
      <w:pPr>
        <w:pStyle w:val="22"/>
        <w:tabs>
          <w:tab w:val="left" w:pos="1669"/>
        </w:tabs>
        <w:autoSpaceDE w:val="0"/>
        <w:autoSpaceDN w:val="0"/>
        <w:snapToGrid w:val="0"/>
        <w:spacing w:line="360" w:lineRule="auto"/>
        <w:ind w:left="0" w:firstLine="480" w:firstLineChars="200"/>
        <w:rPr>
          <w:rFonts w:hint="eastAsia" w:ascii="宋体" w:hAnsi="宋体" w:cs="宋体"/>
          <w:kern w:val="0"/>
          <w:sz w:val="24"/>
        </w:rPr>
      </w:pPr>
      <w:r>
        <w:rPr>
          <w:rFonts w:hint="eastAsia" w:ascii="宋体" w:hAnsi="宋体" w:cs="宋体"/>
          <w:kern w:val="0"/>
          <w:sz w:val="24"/>
        </w:rPr>
        <w:t>供应商认为本次招标活动的招标文件、采购过程和中标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质疑函及授权委托书应按规定签字并加盖公章。</w:t>
      </w:r>
    </w:p>
    <w:p w14:paraId="7CC9E266">
      <w:pPr>
        <w:snapToGrid w:val="0"/>
        <w:spacing w:line="360" w:lineRule="auto"/>
        <w:rPr>
          <w:rFonts w:hint="eastAsia" w:ascii="宋体" w:hAnsi="宋体" w:cs="宋体"/>
          <w:kern w:val="0"/>
          <w:sz w:val="24"/>
        </w:rPr>
      </w:pPr>
      <w:bookmarkStart w:id="65" w:name="_Toc438"/>
      <w:r>
        <w:rPr>
          <w:rFonts w:hint="eastAsia" w:ascii="宋体" w:hAnsi="宋体" w:cs="宋体"/>
          <w:b/>
          <w:bCs/>
          <w:sz w:val="24"/>
        </w:rPr>
        <w:t>10.6 投诉</w:t>
      </w:r>
      <w:bookmarkEnd w:id="65"/>
    </w:p>
    <w:p w14:paraId="0F7628FD">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10.6.1 供应商如对答复不满意或采购代理机构未在规定期限内作出答复的，供应商在答复期满后15个工作日内，向同级财政部门提起投诉。投</w:t>
      </w:r>
      <w:r>
        <w:rPr>
          <w:rFonts w:hint="eastAsia" w:ascii="宋体" w:hAnsi="宋体" w:cs="宋体"/>
          <w:spacing w:val="-2"/>
          <w:kern w:val="0"/>
          <w:sz w:val="24"/>
        </w:rPr>
        <w:t>诉</w:t>
      </w:r>
      <w:r>
        <w:rPr>
          <w:rFonts w:hint="eastAsia" w:ascii="宋体" w:hAnsi="宋体" w:cs="宋体"/>
          <w:kern w:val="0"/>
          <w:sz w:val="24"/>
        </w:rPr>
        <w:t>应</w:t>
      </w:r>
      <w:r>
        <w:rPr>
          <w:rFonts w:hint="eastAsia" w:ascii="宋体" w:hAnsi="宋体" w:cs="宋体"/>
          <w:spacing w:val="-2"/>
          <w:kern w:val="0"/>
          <w:sz w:val="24"/>
        </w:rPr>
        <w:t>当</w:t>
      </w:r>
      <w:r>
        <w:rPr>
          <w:rFonts w:hint="eastAsia" w:ascii="宋体" w:hAnsi="宋体" w:cs="宋体"/>
          <w:kern w:val="0"/>
          <w:sz w:val="24"/>
        </w:rPr>
        <w:t>有</w:t>
      </w:r>
      <w:r>
        <w:rPr>
          <w:rFonts w:hint="eastAsia" w:ascii="宋体" w:hAnsi="宋体" w:cs="宋体"/>
          <w:spacing w:val="-2"/>
          <w:kern w:val="0"/>
          <w:sz w:val="24"/>
        </w:rPr>
        <w:t>明</w:t>
      </w:r>
      <w:r>
        <w:rPr>
          <w:rFonts w:hint="eastAsia" w:ascii="宋体" w:hAnsi="宋体" w:cs="宋体"/>
          <w:kern w:val="0"/>
          <w:sz w:val="24"/>
        </w:rPr>
        <w:t>确</w:t>
      </w:r>
      <w:r>
        <w:rPr>
          <w:rFonts w:hint="eastAsia" w:ascii="宋体" w:hAnsi="宋体" w:cs="宋体"/>
          <w:spacing w:val="-2"/>
          <w:kern w:val="0"/>
          <w:sz w:val="24"/>
        </w:rPr>
        <w:t>的</w:t>
      </w:r>
      <w:r>
        <w:rPr>
          <w:rFonts w:hint="eastAsia" w:ascii="宋体" w:hAnsi="宋体" w:cs="宋体"/>
          <w:kern w:val="0"/>
          <w:sz w:val="24"/>
        </w:rPr>
        <w:t>请求</w:t>
      </w:r>
      <w:r>
        <w:rPr>
          <w:rFonts w:hint="eastAsia" w:ascii="宋体" w:hAnsi="宋体" w:cs="宋体"/>
          <w:spacing w:val="-2"/>
          <w:kern w:val="0"/>
          <w:sz w:val="24"/>
        </w:rPr>
        <w:t>和</w:t>
      </w:r>
      <w:r>
        <w:rPr>
          <w:rFonts w:hint="eastAsia" w:ascii="宋体" w:hAnsi="宋体" w:cs="宋体"/>
          <w:kern w:val="0"/>
          <w:sz w:val="24"/>
        </w:rPr>
        <w:t>必</w:t>
      </w:r>
      <w:r>
        <w:rPr>
          <w:rFonts w:hint="eastAsia" w:ascii="宋体" w:hAnsi="宋体" w:cs="宋体"/>
          <w:spacing w:val="-2"/>
          <w:kern w:val="0"/>
          <w:sz w:val="24"/>
        </w:rPr>
        <w:t>要</w:t>
      </w:r>
      <w:r>
        <w:rPr>
          <w:rFonts w:hint="eastAsia" w:ascii="宋体" w:hAnsi="宋体" w:cs="宋体"/>
          <w:kern w:val="0"/>
          <w:sz w:val="24"/>
        </w:rPr>
        <w:t>的证明材</w:t>
      </w:r>
      <w:r>
        <w:rPr>
          <w:rFonts w:hint="eastAsia" w:ascii="宋体" w:hAnsi="宋体" w:cs="宋体"/>
          <w:spacing w:val="-2"/>
          <w:kern w:val="0"/>
          <w:sz w:val="24"/>
        </w:rPr>
        <w:t>料</w:t>
      </w:r>
      <w:r>
        <w:rPr>
          <w:rFonts w:hint="eastAsia" w:ascii="宋体" w:hAnsi="宋体" w:cs="宋体"/>
          <w:kern w:val="0"/>
          <w:sz w:val="24"/>
        </w:rPr>
        <w:t>。</w:t>
      </w:r>
    </w:p>
    <w:p w14:paraId="07DA6FF0">
      <w:pPr>
        <w:autoSpaceDE w:val="0"/>
        <w:autoSpaceDN w:val="0"/>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10.6.2 供应商</w:t>
      </w:r>
      <w:r>
        <w:rPr>
          <w:rFonts w:hint="eastAsia" w:ascii="宋体" w:hAnsi="宋体" w:cs="宋体"/>
          <w:spacing w:val="-2"/>
          <w:kern w:val="0"/>
          <w:sz w:val="24"/>
        </w:rPr>
        <w:t>或</w:t>
      </w:r>
      <w:r>
        <w:rPr>
          <w:rFonts w:hint="eastAsia" w:ascii="宋体" w:hAnsi="宋体" w:cs="宋体"/>
          <w:kern w:val="0"/>
          <w:sz w:val="24"/>
        </w:rPr>
        <w:t>者其他利害关系人对招标文件、开标和评标结果提出投诉的，应当按照供应商须知的规定先向采购人提出异议。异议答复期</w:t>
      </w:r>
      <w:r>
        <w:rPr>
          <w:rFonts w:hint="eastAsia" w:ascii="宋体" w:hAnsi="宋体" w:cs="宋体"/>
          <w:spacing w:val="-2"/>
          <w:kern w:val="0"/>
          <w:sz w:val="24"/>
        </w:rPr>
        <w:t>间</w:t>
      </w:r>
      <w:r>
        <w:rPr>
          <w:rFonts w:hint="eastAsia" w:ascii="宋体" w:hAnsi="宋体" w:cs="宋体"/>
          <w:kern w:val="0"/>
          <w:sz w:val="24"/>
        </w:rPr>
        <w:t>不计</w:t>
      </w:r>
      <w:r>
        <w:rPr>
          <w:rFonts w:hint="eastAsia" w:ascii="宋体" w:hAnsi="宋体" w:cs="宋体"/>
          <w:spacing w:val="-2"/>
          <w:kern w:val="0"/>
          <w:sz w:val="24"/>
        </w:rPr>
        <w:t>算</w:t>
      </w:r>
      <w:r>
        <w:rPr>
          <w:rFonts w:hint="eastAsia" w:ascii="宋体" w:hAnsi="宋体" w:cs="宋体"/>
          <w:kern w:val="0"/>
          <w:sz w:val="24"/>
        </w:rPr>
        <w:t>在第 10</w:t>
      </w:r>
      <w:r>
        <w:rPr>
          <w:rFonts w:hint="eastAsia" w:ascii="宋体" w:hAnsi="宋体" w:cs="宋体"/>
          <w:spacing w:val="-2"/>
          <w:kern w:val="0"/>
          <w:sz w:val="24"/>
        </w:rPr>
        <w:t>.</w:t>
      </w:r>
      <w:r>
        <w:rPr>
          <w:rFonts w:hint="eastAsia" w:ascii="宋体" w:hAnsi="宋体" w:cs="宋体"/>
          <w:kern w:val="0"/>
          <w:sz w:val="24"/>
        </w:rPr>
        <w:t>6.1 项规</w:t>
      </w:r>
      <w:r>
        <w:rPr>
          <w:rFonts w:hint="eastAsia" w:ascii="宋体" w:hAnsi="宋体" w:cs="宋体"/>
          <w:spacing w:val="-2"/>
          <w:kern w:val="0"/>
          <w:sz w:val="24"/>
        </w:rPr>
        <w:t>定</w:t>
      </w:r>
      <w:r>
        <w:rPr>
          <w:rFonts w:hint="eastAsia" w:ascii="宋体" w:hAnsi="宋体" w:cs="宋体"/>
          <w:kern w:val="0"/>
          <w:sz w:val="24"/>
        </w:rPr>
        <w:t>的</w:t>
      </w:r>
      <w:r>
        <w:rPr>
          <w:rFonts w:hint="eastAsia" w:ascii="宋体" w:hAnsi="宋体" w:cs="宋体"/>
          <w:spacing w:val="-2"/>
          <w:kern w:val="0"/>
          <w:sz w:val="24"/>
        </w:rPr>
        <w:t>期</w:t>
      </w:r>
      <w:r>
        <w:rPr>
          <w:rFonts w:hint="eastAsia" w:ascii="宋体" w:hAnsi="宋体" w:cs="宋体"/>
          <w:kern w:val="0"/>
          <w:sz w:val="24"/>
        </w:rPr>
        <w:t>限</w:t>
      </w:r>
      <w:r>
        <w:rPr>
          <w:rFonts w:hint="eastAsia" w:ascii="宋体" w:hAnsi="宋体" w:cs="宋体"/>
          <w:spacing w:val="-2"/>
          <w:kern w:val="0"/>
          <w:sz w:val="24"/>
        </w:rPr>
        <w:t>内</w:t>
      </w:r>
      <w:r>
        <w:rPr>
          <w:rFonts w:hint="eastAsia" w:ascii="宋体" w:hAnsi="宋体" w:cs="宋体"/>
          <w:kern w:val="0"/>
          <w:sz w:val="24"/>
        </w:rPr>
        <w:t>。</w:t>
      </w:r>
    </w:p>
    <w:p w14:paraId="64663866">
      <w:pPr>
        <w:snapToGrid w:val="0"/>
        <w:spacing w:line="360" w:lineRule="auto"/>
        <w:outlineLvl w:val="1"/>
        <w:rPr>
          <w:rFonts w:hint="eastAsia" w:ascii="宋体" w:hAnsi="宋体" w:cs="宋体"/>
          <w:sz w:val="24"/>
        </w:rPr>
      </w:pPr>
      <w:bookmarkStart w:id="66" w:name="_Toc26792"/>
      <w:bookmarkStart w:id="67" w:name="_Toc13867"/>
      <w:r>
        <w:rPr>
          <w:rFonts w:hint="eastAsia" w:ascii="宋体" w:hAnsi="宋体" w:cs="宋体"/>
          <w:b/>
          <w:bCs/>
          <w:sz w:val="24"/>
        </w:rPr>
        <w:t>11. 是否采用电子招标投标</w:t>
      </w:r>
      <w:bookmarkEnd w:id="66"/>
      <w:bookmarkEnd w:id="67"/>
    </w:p>
    <w:p w14:paraId="0EEBF64E">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本招</w:t>
      </w:r>
      <w:r>
        <w:rPr>
          <w:rFonts w:hint="eastAsia" w:ascii="宋体" w:hAnsi="宋体" w:cs="宋体"/>
          <w:spacing w:val="-2"/>
          <w:kern w:val="0"/>
          <w:sz w:val="24"/>
        </w:rPr>
        <w:t>标</w:t>
      </w:r>
      <w:r>
        <w:rPr>
          <w:rFonts w:hint="eastAsia" w:ascii="宋体" w:hAnsi="宋体" w:cs="宋体"/>
          <w:kern w:val="0"/>
          <w:sz w:val="24"/>
        </w:rPr>
        <w:t>项</w:t>
      </w:r>
      <w:r>
        <w:rPr>
          <w:rFonts w:hint="eastAsia" w:ascii="宋体" w:hAnsi="宋体" w:cs="宋体"/>
          <w:spacing w:val="-2"/>
          <w:kern w:val="0"/>
          <w:sz w:val="24"/>
        </w:rPr>
        <w:t>目</w:t>
      </w:r>
      <w:r>
        <w:rPr>
          <w:rFonts w:hint="eastAsia" w:ascii="宋体" w:hAnsi="宋体" w:cs="宋体"/>
          <w:kern w:val="0"/>
          <w:sz w:val="24"/>
        </w:rPr>
        <w:t>采</w:t>
      </w:r>
      <w:r>
        <w:rPr>
          <w:rFonts w:hint="eastAsia" w:ascii="宋体" w:hAnsi="宋体" w:cs="宋体"/>
          <w:spacing w:val="-2"/>
          <w:kern w:val="0"/>
          <w:sz w:val="24"/>
        </w:rPr>
        <w:t>用</w:t>
      </w:r>
      <w:r>
        <w:rPr>
          <w:rFonts w:hint="eastAsia" w:ascii="宋体" w:hAnsi="宋体" w:cs="宋体"/>
          <w:kern w:val="0"/>
          <w:sz w:val="24"/>
        </w:rPr>
        <w:t>电</w:t>
      </w:r>
      <w:r>
        <w:rPr>
          <w:rFonts w:hint="eastAsia" w:ascii="宋体" w:hAnsi="宋体" w:cs="宋体"/>
          <w:spacing w:val="-2"/>
          <w:kern w:val="0"/>
          <w:sz w:val="24"/>
        </w:rPr>
        <w:t>子</w:t>
      </w:r>
      <w:r>
        <w:rPr>
          <w:rFonts w:hint="eastAsia" w:ascii="宋体" w:hAnsi="宋体" w:cs="宋体"/>
          <w:kern w:val="0"/>
          <w:sz w:val="24"/>
        </w:rPr>
        <w:t>招标</w:t>
      </w:r>
      <w:r>
        <w:rPr>
          <w:rFonts w:hint="eastAsia" w:ascii="宋体" w:hAnsi="宋体" w:cs="宋体"/>
          <w:spacing w:val="-2"/>
          <w:kern w:val="0"/>
          <w:sz w:val="24"/>
        </w:rPr>
        <w:t>投</w:t>
      </w:r>
      <w:r>
        <w:rPr>
          <w:rFonts w:hint="eastAsia" w:ascii="宋体" w:hAnsi="宋体" w:cs="宋体"/>
          <w:kern w:val="0"/>
          <w:sz w:val="24"/>
        </w:rPr>
        <w:t>标</w:t>
      </w:r>
      <w:r>
        <w:rPr>
          <w:rFonts w:hint="eastAsia" w:ascii="宋体" w:hAnsi="宋体" w:cs="宋体"/>
          <w:spacing w:val="-2"/>
          <w:kern w:val="0"/>
          <w:sz w:val="24"/>
        </w:rPr>
        <w:t>方</w:t>
      </w:r>
      <w:r>
        <w:rPr>
          <w:rFonts w:hint="eastAsia" w:ascii="宋体" w:hAnsi="宋体" w:cs="宋体"/>
          <w:kern w:val="0"/>
          <w:sz w:val="24"/>
        </w:rPr>
        <w:t>式。</w:t>
      </w:r>
    </w:p>
    <w:p w14:paraId="03100458">
      <w:pPr>
        <w:snapToGrid w:val="0"/>
        <w:spacing w:line="360" w:lineRule="auto"/>
        <w:outlineLvl w:val="1"/>
        <w:rPr>
          <w:rFonts w:hint="eastAsia" w:ascii="宋体" w:hAnsi="宋体" w:cs="宋体"/>
          <w:sz w:val="24"/>
        </w:rPr>
      </w:pPr>
      <w:bookmarkStart w:id="68" w:name="_Toc29296"/>
      <w:bookmarkStart w:id="69" w:name="_Toc11180"/>
      <w:r>
        <w:rPr>
          <w:rFonts w:hint="eastAsia" w:ascii="宋体" w:hAnsi="宋体" w:cs="宋体"/>
          <w:b/>
          <w:bCs/>
          <w:sz w:val="24"/>
        </w:rPr>
        <w:t>12. 需要补充的其他内容</w:t>
      </w:r>
      <w:bookmarkEnd w:id="68"/>
      <w:bookmarkEnd w:id="69"/>
    </w:p>
    <w:p w14:paraId="2CA21A4F">
      <w:pPr>
        <w:widowControl/>
        <w:spacing w:line="360" w:lineRule="auto"/>
        <w:ind w:firstLine="480" w:firstLineChars="200"/>
        <w:jc w:val="left"/>
        <w:rPr>
          <w:rFonts w:hint="eastAsia" w:ascii="宋体" w:hAnsi="宋体" w:cs="宋体"/>
          <w:kern w:val="0"/>
          <w:sz w:val="24"/>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kern w:val="0"/>
          <w:sz w:val="24"/>
        </w:rPr>
        <w:t>需要</w:t>
      </w:r>
      <w:r>
        <w:rPr>
          <w:rFonts w:hint="eastAsia" w:ascii="宋体" w:hAnsi="宋体" w:cs="宋体"/>
          <w:spacing w:val="-2"/>
          <w:kern w:val="0"/>
          <w:sz w:val="24"/>
        </w:rPr>
        <w:t>补</w:t>
      </w:r>
      <w:r>
        <w:rPr>
          <w:rFonts w:hint="eastAsia" w:ascii="宋体" w:hAnsi="宋体" w:cs="宋体"/>
          <w:kern w:val="0"/>
          <w:sz w:val="24"/>
        </w:rPr>
        <w:t>充</w:t>
      </w:r>
      <w:r>
        <w:rPr>
          <w:rFonts w:hint="eastAsia" w:ascii="宋体" w:hAnsi="宋体" w:cs="宋体"/>
          <w:spacing w:val="-2"/>
          <w:kern w:val="0"/>
          <w:sz w:val="24"/>
        </w:rPr>
        <w:t>的</w:t>
      </w:r>
      <w:r>
        <w:rPr>
          <w:rFonts w:hint="eastAsia" w:ascii="宋体" w:hAnsi="宋体" w:cs="宋体"/>
          <w:kern w:val="0"/>
          <w:sz w:val="24"/>
        </w:rPr>
        <w:t>其</w:t>
      </w:r>
      <w:r>
        <w:rPr>
          <w:rFonts w:hint="eastAsia" w:ascii="宋体" w:hAnsi="宋体" w:cs="宋体"/>
          <w:spacing w:val="-2"/>
          <w:kern w:val="0"/>
          <w:sz w:val="24"/>
        </w:rPr>
        <w:t>他</w:t>
      </w:r>
      <w:r>
        <w:rPr>
          <w:rFonts w:hint="eastAsia" w:ascii="宋体" w:hAnsi="宋体" w:cs="宋体"/>
          <w:kern w:val="0"/>
          <w:sz w:val="24"/>
        </w:rPr>
        <w:t>内</w:t>
      </w:r>
      <w:r>
        <w:rPr>
          <w:rFonts w:hint="eastAsia" w:ascii="宋体" w:hAnsi="宋体" w:cs="宋体"/>
          <w:spacing w:val="-2"/>
          <w:kern w:val="0"/>
          <w:sz w:val="24"/>
        </w:rPr>
        <w:t>容</w:t>
      </w:r>
      <w:r>
        <w:rPr>
          <w:rFonts w:hint="eastAsia" w:ascii="宋体" w:hAnsi="宋体" w:cs="宋体"/>
          <w:kern w:val="0"/>
          <w:sz w:val="24"/>
        </w:rPr>
        <w:t>：</w:t>
      </w:r>
      <w:r>
        <w:rPr>
          <w:rFonts w:hint="eastAsia" w:ascii="宋体" w:hAnsi="宋体" w:cs="宋体"/>
          <w:spacing w:val="-2"/>
          <w:kern w:val="0"/>
          <w:sz w:val="24"/>
        </w:rPr>
        <w:t>见</w:t>
      </w:r>
      <w:r>
        <w:rPr>
          <w:rFonts w:hint="eastAsia" w:ascii="宋体" w:hAnsi="宋体" w:cs="宋体"/>
          <w:kern w:val="0"/>
          <w:sz w:val="24"/>
        </w:rPr>
        <w:t>供应商须</w:t>
      </w:r>
      <w:r>
        <w:rPr>
          <w:rFonts w:hint="eastAsia" w:ascii="宋体" w:hAnsi="宋体" w:cs="宋体"/>
          <w:spacing w:val="-2"/>
          <w:kern w:val="0"/>
          <w:sz w:val="24"/>
        </w:rPr>
        <w:t>知</w:t>
      </w:r>
      <w:r>
        <w:rPr>
          <w:rFonts w:hint="eastAsia" w:ascii="宋体" w:hAnsi="宋体" w:cs="宋体"/>
          <w:kern w:val="0"/>
          <w:sz w:val="24"/>
        </w:rPr>
        <w:t>前</w:t>
      </w:r>
      <w:r>
        <w:rPr>
          <w:rFonts w:hint="eastAsia" w:ascii="宋体" w:hAnsi="宋体" w:cs="宋体"/>
          <w:spacing w:val="-2"/>
          <w:kern w:val="0"/>
          <w:sz w:val="24"/>
        </w:rPr>
        <w:t>附</w:t>
      </w:r>
      <w:r>
        <w:rPr>
          <w:rFonts w:hint="eastAsia" w:ascii="宋体" w:hAnsi="宋体" w:cs="宋体"/>
          <w:kern w:val="0"/>
          <w:sz w:val="24"/>
        </w:rPr>
        <w:t>表。</w:t>
      </w:r>
    </w:p>
    <w:p w14:paraId="1899E3AC">
      <w:pPr>
        <w:jc w:val="center"/>
        <w:outlineLvl w:val="0"/>
        <w:rPr>
          <w:rFonts w:hint="eastAsia" w:ascii="宋体" w:hAnsi="宋体" w:cs="宋体"/>
          <w:b/>
          <w:bCs/>
          <w:kern w:val="0"/>
          <w:sz w:val="32"/>
          <w:szCs w:val="32"/>
        </w:rPr>
      </w:pPr>
      <w:bookmarkStart w:id="70" w:name="_Toc14011"/>
      <w:bookmarkStart w:id="71" w:name="_Toc5759"/>
      <w:bookmarkStart w:id="72" w:name="_Toc16332"/>
      <w:bookmarkStart w:id="73" w:name="_Toc7646"/>
      <w:bookmarkStart w:id="74" w:name="_Toc27248"/>
      <w:r>
        <w:rPr>
          <w:rFonts w:hint="eastAsia" w:ascii="宋体" w:hAnsi="宋体" w:cs="宋体"/>
          <w:b/>
          <w:bCs/>
          <w:sz w:val="32"/>
          <w:szCs w:val="32"/>
        </w:rPr>
        <w:t>第三章 评标办法（综合评分法）</w:t>
      </w:r>
      <w:bookmarkEnd w:id="70"/>
      <w:bookmarkEnd w:id="71"/>
      <w:bookmarkEnd w:id="72"/>
      <w:bookmarkEnd w:id="73"/>
      <w:bookmarkEnd w:id="74"/>
    </w:p>
    <w:p w14:paraId="12C5B08D">
      <w:pPr>
        <w:spacing w:line="360" w:lineRule="auto"/>
        <w:rPr>
          <w:rFonts w:hint="eastAsia" w:ascii="宋体" w:hAnsi="宋体" w:cs="宋体"/>
          <w:sz w:val="24"/>
        </w:rPr>
      </w:pPr>
      <w:r>
        <w:rPr>
          <w:rFonts w:hint="eastAsia" w:ascii="宋体" w:hAnsi="宋体" w:cs="宋体"/>
          <w:b/>
          <w:bCs/>
          <w:sz w:val="24"/>
        </w:rPr>
        <w:t>1. 资格审查及标准</w:t>
      </w:r>
    </w:p>
    <w:p w14:paraId="7584463A">
      <w:pPr>
        <w:spacing w:line="360" w:lineRule="auto"/>
        <w:ind w:firstLine="480" w:firstLineChars="200"/>
        <w:rPr>
          <w:rFonts w:hint="eastAsia" w:ascii="宋体" w:hAnsi="宋体" w:cs="宋体"/>
          <w:b/>
          <w:bCs/>
          <w:sz w:val="24"/>
        </w:rPr>
      </w:pPr>
      <w:r>
        <w:rPr>
          <w:rFonts w:hint="eastAsia" w:ascii="宋体" w:hAnsi="宋体" w:cs="宋体"/>
          <w:sz w:val="24"/>
        </w:rPr>
        <w:t>详见本章附表一，由采购人或采购代理机构按附表一所列审查标准，对供应商资格进行审查，以确定供应商是否具备投标资格，供应商未通过资格审查的，其投标无效。</w:t>
      </w:r>
    </w:p>
    <w:p w14:paraId="7D761CF1">
      <w:pPr>
        <w:spacing w:line="360" w:lineRule="auto"/>
        <w:rPr>
          <w:rFonts w:hint="eastAsia" w:ascii="宋体" w:hAnsi="宋体" w:cs="宋体"/>
        </w:rPr>
      </w:pPr>
      <w:r>
        <w:rPr>
          <w:rFonts w:hint="eastAsia" w:ascii="宋体" w:hAnsi="宋体" w:cs="宋体"/>
          <w:b/>
          <w:bCs/>
          <w:sz w:val="24"/>
        </w:rPr>
        <w:t>2. 评标方法</w:t>
      </w:r>
    </w:p>
    <w:p w14:paraId="1D773FA1">
      <w:pPr>
        <w:spacing w:line="360" w:lineRule="auto"/>
        <w:ind w:firstLine="480" w:firstLineChars="200"/>
        <w:rPr>
          <w:rFonts w:hint="eastAsia" w:ascii="宋体" w:hAnsi="宋体" w:cs="宋体"/>
          <w:sz w:val="24"/>
        </w:rPr>
      </w:pPr>
      <w:r>
        <w:rPr>
          <w:rFonts w:hint="eastAsia" w:ascii="宋体" w:hAnsi="宋体" w:cs="宋体"/>
          <w:sz w:val="24"/>
        </w:rPr>
        <w:t>本次评标采用综合评分法。评标委员会对满足采购文件实质性要求的投标文件，按照本章第3条规定的评审标准进行打分，并按得分由高到低顺序推荐中标候选人，或根据采购人授权直接确定中标人。得分相同的，按投标报价由低到高顺序排列。得分且投标报价相同的并列。中标候选人并列的，由采购人或者采购人委托评标委员会按照采购文件规定的方式确定中标人；采购文件未规定的，采取随机抽取的方式确定。</w:t>
      </w:r>
    </w:p>
    <w:p w14:paraId="7183F48D">
      <w:pPr>
        <w:numPr>
          <w:ilvl w:val="0"/>
          <w:numId w:val="2"/>
        </w:numPr>
        <w:spacing w:line="360" w:lineRule="auto"/>
        <w:rPr>
          <w:rFonts w:hint="eastAsia" w:ascii="宋体" w:hAnsi="宋体" w:cs="宋体"/>
          <w:b/>
          <w:bCs/>
          <w:sz w:val="24"/>
        </w:rPr>
      </w:pPr>
      <w:r>
        <w:rPr>
          <w:rFonts w:hint="eastAsia" w:ascii="宋体" w:hAnsi="宋体" w:cs="宋体"/>
          <w:b/>
          <w:bCs/>
          <w:sz w:val="24"/>
        </w:rPr>
        <w:t>评审标准</w:t>
      </w:r>
    </w:p>
    <w:p w14:paraId="674A9B2C">
      <w:pPr>
        <w:numPr>
          <w:ilvl w:val="1"/>
          <w:numId w:val="2"/>
        </w:numPr>
        <w:spacing w:line="360" w:lineRule="auto"/>
        <w:ind w:firstLine="482" w:firstLineChars="200"/>
        <w:rPr>
          <w:rFonts w:hint="eastAsia" w:ascii="宋体" w:hAnsi="宋体" w:cs="宋体"/>
          <w:b/>
          <w:bCs/>
          <w:sz w:val="24"/>
        </w:rPr>
      </w:pPr>
      <w:r>
        <w:rPr>
          <w:rFonts w:hint="eastAsia" w:ascii="宋体" w:hAnsi="宋体" w:cs="宋体"/>
          <w:b/>
          <w:bCs/>
          <w:sz w:val="24"/>
        </w:rPr>
        <w:t>符合性评审标准：</w:t>
      </w:r>
      <w:r>
        <w:rPr>
          <w:rFonts w:hint="eastAsia" w:ascii="宋体" w:hAnsi="宋体" w:cs="宋体"/>
          <w:sz w:val="24"/>
        </w:rPr>
        <w:t>详见附表二。</w:t>
      </w:r>
    </w:p>
    <w:p w14:paraId="368FA5A5">
      <w:pPr>
        <w:spacing w:line="360" w:lineRule="auto"/>
        <w:ind w:left="420" w:leftChars="200"/>
        <w:rPr>
          <w:rFonts w:hint="eastAsia" w:ascii="宋体" w:hAnsi="宋体" w:cs="宋体"/>
          <w:sz w:val="24"/>
        </w:rPr>
      </w:pPr>
      <w:r>
        <w:rPr>
          <w:rFonts w:hint="eastAsia" w:ascii="宋体" w:hAnsi="宋体" w:cs="宋体"/>
          <w:sz w:val="24"/>
        </w:rPr>
        <w:t>供应商须满足附表二符合性审查表的全部内容，否则其投标无效。</w:t>
      </w:r>
    </w:p>
    <w:p w14:paraId="7235DFAC">
      <w:pPr>
        <w:spacing w:line="360" w:lineRule="auto"/>
        <w:ind w:firstLine="482" w:firstLineChars="200"/>
        <w:rPr>
          <w:rFonts w:hint="eastAsia" w:ascii="宋体" w:hAnsi="宋体" w:cs="宋体"/>
          <w:b/>
          <w:bCs/>
          <w:sz w:val="24"/>
        </w:rPr>
      </w:pPr>
      <w:r>
        <w:rPr>
          <w:rFonts w:hint="eastAsia" w:ascii="宋体" w:hAnsi="宋体" w:cs="宋体"/>
          <w:b/>
          <w:bCs/>
          <w:sz w:val="24"/>
        </w:rPr>
        <w:t>3.2 分值构成</w:t>
      </w:r>
    </w:p>
    <w:p w14:paraId="40620589">
      <w:pPr>
        <w:spacing w:line="360" w:lineRule="auto"/>
        <w:ind w:firstLine="480" w:firstLineChars="200"/>
        <w:rPr>
          <w:rFonts w:hint="eastAsia" w:ascii="宋体" w:hAnsi="宋体" w:cs="宋体"/>
          <w:sz w:val="24"/>
        </w:rPr>
      </w:pPr>
      <w:r>
        <w:rPr>
          <w:rFonts w:hint="eastAsia" w:ascii="宋体" w:hAnsi="宋体" w:cs="宋体"/>
          <w:sz w:val="24"/>
        </w:rPr>
        <w:t>分值构成：总分100分，其中：</w:t>
      </w:r>
    </w:p>
    <w:p w14:paraId="2F75C4EA">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投标报价：30分</w:t>
      </w:r>
    </w:p>
    <w:p w14:paraId="73F9FCF3">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商务部分：50分</w:t>
      </w:r>
    </w:p>
    <w:p w14:paraId="7D0BDB04">
      <w:pPr>
        <w:numPr>
          <w:ilvl w:val="0"/>
          <w:numId w:val="3"/>
        </w:numPr>
        <w:spacing w:line="360" w:lineRule="auto"/>
        <w:ind w:firstLine="480" w:firstLineChars="200"/>
        <w:rPr>
          <w:rFonts w:hint="eastAsia" w:ascii="宋体" w:hAnsi="宋体" w:cs="宋体"/>
          <w:sz w:val="24"/>
        </w:rPr>
      </w:pPr>
      <w:r>
        <w:rPr>
          <w:rFonts w:hint="eastAsia" w:ascii="宋体" w:hAnsi="宋体" w:cs="宋体"/>
          <w:sz w:val="24"/>
        </w:rPr>
        <w:t>技术部分：20分</w:t>
      </w:r>
    </w:p>
    <w:p w14:paraId="3290F88C">
      <w:pPr>
        <w:spacing w:line="360" w:lineRule="auto"/>
        <w:ind w:firstLine="482" w:firstLineChars="200"/>
        <w:rPr>
          <w:rFonts w:hint="eastAsia" w:ascii="宋体" w:hAnsi="宋体" w:cs="宋体"/>
          <w:sz w:val="24"/>
        </w:rPr>
      </w:pPr>
      <w:r>
        <w:rPr>
          <w:rFonts w:hint="eastAsia" w:ascii="宋体" w:hAnsi="宋体" w:cs="宋体"/>
          <w:b/>
          <w:bCs/>
          <w:sz w:val="24"/>
        </w:rPr>
        <w:t>3.3 商务和技术评审标准：</w:t>
      </w:r>
      <w:r>
        <w:rPr>
          <w:rFonts w:hint="eastAsia" w:ascii="宋体" w:hAnsi="宋体" w:cs="宋体"/>
          <w:sz w:val="24"/>
        </w:rPr>
        <w:t>见附表三。</w:t>
      </w:r>
    </w:p>
    <w:p w14:paraId="75574D51">
      <w:pPr>
        <w:spacing w:line="360" w:lineRule="auto"/>
        <w:ind w:firstLine="960" w:firstLineChars="400"/>
        <w:rPr>
          <w:rFonts w:hint="eastAsia" w:ascii="宋体" w:hAnsi="宋体" w:cs="宋体"/>
          <w:sz w:val="24"/>
        </w:rPr>
      </w:pPr>
      <w:r>
        <w:rPr>
          <w:rFonts w:hint="eastAsia" w:ascii="宋体" w:hAnsi="宋体" w:cs="宋体"/>
          <w:sz w:val="24"/>
        </w:rPr>
        <w:t>投标报价评分标准：见附表三。</w:t>
      </w:r>
    </w:p>
    <w:p w14:paraId="522CFB7B">
      <w:pPr>
        <w:numPr>
          <w:ilvl w:val="0"/>
          <w:numId w:val="4"/>
        </w:numPr>
        <w:spacing w:line="360" w:lineRule="auto"/>
        <w:ind w:firstLine="480" w:firstLineChars="200"/>
        <w:rPr>
          <w:rFonts w:hint="eastAsia" w:ascii="宋体" w:hAnsi="宋体" w:cs="宋体"/>
          <w:sz w:val="24"/>
        </w:rPr>
      </w:pPr>
      <w:r>
        <w:rPr>
          <w:rFonts w:hint="eastAsia" w:ascii="宋体" w:hAnsi="宋体" w:cs="宋体"/>
          <w:sz w:val="24"/>
        </w:rPr>
        <w:t>评标基准价</w:t>
      </w:r>
    </w:p>
    <w:p w14:paraId="304DBC58">
      <w:pPr>
        <w:spacing w:line="360" w:lineRule="auto"/>
        <w:ind w:firstLine="480" w:firstLineChars="200"/>
        <w:rPr>
          <w:rFonts w:hint="eastAsia" w:ascii="宋体" w:hAnsi="宋体" w:cs="宋体"/>
          <w:sz w:val="24"/>
        </w:rPr>
      </w:pPr>
      <w:r>
        <w:rPr>
          <w:rFonts w:hint="eastAsia" w:ascii="宋体" w:hAnsi="宋体" w:cs="宋体"/>
          <w:sz w:val="24"/>
        </w:rPr>
        <w:t>有效投标文件中的并按招标文件要求进行调整的最低报价为评标基准价。</w:t>
      </w:r>
    </w:p>
    <w:p w14:paraId="791D0AD9">
      <w:pPr>
        <w:spacing w:line="360" w:lineRule="auto"/>
        <w:ind w:firstLine="480" w:firstLineChars="200"/>
        <w:rPr>
          <w:rFonts w:hint="eastAsia" w:ascii="宋体" w:hAnsi="宋体" w:cs="宋体"/>
          <w:sz w:val="24"/>
        </w:rPr>
      </w:pPr>
      <w:r>
        <w:rPr>
          <w:rFonts w:hint="eastAsia" w:ascii="宋体" w:hAnsi="宋体" w:cs="宋体"/>
          <w:sz w:val="24"/>
        </w:rPr>
        <w:t>（2）供应商报价得分：</w:t>
      </w:r>
    </w:p>
    <w:p w14:paraId="192A8AFE">
      <w:pPr>
        <w:spacing w:line="360" w:lineRule="auto"/>
        <w:ind w:firstLine="480" w:firstLineChars="200"/>
        <w:rPr>
          <w:rFonts w:hint="eastAsia" w:ascii="宋体" w:hAnsi="宋体" w:cs="宋体"/>
          <w:sz w:val="24"/>
        </w:rPr>
      </w:pPr>
      <w:r>
        <w:rPr>
          <w:rFonts w:hint="eastAsia" w:ascii="宋体" w:hAnsi="宋体" w:cs="宋体"/>
          <w:sz w:val="24"/>
        </w:rPr>
        <w:t>投标报价得分=(评标基准价／有效投标报价)×30</w:t>
      </w:r>
    </w:p>
    <w:p w14:paraId="45FE612F">
      <w:pPr>
        <w:spacing w:line="360" w:lineRule="auto"/>
        <w:rPr>
          <w:rFonts w:hint="eastAsia" w:ascii="宋体" w:hAnsi="宋体" w:cs="宋体"/>
          <w:sz w:val="24"/>
        </w:rPr>
      </w:pPr>
      <w:r>
        <w:rPr>
          <w:rFonts w:hint="eastAsia" w:ascii="宋体" w:hAnsi="宋体" w:cs="宋体"/>
          <w:b/>
          <w:bCs/>
          <w:sz w:val="24"/>
        </w:rPr>
        <w:t>说明：</w:t>
      </w:r>
    </w:p>
    <w:p w14:paraId="7E2D8B82">
      <w:pPr>
        <w:spacing w:line="360" w:lineRule="auto"/>
        <w:ind w:firstLine="480" w:firstLineChars="200"/>
        <w:rPr>
          <w:rFonts w:hint="eastAsia" w:ascii="宋体" w:hAnsi="宋体" w:cs="宋体"/>
          <w:sz w:val="24"/>
        </w:rPr>
      </w:pPr>
      <w:r>
        <w:rPr>
          <w:rFonts w:hint="eastAsia" w:ascii="宋体" w:hAnsi="宋体" w:cs="宋体"/>
          <w:sz w:val="24"/>
        </w:rPr>
        <w:t>1、评标委员会不保证有效报价最低的供应商中标；</w:t>
      </w:r>
    </w:p>
    <w:p w14:paraId="2999C6E8">
      <w:pPr>
        <w:spacing w:line="360" w:lineRule="auto"/>
        <w:ind w:firstLine="480" w:firstLineChars="200"/>
        <w:rPr>
          <w:rFonts w:hint="eastAsia" w:ascii="宋体" w:hAnsi="宋体" w:cs="宋体"/>
          <w:sz w:val="24"/>
        </w:rPr>
      </w:pPr>
      <w:r>
        <w:rPr>
          <w:rFonts w:hint="eastAsia" w:ascii="宋体" w:hAnsi="宋体" w:cs="宋体"/>
          <w:sz w:val="24"/>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1374115">
      <w:pPr>
        <w:spacing w:line="360" w:lineRule="auto"/>
        <w:rPr>
          <w:rFonts w:hint="eastAsia" w:ascii="宋体" w:hAnsi="宋体" w:cs="宋体"/>
          <w:sz w:val="24"/>
        </w:rPr>
      </w:pPr>
      <w:r>
        <w:rPr>
          <w:rFonts w:hint="eastAsia" w:ascii="宋体" w:hAnsi="宋体" w:cs="宋体"/>
          <w:b/>
          <w:bCs/>
          <w:sz w:val="24"/>
        </w:rPr>
        <w:t>4. 评审程序</w:t>
      </w:r>
    </w:p>
    <w:p w14:paraId="2ED87016">
      <w:pPr>
        <w:spacing w:line="360" w:lineRule="auto"/>
        <w:ind w:firstLine="482" w:firstLineChars="200"/>
        <w:rPr>
          <w:rFonts w:hint="eastAsia" w:ascii="宋体" w:hAnsi="宋体" w:cs="宋体"/>
          <w:sz w:val="24"/>
        </w:rPr>
      </w:pPr>
      <w:r>
        <w:rPr>
          <w:rFonts w:hint="eastAsia" w:ascii="宋体" w:hAnsi="宋体" w:cs="宋体"/>
          <w:b/>
          <w:bCs/>
          <w:sz w:val="24"/>
        </w:rPr>
        <w:t>4.1 符合性检查</w:t>
      </w:r>
      <w:r>
        <w:rPr>
          <w:rFonts w:hint="eastAsia" w:ascii="宋体" w:hAnsi="宋体" w:cs="宋体"/>
          <w:sz w:val="24"/>
        </w:rPr>
        <w:t xml:space="preserve"> </w:t>
      </w:r>
    </w:p>
    <w:p w14:paraId="5D23D34B">
      <w:pPr>
        <w:spacing w:line="360" w:lineRule="auto"/>
        <w:ind w:firstLine="480" w:firstLineChars="200"/>
        <w:rPr>
          <w:rFonts w:hint="eastAsia" w:ascii="宋体" w:hAnsi="宋体" w:cs="宋体"/>
          <w:sz w:val="24"/>
        </w:rPr>
      </w:pPr>
      <w:r>
        <w:rPr>
          <w:rFonts w:hint="eastAsia" w:ascii="宋体" w:hAnsi="宋体" w:cs="宋体"/>
          <w:sz w:val="24"/>
        </w:rPr>
        <w:t xml:space="preserve">4.1.1 评标委员会按附表二所列标准，对投标文件的有效性、完整性和对采购文件的响应程度进行审查，以确定是否对采购文件的实质性要求作出响应。 </w:t>
      </w:r>
    </w:p>
    <w:p w14:paraId="3A7F3F9F">
      <w:pPr>
        <w:spacing w:line="360" w:lineRule="auto"/>
        <w:ind w:firstLine="480" w:firstLineChars="200"/>
        <w:rPr>
          <w:rFonts w:hint="eastAsia" w:ascii="宋体" w:hAnsi="宋体" w:cs="宋体"/>
          <w:sz w:val="24"/>
        </w:rPr>
      </w:pPr>
      <w:r>
        <w:rPr>
          <w:rFonts w:hint="eastAsia" w:ascii="宋体" w:hAnsi="宋体" w:cs="宋体"/>
          <w:sz w:val="24"/>
        </w:rPr>
        <w:t>4.1.2 澄清有关问题。</w:t>
      </w:r>
    </w:p>
    <w:p w14:paraId="32804405">
      <w:pPr>
        <w:spacing w:line="360" w:lineRule="auto"/>
        <w:ind w:firstLine="480" w:firstLineChars="200"/>
        <w:rPr>
          <w:rFonts w:hint="eastAsia" w:ascii="宋体" w:hAnsi="宋体" w:cs="宋体"/>
          <w:sz w:val="24"/>
        </w:rPr>
      </w:pPr>
      <w:r>
        <w:rPr>
          <w:rFonts w:hint="eastAsia" w:ascii="宋体" w:hAnsi="宋体" w:cs="宋体"/>
          <w:sz w:val="24"/>
        </w:rPr>
        <w:t>（1） 对投标文件中含义不明确、同类问题表述不一致或者有明显文字和计算错误的内容，评标委员会可以书面形式要求供应商作出必要的澄清、说明或者纠正。供应商的澄清、说 明或者补正应当采用书面形式，由其授权的代表签字，并不得超出投标文件的范围或者改变投标文件的实质性内容。</w:t>
      </w:r>
    </w:p>
    <w:p w14:paraId="465C3312">
      <w:pPr>
        <w:spacing w:line="360" w:lineRule="auto"/>
        <w:ind w:firstLine="480" w:firstLineChars="200"/>
        <w:rPr>
          <w:rFonts w:hint="eastAsia" w:ascii="宋体" w:hAnsi="宋体" w:cs="宋体"/>
          <w:sz w:val="24"/>
        </w:rPr>
      </w:pPr>
      <w:r>
        <w:rPr>
          <w:rFonts w:hint="eastAsia" w:ascii="宋体" w:hAnsi="宋体" w:cs="宋体"/>
          <w:sz w:val="24"/>
        </w:rPr>
        <w:t>（2） 评标委员会不接受供应商主动提出的澄清、说明或补正。</w:t>
      </w:r>
    </w:p>
    <w:p w14:paraId="3C4E67C7">
      <w:pPr>
        <w:spacing w:line="360" w:lineRule="auto"/>
        <w:ind w:firstLine="480" w:firstLineChars="200"/>
        <w:rPr>
          <w:rFonts w:hint="eastAsia" w:ascii="宋体" w:hAnsi="宋体" w:cs="宋体"/>
          <w:sz w:val="24"/>
        </w:rPr>
      </w:pPr>
      <w:r>
        <w:rPr>
          <w:rFonts w:hint="eastAsia" w:ascii="宋体" w:hAnsi="宋体" w:cs="宋体"/>
          <w:sz w:val="24"/>
        </w:rPr>
        <w:t>（3） 供应商的书面澄清、说明和补正属于投标文件的组成部分。</w:t>
      </w:r>
    </w:p>
    <w:p w14:paraId="6A6CE7BC">
      <w:pPr>
        <w:spacing w:line="360" w:lineRule="auto"/>
        <w:ind w:firstLine="480" w:firstLineChars="200"/>
        <w:rPr>
          <w:rFonts w:hint="eastAsia" w:ascii="宋体" w:hAnsi="宋体" w:cs="宋体"/>
          <w:sz w:val="24"/>
        </w:rPr>
      </w:pPr>
      <w:r>
        <w:rPr>
          <w:rFonts w:hint="eastAsia" w:ascii="宋体" w:hAnsi="宋体" w:cs="宋体"/>
          <w:sz w:val="24"/>
        </w:rPr>
        <w:t xml:space="preserve">（4） 评标委员会对供应商提交的澄清、说明或补正有疑问的，可以要求供应商进一步澄清、说明或补正，直至满足评标委员会的要求。 </w:t>
      </w:r>
    </w:p>
    <w:p w14:paraId="7C80DD70">
      <w:pPr>
        <w:spacing w:line="360" w:lineRule="auto"/>
        <w:ind w:firstLine="480" w:firstLineChars="200"/>
        <w:rPr>
          <w:rFonts w:hint="eastAsia" w:ascii="宋体" w:hAnsi="宋体" w:cs="宋体"/>
          <w:sz w:val="24"/>
        </w:rPr>
      </w:pPr>
      <w:r>
        <w:rPr>
          <w:rFonts w:hint="eastAsia" w:ascii="宋体" w:hAnsi="宋体" w:cs="宋体"/>
          <w:sz w:val="24"/>
        </w:rPr>
        <w:t xml:space="preserve">4.1.3 投标文件报价出现前后不一致的，除采购文件另有规定外，按照下列规定修正： </w:t>
      </w:r>
    </w:p>
    <w:p w14:paraId="0E96A15F">
      <w:pPr>
        <w:spacing w:line="360" w:lineRule="auto"/>
        <w:ind w:firstLine="480" w:firstLineChars="200"/>
        <w:rPr>
          <w:rFonts w:hint="eastAsia" w:ascii="宋体" w:hAnsi="宋体" w:cs="宋体"/>
          <w:sz w:val="24"/>
        </w:rPr>
      </w:pPr>
      <w:r>
        <w:rPr>
          <w:rFonts w:hint="eastAsia" w:ascii="宋体" w:hAnsi="宋体" w:cs="宋体"/>
          <w:sz w:val="24"/>
        </w:rPr>
        <w:t>（1） 投标文件中开标一览表（报价表）内容与投标文件中相应内容不一致的，以开标一览表（报价表）为准；</w:t>
      </w:r>
    </w:p>
    <w:p w14:paraId="3641539D">
      <w:pPr>
        <w:spacing w:line="360" w:lineRule="auto"/>
        <w:ind w:firstLine="480" w:firstLineChars="200"/>
        <w:rPr>
          <w:rFonts w:hint="eastAsia" w:ascii="宋体" w:hAnsi="宋体" w:cs="宋体"/>
          <w:sz w:val="24"/>
        </w:rPr>
      </w:pPr>
      <w:r>
        <w:rPr>
          <w:rFonts w:hint="eastAsia" w:ascii="宋体" w:hAnsi="宋体" w:cs="宋体"/>
          <w:sz w:val="24"/>
        </w:rPr>
        <w:t>（2） 大写金额和小写金额不一致的，以大写金额为准；</w:t>
      </w:r>
    </w:p>
    <w:p w14:paraId="0E91F589">
      <w:pPr>
        <w:spacing w:line="360" w:lineRule="auto"/>
        <w:ind w:firstLine="480" w:firstLineChars="200"/>
        <w:rPr>
          <w:rFonts w:hint="eastAsia" w:ascii="宋体" w:hAnsi="宋体" w:cs="宋体"/>
          <w:sz w:val="24"/>
        </w:rPr>
      </w:pPr>
      <w:r>
        <w:rPr>
          <w:rFonts w:hint="eastAsia" w:ascii="宋体" w:hAnsi="宋体" w:cs="宋体"/>
          <w:sz w:val="24"/>
        </w:rPr>
        <w:t xml:space="preserve">（3） 单价金额小数点或者百分比有明显错位的，以开标一览表（报价表）的总价为准，并修改单价； </w:t>
      </w:r>
    </w:p>
    <w:p w14:paraId="666456C2">
      <w:pPr>
        <w:spacing w:line="360" w:lineRule="auto"/>
        <w:ind w:firstLine="480" w:firstLineChars="200"/>
        <w:rPr>
          <w:rFonts w:hint="eastAsia" w:ascii="宋体" w:hAnsi="宋体" w:cs="宋体"/>
          <w:sz w:val="24"/>
        </w:rPr>
      </w:pPr>
      <w:r>
        <w:rPr>
          <w:rFonts w:hint="eastAsia" w:ascii="宋体" w:hAnsi="宋体" w:cs="宋体"/>
          <w:sz w:val="24"/>
        </w:rPr>
        <w:t xml:space="preserve">（4） 总价金额与按单价汇总金额不一致的，以单价金额计算结果为准。 </w:t>
      </w:r>
    </w:p>
    <w:p w14:paraId="3936047A">
      <w:pPr>
        <w:spacing w:line="360" w:lineRule="auto"/>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同时出现两种以上不一致的，按照前款规定的顺序修正。修正后的报价经供应商确认后产生约束力，供应商不确认的，其投标无效。</w:t>
      </w:r>
    </w:p>
    <w:p w14:paraId="46B31911">
      <w:pPr>
        <w:spacing w:line="360" w:lineRule="auto"/>
        <w:ind w:firstLine="480" w:firstLineChars="200"/>
        <w:rPr>
          <w:rFonts w:hint="eastAsia" w:ascii="宋体" w:hAnsi="宋体" w:cs="宋体"/>
        </w:rPr>
      </w:pPr>
      <w:r>
        <w:rPr>
          <w:rFonts w:hint="eastAsia" w:ascii="宋体" w:hAnsi="宋体" w:cs="宋体"/>
          <w:sz w:val="24"/>
        </w:rPr>
        <w:t>供应商的确认应当采用书面形式，并加盖公章，或者由法定代表人或其授权的代表签字。</w:t>
      </w:r>
    </w:p>
    <w:p w14:paraId="7AF3C9F5">
      <w:pPr>
        <w:spacing w:line="360" w:lineRule="auto"/>
        <w:ind w:firstLine="482" w:firstLineChars="200"/>
        <w:rPr>
          <w:rFonts w:hint="eastAsia" w:ascii="宋体" w:hAnsi="宋体" w:cs="宋体"/>
          <w:sz w:val="24"/>
        </w:rPr>
      </w:pPr>
      <w:r>
        <w:rPr>
          <w:rFonts w:hint="eastAsia" w:ascii="宋体" w:hAnsi="宋体" w:cs="宋体"/>
          <w:b/>
          <w:bCs/>
          <w:sz w:val="24"/>
        </w:rPr>
        <w:t>4.2 商务和技术评审</w:t>
      </w:r>
      <w:r>
        <w:rPr>
          <w:rFonts w:hint="eastAsia" w:ascii="宋体" w:hAnsi="宋体" w:cs="宋体"/>
          <w:sz w:val="24"/>
        </w:rPr>
        <w:t xml:space="preserve"> </w:t>
      </w:r>
    </w:p>
    <w:p w14:paraId="65C99624">
      <w:pPr>
        <w:spacing w:line="360" w:lineRule="auto"/>
        <w:ind w:firstLine="480" w:firstLineChars="200"/>
        <w:rPr>
          <w:rFonts w:hint="eastAsia" w:ascii="宋体" w:hAnsi="宋体" w:cs="宋体"/>
          <w:sz w:val="24"/>
        </w:rPr>
      </w:pPr>
      <w:r>
        <w:rPr>
          <w:rFonts w:hint="eastAsia" w:ascii="宋体" w:hAnsi="宋体" w:cs="宋体"/>
          <w:sz w:val="24"/>
        </w:rPr>
        <w:t xml:space="preserve">4.2.1 比较与评价 </w:t>
      </w:r>
    </w:p>
    <w:p w14:paraId="179FE4C5">
      <w:pPr>
        <w:spacing w:line="360" w:lineRule="auto"/>
        <w:ind w:firstLine="480" w:firstLineChars="200"/>
        <w:rPr>
          <w:rFonts w:hint="eastAsia" w:ascii="宋体" w:hAnsi="宋体" w:cs="宋体"/>
          <w:sz w:val="24"/>
        </w:rPr>
      </w:pPr>
      <w:r>
        <w:rPr>
          <w:rFonts w:hint="eastAsia" w:ascii="宋体" w:hAnsi="宋体" w:cs="宋体"/>
          <w:sz w:val="24"/>
        </w:rPr>
        <w:t xml:space="preserve">4.3 评标委员会按本章第3.2款[商务和技术评审]对资格审查合格且符合性审查合格的投标文件进行商务和技术评估，综合比较与评价。 </w:t>
      </w:r>
    </w:p>
    <w:p w14:paraId="7573052B">
      <w:pPr>
        <w:spacing w:line="360" w:lineRule="auto"/>
        <w:ind w:firstLine="480" w:firstLineChars="200"/>
        <w:rPr>
          <w:rFonts w:hint="eastAsia" w:ascii="宋体" w:hAnsi="宋体" w:cs="宋体"/>
          <w:sz w:val="24"/>
        </w:rPr>
      </w:pPr>
      <w:r>
        <w:rPr>
          <w:rFonts w:hint="eastAsia" w:ascii="宋体" w:hAnsi="宋体" w:cs="宋体"/>
          <w:sz w:val="24"/>
        </w:rPr>
        <w:t xml:space="preserve">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 </w:t>
      </w:r>
    </w:p>
    <w:p w14:paraId="0FA4208C">
      <w:pPr>
        <w:spacing w:line="360" w:lineRule="auto"/>
        <w:ind w:firstLine="480" w:firstLineChars="200"/>
        <w:rPr>
          <w:rFonts w:hint="eastAsia" w:ascii="宋体" w:hAnsi="宋体" w:cs="宋体"/>
          <w:sz w:val="24"/>
        </w:rPr>
      </w:pPr>
      <w:r>
        <w:rPr>
          <w:rFonts w:hint="eastAsia" w:ascii="宋体" w:hAnsi="宋体" w:cs="宋体"/>
          <w:sz w:val="24"/>
        </w:rPr>
        <w:t>4.3.1 评标委员会按本章第3.2款规定的量化因素和分值进行打分，并计算出综合评估得分。</w:t>
      </w:r>
    </w:p>
    <w:p w14:paraId="6D841C2F">
      <w:pPr>
        <w:spacing w:line="360" w:lineRule="auto"/>
        <w:ind w:firstLine="480" w:firstLineChars="200"/>
        <w:rPr>
          <w:rFonts w:hint="eastAsia" w:ascii="宋体" w:hAnsi="宋体" w:cs="宋体"/>
          <w:sz w:val="24"/>
        </w:rPr>
      </w:pPr>
      <w:r>
        <w:rPr>
          <w:rFonts w:hint="eastAsia" w:ascii="宋体" w:hAnsi="宋体" w:cs="宋体"/>
          <w:sz w:val="24"/>
        </w:rPr>
        <w:t xml:space="preserve">4.3.2 评分分值计算保留小数点后两位，小数点后第三位“四舍五入”。 </w:t>
      </w:r>
    </w:p>
    <w:p w14:paraId="37C683FD">
      <w:pPr>
        <w:spacing w:line="360" w:lineRule="auto"/>
        <w:ind w:firstLine="480" w:firstLineChars="200"/>
        <w:rPr>
          <w:rFonts w:hint="eastAsia" w:ascii="宋体" w:hAnsi="宋体" w:cs="宋体"/>
          <w:sz w:val="24"/>
        </w:rPr>
      </w:pPr>
      <w:r>
        <w:rPr>
          <w:rFonts w:hint="eastAsia" w:ascii="宋体" w:hAnsi="宋体" w:cs="宋体"/>
          <w:sz w:val="24"/>
        </w:rPr>
        <w:t xml:space="preserve">4.3.3 供应商的最终得分为各评委所评定分数的算术平均值。 </w:t>
      </w:r>
    </w:p>
    <w:p w14:paraId="4F1D8479">
      <w:pPr>
        <w:spacing w:line="360" w:lineRule="auto"/>
        <w:ind w:firstLine="482" w:firstLineChars="200"/>
        <w:rPr>
          <w:rFonts w:hint="eastAsia" w:ascii="宋体" w:hAnsi="宋体" w:cs="宋体"/>
          <w:sz w:val="24"/>
        </w:rPr>
      </w:pPr>
      <w:r>
        <w:rPr>
          <w:rFonts w:hint="eastAsia" w:ascii="宋体" w:hAnsi="宋体" w:cs="宋体"/>
          <w:b/>
          <w:bCs/>
          <w:sz w:val="24"/>
        </w:rPr>
        <w:t>4.4 评标结果</w:t>
      </w:r>
      <w:r>
        <w:rPr>
          <w:rFonts w:hint="eastAsia" w:ascii="宋体" w:hAnsi="宋体" w:cs="宋体"/>
          <w:sz w:val="24"/>
        </w:rPr>
        <w:t xml:space="preserve"> </w:t>
      </w:r>
    </w:p>
    <w:p w14:paraId="36EE1312">
      <w:pPr>
        <w:spacing w:line="360" w:lineRule="auto"/>
        <w:ind w:firstLine="480" w:firstLineChars="200"/>
        <w:rPr>
          <w:rFonts w:hint="eastAsia" w:ascii="宋体" w:hAnsi="宋体" w:cs="宋体"/>
          <w:sz w:val="24"/>
        </w:rPr>
      </w:pPr>
      <w:r>
        <w:rPr>
          <w:rFonts w:hint="eastAsia" w:ascii="宋体" w:hAnsi="宋体" w:cs="宋体"/>
          <w:sz w:val="24"/>
        </w:rPr>
        <w:t xml:space="preserve">4.4.1 除第二章“供应商须知”前附表授权直接确定中标人外，评标委员会按照得分由高到低的顺序推荐中标候选人。 </w:t>
      </w:r>
    </w:p>
    <w:p w14:paraId="258263C1">
      <w:pPr>
        <w:spacing w:line="360" w:lineRule="auto"/>
        <w:ind w:firstLine="480" w:firstLineChars="200"/>
        <w:rPr>
          <w:rFonts w:hint="eastAsia" w:ascii="宋体" w:hAnsi="宋体" w:cs="宋体"/>
          <w:sz w:val="24"/>
        </w:rPr>
      </w:pPr>
      <w:r>
        <w:rPr>
          <w:rFonts w:hint="eastAsia" w:ascii="宋体" w:hAnsi="宋体" w:cs="宋体"/>
          <w:sz w:val="24"/>
        </w:rPr>
        <w:t>4.4.2 评标委员会完成评标后，应当向采购人提交书面评标报告。</w:t>
      </w:r>
    </w:p>
    <w:p w14:paraId="3F7097D4">
      <w:pPr>
        <w:spacing w:line="360" w:lineRule="auto"/>
        <w:rPr>
          <w:rFonts w:hint="eastAsia" w:ascii="宋体" w:hAnsi="宋体" w:cs="宋体"/>
          <w:sz w:val="24"/>
        </w:rPr>
      </w:pPr>
      <w:r>
        <w:rPr>
          <w:rFonts w:hint="eastAsia" w:ascii="宋体" w:hAnsi="宋体" w:cs="宋体"/>
          <w:b/>
          <w:bCs/>
          <w:sz w:val="24"/>
        </w:rPr>
        <w:t>5. 其他评标因素</w:t>
      </w:r>
      <w:r>
        <w:rPr>
          <w:rFonts w:hint="eastAsia" w:ascii="宋体" w:hAnsi="宋体" w:cs="宋体"/>
          <w:sz w:val="24"/>
        </w:rPr>
        <w:t xml:space="preserve"> </w:t>
      </w:r>
    </w:p>
    <w:p w14:paraId="35148246">
      <w:pPr>
        <w:spacing w:line="360" w:lineRule="auto"/>
        <w:ind w:firstLine="480" w:firstLineChars="200"/>
        <w:rPr>
          <w:rFonts w:hint="eastAsia" w:ascii="宋体" w:hAnsi="宋体" w:cs="宋体"/>
          <w:sz w:val="24"/>
        </w:rPr>
      </w:pPr>
      <w:r>
        <w:rPr>
          <w:rFonts w:hint="eastAsia" w:ascii="宋体" w:hAnsi="宋体" w:cs="宋体"/>
          <w:sz w:val="24"/>
        </w:rPr>
        <w:t xml:space="preserve">5.1.某两个及以上供应商综合得分并列第一的情况时，则由评标委员会根据所投文件的技术部分得分高低顺序，优先选择得分高的供应商作为第一中标候选人。如果技术部分得分又相同时，则根据供应商所投报价得分高低顺序，优先选出所投报价得分高的供应商作为第一中标候选人。如果所投报价得分又相同时，则评标委员会根据供应商的提交投标文件时间，根据交易平台系统查询优先选取其早上传投标文件的供应商作为第一中标候选人。 </w:t>
      </w:r>
    </w:p>
    <w:p w14:paraId="0C4F6D21">
      <w:pPr>
        <w:spacing w:line="360" w:lineRule="auto"/>
        <w:ind w:firstLine="480" w:firstLineChars="200"/>
        <w:rPr>
          <w:rFonts w:hint="eastAsia" w:ascii="宋体" w:hAnsi="宋体" w:cs="宋体"/>
          <w:sz w:val="24"/>
        </w:rPr>
      </w:pPr>
      <w:r>
        <w:rPr>
          <w:rFonts w:hint="eastAsia" w:ascii="宋体" w:hAnsi="宋体" w:cs="宋体"/>
          <w:sz w:val="24"/>
        </w:rPr>
        <w:t xml:space="preserve">5.2.在评标过程中，凡遇到招标文件中无界定或界定不清、前后不一致使评委会成员意见有分歧且又难于协商一致的问题，均由评委会予以表决，获半数以上同意的即为通过，未获半数同意的即为否决。评标结束后，评标委员会应当编制评标报告，评标报告须经评标委员会全体成员签字确认。 </w:t>
      </w:r>
    </w:p>
    <w:p w14:paraId="52072C07">
      <w:pPr>
        <w:spacing w:line="360" w:lineRule="auto"/>
        <w:ind w:firstLine="480" w:firstLineChars="200"/>
        <w:rPr>
          <w:rFonts w:hint="eastAsia" w:ascii="宋体" w:hAnsi="宋体" w:cs="宋体"/>
          <w:sz w:val="24"/>
        </w:rPr>
      </w:pPr>
      <w:r>
        <w:rPr>
          <w:rFonts w:hint="eastAsia" w:ascii="宋体" w:hAnsi="宋体" w:cs="宋体"/>
          <w:sz w:val="24"/>
        </w:rPr>
        <w:t xml:space="preserve">5.3 在评标过程中，评标委员会发现供应商的报价明显低于其他投标报价或者在设有标底时明显低于标底，使得其投标报价可能低于其个别成本的，应当要求该供应商作出书面说明并提供相关证明材料。供应商不能合理说明或者不能提供相关证明材料的，由评标委员会认定该供应商以低于成本报价竞标其投标应作废标处理。 </w:t>
      </w:r>
    </w:p>
    <w:p w14:paraId="73A43CC4">
      <w:pPr>
        <w:spacing w:line="360" w:lineRule="auto"/>
        <w:ind w:firstLine="480" w:firstLineChars="200"/>
        <w:rPr>
          <w:rFonts w:hint="eastAsia" w:ascii="宋体" w:hAnsi="宋体" w:cs="宋体"/>
          <w:sz w:val="24"/>
        </w:rPr>
      </w:pPr>
      <w:r>
        <w:rPr>
          <w:rFonts w:hint="eastAsia" w:ascii="宋体" w:hAnsi="宋体" w:cs="宋体"/>
          <w:sz w:val="24"/>
        </w:rPr>
        <w:t>5.4 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54DDBC4A">
      <w:pPr>
        <w:pStyle w:val="3"/>
        <w:rPr>
          <w:rFonts w:hint="eastAsia" w:ascii="宋体" w:hAnsi="宋体" w:cs="宋体"/>
          <w:sz w:val="24"/>
        </w:rPr>
        <w:sectPr>
          <w:pgSz w:w="11906" w:h="16838"/>
          <w:pgMar w:top="1417" w:right="1417" w:bottom="1417" w:left="1417" w:header="851" w:footer="992" w:gutter="0"/>
          <w:cols w:space="720" w:num="1"/>
          <w:docGrid w:type="lines" w:linePitch="312" w:charSpace="0"/>
        </w:sectPr>
      </w:pPr>
    </w:p>
    <w:p w14:paraId="655934C3">
      <w:pPr>
        <w:spacing w:line="360" w:lineRule="auto"/>
        <w:rPr>
          <w:rFonts w:hint="eastAsia" w:ascii="宋体" w:hAnsi="宋体" w:cs="宋体"/>
        </w:rPr>
      </w:pPr>
      <w:r>
        <w:rPr>
          <w:rFonts w:hint="eastAsia" w:ascii="宋体" w:hAnsi="宋体" w:cs="宋体"/>
          <w:b/>
          <w:bCs/>
          <w:sz w:val="24"/>
        </w:rPr>
        <w:t>附件一 资格评审</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3645"/>
        <w:gridCol w:w="4905"/>
      </w:tblGrid>
      <w:tr w14:paraId="0C29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664B0CF0">
            <w:pPr>
              <w:pStyle w:val="3"/>
              <w:ind w:left="0" w:leftChars="0"/>
              <w:jc w:val="center"/>
              <w:rPr>
                <w:rFonts w:hint="eastAsia" w:ascii="宋体" w:hAnsi="宋体" w:cs="宋体"/>
                <w:b/>
                <w:bCs/>
                <w:szCs w:val="21"/>
              </w:rPr>
            </w:pPr>
            <w:r>
              <w:rPr>
                <w:rFonts w:hint="eastAsia" w:ascii="宋体" w:hAnsi="宋体" w:cs="宋体"/>
                <w:b/>
                <w:bCs/>
                <w:szCs w:val="21"/>
              </w:rPr>
              <w:t>序号</w:t>
            </w:r>
          </w:p>
        </w:tc>
        <w:tc>
          <w:tcPr>
            <w:tcW w:w="3645" w:type="dxa"/>
            <w:vAlign w:val="center"/>
          </w:tcPr>
          <w:p w14:paraId="4C95A31D">
            <w:pPr>
              <w:pStyle w:val="3"/>
              <w:ind w:left="0" w:leftChars="0"/>
              <w:jc w:val="center"/>
              <w:rPr>
                <w:rFonts w:hint="eastAsia" w:ascii="宋体" w:hAnsi="宋体" w:cs="宋体"/>
                <w:b/>
                <w:bCs/>
                <w:szCs w:val="21"/>
              </w:rPr>
            </w:pPr>
            <w:r>
              <w:rPr>
                <w:rFonts w:hint="eastAsia" w:ascii="宋体" w:hAnsi="宋体" w:cs="宋体"/>
                <w:b/>
                <w:bCs/>
                <w:szCs w:val="21"/>
              </w:rPr>
              <w:t>评审内容</w:t>
            </w:r>
          </w:p>
        </w:tc>
        <w:tc>
          <w:tcPr>
            <w:tcW w:w="4905" w:type="dxa"/>
            <w:vAlign w:val="center"/>
          </w:tcPr>
          <w:p w14:paraId="36EA8416">
            <w:pPr>
              <w:pStyle w:val="3"/>
              <w:ind w:left="0" w:leftChars="0"/>
              <w:jc w:val="center"/>
              <w:rPr>
                <w:rFonts w:hint="eastAsia" w:ascii="宋体" w:hAnsi="宋体" w:cs="宋体"/>
                <w:b/>
                <w:bCs/>
                <w:szCs w:val="21"/>
              </w:rPr>
            </w:pPr>
            <w:r>
              <w:rPr>
                <w:rFonts w:hint="eastAsia" w:ascii="宋体" w:hAnsi="宋体" w:cs="宋体"/>
                <w:b/>
                <w:bCs/>
                <w:szCs w:val="21"/>
              </w:rPr>
              <w:t>评审合格标准</w:t>
            </w:r>
          </w:p>
        </w:tc>
      </w:tr>
      <w:tr w14:paraId="0BC5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102E83C6">
            <w:pPr>
              <w:pStyle w:val="3"/>
              <w:ind w:left="0" w:leftChars="0"/>
              <w:jc w:val="center"/>
              <w:rPr>
                <w:rFonts w:hint="eastAsia" w:ascii="宋体" w:hAnsi="宋体" w:cs="宋体"/>
                <w:szCs w:val="21"/>
              </w:rPr>
            </w:pPr>
            <w:r>
              <w:rPr>
                <w:rFonts w:hint="eastAsia" w:ascii="宋体" w:hAnsi="宋体" w:cs="宋体"/>
                <w:szCs w:val="21"/>
              </w:rPr>
              <w:t>1</w:t>
            </w:r>
          </w:p>
        </w:tc>
        <w:tc>
          <w:tcPr>
            <w:tcW w:w="3645" w:type="dxa"/>
            <w:vAlign w:val="center"/>
          </w:tcPr>
          <w:p w14:paraId="12C1F39F">
            <w:pPr>
              <w:pStyle w:val="3"/>
              <w:ind w:left="0" w:leftChars="0"/>
              <w:jc w:val="center"/>
              <w:rPr>
                <w:rFonts w:hint="eastAsia" w:ascii="宋体" w:hAnsi="宋体" w:cs="宋体"/>
                <w:szCs w:val="21"/>
              </w:rPr>
            </w:pPr>
            <w:r>
              <w:rPr>
                <w:rFonts w:hint="eastAsia" w:ascii="宋体" w:hAnsi="宋体" w:cs="宋体"/>
                <w:szCs w:val="21"/>
              </w:rPr>
              <w:t>营业执照</w:t>
            </w:r>
          </w:p>
        </w:tc>
        <w:tc>
          <w:tcPr>
            <w:tcW w:w="4905" w:type="dxa"/>
            <w:vAlign w:val="center"/>
          </w:tcPr>
          <w:p w14:paraId="7073C493">
            <w:pPr>
              <w:pStyle w:val="3"/>
              <w:ind w:left="0" w:leftChars="0"/>
              <w:rPr>
                <w:rFonts w:hint="eastAsia" w:ascii="宋体" w:hAnsi="宋体" w:cs="宋体"/>
                <w:szCs w:val="21"/>
              </w:rPr>
            </w:pPr>
            <w:r>
              <w:rPr>
                <w:rFonts w:hint="eastAsia" w:ascii="宋体" w:hAnsi="宋体" w:cs="宋体"/>
                <w:szCs w:val="21"/>
              </w:rPr>
              <w:t>符合第二章“供应商须知前附表”第 1.4.1 项规定；</w:t>
            </w:r>
          </w:p>
        </w:tc>
      </w:tr>
      <w:tr w14:paraId="7885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EC5A5BD">
            <w:pPr>
              <w:pStyle w:val="3"/>
              <w:ind w:left="0" w:leftChars="0"/>
              <w:jc w:val="center"/>
              <w:rPr>
                <w:rFonts w:hint="eastAsia" w:ascii="宋体" w:hAnsi="宋体" w:cs="宋体"/>
                <w:szCs w:val="21"/>
              </w:rPr>
            </w:pPr>
            <w:r>
              <w:rPr>
                <w:rFonts w:hint="eastAsia" w:ascii="宋体" w:hAnsi="宋体" w:cs="宋体"/>
                <w:szCs w:val="21"/>
              </w:rPr>
              <w:t>2</w:t>
            </w:r>
          </w:p>
        </w:tc>
        <w:tc>
          <w:tcPr>
            <w:tcW w:w="3645" w:type="dxa"/>
            <w:vAlign w:val="center"/>
          </w:tcPr>
          <w:p w14:paraId="062634FC">
            <w:pPr>
              <w:pStyle w:val="3"/>
              <w:ind w:left="0" w:leftChars="0"/>
              <w:jc w:val="center"/>
              <w:rPr>
                <w:rFonts w:hint="eastAsia" w:ascii="宋体" w:hAnsi="宋体" w:cs="宋体"/>
                <w:szCs w:val="21"/>
              </w:rPr>
            </w:pPr>
            <w:r>
              <w:rPr>
                <w:rFonts w:hint="eastAsia" w:ascii="宋体" w:hAnsi="宋体" w:cs="宋体"/>
                <w:szCs w:val="21"/>
              </w:rPr>
              <w:t>财务状况</w:t>
            </w:r>
          </w:p>
        </w:tc>
        <w:tc>
          <w:tcPr>
            <w:tcW w:w="4905" w:type="dxa"/>
            <w:vAlign w:val="center"/>
          </w:tcPr>
          <w:p w14:paraId="42F97079">
            <w:pPr>
              <w:pStyle w:val="3"/>
              <w:ind w:left="0" w:leftChars="0"/>
              <w:rPr>
                <w:rFonts w:hint="eastAsia" w:ascii="宋体" w:hAnsi="宋体" w:cs="宋体"/>
                <w:szCs w:val="21"/>
              </w:rPr>
            </w:pPr>
            <w:r>
              <w:rPr>
                <w:rFonts w:hint="eastAsia" w:ascii="宋体" w:hAnsi="宋体" w:cs="宋体"/>
                <w:szCs w:val="21"/>
              </w:rPr>
              <w:t>符合第二章“供应商须知前附表”第 1.4.1 项规定；</w:t>
            </w:r>
          </w:p>
        </w:tc>
      </w:tr>
      <w:tr w14:paraId="1123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C073420">
            <w:pPr>
              <w:pStyle w:val="3"/>
              <w:ind w:left="0" w:leftChars="0"/>
              <w:jc w:val="center"/>
              <w:rPr>
                <w:rFonts w:hint="eastAsia" w:ascii="宋体" w:hAnsi="宋体" w:cs="宋体"/>
                <w:szCs w:val="21"/>
              </w:rPr>
            </w:pPr>
            <w:r>
              <w:rPr>
                <w:rFonts w:hint="eastAsia" w:ascii="宋体" w:hAnsi="宋体" w:cs="宋体"/>
                <w:szCs w:val="21"/>
              </w:rPr>
              <w:t>3</w:t>
            </w:r>
          </w:p>
        </w:tc>
        <w:tc>
          <w:tcPr>
            <w:tcW w:w="3645" w:type="dxa"/>
            <w:vAlign w:val="center"/>
          </w:tcPr>
          <w:p w14:paraId="0B437F96">
            <w:pPr>
              <w:pStyle w:val="3"/>
              <w:spacing w:line="360" w:lineRule="auto"/>
              <w:ind w:left="0" w:leftChars="0"/>
              <w:jc w:val="center"/>
              <w:rPr>
                <w:rFonts w:hint="eastAsia" w:ascii="宋体" w:hAnsi="宋体" w:cs="宋体"/>
                <w:szCs w:val="21"/>
              </w:rPr>
            </w:pPr>
            <w:r>
              <w:rPr>
                <w:rFonts w:hint="eastAsia" w:ascii="宋体" w:hAnsi="宋体" w:cs="宋体"/>
                <w:szCs w:val="21"/>
              </w:rPr>
              <w:t>具有履行合同所必需的设备和专业技术能力</w:t>
            </w:r>
          </w:p>
        </w:tc>
        <w:tc>
          <w:tcPr>
            <w:tcW w:w="4905" w:type="dxa"/>
            <w:vAlign w:val="center"/>
          </w:tcPr>
          <w:p w14:paraId="329D4D68">
            <w:pPr>
              <w:pStyle w:val="3"/>
              <w:ind w:left="0" w:leftChars="0"/>
              <w:rPr>
                <w:rFonts w:hint="eastAsia" w:ascii="宋体" w:hAnsi="宋体" w:cs="宋体"/>
                <w:szCs w:val="21"/>
              </w:rPr>
            </w:pPr>
            <w:r>
              <w:rPr>
                <w:rFonts w:hint="eastAsia" w:ascii="宋体" w:hAnsi="宋体" w:cs="宋体"/>
                <w:szCs w:val="21"/>
              </w:rPr>
              <w:t>符合第二章“供应商须知前附表”第 1.4.1 项规定；</w:t>
            </w:r>
          </w:p>
        </w:tc>
      </w:tr>
      <w:tr w14:paraId="40E4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08D2F55B">
            <w:pPr>
              <w:pStyle w:val="3"/>
              <w:ind w:left="0" w:leftChars="0"/>
              <w:jc w:val="center"/>
              <w:rPr>
                <w:rFonts w:hint="eastAsia" w:ascii="宋体" w:hAnsi="宋体" w:cs="宋体"/>
                <w:szCs w:val="21"/>
              </w:rPr>
            </w:pPr>
            <w:r>
              <w:rPr>
                <w:rFonts w:hint="eastAsia" w:ascii="宋体" w:hAnsi="宋体" w:cs="宋体"/>
                <w:szCs w:val="21"/>
              </w:rPr>
              <w:t>4</w:t>
            </w:r>
          </w:p>
        </w:tc>
        <w:tc>
          <w:tcPr>
            <w:tcW w:w="3645" w:type="dxa"/>
            <w:vAlign w:val="center"/>
          </w:tcPr>
          <w:p w14:paraId="5BB85871">
            <w:pPr>
              <w:pStyle w:val="3"/>
              <w:ind w:left="0" w:leftChars="0"/>
              <w:jc w:val="center"/>
              <w:rPr>
                <w:rFonts w:hint="eastAsia" w:ascii="宋体" w:hAnsi="宋体" w:cs="宋体"/>
                <w:szCs w:val="21"/>
              </w:rPr>
            </w:pPr>
            <w:r>
              <w:rPr>
                <w:rFonts w:hint="eastAsia" w:ascii="宋体" w:hAnsi="宋体" w:cs="宋体"/>
                <w:szCs w:val="21"/>
              </w:rPr>
              <w:t>企业税收和社保</w:t>
            </w:r>
          </w:p>
        </w:tc>
        <w:tc>
          <w:tcPr>
            <w:tcW w:w="4905" w:type="dxa"/>
            <w:vAlign w:val="center"/>
          </w:tcPr>
          <w:p w14:paraId="1F21725B">
            <w:pPr>
              <w:pStyle w:val="3"/>
              <w:ind w:left="0" w:leftChars="0"/>
              <w:rPr>
                <w:rFonts w:hint="eastAsia" w:ascii="宋体" w:hAnsi="宋体" w:cs="宋体"/>
                <w:szCs w:val="21"/>
              </w:rPr>
            </w:pPr>
            <w:r>
              <w:rPr>
                <w:rFonts w:hint="eastAsia" w:ascii="宋体" w:hAnsi="宋体" w:cs="宋体"/>
                <w:szCs w:val="21"/>
              </w:rPr>
              <w:t>符合第二章“供应商须知前附表”第 1.4.1 项规定；</w:t>
            </w:r>
          </w:p>
        </w:tc>
      </w:tr>
      <w:tr w14:paraId="0097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1F6D6F29">
            <w:pPr>
              <w:pStyle w:val="3"/>
              <w:ind w:left="0" w:leftChars="0"/>
              <w:jc w:val="center"/>
              <w:rPr>
                <w:rFonts w:hint="eastAsia" w:ascii="宋体" w:hAnsi="宋体" w:cs="宋体"/>
                <w:szCs w:val="21"/>
              </w:rPr>
            </w:pPr>
            <w:r>
              <w:rPr>
                <w:rFonts w:hint="eastAsia" w:ascii="宋体" w:hAnsi="宋体" w:cs="宋体"/>
                <w:szCs w:val="21"/>
              </w:rPr>
              <w:t>5</w:t>
            </w:r>
          </w:p>
        </w:tc>
        <w:tc>
          <w:tcPr>
            <w:tcW w:w="3645" w:type="dxa"/>
            <w:vAlign w:val="center"/>
          </w:tcPr>
          <w:p w14:paraId="2DA5ADD8">
            <w:pPr>
              <w:pStyle w:val="3"/>
              <w:spacing w:line="360" w:lineRule="auto"/>
              <w:ind w:left="0" w:leftChars="0"/>
              <w:jc w:val="center"/>
              <w:rPr>
                <w:rFonts w:hint="eastAsia" w:ascii="宋体" w:hAnsi="宋体" w:cs="宋体"/>
                <w:szCs w:val="21"/>
              </w:rPr>
            </w:pPr>
            <w:r>
              <w:rPr>
                <w:rFonts w:hint="eastAsia" w:ascii="宋体" w:hAnsi="宋体" w:cs="宋体"/>
                <w:szCs w:val="21"/>
              </w:rPr>
              <w:t>参加政府采购活动前三年内，在经营活动中没有重大违法记录</w:t>
            </w:r>
          </w:p>
        </w:tc>
        <w:tc>
          <w:tcPr>
            <w:tcW w:w="4905" w:type="dxa"/>
            <w:vAlign w:val="center"/>
          </w:tcPr>
          <w:p w14:paraId="28ACC8F4">
            <w:pPr>
              <w:pStyle w:val="3"/>
              <w:ind w:left="0" w:leftChars="0"/>
              <w:rPr>
                <w:rFonts w:hint="eastAsia" w:ascii="宋体" w:hAnsi="宋体" w:cs="宋体"/>
                <w:szCs w:val="21"/>
              </w:rPr>
            </w:pPr>
            <w:r>
              <w:rPr>
                <w:rFonts w:hint="eastAsia" w:ascii="宋体" w:hAnsi="宋体" w:cs="宋体"/>
                <w:szCs w:val="21"/>
              </w:rPr>
              <w:t>符合第二章“供应商须知前附表”第 1.4.1 项规定；</w:t>
            </w:r>
          </w:p>
        </w:tc>
      </w:tr>
      <w:tr w14:paraId="4AD0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239E4851">
            <w:pPr>
              <w:pStyle w:val="3"/>
              <w:ind w:left="0" w:leftChars="0"/>
              <w:jc w:val="center"/>
              <w:rPr>
                <w:rFonts w:hint="eastAsia" w:ascii="宋体" w:hAnsi="宋体" w:cs="宋体"/>
                <w:szCs w:val="21"/>
              </w:rPr>
            </w:pPr>
            <w:r>
              <w:rPr>
                <w:rFonts w:hint="eastAsia" w:ascii="宋体" w:hAnsi="宋体" w:cs="宋体"/>
                <w:szCs w:val="21"/>
              </w:rPr>
              <w:t>6</w:t>
            </w:r>
          </w:p>
        </w:tc>
        <w:tc>
          <w:tcPr>
            <w:tcW w:w="3645" w:type="dxa"/>
            <w:vAlign w:val="center"/>
          </w:tcPr>
          <w:p w14:paraId="6019AB41">
            <w:pPr>
              <w:pStyle w:val="3"/>
              <w:spacing w:line="360" w:lineRule="auto"/>
              <w:ind w:left="0" w:leftChars="0"/>
              <w:jc w:val="center"/>
              <w:rPr>
                <w:rFonts w:hint="eastAsia" w:ascii="宋体" w:hAnsi="宋体" w:cs="宋体"/>
                <w:szCs w:val="21"/>
              </w:rPr>
            </w:pPr>
            <w:r>
              <w:rPr>
                <w:rFonts w:hint="eastAsia" w:ascii="宋体" w:hAnsi="宋体" w:cs="宋体"/>
                <w:szCs w:val="21"/>
              </w:rPr>
              <w:t>资质证书</w:t>
            </w:r>
          </w:p>
        </w:tc>
        <w:tc>
          <w:tcPr>
            <w:tcW w:w="4905" w:type="dxa"/>
            <w:vAlign w:val="center"/>
          </w:tcPr>
          <w:p w14:paraId="0AAFEB90">
            <w:pPr>
              <w:pStyle w:val="3"/>
              <w:ind w:left="0" w:leftChars="0"/>
              <w:rPr>
                <w:rFonts w:hint="eastAsia" w:ascii="宋体" w:hAnsi="宋体" w:cs="宋体"/>
                <w:szCs w:val="21"/>
              </w:rPr>
            </w:pPr>
            <w:r>
              <w:rPr>
                <w:rFonts w:hint="eastAsia" w:ascii="宋体" w:hAnsi="宋体" w:cs="宋体"/>
                <w:szCs w:val="21"/>
              </w:rPr>
              <w:t>符合第二章“供应商须知前附表”第 1.4.1 项规定；</w:t>
            </w:r>
          </w:p>
        </w:tc>
      </w:tr>
      <w:tr w14:paraId="485D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4CE34848">
            <w:pPr>
              <w:pStyle w:val="3"/>
              <w:ind w:left="0" w:leftChars="0"/>
              <w:jc w:val="center"/>
              <w:rPr>
                <w:rFonts w:hint="eastAsia" w:ascii="宋体" w:hAnsi="宋体" w:cs="宋体"/>
                <w:szCs w:val="21"/>
              </w:rPr>
            </w:pPr>
            <w:r>
              <w:rPr>
                <w:rFonts w:hint="eastAsia" w:ascii="宋体" w:hAnsi="宋体" w:cs="宋体"/>
                <w:szCs w:val="21"/>
              </w:rPr>
              <w:t>7</w:t>
            </w:r>
          </w:p>
        </w:tc>
        <w:tc>
          <w:tcPr>
            <w:tcW w:w="3645" w:type="dxa"/>
            <w:vAlign w:val="center"/>
          </w:tcPr>
          <w:p w14:paraId="16E13BBF">
            <w:pPr>
              <w:pStyle w:val="3"/>
              <w:ind w:left="0" w:leftChars="0"/>
              <w:jc w:val="center"/>
              <w:rPr>
                <w:rFonts w:hint="eastAsia" w:ascii="宋体" w:hAnsi="宋体" w:cs="宋体"/>
                <w:szCs w:val="21"/>
              </w:rPr>
            </w:pPr>
            <w:r>
              <w:rPr>
                <w:rFonts w:hint="eastAsia" w:ascii="宋体" w:hAnsi="宋体" w:cs="宋体"/>
                <w:szCs w:val="21"/>
              </w:rPr>
              <w:t>信誉要求</w:t>
            </w:r>
          </w:p>
        </w:tc>
        <w:tc>
          <w:tcPr>
            <w:tcW w:w="4905" w:type="dxa"/>
            <w:vAlign w:val="center"/>
          </w:tcPr>
          <w:p w14:paraId="0A0B02D5">
            <w:pPr>
              <w:pStyle w:val="3"/>
              <w:ind w:left="0" w:leftChars="0"/>
              <w:rPr>
                <w:rFonts w:hint="eastAsia" w:ascii="宋体" w:hAnsi="宋体" w:cs="宋体"/>
                <w:szCs w:val="21"/>
              </w:rPr>
            </w:pPr>
            <w:r>
              <w:rPr>
                <w:rFonts w:hint="eastAsia" w:ascii="宋体" w:hAnsi="宋体" w:cs="宋体"/>
                <w:szCs w:val="21"/>
              </w:rPr>
              <w:t>符合第二章“供应商须知前附表”第 1.4.1 项规定；</w:t>
            </w:r>
          </w:p>
        </w:tc>
      </w:tr>
      <w:tr w14:paraId="2553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303976B3">
            <w:pPr>
              <w:pStyle w:val="3"/>
              <w:ind w:left="0" w:leftChars="0"/>
              <w:jc w:val="center"/>
              <w:rPr>
                <w:rFonts w:hint="eastAsia" w:ascii="宋体" w:hAnsi="宋体" w:cs="宋体"/>
                <w:szCs w:val="21"/>
              </w:rPr>
            </w:pPr>
            <w:r>
              <w:rPr>
                <w:rFonts w:hint="eastAsia" w:ascii="宋体" w:hAnsi="宋体" w:cs="宋体"/>
                <w:szCs w:val="21"/>
              </w:rPr>
              <w:t>8</w:t>
            </w:r>
          </w:p>
        </w:tc>
        <w:tc>
          <w:tcPr>
            <w:tcW w:w="3645" w:type="dxa"/>
            <w:vAlign w:val="center"/>
          </w:tcPr>
          <w:p w14:paraId="38940253">
            <w:pPr>
              <w:pStyle w:val="3"/>
              <w:ind w:left="0" w:leftChars="0"/>
              <w:jc w:val="center"/>
              <w:rPr>
                <w:rFonts w:hint="eastAsia" w:ascii="宋体" w:hAnsi="宋体" w:cs="宋体"/>
                <w:szCs w:val="21"/>
              </w:rPr>
            </w:pPr>
            <w:r>
              <w:rPr>
                <w:rFonts w:hint="eastAsia" w:ascii="宋体" w:hAnsi="宋体" w:cs="宋体"/>
                <w:szCs w:val="21"/>
              </w:rPr>
              <w:t>其他要求</w:t>
            </w:r>
          </w:p>
        </w:tc>
        <w:tc>
          <w:tcPr>
            <w:tcW w:w="4905" w:type="dxa"/>
            <w:vAlign w:val="center"/>
          </w:tcPr>
          <w:p w14:paraId="1EEA6B48">
            <w:pPr>
              <w:pStyle w:val="3"/>
              <w:ind w:left="0" w:leftChars="0"/>
              <w:rPr>
                <w:rFonts w:hint="eastAsia" w:ascii="宋体" w:hAnsi="宋体" w:cs="宋体"/>
                <w:szCs w:val="21"/>
              </w:rPr>
            </w:pPr>
            <w:r>
              <w:rPr>
                <w:rFonts w:hint="eastAsia" w:ascii="宋体" w:hAnsi="宋体" w:cs="宋体"/>
                <w:szCs w:val="21"/>
              </w:rPr>
              <w:t>符合第二章“供应商须知前附表”第 1.4.1 项规定；</w:t>
            </w:r>
          </w:p>
        </w:tc>
      </w:tr>
    </w:tbl>
    <w:p w14:paraId="722C80AD">
      <w:pPr>
        <w:pStyle w:val="3"/>
        <w:ind w:left="0" w:leftChars="0"/>
        <w:rPr>
          <w:rFonts w:hint="eastAsia" w:ascii="宋体" w:hAnsi="宋体" w:cs="宋体"/>
        </w:rPr>
      </w:pPr>
    </w:p>
    <w:p w14:paraId="353AC925">
      <w:pPr>
        <w:spacing w:line="360" w:lineRule="auto"/>
        <w:rPr>
          <w:rFonts w:hint="eastAsia" w:ascii="宋体" w:hAnsi="宋体" w:cs="宋体"/>
        </w:rPr>
      </w:pPr>
      <w:r>
        <w:rPr>
          <w:rFonts w:hint="eastAsia" w:ascii="宋体" w:hAnsi="宋体" w:cs="宋体"/>
          <w:b/>
          <w:bCs/>
        </w:rPr>
        <w:t>注：1、不符合资格审查表要求内容的做无效标处理。</w:t>
      </w:r>
      <w:r>
        <w:rPr>
          <w:rFonts w:hint="eastAsia" w:ascii="宋体" w:hAnsi="宋体" w:cs="宋体"/>
        </w:rPr>
        <w:t xml:space="preserve"> </w:t>
      </w:r>
    </w:p>
    <w:p w14:paraId="605F8D36">
      <w:pPr>
        <w:widowControl/>
        <w:jc w:val="left"/>
        <w:rPr>
          <w:rFonts w:hint="eastAsia" w:ascii="宋体" w:hAnsi="宋体" w:cs="宋体"/>
          <w:b/>
          <w:bCs/>
          <w:color w:val="000000"/>
          <w:kern w:val="0"/>
          <w:sz w:val="28"/>
          <w:szCs w:val="28"/>
          <w:lang w:bidi="ar"/>
        </w:rPr>
      </w:pPr>
    </w:p>
    <w:p w14:paraId="1E5C5393">
      <w:pPr>
        <w:widowControl/>
        <w:jc w:val="left"/>
        <w:rPr>
          <w:rFonts w:hint="eastAsia" w:ascii="宋体" w:hAnsi="宋体" w:cs="宋体"/>
          <w:b/>
          <w:bCs/>
          <w:color w:val="000000"/>
          <w:kern w:val="0"/>
          <w:sz w:val="28"/>
          <w:szCs w:val="28"/>
          <w:lang w:bidi="ar"/>
        </w:rPr>
      </w:pPr>
    </w:p>
    <w:p w14:paraId="2EA17091">
      <w:pPr>
        <w:widowControl/>
        <w:jc w:val="left"/>
        <w:rPr>
          <w:rFonts w:hint="eastAsia" w:ascii="宋体" w:hAnsi="宋体" w:cs="宋体"/>
          <w:b/>
          <w:bCs/>
          <w:color w:val="000000"/>
          <w:kern w:val="0"/>
          <w:sz w:val="28"/>
          <w:szCs w:val="28"/>
          <w:lang w:bidi="ar"/>
        </w:rPr>
      </w:pPr>
    </w:p>
    <w:p w14:paraId="0ADD60FA">
      <w:pPr>
        <w:widowControl/>
        <w:jc w:val="left"/>
        <w:rPr>
          <w:rFonts w:hint="eastAsia" w:ascii="宋体" w:hAnsi="宋体" w:cs="宋体"/>
          <w:b/>
          <w:bCs/>
          <w:color w:val="000000"/>
          <w:kern w:val="0"/>
          <w:sz w:val="28"/>
          <w:szCs w:val="28"/>
          <w:lang w:bidi="ar"/>
        </w:rPr>
      </w:pPr>
    </w:p>
    <w:p w14:paraId="3505149D">
      <w:pPr>
        <w:widowControl/>
        <w:jc w:val="left"/>
        <w:rPr>
          <w:rFonts w:hint="eastAsia" w:ascii="宋体" w:hAnsi="宋体" w:cs="宋体"/>
          <w:b/>
          <w:bCs/>
          <w:color w:val="000000"/>
          <w:kern w:val="0"/>
          <w:sz w:val="28"/>
          <w:szCs w:val="28"/>
          <w:lang w:bidi="ar"/>
        </w:rPr>
      </w:pPr>
    </w:p>
    <w:p w14:paraId="39C6558E">
      <w:pPr>
        <w:widowControl/>
        <w:jc w:val="left"/>
        <w:rPr>
          <w:rFonts w:hint="eastAsia" w:ascii="宋体" w:hAnsi="宋体" w:cs="宋体"/>
          <w:b/>
          <w:bCs/>
          <w:color w:val="000000"/>
          <w:kern w:val="0"/>
          <w:sz w:val="28"/>
          <w:szCs w:val="28"/>
          <w:lang w:bidi="ar"/>
        </w:rPr>
      </w:pPr>
    </w:p>
    <w:p w14:paraId="660C9D68">
      <w:pPr>
        <w:widowControl/>
        <w:jc w:val="left"/>
        <w:rPr>
          <w:rFonts w:hint="eastAsia" w:ascii="宋体" w:hAnsi="宋体" w:cs="宋体"/>
          <w:b/>
          <w:bCs/>
          <w:color w:val="000000"/>
          <w:kern w:val="0"/>
          <w:sz w:val="28"/>
          <w:szCs w:val="28"/>
          <w:lang w:bidi="ar"/>
        </w:rPr>
      </w:pPr>
    </w:p>
    <w:p w14:paraId="30E39B59">
      <w:pPr>
        <w:widowControl/>
        <w:jc w:val="left"/>
        <w:rPr>
          <w:rFonts w:hint="eastAsia" w:ascii="宋体" w:hAnsi="宋体" w:cs="宋体"/>
          <w:b/>
          <w:bCs/>
          <w:color w:val="000000"/>
          <w:kern w:val="0"/>
          <w:sz w:val="28"/>
          <w:szCs w:val="28"/>
          <w:lang w:bidi="ar"/>
        </w:rPr>
      </w:pPr>
    </w:p>
    <w:p w14:paraId="51038C4A">
      <w:pPr>
        <w:widowControl/>
        <w:jc w:val="left"/>
        <w:rPr>
          <w:rFonts w:hint="eastAsia" w:ascii="宋体" w:hAnsi="宋体" w:cs="宋体"/>
          <w:b/>
          <w:bCs/>
          <w:color w:val="000000"/>
          <w:kern w:val="0"/>
          <w:sz w:val="28"/>
          <w:szCs w:val="28"/>
          <w:lang w:bidi="ar"/>
        </w:rPr>
      </w:pPr>
    </w:p>
    <w:p w14:paraId="3E316B51">
      <w:pPr>
        <w:widowControl/>
        <w:jc w:val="left"/>
        <w:rPr>
          <w:rFonts w:hint="eastAsia" w:ascii="宋体" w:hAnsi="宋体" w:cs="宋体"/>
          <w:b/>
          <w:bCs/>
          <w:color w:val="000000"/>
          <w:kern w:val="0"/>
          <w:sz w:val="28"/>
          <w:szCs w:val="28"/>
          <w:lang w:bidi="ar"/>
        </w:rPr>
      </w:pPr>
    </w:p>
    <w:p w14:paraId="5502C2F7">
      <w:pPr>
        <w:widowControl/>
        <w:jc w:val="left"/>
        <w:rPr>
          <w:rFonts w:hint="eastAsia" w:ascii="宋体" w:hAnsi="宋体" w:cs="宋体"/>
          <w:b/>
          <w:bCs/>
          <w:color w:val="000000"/>
          <w:kern w:val="0"/>
          <w:sz w:val="28"/>
          <w:szCs w:val="28"/>
          <w:lang w:bidi="ar"/>
        </w:rPr>
      </w:pPr>
    </w:p>
    <w:p w14:paraId="28296D9F">
      <w:pPr>
        <w:widowControl/>
        <w:jc w:val="left"/>
        <w:rPr>
          <w:rFonts w:hint="eastAsia" w:ascii="宋体" w:hAnsi="宋体" w:cs="宋体"/>
        </w:rPr>
      </w:pPr>
      <w:r>
        <w:rPr>
          <w:rFonts w:hint="eastAsia" w:ascii="宋体" w:hAnsi="宋体" w:cs="宋体"/>
          <w:b/>
          <w:bCs/>
          <w:color w:val="000000"/>
          <w:kern w:val="0"/>
          <w:sz w:val="28"/>
          <w:szCs w:val="28"/>
          <w:lang w:bidi="ar"/>
        </w:rPr>
        <w:t>附表二 符合性评审</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250"/>
        <w:gridCol w:w="6114"/>
      </w:tblGrid>
      <w:tr w14:paraId="6B78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5FE8BC5F">
            <w:pPr>
              <w:pStyle w:val="3"/>
              <w:ind w:left="0" w:leftChars="0"/>
              <w:jc w:val="center"/>
              <w:rPr>
                <w:rFonts w:hint="eastAsia" w:ascii="宋体" w:hAnsi="宋体" w:cs="宋体"/>
                <w:b/>
                <w:bCs/>
                <w:szCs w:val="21"/>
              </w:rPr>
            </w:pPr>
            <w:r>
              <w:rPr>
                <w:rFonts w:hint="eastAsia" w:ascii="宋体" w:hAnsi="宋体" w:cs="宋体"/>
                <w:b/>
                <w:bCs/>
                <w:szCs w:val="21"/>
              </w:rPr>
              <w:t>序号</w:t>
            </w:r>
          </w:p>
        </w:tc>
        <w:tc>
          <w:tcPr>
            <w:tcW w:w="2250" w:type="dxa"/>
            <w:vAlign w:val="center"/>
          </w:tcPr>
          <w:p w14:paraId="78A4C6B9">
            <w:pPr>
              <w:pStyle w:val="3"/>
              <w:ind w:left="0" w:leftChars="0"/>
              <w:jc w:val="center"/>
              <w:rPr>
                <w:rFonts w:hint="eastAsia" w:ascii="宋体" w:hAnsi="宋体" w:cs="宋体"/>
                <w:b/>
                <w:bCs/>
                <w:szCs w:val="21"/>
              </w:rPr>
            </w:pPr>
            <w:r>
              <w:rPr>
                <w:rFonts w:hint="eastAsia" w:ascii="宋体" w:hAnsi="宋体" w:cs="宋体"/>
                <w:b/>
                <w:bCs/>
                <w:szCs w:val="21"/>
              </w:rPr>
              <w:t>评审内容</w:t>
            </w:r>
          </w:p>
        </w:tc>
        <w:tc>
          <w:tcPr>
            <w:tcW w:w="6114" w:type="dxa"/>
            <w:vAlign w:val="center"/>
          </w:tcPr>
          <w:p w14:paraId="3D755EDA">
            <w:pPr>
              <w:pStyle w:val="3"/>
              <w:ind w:left="0" w:leftChars="0"/>
              <w:jc w:val="center"/>
              <w:rPr>
                <w:rFonts w:hint="eastAsia" w:ascii="宋体" w:hAnsi="宋体" w:cs="宋体"/>
                <w:b/>
                <w:bCs/>
                <w:szCs w:val="21"/>
              </w:rPr>
            </w:pPr>
            <w:r>
              <w:rPr>
                <w:rFonts w:hint="eastAsia" w:ascii="宋体" w:hAnsi="宋体" w:cs="宋体"/>
                <w:b/>
                <w:bCs/>
                <w:szCs w:val="21"/>
              </w:rPr>
              <w:t>评审合格标准</w:t>
            </w:r>
          </w:p>
        </w:tc>
      </w:tr>
      <w:tr w14:paraId="4472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060EFF1E">
            <w:pPr>
              <w:pStyle w:val="3"/>
              <w:ind w:left="0" w:leftChars="0"/>
              <w:jc w:val="center"/>
              <w:rPr>
                <w:rFonts w:hint="eastAsia" w:ascii="宋体" w:hAnsi="宋体" w:cs="宋体"/>
                <w:szCs w:val="21"/>
              </w:rPr>
            </w:pPr>
            <w:r>
              <w:rPr>
                <w:rFonts w:hint="eastAsia" w:ascii="宋体" w:hAnsi="宋体" w:cs="宋体"/>
                <w:szCs w:val="21"/>
              </w:rPr>
              <w:t>1</w:t>
            </w:r>
          </w:p>
        </w:tc>
        <w:tc>
          <w:tcPr>
            <w:tcW w:w="2250" w:type="dxa"/>
            <w:vAlign w:val="center"/>
          </w:tcPr>
          <w:p w14:paraId="340A20B3">
            <w:pPr>
              <w:pStyle w:val="3"/>
              <w:ind w:left="0" w:leftChars="0"/>
              <w:jc w:val="center"/>
              <w:rPr>
                <w:rFonts w:hint="eastAsia" w:ascii="宋体" w:hAnsi="宋体" w:cs="宋体"/>
                <w:szCs w:val="21"/>
              </w:rPr>
            </w:pPr>
            <w:r>
              <w:rPr>
                <w:rFonts w:hint="eastAsia" w:ascii="宋体" w:hAnsi="宋体" w:cs="宋体"/>
                <w:szCs w:val="21"/>
              </w:rPr>
              <w:t>投标文件签字盖章</w:t>
            </w:r>
          </w:p>
        </w:tc>
        <w:tc>
          <w:tcPr>
            <w:tcW w:w="6114" w:type="dxa"/>
            <w:vAlign w:val="center"/>
          </w:tcPr>
          <w:p w14:paraId="65F071B3">
            <w:pPr>
              <w:pStyle w:val="3"/>
              <w:ind w:left="0" w:leftChars="0"/>
              <w:rPr>
                <w:rFonts w:hint="eastAsia" w:ascii="宋体" w:hAnsi="宋体" w:cs="宋体"/>
                <w:szCs w:val="21"/>
              </w:rPr>
            </w:pPr>
            <w:r>
              <w:rPr>
                <w:rFonts w:hint="eastAsia" w:ascii="宋体" w:hAnsi="宋体" w:cs="宋体"/>
                <w:szCs w:val="21"/>
              </w:rPr>
              <w:t>符合第六章“投标文件格式”签字盖章要求；</w:t>
            </w:r>
          </w:p>
        </w:tc>
      </w:tr>
      <w:tr w14:paraId="2B79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1383CFA2">
            <w:pPr>
              <w:pStyle w:val="3"/>
              <w:ind w:left="0" w:leftChars="0"/>
              <w:jc w:val="center"/>
              <w:rPr>
                <w:rFonts w:hint="eastAsia" w:ascii="宋体" w:hAnsi="宋体" w:cs="宋体"/>
                <w:szCs w:val="21"/>
              </w:rPr>
            </w:pPr>
            <w:r>
              <w:rPr>
                <w:rFonts w:hint="eastAsia" w:ascii="宋体" w:hAnsi="宋体" w:cs="宋体"/>
                <w:szCs w:val="21"/>
              </w:rPr>
              <w:t>2</w:t>
            </w:r>
          </w:p>
        </w:tc>
        <w:tc>
          <w:tcPr>
            <w:tcW w:w="2250" w:type="dxa"/>
            <w:vAlign w:val="center"/>
          </w:tcPr>
          <w:p w14:paraId="792327DC">
            <w:pPr>
              <w:pStyle w:val="3"/>
              <w:ind w:left="0" w:leftChars="0"/>
              <w:jc w:val="center"/>
              <w:rPr>
                <w:rFonts w:hint="eastAsia" w:ascii="宋体" w:hAnsi="宋体" w:cs="宋体"/>
                <w:szCs w:val="21"/>
              </w:rPr>
            </w:pPr>
            <w:r>
              <w:rPr>
                <w:rFonts w:hint="eastAsia" w:ascii="宋体" w:hAnsi="宋体" w:cs="宋体"/>
                <w:szCs w:val="21"/>
              </w:rPr>
              <w:t>投标报价</w:t>
            </w:r>
          </w:p>
        </w:tc>
        <w:tc>
          <w:tcPr>
            <w:tcW w:w="6114" w:type="dxa"/>
            <w:vAlign w:val="center"/>
          </w:tcPr>
          <w:p w14:paraId="747EE630">
            <w:pPr>
              <w:pStyle w:val="3"/>
              <w:ind w:left="0" w:leftChars="0"/>
              <w:rPr>
                <w:rFonts w:hint="eastAsia" w:ascii="宋体" w:hAnsi="宋体" w:cs="宋体"/>
                <w:szCs w:val="21"/>
              </w:rPr>
            </w:pPr>
            <w:r>
              <w:rPr>
                <w:rFonts w:hint="eastAsia" w:ascii="宋体" w:hAnsi="宋体" w:cs="宋体"/>
                <w:szCs w:val="21"/>
              </w:rPr>
              <w:t>只能有一个有效报价，不超过采购预算价（最高投标限价）；</w:t>
            </w:r>
          </w:p>
        </w:tc>
      </w:tr>
      <w:tr w14:paraId="4B7F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36810974">
            <w:pPr>
              <w:pStyle w:val="3"/>
              <w:ind w:left="0" w:leftChars="0"/>
              <w:jc w:val="center"/>
              <w:rPr>
                <w:rFonts w:hint="eastAsia" w:ascii="宋体" w:hAnsi="宋体" w:cs="宋体"/>
                <w:szCs w:val="21"/>
              </w:rPr>
            </w:pPr>
            <w:r>
              <w:rPr>
                <w:rFonts w:hint="eastAsia" w:ascii="宋体" w:hAnsi="宋体" w:cs="宋体"/>
                <w:szCs w:val="21"/>
              </w:rPr>
              <w:t>3</w:t>
            </w:r>
          </w:p>
        </w:tc>
        <w:tc>
          <w:tcPr>
            <w:tcW w:w="2250" w:type="dxa"/>
            <w:vAlign w:val="center"/>
          </w:tcPr>
          <w:p w14:paraId="4F9E7652">
            <w:pPr>
              <w:pStyle w:val="3"/>
              <w:ind w:left="0" w:leftChars="0"/>
              <w:jc w:val="center"/>
              <w:rPr>
                <w:rFonts w:hint="eastAsia" w:ascii="宋体" w:hAnsi="宋体" w:cs="宋体"/>
                <w:szCs w:val="21"/>
              </w:rPr>
            </w:pPr>
            <w:r>
              <w:rPr>
                <w:rFonts w:hint="eastAsia" w:ascii="宋体" w:hAnsi="宋体" w:cs="宋体"/>
                <w:szCs w:val="21"/>
              </w:rPr>
              <w:t>投标文件制作机器码</w:t>
            </w:r>
          </w:p>
        </w:tc>
        <w:tc>
          <w:tcPr>
            <w:tcW w:w="6114" w:type="dxa"/>
            <w:vAlign w:val="center"/>
          </w:tcPr>
          <w:p w14:paraId="475F2FD4">
            <w:pPr>
              <w:pStyle w:val="3"/>
              <w:ind w:left="0" w:leftChars="0"/>
              <w:rPr>
                <w:rFonts w:hint="eastAsia" w:ascii="宋体" w:hAnsi="宋体" w:cs="宋体"/>
                <w:szCs w:val="21"/>
              </w:rPr>
            </w:pPr>
            <w:r>
              <w:rPr>
                <w:rFonts w:hint="eastAsia" w:ascii="宋体" w:hAnsi="宋体" w:cs="宋体"/>
                <w:szCs w:val="21"/>
              </w:rPr>
              <w:t>不同供应商的投标文件制作机器码一致时将做废标处理；</w:t>
            </w:r>
          </w:p>
        </w:tc>
      </w:tr>
      <w:tr w14:paraId="6E3F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7B2BC602">
            <w:pPr>
              <w:pStyle w:val="3"/>
              <w:ind w:left="0" w:leftChars="0"/>
              <w:jc w:val="center"/>
              <w:rPr>
                <w:rFonts w:hint="eastAsia" w:ascii="宋体" w:hAnsi="宋体" w:cs="宋体"/>
                <w:szCs w:val="21"/>
              </w:rPr>
            </w:pPr>
            <w:r>
              <w:rPr>
                <w:rFonts w:hint="eastAsia" w:ascii="宋体" w:hAnsi="宋体" w:cs="宋体"/>
                <w:szCs w:val="21"/>
              </w:rPr>
              <w:t>4</w:t>
            </w:r>
          </w:p>
        </w:tc>
        <w:tc>
          <w:tcPr>
            <w:tcW w:w="2250" w:type="dxa"/>
            <w:vAlign w:val="center"/>
          </w:tcPr>
          <w:p w14:paraId="3D0AF4F6">
            <w:pPr>
              <w:pStyle w:val="3"/>
              <w:ind w:left="0" w:leftChars="0"/>
              <w:jc w:val="center"/>
              <w:rPr>
                <w:rFonts w:hint="eastAsia" w:ascii="宋体" w:hAnsi="宋体" w:cs="宋体"/>
                <w:szCs w:val="21"/>
              </w:rPr>
            </w:pPr>
            <w:r>
              <w:rPr>
                <w:rFonts w:hint="eastAsia" w:ascii="宋体" w:hAnsi="宋体" w:cs="宋体"/>
                <w:szCs w:val="21"/>
              </w:rPr>
              <w:t>投标有效期</w:t>
            </w:r>
          </w:p>
        </w:tc>
        <w:tc>
          <w:tcPr>
            <w:tcW w:w="6114" w:type="dxa"/>
            <w:vAlign w:val="center"/>
          </w:tcPr>
          <w:p w14:paraId="26FB39BF">
            <w:pPr>
              <w:pStyle w:val="3"/>
              <w:ind w:left="0" w:leftChars="0"/>
              <w:rPr>
                <w:rFonts w:hint="eastAsia" w:ascii="宋体" w:hAnsi="宋体" w:cs="宋体"/>
                <w:szCs w:val="21"/>
              </w:rPr>
            </w:pPr>
            <w:r>
              <w:rPr>
                <w:rFonts w:hint="eastAsia" w:ascii="宋体" w:hAnsi="宋体" w:cs="宋体"/>
                <w:szCs w:val="21"/>
              </w:rPr>
              <w:t>符合第二章“供应商须知前附表”第 3.3.1 项规定；</w:t>
            </w:r>
          </w:p>
        </w:tc>
      </w:tr>
      <w:tr w14:paraId="53AB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6D5B4627">
            <w:pPr>
              <w:pStyle w:val="3"/>
              <w:ind w:left="0" w:leftChars="0"/>
              <w:jc w:val="center"/>
              <w:rPr>
                <w:rFonts w:hint="eastAsia" w:ascii="宋体" w:hAnsi="宋体" w:cs="宋体"/>
                <w:szCs w:val="21"/>
              </w:rPr>
            </w:pPr>
            <w:r>
              <w:rPr>
                <w:rFonts w:hint="eastAsia" w:ascii="宋体" w:hAnsi="宋体" w:cs="宋体"/>
                <w:szCs w:val="21"/>
              </w:rPr>
              <w:t>5</w:t>
            </w:r>
          </w:p>
        </w:tc>
        <w:tc>
          <w:tcPr>
            <w:tcW w:w="2250" w:type="dxa"/>
            <w:vAlign w:val="center"/>
          </w:tcPr>
          <w:p w14:paraId="2E9A13D1">
            <w:pPr>
              <w:pStyle w:val="3"/>
              <w:ind w:left="0" w:leftChars="0"/>
              <w:jc w:val="center"/>
              <w:rPr>
                <w:rFonts w:hint="eastAsia" w:ascii="宋体" w:hAnsi="宋体" w:cs="宋体"/>
                <w:szCs w:val="21"/>
              </w:rPr>
            </w:pPr>
            <w:r>
              <w:rPr>
                <w:rFonts w:hint="eastAsia" w:ascii="宋体" w:hAnsi="宋体" w:cs="宋体"/>
                <w:szCs w:val="21"/>
              </w:rPr>
              <w:t>投标内容</w:t>
            </w:r>
          </w:p>
        </w:tc>
        <w:tc>
          <w:tcPr>
            <w:tcW w:w="6114" w:type="dxa"/>
            <w:vAlign w:val="center"/>
          </w:tcPr>
          <w:p w14:paraId="0F8788EF">
            <w:pPr>
              <w:pStyle w:val="3"/>
              <w:ind w:left="0" w:leftChars="0"/>
              <w:rPr>
                <w:rFonts w:hint="eastAsia" w:ascii="宋体" w:hAnsi="宋体" w:cs="宋体"/>
                <w:szCs w:val="21"/>
              </w:rPr>
            </w:pPr>
            <w:r>
              <w:rPr>
                <w:rFonts w:hint="eastAsia" w:ascii="宋体" w:hAnsi="宋体" w:cs="宋体"/>
                <w:szCs w:val="21"/>
              </w:rPr>
              <w:t>符合第二章“供应商须知前附表”第 1.3.1 项规定；</w:t>
            </w:r>
          </w:p>
        </w:tc>
      </w:tr>
      <w:tr w14:paraId="0173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039DDAFB">
            <w:pPr>
              <w:pStyle w:val="3"/>
              <w:ind w:left="0" w:leftChars="0"/>
              <w:jc w:val="center"/>
              <w:rPr>
                <w:rFonts w:hint="eastAsia" w:ascii="宋体" w:hAnsi="宋体" w:cs="宋体"/>
                <w:szCs w:val="21"/>
              </w:rPr>
            </w:pPr>
            <w:r>
              <w:rPr>
                <w:rFonts w:hint="eastAsia" w:ascii="宋体" w:hAnsi="宋体" w:cs="宋体"/>
                <w:szCs w:val="21"/>
              </w:rPr>
              <w:t>6</w:t>
            </w:r>
          </w:p>
        </w:tc>
        <w:tc>
          <w:tcPr>
            <w:tcW w:w="2250" w:type="dxa"/>
            <w:vAlign w:val="center"/>
          </w:tcPr>
          <w:p w14:paraId="78A98895">
            <w:pPr>
              <w:pStyle w:val="3"/>
              <w:ind w:left="0" w:leftChars="0"/>
              <w:jc w:val="center"/>
              <w:rPr>
                <w:rFonts w:hint="eastAsia" w:ascii="宋体" w:hAnsi="宋体" w:cs="宋体"/>
                <w:szCs w:val="21"/>
              </w:rPr>
            </w:pPr>
            <w:r>
              <w:rPr>
                <w:rFonts w:hint="eastAsia" w:ascii="宋体" w:hAnsi="宋体" w:cs="宋体"/>
                <w:szCs w:val="21"/>
              </w:rPr>
              <w:t>交 货 期</w:t>
            </w:r>
          </w:p>
        </w:tc>
        <w:tc>
          <w:tcPr>
            <w:tcW w:w="6114" w:type="dxa"/>
            <w:vAlign w:val="center"/>
          </w:tcPr>
          <w:p w14:paraId="4F0BA306">
            <w:pPr>
              <w:pStyle w:val="3"/>
              <w:ind w:left="0" w:leftChars="0"/>
              <w:rPr>
                <w:rFonts w:hint="eastAsia" w:ascii="宋体" w:hAnsi="宋体" w:cs="宋体"/>
                <w:szCs w:val="21"/>
              </w:rPr>
            </w:pPr>
            <w:r>
              <w:rPr>
                <w:rFonts w:hint="eastAsia" w:ascii="宋体" w:hAnsi="宋体" w:cs="宋体"/>
                <w:szCs w:val="21"/>
              </w:rPr>
              <w:t>符合第二章“供应商须知前附表”第 1.3.2 项规定；</w:t>
            </w:r>
          </w:p>
        </w:tc>
      </w:tr>
      <w:tr w14:paraId="0D42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18F05D0C">
            <w:pPr>
              <w:pStyle w:val="3"/>
              <w:ind w:left="0" w:leftChars="0"/>
              <w:jc w:val="center"/>
              <w:rPr>
                <w:rFonts w:hint="eastAsia" w:ascii="宋体" w:hAnsi="宋体" w:cs="宋体"/>
                <w:szCs w:val="21"/>
              </w:rPr>
            </w:pPr>
            <w:r>
              <w:rPr>
                <w:rFonts w:hint="eastAsia" w:ascii="宋体" w:hAnsi="宋体" w:cs="宋体"/>
                <w:szCs w:val="21"/>
              </w:rPr>
              <w:t>7</w:t>
            </w:r>
          </w:p>
        </w:tc>
        <w:tc>
          <w:tcPr>
            <w:tcW w:w="2250" w:type="dxa"/>
            <w:vAlign w:val="center"/>
          </w:tcPr>
          <w:p w14:paraId="5326BC1D">
            <w:pPr>
              <w:pStyle w:val="3"/>
              <w:ind w:left="0" w:leftChars="0"/>
              <w:jc w:val="center"/>
              <w:rPr>
                <w:rFonts w:hint="eastAsia" w:ascii="宋体" w:hAnsi="宋体" w:cs="宋体"/>
                <w:szCs w:val="21"/>
              </w:rPr>
            </w:pPr>
            <w:r>
              <w:rPr>
                <w:rFonts w:hint="eastAsia" w:ascii="宋体" w:hAnsi="宋体" w:cs="宋体"/>
                <w:szCs w:val="21"/>
              </w:rPr>
              <w:t>质量要求</w:t>
            </w:r>
          </w:p>
        </w:tc>
        <w:tc>
          <w:tcPr>
            <w:tcW w:w="6114" w:type="dxa"/>
            <w:vAlign w:val="center"/>
          </w:tcPr>
          <w:p w14:paraId="39CA949F">
            <w:pPr>
              <w:pStyle w:val="3"/>
              <w:ind w:left="0" w:leftChars="0"/>
              <w:rPr>
                <w:rFonts w:hint="eastAsia" w:ascii="宋体" w:hAnsi="宋体" w:cs="宋体"/>
                <w:szCs w:val="21"/>
              </w:rPr>
            </w:pPr>
            <w:r>
              <w:rPr>
                <w:rFonts w:hint="eastAsia" w:ascii="宋体" w:hAnsi="宋体" w:cs="宋体"/>
                <w:szCs w:val="21"/>
              </w:rPr>
              <w:t>符合第二章“供应商须知前附表”第 1.3.3 项规定；</w:t>
            </w:r>
          </w:p>
        </w:tc>
      </w:tr>
      <w:tr w14:paraId="3BE0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3945D1D5">
            <w:pPr>
              <w:pStyle w:val="3"/>
              <w:ind w:left="0" w:leftChars="0"/>
              <w:jc w:val="center"/>
              <w:rPr>
                <w:rFonts w:hint="eastAsia" w:ascii="宋体" w:hAnsi="宋体" w:cs="宋体"/>
                <w:szCs w:val="21"/>
              </w:rPr>
            </w:pPr>
            <w:r>
              <w:rPr>
                <w:rFonts w:hint="eastAsia" w:ascii="宋体" w:hAnsi="宋体" w:cs="宋体"/>
                <w:szCs w:val="21"/>
              </w:rPr>
              <w:t>8</w:t>
            </w:r>
          </w:p>
        </w:tc>
        <w:tc>
          <w:tcPr>
            <w:tcW w:w="2250" w:type="dxa"/>
            <w:vAlign w:val="center"/>
          </w:tcPr>
          <w:p w14:paraId="27AA7836">
            <w:pPr>
              <w:pStyle w:val="3"/>
              <w:ind w:left="0" w:leftChars="0"/>
              <w:jc w:val="center"/>
              <w:rPr>
                <w:rFonts w:hint="eastAsia" w:ascii="宋体" w:hAnsi="宋体" w:cs="宋体"/>
                <w:szCs w:val="21"/>
              </w:rPr>
            </w:pPr>
            <w:r>
              <w:rPr>
                <w:rFonts w:hint="eastAsia" w:ascii="宋体" w:hAnsi="宋体" w:cs="宋体"/>
                <w:szCs w:val="21"/>
              </w:rPr>
              <w:t>验收标准</w:t>
            </w:r>
          </w:p>
        </w:tc>
        <w:tc>
          <w:tcPr>
            <w:tcW w:w="6114" w:type="dxa"/>
            <w:vAlign w:val="center"/>
          </w:tcPr>
          <w:p w14:paraId="1CA28E7A">
            <w:pPr>
              <w:pStyle w:val="3"/>
              <w:ind w:left="0" w:leftChars="0"/>
              <w:rPr>
                <w:rFonts w:hint="eastAsia" w:ascii="宋体" w:hAnsi="宋体" w:cs="宋体"/>
                <w:szCs w:val="21"/>
              </w:rPr>
            </w:pPr>
            <w:r>
              <w:rPr>
                <w:rFonts w:hint="eastAsia" w:ascii="宋体" w:hAnsi="宋体" w:cs="宋体"/>
                <w:szCs w:val="21"/>
              </w:rPr>
              <w:t>符合第二章“供应商须知前附表”第 1.3.4 项规定；</w:t>
            </w:r>
          </w:p>
        </w:tc>
      </w:tr>
      <w:tr w14:paraId="0590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2F32CC6C">
            <w:pPr>
              <w:pStyle w:val="3"/>
              <w:ind w:left="0" w:leftChars="0"/>
              <w:jc w:val="center"/>
              <w:rPr>
                <w:rFonts w:hint="eastAsia" w:ascii="宋体" w:hAnsi="宋体" w:cs="宋体"/>
                <w:szCs w:val="21"/>
              </w:rPr>
            </w:pPr>
            <w:r>
              <w:rPr>
                <w:rFonts w:hint="eastAsia" w:ascii="宋体" w:hAnsi="宋体" w:cs="宋体"/>
                <w:szCs w:val="21"/>
              </w:rPr>
              <w:t>9</w:t>
            </w:r>
          </w:p>
        </w:tc>
        <w:tc>
          <w:tcPr>
            <w:tcW w:w="2250" w:type="dxa"/>
            <w:vAlign w:val="center"/>
          </w:tcPr>
          <w:p w14:paraId="5326AEC9">
            <w:pPr>
              <w:pStyle w:val="3"/>
              <w:ind w:left="0" w:leftChars="0"/>
              <w:jc w:val="center"/>
              <w:rPr>
                <w:rFonts w:hint="eastAsia" w:ascii="宋体" w:hAnsi="宋体" w:cs="宋体"/>
                <w:szCs w:val="21"/>
              </w:rPr>
            </w:pPr>
            <w:r>
              <w:rPr>
                <w:rFonts w:hint="eastAsia" w:ascii="宋体" w:hAnsi="宋体" w:cs="宋体"/>
                <w:szCs w:val="21"/>
              </w:rPr>
              <w:t>交货地点</w:t>
            </w:r>
          </w:p>
        </w:tc>
        <w:tc>
          <w:tcPr>
            <w:tcW w:w="6114" w:type="dxa"/>
            <w:vAlign w:val="center"/>
          </w:tcPr>
          <w:p w14:paraId="03643AAE">
            <w:pPr>
              <w:pStyle w:val="3"/>
              <w:ind w:left="0" w:leftChars="0"/>
              <w:rPr>
                <w:rFonts w:hint="eastAsia" w:ascii="宋体" w:hAnsi="宋体" w:cs="宋体"/>
                <w:szCs w:val="21"/>
              </w:rPr>
            </w:pPr>
            <w:r>
              <w:rPr>
                <w:rFonts w:hint="eastAsia" w:ascii="宋体" w:hAnsi="宋体" w:cs="宋体"/>
                <w:szCs w:val="21"/>
              </w:rPr>
              <w:t>符合第二章“供应商须知前附表”第 1.3.5 项规定；</w:t>
            </w:r>
          </w:p>
        </w:tc>
      </w:tr>
      <w:tr w14:paraId="68E7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vAlign w:val="center"/>
          </w:tcPr>
          <w:p w14:paraId="1BD133D2">
            <w:pPr>
              <w:pStyle w:val="3"/>
              <w:ind w:left="0" w:leftChars="0"/>
              <w:jc w:val="center"/>
              <w:rPr>
                <w:rFonts w:hint="eastAsia" w:ascii="宋体" w:hAnsi="宋体" w:cs="宋体"/>
                <w:szCs w:val="21"/>
              </w:rPr>
            </w:pPr>
            <w:r>
              <w:rPr>
                <w:rFonts w:hint="eastAsia" w:ascii="宋体" w:hAnsi="宋体" w:cs="宋体"/>
                <w:szCs w:val="21"/>
              </w:rPr>
              <w:t>10</w:t>
            </w:r>
          </w:p>
        </w:tc>
        <w:tc>
          <w:tcPr>
            <w:tcW w:w="2250" w:type="dxa"/>
            <w:vAlign w:val="center"/>
          </w:tcPr>
          <w:p w14:paraId="41E8784F">
            <w:pPr>
              <w:pStyle w:val="3"/>
              <w:ind w:left="0" w:leftChars="0"/>
              <w:jc w:val="center"/>
              <w:rPr>
                <w:rFonts w:hint="eastAsia" w:ascii="宋体" w:hAnsi="宋体" w:cs="宋体"/>
                <w:szCs w:val="21"/>
              </w:rPr>
            </w:pPr>
            <w:r>
              <w:rPr>
                <w:rFonts w:hint="eastAsia" w:ascii="宋体" w:hAnsi="宋体" w:cs="宋体"/>
                <w:szCs w:val="21"/>
              </w:rPr>
              <w:t>质 保 期</w:t>
            </w:r>
          </w:p>
        </w:tc>
        <w:tc>
          <w:tcPr>
            <w:tcW w:w="6114" w:type="dxa"/>
            <w:vAlign w:val="center"/>
          </w:tcPr>
          <w:p w14:paraId="722EBF63">
            <w:pPr>
              <w:pStyle w:val="3"/>
              <w:ind w:left="0" w:leftChars="0"/>
              <w:rPr>
                <w:rFonts w:hint="eastAsia" w:ascii="宋体" w:hAnsi="宋体" w:cs="宋体"/>
                <w:szCs w:val="21"/>
              </w:rPr>
            </w:pPr>
            <w:r>
              <w:rPr>
                <w:rFonts w:hint="eastAsia" w:ascii="宋体" w:hAnsi="宋体" w:cs="宋体"/>
                <w:szCs w:val="21"/>
              </w:rPr>
              <w:t>符合第二章“供应商须知前附表”第 1.3.6 项规定；</w:t>
            </w:r>
          </w:p>
        </w:tc>
      </w:tr>
    </w:tbl>
    <w:p w14:paraId="1E19CEE4">
      <w:pPr>
        <w:pStyle w:val="3"/>
        <w:spacing w:line="360" w:lineRule="auto"/>
        <w:ind w:left="0" w:leftChars="0"/>
        <w:rPr>
          <w:rFonts w:hint="eastAsia" w:ascii="宋体" w:hAnsi="宋体" w:cs="宋体"/>
          <w:b/>
          <w:bCs/>
        </w:rPr>
      </w:pPr>
      <w:r>
        <w:rPr>
          <w:rFonts w:hint="eastAsia" w:ascii="宋体" w:hAnsi="宋体" w:cs="宋体"/>
          <w:b/>
          <w:bCs/>
        </w:rPr>
        <w:t xml:space="preserve">注：1、不符合采购文件要求投标将做无效标处理。 </w:t>
      </w:r>
    </w:p>
    <w:p w14:paraId="4C8BE6E3">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2、有下列情形之一的，视为供应商相互串通投标： </w:t>
      </w:r>
    </w:p>
    <w:p w14:paraId="110E4EC6">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（1）不同供应商的投标文件由同一单位或者个人编制； </w:t>
      </w:r>
    </w:p>
    <w:p w14:paraId="0A7E4983">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（2）不同供应商委托同一单位或者个人办理投标事宜； </w:t>
      </w:r>
    </w:p>
    <w:p w14:paraId="24A777B1">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（3）不同供应商的投标文件载明的项目管理成员或者联系人员为同一人； </w:t>
      </w:r>
    </w:p>
    <w:p w14:paraId="4C73F9E6">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（4）不同供应商的投标文件异常一致或者投标报价呈规律性差异； </w:t>
      </w:r>
    </w:p>
    <w:p w14:paraId="44684A6C">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（5）不同供应商的投标文件相互混装； </w:t>
      </w:r>
    </w:p>
    <w:p w14:paraId="200F0F0A">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（6）不同供应商的投标保证金从同一单位或者个人的账户转出。 </w:t>
      </w:r>
    </w:p>
    <w:p w14:paraId="3990248D">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3、有下列情形之一的，属于提供虚假材料谋取中标的行为： </w:t>
      </w:r>
    </w:p>
    <w:p w14:paraId="2F0700C7">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（1）使用伪造、变造的许可证件； </w:t>
      </w:r>
    </w:p>
    <w:p w14:paraId="5DA7CF33">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（2）提供虚假的财务状况或者业绩； </w:t>
      </w:r>
    </w:p>
    <w:p w14:paraId="30F73236">
      <w:pPr>
        <w:pStyle w:val="3"/>
        <w:spacing w:line="360" w:lineRule="auto"/>
        <w:ind w:left="0" w:leftChars="0" w:firstLine="422" w:firstLineChars="200"/>
        <w:rPr>
          <w:rFonts w:hint="eastAsia" w:ascii="宋体" w:hAnsi="宋体" w:cs="宋体"/>
          <w:b/>
          <w:bCs/>
        </w:rPr>
      </w:pPr>
      <w:r>
        <w:rPr>
          <w:rFonts w:hint="eastAsia" w:ascii="宋体" w:hAnsi="宋体" w:cs="宋体"/>
          <w:b/>
          <w:bCs/>
        </w:rPr>
        <w:t xml:space="preserve">（3）提供虚假的信用状况； </w:t>
      </w:r>
    </w:p>
    <w:p w14:paraId="14EA5FCC">
      <w:pPr>
        <w:pStyle w:val="3"/>
        <w:spacing w:line="360" w:lineRule="auto"/>
        <w:ind w:left="0" w:leftChars="0" w:firstLine="422" w:firstLineChars="200"/>
        <w:rPr>
          <w:rFonts w:hint="eastAsia" w:ascii="宋体" w:hAnsi="宋体" w:cs="宋体"/>
          <w:b/>
          <w:bCs/>
        </w:rPr>
      </w:pPr>
      <w:r>
        <w:rPr>
          <w:rFonts w:hint="eastAsia" w:ascii="宋体" w:hAnsi="宋体" w:cs="宋体"/>
          <w:b/>
          <w:bCs/>
        </w:rPr>
        <w:t>（4）其他弄虚作假的行为。</w:t>
      </w:r>
    </w:p>
    <w:p w14:paraId="628B0078">
      <w:pPr>
        <w:ind w:firstLine="422" w:firstLineChars="200"/>
        <w:rPr>
          <w:rFonts w:hint="eastAsia" w:ascii="宋体" w:hAnsi="宋体" w:cs="宋体"/>
        </w:rPr>
      </w:pPr>
      <w:r>
        <w:rPr>
          <w:rFonts w:hint="eastAsia" w:ascii="宋体" w:hAnsi="宋体" w:cs="宋体"/>
          <w:b/>
          <w:bCs/>
        </w:rPr>
        <w:t>4、不同供应商的投标文件制作机器码一致时将导致废标。</w:t>
      </w:r>
    </w:p>
    <w:p w14:paraId="3DB79BF1">
      <w:pPr>
        <w:rPr>
          <w:rFonts w:hint="eastAsia" w:ascii="宋体" w:hAnsi="宋体" w:cs="宋体"/>
        </w:rPr>
        <w:sectPr>
          <w:pgSz w:w="11906" w:h="16838"/>
          <w:pgMar w:top="1417" w:right="1417" w:bottom="1417" w:left="1417" w:header="851" w:footer="992" w:gutter="0"/>
          <w:cols w:space="720" w:num="1"/>
          <w:docGrid w:type="lines" w:linePitch="312" w:charSpace="0"/>
        </w:sectPr>
      </w:pPr>
    </w:p>
    <w:p w14:paraId="078D219F">
      <w:pPr>
        <w:widowControl/>
        <w:jc w:val="left"/>
        <w:rPr>
          <w:rFonts w:hint="eastAsia" w:ascii="宋体" w:hAnsi="宋体" w:cs="宋体"/>
        </w:rPr>
      </w:pPr>
      <w:r>
        <w:rPr>
          <w:rFonts w:hint="eastAsia" w:ascii="宋体" w:hAnsi="宋体" w:cs="宋体"/>
          <w:b/>
          <w:bCs/>
          <w:color w:val="000000"/>
          <w:kern w:val="0"/>
          <w:sz w:val="28"/>
          <w:szCs w:val="28"/>
          <w:lang w:bidi="ar"/>
        </w:rPr>
        <w:t>附表三 详细评审</w:t>
      </w:r>
    </w:p>
    <w:tbl>
      <w:tblPr>
        <w:tblStyle w:val="12"/>
        <w:tblW w:w="56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257"/>
        <w:gridCol w:w="899"/>
        <w:gridCol w:w="6351"/>
      </w:tblGrid>
      <w:tr w14:paraId="5A2B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Align w:val="center"/>
          </w:tcPr>
          <w:p w14:paraId="4C4EAD62">
            <w:pPr>
              <w:adjustRightInd w:val="0"/>
              <w:spacing w:line="440" w:lineRule="exact"/>
              <w:jc w:val="center"/>
              <w:rPr>
                <w:rFonts w:hint="eastAsia" w:ascii="宋体" w:hAnsi="宋体" w:cs="宋体"/>
                <w:b/>
                <w:bCs/>
                <w:szCs w:val="21"/>
              </w:rPr>
            </w:pPr>
            <w:r>
              <w:rPr>
                <w:rFonts w:hint="eastAsia" w:ascii="宋体" w:hAnsi="宋体" w:cs="宋体"/>
                <w:b/>
                <w:bCs/>
                <w:szCs w:val="21"/>
              </w:rPr>
              <w:t>评分内容</w:t>
            </w:r>
          </w:p>
        </w:tc>
        <w:tc>
          <w:tcPr>
            <w:tcW w:w="649" w:type="pct"/>
            <w:vAlign w:val="center"/>
          </w:tcPr>
          <w:p w14:paraId="30DDDB7C">
            <w:pPr>
              <w:adjustRightInd w:val="0"/>
              <w:spacing w:line="440" w:lineRule="exact"/>
              <w:jc w:val="center"/>
              <w:rPr>
                <w:rFonts w:hint="eastAsia" w:ascii="宋体" w:hAnsi="宋体" w:cs="宋体"/>
                <w:b/>
                <w:bCs/>
                <w:szCs w:val="21"/>
              </w:rPr>
            </w:pPr>
            <w:r>
              <w:rPr>
                <w:rFonts w:hint="eastAsia" w:ascii="宋体" w:hAnsi="宋体" w:cs="宋体"/>
                <w:b/>
                <w:bCs/>
                <w:szCs w:val="21"/>
              </w:rPr>
              <w:t>评分因素</w:t>
            </w:r>
          </w:p>
        </w:tc>
        <w:tc>
          <w:tcPr>
            <w:tcW w:w="464" w:type="pct"/>
            <w:vAlign w:val="center"/>
          </w:tcPr>
          <w:p w14:paraId="5A421617">
            <w:pPr>
              <w:adjustRightInd w:val="0"/>
              <w:spacing w:line="440" w:lineRule="exact"/>
              <w:jc w:val="center"/>
              <w:rPr>
                <w:rFonts w:hint="eastAsia" w:ascii="宋体" w:hAnsi="宋体" w:cs="宋体"/>
                <w:b/>
                <w:bCs/>
                <w:szCs w:val="21"/>
              </w:rPr>
            </w:pPr>
            <w:r>
              <w:rPr>
                <w:rFonts w:hint="eastAsia" w:ascii="宋体" w:hAnsi="宋体" w:cs="宋体"/>
                <w:b/>
                <w:bCs/>
                <w:szCs w:val="21"/>
              </w:rPr>
              <w:t>标准分</w:t>
            </w:r>
          </w:p>
        </w:tc>
        <w:tc>
          <w:tcPr>
            <w:tcW w:w="3278" w:type="pct"/>
            <w:vAlign w:val="center"/>
          </w:tcPr>
          <w:p w14:paraId="5EC4B76E">
            <w:pPr>
              <w:adjustRightInd w:val="0"/>
              <w:spacing w:line="440" w:lineRule="exact"/>
              <w:jc w:val="center"/>
              <w:rPr>
                <w:rFonts w:hint="eastAsia" w:ascii="宋体" w:hAnsi="宋体" w:cs="宋体"/>
                <w:b/>
                <w:bCs/>
                <w:szCs w:val="21"/>
              </w:rPr>
            </w:pPr>
            <w:r>
              <w:rPr>
                <w:rFonts w:hint="eastAsia" w:ascii="宋体" w:hAnsi="宋体" w:cs="宋体"/>
                <w:b/>
                <w:bCs/>
                <w:szCs w:val="21"/>
              </w:rPr>
              <w:t>评分标准</w:t>
            </w:r>
          </w:p>
        </w:tc>
      </w:tr>
      <w:tr w14:paraId="3E1F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Align w:val="center"/>
          </w:tcPr>
          <w:p w14:paraId="3BD75663">
            <w:pPr>
              <w:adjustRightInd w:val="0"/>
              <w:spacing w:line="440" w:lineRule="exact"/>
              <w:jc w:val="center"/>
              <w:rPr>
                <w:rFonts w:hint="eastAsia" w:ascii="宋体" w:hAnsi="宋体" w:cs="宋体"/>
                <w:szCs w:val="21"/>
              </w:rPr>
            </w:pPr>
            <w:r>
              <w:rPr>
                <w:rFonts w:hint="eastAsia" w:ascii="宋体" w:hAnsi="宋体" w:cs="宋体"/>
                <w:szCs w:val="21"/>
              </w:rPr>
              <w:t>投标报价评审标准</w:t>
            </w:r>
          </w:p>
          <w:p w14:paraId="001514B9">
            <w:pPr>
              <w:spacing w:line="440" w:lineRule="exact"/>
              <w:jc w:val="center"/>
              <w:rPr>
                <w:rFonts w:hint="eastAsia" w:ascii="宋体" w:hAnsi="宋体" w:cs="宋体"/>
                <w:kern w:val="0"/>
                <w:szCs w:val="21"/>
              </w:rPr>
            </w:pPr>
            <w:r>
              <w:rPr>
                <w:rFonts w:hint="eastAsia" w:ascii="宋体" w:hAnsi="宋体" w:cs="宋体"/>
                <w:szCs w:val="21"/>
              </w:rPr>
              <w:t>（30分）</w:t>
            </w:r>
          </w:p>
        </w:tc>
        <w:tc>
          <w:tcPr>
            <w:tcW w:w="649" w:type="pct"/>
            <w:vAlign w:val="center"/>
          </w:tcPr>
          <w:p w14:paraId="7C0117E8">
            <w:pPr>
              <w:adjustRightInd w:val="0"/>
              <w:spacing w:line="440" w:lineRule="exact"/>
              <w:jc w:val="center"/>
              <w:rPr>
                <w:rFonts w:hint="eastAsia" w:ascii="宋体" w:hAnsi="宋体" w:cs="宋体"/>
                <w:szCs w:val="21"/>
              </w:rPr>
            </w:pPr>
            <w:r>
              <w:rPr>
                <w:rFonts w:hint="eastAsia" w:ascii="宋体" w:hAnsi="宋体" w:cs="宋体"/>
                <w:szCs w:val="21"/>
              </w:rPr>
              <w:t>投标总报价</w:t>
            </w:r>
          </w:p>
        </w:tc>
        <w:tc>
          <w:tcPr>
            <w:tcW w:w="464" w:type="pct"/>
            <w:vAlign w:val="center"/>
          </w:tcPr>
          <w:p w14:paraId="28ADB7E3">
            <w:pPr>
              <w:adjustRightInd w:val="0"/>
              <w:spacing w:line="440" w:lineRule="exact"/>
              <w:jc w:val="center"/>
              <w:rPr>
                <w:rFonts w:hint="eastAsia" w:ascii="宋体" w:hAnsi="宋体" w:cs="宋体"/>
                <w:szCs w:val="21"/>
              </w:rPr>
            </w:pPr>
            <w:r>
              <w:rPr>
                <w:rFonts w:hint="eastAsia" w:ascii="宋体" w:hAnsi="宋体" w:cs="宋体"/>
                <w:szCs w:val="21"/>
              </w:rPr>
              <w:t>30分</w:t>
            </w:r>
          </w:p>
        </w:tc>
        <w:tc>
          <w:tcPr>
            <w:tcW w:w="3278" w:type="pct"/>
            <w:shd w:val="clear" w:color="auto" w:fill="auto"/>
            <w:vAlign w:val="center"/>
          </w:tcPr>
          <w:p w14:paraId="06693CA9">
            <w:pPr>
              <w:spacing w:line="440" w:lineRule="exact"/>
              <w:rPr>
                <w:rFonts w:hint="eastAsia" w:ascii="宋体" w:hAnsi="宋体" w:cs="宋体"/>
                <w:szCs w:val="21"/>
              </w:rPr>
            </w:pPr>
            <w:r>
              <w:rPr>
                <w:rFonts w:hint="eastAsia" w:ascii="宋体" w:hAnsi="宋体" w:cs="宋体"/>
                <w:szCs w:val="21"/>
              </w:rPr>
              <w:t>价格分采用低价优先法计算，即满足投标文件要求且报价最低的有效投标报价为评标基准价，其价格分为满分。其他有效供应商的价格分统一按照下列公式计算：</w:t>
            </w:r>
          </w:p>
          <w:p w14:paraId="2D7A598C">
            <w:pPr>
              <w:spacing w:line="440" w:lineRule="exact"/>
              <w:rPr>
                <w:rFonts w:hint="eastAsia" w:ascii="宋体" w:hAnsi="宋体" w:cs="宋体"/>
                <w:szCs w:val="21"/>
              </w:rPr>
            </w:pPr>
            <w:r>
              <w:rPr>
                <w:rFonts w:hint="eastAsia" w:ascii="宋体" w:hAnsi="宋体" w:cs="宋体"/>
                <w:szCs w:val="21"/>
              </w:rPr>
              <w:t>投标报价得分=(评标基准价／有效投标报价)×30</w:t>
            </w:r>
          </w:p>
          <w:p w14:paraId="1599B641">
            <w:pPr>
              <w:keepNext w:val="0"/>
              <w:keepLines w:val="0"/>
              <w:pageBreakBefore w:val="0"/>
              <w:shd w:val="clear" w:color="auto" w:fill="auto"/>
              <w:kinsoku/>
              <w:wordWrap/>
              <w:overflowPunct/>
              <w:topLinePunct w:val="0"/>
              <w:autoSpaceDE/>
              <w:autoSpaceDN/>
              <w:bidi w:val="0"/>
              <w:snapToGrid/>
              <w:spacing w:line="44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cs="宋体"/>
                <w:color w:val="auto"/>
                <w:sz w:val="21"/>
                <w:szCs w:val="21"/>
                <w:highlight w:val="none"/>
                <w:lang w:val="en-US" w:eastAsia="zh-CN"/>
              </w:rPr>
              <w:t>（1）落实政府采购政策，对小型、微型企业（须提供《中小微企业声明函》）、监狱企业及残疾人福利性单位产品（以响应文件提供的符合规定的有关证明材料为准）</w:t>
            </w:r>
            <w:bookmarkStart w:id="140" w:name="_GoBack"/>
            <w:bookmarkEnd w:id="140"/>
            <w:r>
              <w:rPr>
                <w:rFonts w:hint="eastAsia" w:ascii="宋体" w:hAnsi="宋体" w:cs="宋体"/>
                <w:color w:val="auto"/>
                <w:sz w:val="21"/>
                <w:szCs w:val="21"/>
                <w:highlight w:val="none"/>
                <w:lang w:val="en-US" w:eastAsia="zh-CN"/>
              </w:rPr>
              <w:t>价格给予10%的扣除，以扣除的价格计算</w:t>
            </w:r>
            <w:r>
              <w:rPr>
                <w:rFonts w:hint="eastAsia" w:ascii="宋体" w:hAnsi="宋体" w:eastAsia="宋体" w:cs="宋体"/>
                <w:color w:val="auto"/>
                <w:sz w:val="21"/>
                <w:szCs w:val="21"/>
                <w:highlight w:val="none"/>
                <w:lang w:val="en-US" w:eastAsia="zh-CN"/>
              </w:rPr>
              <w:t>评标基准价</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有效投标报价</w:t>
            </w:r>
            <w:r>
              <w:rPr>
                <w:rFonts w:hint="eastAsia" w:ascii="宋体" w:hAnsi="宋体" w:cs="宋体"/>
                <w:color w:val="auto"/>
                <w:sz w:val="21"/>
                <w:szCs w:val="21"/>
                <w:highlight w:val="none"/>
                <w:lang w:val="en-US" w:eastAsia="zh-CN"/>
              </w:rPr>
              <w:t>。</w:t>
            </w:r>
          </w:p>
          <w:p w14:paraId="5D1F78A7">
            <w:pPr>
              <w:spacing w:line="440" w:lineRule="exact"/>
              <w:rPr>
                <w:rFonts w:hint="eastAsia" w:ascii="宋体" w:hAnsi="宋体" w:eastAsia="宋体" w:cs="宋体"/>
                <w:kern w:val="2"/>
                <w:sz w:val="21"/>
                <w:szCs w:val="21"/>
                <w:lang w:val="en-US" w:eastAsia="zh-CN" w:bidi="ar-SA"/>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评标委员会认为供应商的报价明显低于其他通过初步审查供应商的报价，有可能影响服务质量或者不能诚信履约的，应当要求其在评标期间合理的时间内提供说明，必要时提交相关证明材料；供应商不能证明其报价合理性的，评标委员会应当将其作为无效投标处理。</w:t>
            </w:r>
          </w:p>
        </w:tc>
      </w:tr>
      <w:tr w14:paraId="2ABF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restart"/>
            <w:vAlign w:val="center"/>
          </w:tcPr>
          <w:p w14:paraId="01A12B2D">
            <w:pPr>
              <w:spacing w:line="440" w:lineRule="exact"/>
              <w:jc w:val="center"/>
              <w:rPr>
                <w:rFonts w:hint="eastAsia" w:ascii="宋体" w:hAnsi="宋体" w:cs="宋体"/>
                <w:szCs w:val="21"/>
              </w:rPr>
            </w:pPr>
            <w:r>
              <w:rPr>
                <w:rFonts w:hint="eastAsia" w:ascii="宋体" w:hAnsi="宋体" w:cs="宋体"/>
                <w:szCs w:val="21"/>
              </w:rPr>
              <w:t>商务部分评审标准</w:t>
            </w:r>
          </w:p>
          <w:p w14:paraId="59853C06">
            <w:pPr>
              <w:spacing w:line="440" w:lineRule="exact"/>
              <w:jc w:val="center"/>
              <w:rPr>
                <w:rFonts w:hint="eastAsia" w:ascii="宋体" w:hAnsi="宋体" w:cs="宋体"/>
                <w:kern w:val="0"/>
                <w:szCs w:val="21"/>
              </w:rPr>
            </w:pPr>
            <w:r>
              <w:rPr>
                <w:rFonts w:hint="eastAsia" w:ascii="宋体" w:hAnsi="宋体" w:cs="宋体"/>
                <w:szCs w:val="21"/>
              </w:rPr>
              <w:t>（50分）</w:t>
            </w:r>
          </w:p>
        </w:tc>
        <w:tc>
          <w:tcPr>
            <w:tcW w:w="649" w:type="pct"/>
            <w:vAlign w:val="center"/>
          </w:tcPr>
          <w:p w14:paraId="0F7A14C7">
            <w:pPr>
              <w:adjustRightInd w:val="0"/>
              <w:spacing w:line="440" w:lineRule="exact"/>
              <w:jc w:val="center"/>
              <w:rPr>
                <w:rFonts w:hint="eastAsia" w:ascii="宋体" w:hAnsi="宋体" w:cs="宋体"/>
                <w:szCs w:val="21"/>
              </w:rPr>
            </w:pPr>
            <w:r>
              <w:rPr>
                <w:rFonts w:hint="eastAsia" w:ascii="宋体" w:hAnsi="宋体" w:cs="宋体"/>
                <w:szCs w:val="21"/>
              </w:rPr>
              <w:t>企业业绩</w:t>
            </w:r>
          </w:p>
        </w:tc>
        <w:tc>
          <w:tcPr>
            <w:tcW w:w="464" w:type="pct"/>
            <w:vAlign w:val="center"/>
          </w:tcPr>
          <w:p w14:paraId="10EDD368">
            <w:pPr>
              <w:adjustRightInd w:val="0"/>
              <w:spacing w:line="440" w:lineRule="exact"/>
              <w:jc w:val="center"/>
              <w:rPr>
                <w:rFonts w:hint="eastAsia" w:ascii="宋体" w:hAnsi="宋体" w:cs="宋体"/>
                <w:szCs w:val="21"/>
              </w:rPr>
            </w:pPr>
            <w:r>
              <w:rPr>
                <w:rFonts w:hint="eastAsia" w:ascii="宋体" w:hAnsi="宋体" w:cs="宋体"/>
                <w:szCs w:val="21"/>
              </w:rPr>
              <w:t>10分</w:t>
            </w:r>
          </w:p>
        </w:tc>
        <w:tc>
          <w:tcPr>
            <w:tcW w:w="3278" w:type="pct"/>
            <w:tcBorders>
              <w:bottom w:val="single" w:color="auto" w:sz="4" w:space="0"/>
            </w:tcBorders>
            <w:vAlign w:val="center"/>
          </w:tcPr>
          <w:p w14:paraId="4693317A">
            <w:pPr>
              <w:spacing w:line="440" w:lineRule="exact"/>
              <w:rPr>
                <w:rFonts w:hint="eastAsia" w:ascii="宋体" w:hAnsi="宋体" w:cs="宋体"/>
                <w:szCs w:val="21"/>
              </w:rPr>
            </w:pPr>
            <w:r>
              <w:rPr>
                <w:rFonts w:hint="eastAsia" w:ascii="宋体" w:hAnsi="宋体" w:cs="宋体"/>
                <w:szCs w:val="21"/>
              </w:rPr>
              <w:t>提供2022年1月1日以来提供教材的同类业绩，每提供一份得2分，共计10分。</w:t>
            </w:r>
          </w:p>
          <w:p w14:paraId="72068039">
            <w:pPr>
              <w:spacing w:line="440" w:lineRule="exact"/>
              <w:rPr>
                <w:rFonts w:hint="eastAsia" w:ascii="宋体" w:hAnsi="宋体" w:cs="宋体"/>
                <w:szCs w:val="21"/>
              </w:rPr>
            </w:pPr>
            <w:r>
              <w:rPr>
                <w:rFonts w:hint="eastAsia" w:ascii="宋体" w:hAnsi="宋体" w:cs="宋体"/>
                <w:szCs w:val="21"/>
              </w:rPr>
              <w:t>注：一份完整业绩包含合同、中标公告、中标通知书、发票、验收报告（均为清晰扫描件），缺项不得分。</w:t>
            </w:r>
          </w:p>
        </w:tc>
      </w:tr>
      <w:tr w14:paraId="6B18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jc w:val="center"/>
        </w:trPr>
        <w:tc>
          <w:tcPr>
            <w:tcW w:w="607" w:type="pct"/>
            <w:vMerge w:val="continue"/>
            <w:vAlign w:val="center"/>
          </w:tcPr>
          <w:p w14:paraId="0EE69408">
            <w:pPr>
              <w:spacing w:line="440" w:lineRule="exact"/>
              <w:jc w:val="center"/>
              <w:rPr>
                <w:rFonts w:hint="eastAsia" w:ascii="宋体" w:hAnsi="宋体" w:cs="宋体"/>
                <w:szCs w:val="21"/>
              </w:rPr>
            </w:pPr>
          </w:p>
        </w:tc>
        <w:tc>
          <w:tcPr>
            <w:tcW w:w="649" w:type="pct"/>
            <w:vAlign w:val="center"/>
          </w:tcPr>
          <w:p w14:paraId="17E41A18">
            <w:pPr>
              <w:adjustRightInd w:val="0"/>
              <w:spacing w:line="440" w:lineRule="exact"/>
              <w:jc w:val="center"/>
              <w:rPr>
                <w:rFonts w:hint="eastAsia" w:ascii="宋体" w:hAnsi="宋体" w:cs="宋体"/>
                <w:szCs w:val="21"/>
              </w:rPr>
            </w:pPr>
            <w:r>
              <w:rPr>
                <w:rFonts w:hint="eastAsia" w:ascii="宋体" w:hAnsi="宋体" w:cs="宋体"/>
                <w:szCs w:val="21"/>
              </w:rPr>
              <w:t>供货能力</w:t>
            </w:r>
          </w:p>
        </w:tc>
        <w:tc>
          <w:tcPr>
            <w:tcW w:w="464" w:type="pct"/>
            <w:vAlign w:val="center"/>
          </w:tcPr>
          <w:p w14:paraId="28C247C8">
            <w:pPr>
              <w:adjustRightInd w:val="0"/>
              <w:spacing w:line="440" w:lineRule="exact"/>
              <w:jc w:val="center"/>
              <w:rPr>
                <w:rFonts w:hint="eastAsia" w:ascii="宋体" w:hAnsi="宋体" w:cs="宋体"/>
                <w:szCs w:val="21"/>
              </w:rPr>
            </w:pPr>
            <w:r>
              <w:rPr>
                <w:rFonts w:hint="eastAsia" w:ascii="宋体" w:hAnsi="宋体" w:cs="宋体"/>
                <w:szCs w:val="21"/>
              </w:rPr>
              <w:t>20分</w:t>
            </w:r>
          </w:p>
        </w:tc>
        <w:tc>
          <w:tcPr>
            <w:tcW w:w="3278" w:type="pct"/>
            <w:tcBorders>
              <w:bottom w:val="single" w:color="auto" w:sz="4" w:space="0"/>
            </w:tcBorders>
            <w:vAlign w:val="center"/>
          </w:tcPr>
          <w:p w14:paraId="0DE5462A">
            <w:pPr>
              <w:adjustRightInd w:val="0"/>
              <w:spacing w:line="440" w:lineRule="exact"/>
              <w:jc w:val="left"/>
              <w:rPr>
                <w:rFonts w:hint="eastAsia" w:ascii="宋体" w:hAnsi="宋体" w:cs="宋体"/>
                <w:szCs w:val="21"/>
              </w:rPr>
            </w:pPr>
            <w:r>
              <w:rPr>
                <w:rFonts w:hint="eastAsia" w:ascii="宋体" w:hAnsi="宋体" w:cs="宋体"/>
                <w:szCs w:val="21"/>
              </w:rPr>
              <w:t>供应商需提供涵盖2025年授权书的原件复印件并加盖公章。每提供一份以下出版社授权的得1分，授权书有效期需涵盖2025年，本项最多得20分。</w:t>
            </w:r>
          </w:p>
          <w:p w14:paraId="724487CD">
            <w:pPr>
              <w:pStyle w:val="16"/>
              <w:rPr>
                <w:rFonts w:hint="eastAsia" w:hAnsi="宋体"/>
                <w:color w:val="auto"/>
                <w:kern w:val="2"/>
                <w:sz w:val="21"/>
                <w:szCs w:val="21"/>
              </w:rPr>
            </w:pPr>
            <w:r>
              <w:rPr>
                <w:rFonts w:hint="eastAsia" w:hAnsi="宋体"/>
                <w:color w:val="auto"/>
                <w:kern w:val="2"/>
                <w:sz w:val="21"/>
                <w:szCs w:val="21"/>
              </w:rPr>
              <w:t>根据学校专业设置和学科建设列出的本次采购重点出版社：高等教育出版社有限公司、《时事报告》杂志社、人民邮电出版社有限公司、清华大学出版社有限公司、化学工业出版社有限公司、大连理工大学出版社有限公司、中国轻工业出版社有限公司、电子工业出版社有限公司、北京理工大学出版社有限责任公司、中国人民大学出版社有限公司、北京航空航天大学出版社有限公司、经济科学出版社、东北财经大学出版社有限责任公司、复旦大学出版社有限公司、上海交通大学出版社有限公司、北京旅游教育出版社有限责任公司、北京大学出版社有限公司、机械工业出版社有限公司、中国铁道出版社有限公司、重庆大学出版社有限公司、浙江大学出版社、重庆大学出版社、北京出版社、中国青年出版社、航空工业出版社、南京大学出版社、湖南师范大学出版社、中国电力出版社等。</w:t>
            </w:r>
          </w:p>
          <w:p w14:paraId="45428A0D">
            <w:pPr>
              <w:pStyle w:val="4"/>
              <w:rPr>
                <w:rFonts w:hint="eastAsia" w:ascii="宋体" w:hAnsi="宋体" w:cs="宋体"/>
                <w:color w:val="FF0000"/>
                <w:szCs w:val="21"/>
              </w:rPr>
            </w:pPr>
            <w:r>
              <w:rPr>
                <w:rFonts w:hint="eastAsia" w:ascii="宋体" w:hAnsi="宋体" w:cs="宋体"/>
                <w:szCs w:val="21"/>
              </w:rPr>
              <w:t>注：</w:t>
            </w:r>
            <w:r>
              <w:rPr>
                <w:rFonts w:hint="eastAsia"/>
              </w:rPr>
              <w:t>同时提供授权出版社的联系人姓名和固定电话</w:t>
            </w:r>
            <w:r>
              <w:rPr>
                <w:rFonts w:hint="eastAsia" w:ascii="宋体" w:hAnsi="宋体" w:cs="宋体"/>
                <w:szCs w:val="21"/>
              </w:rPr>
              <w:t>。</w:t>
            </w:r>
          </w:p>
        </w:tc>
      </w:tr>
      <w:tr w14:paraId="023A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continue"/>
            <w:vAlign w:val="center"/>
          </w:tcPr>
          <w:p w14:paraId="704409A3">
            <w:pPr>
              <w:spacing w:line="400" w:lineRule="exact"/>
              <w:jc w:val="center"/>
              <w:rPr>
                <w:rFonts w:hint="eastAsia" w:ascii="宋体" w:hAnsi="宋体" w:cs="宋体"/>
                <w:szCs w:val="21"/>
              </w:rPr>
            </w:pPr>
          </w:p>
        </w:tc>
        <w:tc>
          <w:tcPr>
            <w:tcW w:w="649" w:type="pct"/>
            <w:vMerge w:val="restart"/>
            <w:vAlign w:val="center"/>
          </w:tcPr>
          <w:p w14:paraId="7BF189A6">
            <w:pPr>
              <w:adjustRightInd w:val="0"/>
              <w:spacing w:line="400" w:lineRule="exact"/>
              <w:jc w:val="center"/>
              <w:rPr>
                <w:rFonts w:hint="eastAsia" w:ascii="宋体" w:hAnsi="宋体" w:cs="宋体"/>
                <w:szCs w:val="21"/>
              </w:rPr>
            </w:pPr>
            <w:r>
              <w:rPr>
                <w:rFonts w:hint="eastAsia" w:ascii="宋体" w:hAnsi="宋体" w:cs="宋体"/>
                <w:color w:val="000000"/>
                <w:szCs w:val="21"/>
              </w:rPr>
              <w:t>售后服务</w:t>
            </w:r>
          </w:p>
        </w:tc>
        <w:tc>
          <w:tcPr>
            <w:tcW w:w="464" w:type="pct"/>
            <w:vMerge w:val="restart"/>
            <w:vAlign w:val="center"/>
          </w:tcPr>
          <w:p w14:paraId="1334DBEE">
            <w:pPr>
              <w:adjustRightInd w:val="0"/>
              <w:spacing w:line="400" w:lineRule="exact"/>
              <w:jc w:val="center"/>
              <w:rPr>
                <w:rFonts w:hint="eastAsia" w:ascii="宋体" w:hAnsi="宋体" w:cs="宋体"/>
                <w:szCs w:val="21"/>
              </w:rPr>
            </w:pPr>
            <w:r>
              <w:rPr>
                <w:rFonts w:hint="eastAsia" w:ascii="宋体" w:hAnsi="宋体" w:cs="宋体"/>
                <w:color w:val="000000"/>
                <w:szCs w:val="21"/>
              </w:rPr>
              <w:t>10分</w:t>
            </w:r>
          </w:p>
        </w:tc>
        <w:tc>
          <w:tcPr>
            <w:tcW w:w="3278" w:type="pct"/>
            <w:tcBorders>
              <w:bottom w:val="single" w:color="auto" w:sz="4" w:space="0"/>
            </w:tcBorders>
            <w:vAlign w:val="center"/>
          </w:tcPr>
          <w:p w14:paraId="21CCF2BE">
            <w:pPr>
              <w:widowControl/>
              <w:spacing w:line="400" w:lineRule="exact"/>
              <w:jc w:val="left"/>
              <w:rPr>
                <w:rFonts w:hint="eastAsia" w:ascii="宋体" w:hAnsi="宋体" w:cs="宋体"/>
                <w:color w:val="000000"/>
                <w:szCs w:val="21"/>
              </w:rPr>
            </w:pPr>
            <w:r>
              <w:rPr>
                <w:rFonts w:hint="eastAsia" w:ascii="宋体" w:hAnsi="宋体" w:cs="宋体"/>
                <w:szCs w:val="21"/>
              </w:rPr>
              <w:t>根据供应商提供的</w:t>
            </w:r>
            <w:r>
              <w:rPr>
                <w:rFonts w:hint="eastAsia" w:ascii="宋体" w:hAnsi="宋体" w:cs="宋体"/>
                <w:color w:val="000000"/>
                <w:szCs w:val="21"/>
              </w:rPr>
              <w:t>针对本项目的售后服务方案（包括服务期内外的服务措施、服务计划、响应时间、应急方案等）</w:t>
            </w:r>
            <w:r>
              <w:rPr>
                <w:rFonts w:hint="eastAsia" w:ascii="宋体" w:hAnsi="宋体" w:cs="宋体"/>
                <w:szCs w:val="21"/>
              </w:rPr>
              <w:t>进行横向评审</w:t>
            </w:r>
            <w:r>
              <w:rPr>
                <w:rFonts w:hint="eastAsia" w:ascii="宋体" w:hAnsi="宋体" w:cs="宋体"/>
                <w:color w:val="000000"/>
                <w:szCs w:val="21"/>
              </w:rPr>
              <w:t>。</w:t>
            </w:r>
            <w:r>
              <w:rPr>
                <w:rFonts w:hint="eastAsia" w:ascii="宋体" w:hAnsi="宋体" w:cs="宋体"/>
                <w:szCs w:val="21"/>
              </w:rPr>
              <w:t>(方案内容非常全面、合理、科学、可行性强的得 5分；方案内容一般全面、合理、科学、可行性一般的得2分； 方案内容不够全面、合理得1分；其他或缺项的不得分)。</w:t>
            </w:r>
          </w:p>
        </w:tc>
      </w:tr>
      <w:tr w14:paraId="07B2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continue"/>
            <w:vAlign w:val="center"/>
          </w:tcPr>
          <w:p w14:paraId="291A775E">
            <w:pPr>
              <w:widowControl/>
              <w:spacing w:line="400" w:lineRule="exact"/>
              <w:jc w:val="left"/>
              <w:rPr>
                <w:rFonts w:hint="eastAsia" w:ascii="宋体" w:hAnsi="宋体" w:cs="宋体"/>
                <w:szCs w:val="21"/>
              </w:rPr>
            </w:pPr>
          </w:p>
        </w:tc>
        <w:tc>
          <w:tcPr>
            <w:tcW w:w="649" w:type="pct"/>
            <w:vMerge w:val="continue"/>
            <w:vAlign w:val="center"/>
          </w:tcPr>
          <w:p w14:paraId="79719FAF">
            <w:pPr>
              <w:widowControl/>
              <w:spacing w:line="400" w:lineRule="exact"/>
              <w:jc w:val="left"/>
              <w:rPr>
                <w:rFonts w:hint="eastAsia" w:ascii="宋体" w:hAnsi="宋体" w:cs="宋体"/>
                <w:szCs w:val="21"/>
              </w:rPr>
            </w:pPr>
          </w:p>
        </w:tc>
        <w:tc>
          <w:tcPr>
            <w:tcW w:w="464" w:type="pct"/>
            <w:vMerge w:val="continue"/>
            <w:vAlign w:val="center"/>
          </w:tcPr>
          <w:p w14:paraId="24F8B927">
            <w:pPr>
              <w:widowControl/>
              <w:spacing w:line="400" w:lineRule="exact"/>
              <w:jc w:val="left"/>
              <w:rPr>
                <w:rFonts w:hint="eastAsia" w:ascii="宋体" w:hAnsi="宋体" w:cs="宋体"/>
                <w:szCs w:val="21"/>
              </w:rPr>
            </w:pPr>
          </w:p>
        </w:tc>
        <w:tc>
          <w:tcPr>
            <w:tcW w:w="3278" w:type="pct"/>
            <w:tcBorders>
              <w:bottom w:val="single" w:color="auto" w:sz="4" w:space="0"/>
            </w:tcBorders>
            <w:vAlign w:val="center"/>
          </w:tcPr>
          <w:p w14:paraId="427AF89C">
            <w:pPr>
              <w:widowControl/>
              <w:spacing w:line="400" w:lineRule="exact"/>
              <w:jc w:val="left"/>
              <w:rPr>
                <w:rFonts w:hint="eastAsia" w:ascii="宋体" w:hAnsi="宋体" w:cs="宋体"/>
                <w:szCs w:val="21"/>
              </w:rPr>
            </w:pPr>
            <w:r>
              <w:rPr>
                <w:rFonts w:hint="eastAsia" w:ascii="宋体" w:hAnsi="宋体" w:cs="宋体"/>
                <w:szCs w:val="21"/>
              </w:rPr>
              <w:t>根据供应商提出的有利于采购人的其它实质性售后服务承诺进行横向评审。(方案内容非常全面、合理、科学、可行性强的得 5分；方案内容一般全面、合理、科学、可行性一般的得2分； 方案内容不够全面、合理得1分；其他或缺项的不得分)。</w:t>
            </w:r>
          </w:p>
        </w:tc>
      </w:tr>
      <w:tr w14:paraId="227E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continue"/>
            <w:vAlign w:val="center"/>
          </w:tcPr>
          <w:p w14:paraId="5505427D">
            <w:pPr>
              <w:widowControl/>
              <w:spacing w:line="400" w:lineRule="exact"/>
              <w:jc w:val="left"/>
              <w:rPr>
                <w:rFonts w:hint="eastAsia" w:ascii="宋体" w:hAnsi="宋体" w:cs="宋体"/>
                <w:szCs w:val="21"/>
              </w:rPr>
            </w:pPr>
          </w:p>
        </w:tc>
        <w:tc>
          <w:tcPr>
            <w:tcW w:w="649" w:type="pct"/>
            <w:vMerge w:val="restart"/>
            <w:vAlign w:val="center"/>
          </w:tcPr>
          <w:p w14:paraId="070E1387">
            <w:pPr>
              <w:widowControl/>
              <w:spacing w:line="400" w:lineRule="exact"/>
              <w:jc w:val="left"/>
              <w:rPr>
                <w:rFonts w:hint="eastAsia" w:ascii="宋体" w:hAnsi="宋体" w:cs="宋体"/>
                <w:szCs w:val="21"/>
              </w:rPr>
            </w:pPr>
            <w:r>
              <w:rPr>
                <w:rFonts w:hint="eastAsia" w:ascii="宋体" w:hAnsi="宋体" w:cs="宋体"/>
                <w:szCs w:val="21"/>
              </w:rPr>
              <w:t>仓储管理</w:t>
            </w:r>
          </w:p>
        </w:tc>
        <w:tc>
          <w:tcPr>
            <w:tcW w:w="464" w:type="pct"/>
            <w:vMerge w:val="restart"/>
            <w:vAlign w:val="center"/>
          </w:tcPr>
          <w:p w14:paraId="676D0A92">
            <w:pPr>
              <w:widowControl/>
              <w:spacing w:line="400" w:lineRule="exact"/>
              <w:jc w:val="left"/>
              <w:rPr>
                <w:rFonts w:hint="eastAsia" w:ascii="宋体" w:hAnsi="宋体" w:cs="宋体"/>
                <w:color w:val="FF0000"/>
                <w:szCs w:val="21"/>
              </w:rPr>
            </w:pPr>
            <w:r>
              <w:rPr>
                <w:rFonts w:hint="eastAsia" w:ascii="宋体" w:hAnsi="宋体" w:cs="宋体"/>
                <w:szCs w:val="21"/>
              </w:rPr>
              <w:t>5分</w:t>
            </w:r>
          </w:p>
        </w:tc>
        <w:tc>
          <w:tcPr>
            <w:tcW w:w="3278" w:type="pct"/>
            <w:tcBorders>
              <w:bottom w:val="single" w:color="auto" w:sz="4" w:space="0"/>
            </w:tcBorders>
            <w:vAlign w:val="center"/>
          </w:tcPr>
          <w:p w14:paraId="40A8015E">
            <w:pPr>
              <w:widowControl/>
              <w:spacing w:line="400" w:lineRule="exact"/>
              <w:jc w:val="left"/>
              <w:rPr>
                <w:rFonts w:hint="eastAsia" w:ascii="宋体" w:hAnsi="宋体" w:cs="宋体"/>
                <w:szCs w:val="21"/>
              </w:rPr>
            </w:pPr>
            <w:r>
              <w:rPr>
                <w:rFonts w:hint="eastAsia" w:ascii="宋体" w:hAnsi="宋体" w:cs="宋体"/>
                <w:szCs w:val="21"/>
              </w:rPr>
              <w:t>能提供完善的教材配送系统证明材料的（车辆及仓储设备）得3分，否则不得分。供应商需提供车辆注册在本单位的行驶证、仓储设备的证明材料，缺项不得分。</w:t>
            </w:r>
          </w:p>
        </w:tc>
      </w:tr>
      <w:tr w14:paraId="3574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continue"/>
            <w:vAlign w:val="center"/>
          </w:tcPr>
          <w:p w14:paraId="7F4E341B">
            <w:pPr>
              <w:widowControl/>
              <w:spacing w:line="400" w:lineRule="exact"/>
              <w:jc w:val="left"/>
              <w:rPr>
                <w:rFonts w:hint="eastAsia" w:ascii="宋体" w:hAnsi="宋体" w:cs="宋体"/>
                <w:szCs w:val="21"/>
              </w:rPr>
            </w:pPr>
          </w:p>
        </w:tc>
        <w:tc>
          <w:tcPr>
            <w:tcW w:w="649" w:type="pct"/>
            <w:vMerge w:val="continue"/>
            <w:vAlign w:val="center"/>
          </w:tcPr>
          <w:p w14:paraId="2478A15C">
            <w:pPr>
              <w:widowControl/>
              <w:spacing w:line="400" w:lineRule="exact"/>
              <w:jc w:val="left"/>
              <w:rPr>
                <w:rFonts w:hint="eastAsia" w:ascii="宋体" w:hAnsi="宋体" w:cs="宋体"/>
                <w:szCs w:val="21"/>
              </w:rPr>
            </w:pPr>
          </w:p>
        </w:tc>
        <w:tc>
          <w:tcPr>
            <w:tcW w:w="464" w:type="pct"/>
            <w:vMerge w:val="continue"/>
            <w:vAlign w:val="center"/>
          </w:tcPr>
          <w:p w14:paraId="7356679F">
            <w:pPr>
              <w:widowControl/>
              <w:spacing w:line="400" w:lineRule="exact"/>
              <w:jc w:val="left"/>
              <w:rPr>
                <w:rFonts w:hint="eastAsia" w:ascii="宋体" w:hAnsi="宋体" w:cs="宋体"/>
                <w:szCs w:val="21"/>
              </w:rPr>
            </w:pPr>
          </w:p>
        </w:tc>
        <w:tc>
          <w:tcPr>
            <w:tcW w:w="3278" w:type="pct"/>
            <w:tcBorders>
              <w:bottom w:val="single" w:color="auto" w:sz="4" w:space="0"/>
            </w:tcBorders>
            <w:vAlign w:val="center"/>
          </w:tcPr>
          <w:p w14:paraId="71B2BB2E">
            <w:r>
              <w:rPr>
                <w:rFonts w:hint="eastAsia" w:ascii="宋体" w:hAnsi="宋体" w:cs="宋体"/>
                <w:szCs w:val="21"/>
              </w:rPr>
              <w:t>能提供教材经营仓储面积2000平米以上的得2分，1000平米以上的得1分。不提供材料不得分。（供应商需提供房产证明或租房合同及发票，均为扫描件。否则不得分）</w:t>
            </w:r>
          </w:p>
          <w:p w14:paraId="4780409F">
            <w:pPr>
              <w:widowControl/>
              <w:spacing w:line="400" w:lineRule="exact"/>
              <w:jc w:val="left"/>
              <w:rPr>
                <w:rFonts w:hint="eastAsia" w:ascii="宋体" w:hAnsi="宋体" w:cs="宋体"/>
                <w:szCs w:val="21"/>
              </w:rPr>
            </w:pPr>
          </w:p>
        </w:tc>
      </w:tr>
      <w:tr w14:paraId="50F2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continue"/>
            <w:vAlign w:val="center"/>
          </w:tcPr>
          <w:p w14:paraId="28771456">
            <w:pPr>
              <w:widowControl/>
              <w:spacing w:line="400" w:lineRule="exact"/>
              <w:jc w:val="left"/>
              <w:rPr>
                <w:rFonts w:hint="eastAsia" w:ascii="宋体" w:hAnsi="宋体" w:cs="宋体"/>
                <w:szCs w:val="21"/>
              </w:rPr>
            </w:pPr>
          </w:p>
        </w:tc>
        <w:tc>
          <w:tcPr>
            <w:tcW w:w="649" w:type="pct"/>
            <w:vAlign w:val="center"/>
          </w:tcPr>
          <w:p w14:paraId="4A23A0AE">
            <w:pPr>
              <w:widowControl/>
              <w:spacing w:line="400" w:lineRule="exact"/>
              <w:jc w:val="left"/>
              <w:rPr>
                <w:rFonts w:hint="eastAsia" w:ascii="宋体" w:hAnsi="宋体" w:cs="宋体"/>
                <w:szCs w:val="21"/>
              </w:rPr>
            </w:pPr>
            <w:r>
              <w:rPr>
                <w:rFonts w:hint="eastAsia" w:ascii="宋体" w:hAnsi="宋体" w:cs="宋体"/>
                <w:szCs w:val="21"/>
              </w:rPr>
              <w:t>缴费平台</w:t>
            </w:r>
          </w:p>
        </w:tc>
        <w:tc>
          <w:tcPr>
            <w:tcW w:w="464" w:type="pct"/>
            <w:vAlign w:val="center"/>
          </w:tcPr>
          <w:p w14:paraId="6A48F28A">
            <w:pPr>
              <w:widowControl/>
              <w:spacing w:line="400" w:lineRule="exact"/>
              <w:jc w:val="left"/>
              <w:rPr>
                <w:rFonts w:hint="eastAsia" w:ascii="宋体" w:hAnsi="宋体" w:cs="宋体"/>
                <w:szCs w:val="21"/>
              </w:rPr>
            </w:pPr>
            <w:r>
              <w:rPr>
                <w:rFonts w:hint="eastAsia" w:ascii="宋体" w:hAnsi="宋体" w:cs="宋体"/>
                <w:szCs w:val="21"/>
              </w:rPr>
              <w:t>5分</w:t>
            </w:r>
          </w:p>
        </w:tc>
        <w:tc>
          <w:tcPr>
            <w:tcW w:w="3278" w:type="pct"/>
            <w:tcBorders>
              <w:bottom w:val="single" w:color="auto" w:sz="4" w:space="0"/>
            </w:tcBorders>
            <w:vAlign w:val="center"/>
          </w:tcPr>
          <w:p w14:paraId="031E949C">
            <w:pPr>
              <w:widowControl/>
              <w:spacing w:line="400" w:lineRule="exact"/>
              <w:jc w:val="left"/>
              <w:rPr>
                <w:rFonts w:hint="eastAsia" w:ascii="宋体" w:hAnsi="宋体" w:cs="宋体"/>
                <w:szCs w:val="21"/>
              </w:rPr>
            </w:pPr>
            <w:r>
              <w:rPr>
                <w:rFonts w:hint="eastAsia" w:ascii="宋体" w:hAnsi="宋体" w:cs="宋体"/>
                <w:szCs w:val="21"/>
              </w:rPr>
              <w:t>评分标准为：供应商应具有完善稳定的教材收费平台，能够根据各学院班级教材使用计划生成缴费二维码，可以查看各个学院学生个人教材清单、学院或班级缴费情况、缴费人数等，并能够导出缴费清单，清单需包含学院、专业、班级、姓名、学号、教材原价、实际应缴费金额、缴费状态等信息。供应商须提供缴费平台网址、登录账号、密码，提供平台首页、上述功能介绍截图证明，全部满足得5分。每有一项不满足扣1分，扣完为止。</w:t>
            </w:r>
          </w:p>
        </w:tc>
      </w:tr>
      <w:tr w14:paraId="743A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restart"/>
            <w:vAlign w:val="center"/>
          </w:tcPr>
          <w:p w14:paraId="4284B62F">
            <w:pPr>
              <w:spacing w:line="400" w:lineRule="exact"/>
              <w:jc w:val="center"/>
              <w:rPr>
                <w:rFonts w:hint="eastAsia" w:ascii="宋体" w:hAnsi="宋体" w:cs="宋体"/>
                <w:szCs w:val="21"/>
              </w:rPr>
            </w:pPr>
            <w:r>
              <w:rPr>
                <w:rFonts w:hint="eastAsia" w:ascii="宋体" w:hAnsi="宋体" w:cs="宋体"/>
                <w:szCs w:val="21"/>
              </w:rPr>
              <w:t>技术部分评审标准</w:t>
            </w:r>
          </w:p>
          <w:p w14:paraId="765E79CF">
            <w:pPr>
              <w:spacing w:line="400" w:lineRule="exact"/>
              <w:jc w:val="center"/>
              <w:rPr>
                <w:rFonts w:hint="eastAsia" w:ascii="宋体" w:hAnsi="宋体" w:cs="宋体"/>
                <w:kern w:val="0"/>
                <w:szCs w:val="21"/>
              </w:rPr>
            </w:pPr>
            <w:r>
              <w:rPr>
                <w:rFonts w:hint="eastAsia" w:ascii="宋体" w:hAnsi="宋体" w:cs="宋体"/>
                <w:szCs w:val="21"/>
              </w:rPr>
              <w:t>（20分）</w:t>
            </w:r>
          </w:p>
        </w:tc>
        <w:tc>
          <w:tcPr>
            <w:tcW w:w="649" w:type="pct"/>
            <w:vMerge w:val="restart"/>
            <w:vAlign w:val="center"/>
          </w:tcPr>
          <w:p w14:paraId="18AFE3E3">
            <w:pPr>
              <w:adjustRightInd w:val="0"/>
              <w:spacing w:line="400" w:lineRule="exact"/>
              <w:jc w:val="center"/>
              <w:textAlignment w:val="baseline"/>
              <w:rPr>
                <w:rFonts w:hint="eastAsia" w:ascii="宋体" w:hAnsi="宋体" w:cs="宋体"/>
                <w:szCs w:val="21"/>
              </w:rPr>
            </w:pPr>
            <w:r>
              <w:rPr>
                <w:rFonts w:hint="eastAsia" w:ascii="宋体" w:hAnsi="宋体" w:cs="宋体"/>
                <w:szCs w:val="21"/>
              </w:rPr>
              <w:t>项目技术实施方案</w:t>
            </w:r>
          </w:p>
        </w:tc>
        <w:tc>
          <w:tcPr>
            <w:tcW w:w="464" w:type="pct"/>
            <w:vAlign w:val="center"/>
          </w:tcPr>
          <w:p w14:paraId="586EA009">
            <w:pPr>
              <w:snapToGrid w:val="0"/>
              <w:spacing w:line="400" w:lineRule="exact"/>
              <w:jc w:val="center"/>
              <w:textAlignment w:val="baseline"/>
              <w:rPr>
                <w:rFonts w:hint="eastAsia" w:ascii="宋体" w:hAnsi="宋体" w:cs="宋体"/>
                <w:szCs w:val="21"/>
              </w:rPr>
            </w:pPr>
            <w:r>
              <w:rPr>
                <w:rFonts w:hint="eastAsia" w:ascii="宋体" w:hAnsi="宋体" w:cs="宋体"/>
                <w:szCs w:val="21"/>
              </w:rPr>
              <w:t>5分</w:t>
            </w:r>
          </w:p>
        </w:tc>
        <w:tc>
          <w:tcPr>
            <w:tcW w:w="3278" w:type="pct"/>
            <w:vAlign w:val="center"/>
          </w:tcPr>
          <w:p w14:paraId="3B225F8E">
            <w:pPr>
              <w:snapToGrid w:val="0"/>
              <w:spacing w:line="400" w:lineRule="exact"/>
              <w:rPr>
                <w:rFonts w:hint="eastAsia" w:ascii="宋体" w:hAnsi="宋体" w:cs="宋体"/>
                <w:szCs w:val="21"/>
              </w:rPr>
            </w:pPr>
            <w:r>
              <w:rPr>
                <w:rFonts w:hint="eastAsia" w:ascii="宋体" w:hAnsi="宋体" w:cs="宋体"/>
                <w:szCs w:val="21"/>
              </w:rPr>
              <w:t>根据供应商制定的教材征订、反馈、追加、配送（包括人员配置、运输、发放时间、紧急事件处理措施等）方案进行横向评审。方案内容非常全面、合理、科学、可行性强的得 5分；方案内容一般全面、合理、科学、可行性一般的得2分； 方案内容不够全面、合理得1分；其他或缺项的不得分)。</w:t>
            </w:r>
          </w:p>
        </w:tc>
      </w:tr>
      <w:tr w14:paraId="424F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continue"/>
            <w:vAlign w:val="center"/>
          </w:tcPr>
          <w:p w14:paraId="1BA03CD7">
            <w:pPr>
              <w:spacing w:line="400" w:lineRule="exact"/>
              <w:rPr>
                <w:rFonts w:hint="eastAsia" w:ascii="宋体" w:hAnsi="宋体" w:cs="宋体"/>
                <w:szCs w:val="21"/>
              </w:rPr>
            </w:pPr>
          </w:p>
        </w:tc>
        <w:tc>
          <w:tcPr>
            <w:tcW w:w="649" w:type="pct"/>
            <w:vMerge w:val="continue"/>
            <w:vAlign w:val="center"/>
          </w:tcPr>
          <w:p w14:paraId="54F43253">
            <w:pPr>
              <w:adjustRightInd w:val="0"/>
              <w:spacing w:line="400" w:lineRule="exact"/>
              <w:jc w:val="center"/>
              <w:textAlignment w:val="baseline"/>
              <w:rPr>
                <w:rFonts w:hint="eastAsia" w:ascii="宋体" w:hAnsi="宋体" w:cs="宋体"/>
                <w:szCs w:val="21"/>
              </w:rPr>
            </w:pPr>
          </w:p>
        </w:tc>
        <w:tc>
          <w:tcPr>
            <w:tcW w:w="464" w:type="pct"/>
            <w:vAlign w:val="center"/>
          </w:tcPr>
          <w:p w14:paraId="6B7CA8BD">
            <w:pPr>
              <w:adjustRightInd w:val="0"/>
              <w:spacing w:line="400" w:lineRule="exact"/>
              <w:jc w:val="center"/>
              <w:textAlignment w:val="baseline"/>
              <w:rPr>
                <w:rFonts w:hint="eastAsia" w:ascii="宋体" w:hAnsi="宋体" w:cs="宋体"/>
                <w:szCs w:val="21"/>
              </w:rPr>
            </w:pPr>
            <w:r>
              <w:rPr>
                <w:rFonts w:hint="eastAsia" w:ascii="宋体" w:hAnsi="宋体" w:cs="宋体"/>
                <w:szCs w:val="21"/>
              </w:rPr>
              <w:t>5分</w:t>
            </w:r>
          </w:p>
        </w:tc>
        <w:tc>
          <w:tcPr>
            <w:tcW w:w="3278" w:type="pct"/>
            <w:vAlign w:val="center"/>
          </w:tcPr>
          <w:p w14:paraId="6531C2AF">
            <w:pPr>
              <w:snapToGrid w:val="0"/>
              <w:spacing w:line="400" w:lineRule="exact"/>
              <w:rPr>
                <w:rFonts w:hint="eastAsia" w:ascii="宋体" w:hAnsi="宋体" w:cs="宋体"/>
                <w:szCs w:val="21"/>
              </w:rPr>
            </w:pPr>
            <w:r>
              <w:rPr>
                <w:rFonts w:hint="eastAsia" w:ascii="宋体" w:hAnsi="宋体" w:cs="宋体"/>
                <w:szCs w:val="21"/>
              </w:rPr>
              <w:t>根据供应商制定的教材进货质量、课前到书率、发放、退换等方案进行横向评审。方案内容非常全面、合理、科学、可行性强的得 5分；方案内容一般全面、合理、科学、可行性一般的得2分； 方案内容不够全面、合理得1分；其他或缺项的不得分)。</w:t>
            </w:r>
          </w:p>
        </w:tc>
      </w:tr>
      <w:tr w14:paraId="6411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continue"/>
            <w:vAlign w:val="center"/>
          </w:tcPr>
          <w:p w14:paraId="10F3A4EB">
            <w:pPr>
              <w:adjustRightInd w:val="0"/>
              <w:spacing w:line="400" w:lineRule="exact"/>
              <w:jc w:val="center"/>
              <w:rPr>
                <w:rFonts w:hint="eastAsia" w:ascii="宋体" w:hAnsi="宋体" w:cs="宋体"/>
                <w:szCs w:val="21"/>
              </w:rPr>
            </w:pPr>
          </w:p>
        </w:tc>
        <w:tc>
          <w:tcPr>
            <w:tcW w:w="649" w:type="pct"/>
            <w:vMerge w:val="continue"/>
            <w:vAlign w:val="center"/>
          </w:tcPr>
          <w:p w14:paraId="40DB85A0">
            <w:pPr>
              <w:adjustRightInd w:val="0"/>
              <w:spacing w:line="400" w:lineRule="exact"/>
              <w:jc w:val="center"/>
              <w:textAlignment w:val="baseline"/>
              <w:rPr>
                <w:rFonts w:hint="eastAsia" w:ascii="宋体" w:hAnsi="宋体" w:cs="宋体"/>
                <w:szCs w:val="21"/>
              </w:rPr>
            </w:pPr>
          </w:p>
        </w:tc>
        <w:tc>
          <w:tcPr>
            <w:tcW w:w="464" w:type="pct"/>
            <w:vAlign w:val="center"/>
          </w:tcPr>
          <w:p w14:paraId="093C940B">
            <w:pPr>
              <w:adjustRightInd w:val="0"/>
              <w:spacing w:line="400" w:lineRule="exact"/>
              <w:jc w:val="center"/>
              <w:textAlignment w:val="baseline"/>
              <w:rPr>
                <w:rFonts w:hint="eastAsia" w:ascii="宋体" w:hAnsi="宋体" w:cs="宋体"/>
                <w:szCs w:val="21"/>
              </w:rPr>
            </w:pPr>
            <w:r>
              <w:rPr>
                <w:rFonts w:hint="eastAsia" w:ascii="宋体" w:hAnsi="宋体" w:cs="宋体"/>
                <w:szCs w:val="21"/>
              </w:rPr>
              <w:t>5分</w:t>
            </w:r>
          </w:p>
        </w:tc>
        <w:tc>
          <w:tcPr>
            <w:tcW w:w="3278" w:type="pct"/>
            <w:vAlign w:val="center"/>
          </w:tcPr>
          <w:p w14:paraId="2139D4F6">
            <w:pPr>
              <w:snapToGrid w:val="0"/>
              <w:spacing w:line="400" w:lineRule="exact"/>
              <w:rPr>
                <w:rFonts w:hint="eastAsia" w:ascii="宋体" w:hAnsi="宋体" w:cs="宋体"/>
                <w:szCs w:val="21"/>
              </w:rPr>
            </w:pPr>
            <w:r>
              <w:rPr>
                <w:rFonts w:hint="eastAsia" w:ascii="宋体" w:hAnsi="宋体" w:cs="宋体"/>
                <w:szCs w:val="21"/>
              </w:rPr>
              <w:t>根据供应商制定的学生教材款收费、结算处理方案进行横向评审。方案内容非常全面、合理、科学、可行性强的得 5分；方案内容一般全面、合理、科学、可行性一般的得2分； 方案内容不够全面、合理得1分；其他或缺项的不得分)。</w:t>
            </w:r>
          </w:p>
        </w:tc>
      </w:tr>
      <w:tr w14:paraId="5C76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continue"/>
            <w:vAlign w:val="center"/>
          </w:tcPr>
          <w:p w14:paraId="22DD7C23">
            <w:pPr>
              <w:adjustRightInd w:val="0"/>
              <w:spacing w:line="400" w:lineRule="exact"/>
              <w:jc w:val="center"/>
              <w:rPr>
                <w:rFonts w:hint="eastAsia" w:ascii="宋体" w:hAnsi="宋体" w:cs="宋体"/>
                <w:szCs w:val="21"/>
              </w:rPr>
            </w:pPr>
          </w:p>
        </w:tc>
        <w:tc>
          <w:tcPr>
            <w:tcW w:w="649" w:type="pct"/>
            <w:vMerge w:val="continue"/>
            <w:vAlign w:val="center"/>
          </w:tcPr>
          <w:p w14:paraId="52E8DE69">
            <w:pPr>
              <w:adjustRightInd w:val="0"/>
              <w:spacing w:line="400" w:lineRule="exact"/>
              <w:jc w:val="center"/>
              <w:textAlignment w:val="baseline"/>
              <w:rPr>
                <w:rFonts w:hint="eastAsia" w:ascii="宋体" w:hAnsi="宋体" w:cs="宋体"/>
                <w:szCs w:val="21"/>
              </w:rPr>
            </w:pPr>
          </w:p>
        </w:tc>
        <w:tc>
          <w:tcPr>
            <w:tcW w:w="464" w:type="pct"/>
            <w:vAlign w:val="center"/>
          </w:tcPr>
          <w:p w14:paraId="6BFD9767">
            <w:pPr>
              <w:adjustRightInd w:val="0"/>
              <w:spacing w:line="400" w:lineRule="exact"/>
              <w:jc w:val="center"/>
              <w:textAlignment w:val="baseline"/>
              <w:rPr>
                <w:rFonts w:hint="eastAsia" w:ascii="宋体" w:hAnsi="宋体" w:cs="宋体"/>
                <w:szCs w:val="21"/>
              </w:rPr>
            </w:pPr>
            <w:r>
              <w:rPr>
                <w:rFonts w:hint="eastAsia" w:ascii="宋体" w:hAnsi="宋体" w:cs="宋体"/>
                <w:szCs w:val="21"/>
              </w:rPr>
              <w:t>2分</w:t>
            </w:r>
          </w:p>
        </w:tc>
        <w:tc>
          <w:tcPr>
            <w:tcW w:w="3278" w:type="pct"/>
            <w:vAlign w:val="center"/>
          </w:tcPr>
          <w:p w14:paraId="6B1F08B3">
            <w:pPr>
              <w:snapToGrid w:val="0"/>
              <w:spacing w:line="400" w:lineRule="exact"/>
              <w:rPr>
                <w:rFonts w:hint="eastAsia" w:ascii="宋体" w:hAnsi="宋体" w:cs="宋体"/>
                <w:szCs w:val="21"/>
              </w:rPr>
            </w:pPr>
            <w:r>
              <w:rPr>
                <w:rFonts w:hint="eastAsia" w:ascii="宋体" w:hAnsi="宋体" w:cs="宋体"/>
                <w:szCs w:val="21"/>
              </w:rPr>
              <w:t>对于多余教材应无条件退货，满足采购人零库存管理。</w:t>
            </w:r>
          </w:p>
          <w:p w14:paraId="7AEE1340">
            <w:pPr>
              <w:snapToGrid w:val="0"/>
              <w:spacing w:line="400" w:lineRule="exact"/>
              <w:rPr>
                <w:rFonts w:hint="eastAsia" w:ascii="宋体" w:hAnsi="宋体" w:cs="宋体"/>
                <w:szCs w:val="21"/>
              </w:rPr>
            </w:pPr>
            <w:r>
              <w:rPr>
                <w:rFonts w:hint="eastAsia" w:ascii="宋体" w:hAnsi="宋体" w:cs="宋体"/>
                <w:szCs w:val="21"/>
              </w:rPr>
              <w:t>提供零库存服务承诺的得2分，否则不得分。</w:t>
            </w:r>
          </w:p>
        </w:tc>
      </w:tr>
      <w:tr w14:paraId="6FCB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Merge w:val="continue"/>
            <w:vAlign w:val="center"/>
          </w:tcPr>
          <w:p w14:paraId="3D54FA90">
            <w:pPr>
              <w:adjustRightInd w:val="0"/>
              <w:spacing w:line="400" w:lineRule="exact"/>
              <w:jc w:val="center"/>
              <w:rPr>
                <w:rFonts w:hint="eastAsia" w:ascii="宋体" w:hAnsi="宋体" w:cs="宋体"/>
                <w:szCs w:val="21"/>
              </w:rPr>
            </w:pPr>
          </w:p>
        </w:tc>
        <w:tc>
          <w:tcPr>
            <w:tcW w:w="649" w:type="pct"/>
            <w:vMerge w:val="continue"/>
            <w:vAlign w:val="center"/>
          </w:tcPr>
          <w:p w14:paraId="176B3B1B">
            <w:pPr>
              <w:adjustRightInd w:val="0"/>
              <w:spacing w:line="400" w:lineRule="exact"/>
              <w:jc w:val="center"/>
              <w:textAlignment w:val="baseline"/>
              <w:rPr>
                <w:rFonts w:hint="eastAsia" w:ascii="宋体" w:hAnsi="宋体" w:cs="宋体"/>
                <w:szCs w:val="21"/>
              </w:rPr>
            </w:pPr>
          </w:p>
        </w:tc>
        <w:tc>
          <w:tcPr>
            <w:tcW w:w="464" w:type="pct"/>
            <w:vAlign w:val="center"/>
          </w:tcPr>
          <w:p w14:paraId="17118906">
            <w:pPr>
              <w:adjustRightInd w:val="0"/>
              <w:spacing w:line="400" w:lineRule="exact"/>
              <w:jc w:val="center"/>
              <w:textAlignment w:val="baseline"/>
              <w:rPr>
                <w:rFonts w:hint="eastAsia" w:ascii="宋体" w:hAnsi="宋体" w:cs="宋体"/>
                <w:szCs w:val="21"/>
              </w:rPr>
            </w:pPr>
            <w:r>
              <w:rPr>
                <w:rFonts w:hint="eastAsia" w:ascii="宋体" w:hAnsi="宋体" w:cs="宋体"/>
                <w:szCs w:val="21"/>
              </w:rPr>
              <w:t>3分</w:t>
            </w:r>
          </w:p>
        </w:tc>
        <w:tc>
          <w:tcPr>
            <w:tcW w:w="3278" w:type="pct"/>
            <w:vAlign w:val="center"/>
          </w:tcPr>
          <w:p w14:paraId="7D23CFDF">
            <w:pPr>
              <w:pStyle w:val="4"/>
              <w:rPr>
                <w:rFonts w:hint="eastAsia" w:ascii="宋体" w:hAnsi="宋体" w:cs="宋体"/>
                <w:szCs w:val="21"/>
              </w:rPr>
            </w:pPr>
            <w:r>
              <w:rPr>
                <w:rFonts w:hint="eastAsia" w:ascii="宋体" w:hAnsi="宋体" w:cs="宋体"/>
                <w:szCs w:val="21"/>
              </w:rPr>
              <w:t>根据供应商提出的其他可行性服务管理方案进行横向评审。方案内容非常全面、合理、科学、可行性强的得 3分；方案内容一般全面、合理、科学、可行性一般的得2分； 方案内容不够全面、合理得1分；其他或缺项的不得分)。</w:t>
            </w:r>
          </w:p>
        </w:tc>
      </w:tr>
    </w:tbl>
    <w:p w14:paraId="3D98A95D">
      <w:pPr>
        <w:pStyle w:val="5"/>
        <w:spacing w:before="156" w:beforeLines="50"/>
        <w:rPr>
          <w:rFonts w:hint="eastAsia" w:ascii="宋体" w:hAnsi="宋体" w:cs="宋体"/>
        </w:rPr>
        <w:sectPr>
          <w:pgSz w:w="11906" w:h="16838"/>
          <w:pgMar w:top="1440" w:right="1800" w:bottom="1440" w:left="1800" w:header="851" w:footer="992" w:gutter="0"/>
          <w:cols w:space="720" w:num="1"/>
          <w:docGrid w:type="lines" w:linePitch="312" w:charSpace="0"/>
        </w:sectPr>
      </w:pPr>
      <w:r>
        <w:rPr>
          <w:rFonts w:hint="eastAsia" w:ascii="宋体" w:hAnsi="宋体" w:cs="宋体"/>
        </w:rPr>
        <w:t>说明：供应商最后得分为各评委打分的算术平均值（小数点后保留两位数）。</w:t>
      </w:r>
    </w:p>
    <w:p w14:paraId="2444F77F">
      <w:pPr>
        <w:widowControl/>
        <w:jc w:val="center"/>
        <w:outlineLvl w:val="0"/>
        <w:rPr>
          <w:rFonts w:hint="eastAsia" w:ascii="宋体" w:hAnsi="宋体" w:cs="宋体"/>
        </w:rPr>
      </w:pPr>
      <w:bookmarkStart w:id="75" w:name="_Toc2597"/>
      <w:bookmarkStart w:id="76" w:name="_Toc21740"/>
      <w:r>
        <w:rPr>
          <w:rFonts w:hint="eastAsia" w:ascii="宋体" w:hAnsi="宋体" w:cs="宋体"/>
          <w:b/>
          <w:bCs/>
          <w:color w:val="000000"/>
          <w:kern w:val="0"/>
          <w:sz w:val="32"/>
          <w:szCs w:val="32"/>
          <w:lang w:bidi="ar"/>
        </w:rPr>
        <w:t>第四章 合同条款</w:t>
      </w:r>
      <w:bookmarkEnd w:id="75"/>
      <w:bookmarkEnd w:id="76"/>
    </w:p>
    <w:p w14:paraId="61681DBE">
      <w:pPr>
        <w:pStyle w:val="9"/>
        <w:jc w:val="center"/>
        <w:rPr>
          <w:rFonts w:hint="eastAsia" w:ascii="宋体" w:hAnsi="宋体" w:cs="宋体"/>
          <w:color w:val="000000"/>
          <w:kern w:val="0"/>
          <w:sz w:val="24"/>
          <w:lang w:bidi="ar"/>
        </w:rPr>
      </w:pPr>
    </w:p>
    <w:p w14:paraId="2F4C5716">
      <w:pPr>
        <w:pStyle w:val="9"/>
        <w:jc w:val="center"/>
        <w:rPr>
          <w:rFonts w:hint="eastAsia" w:ascii="宋体" w:hAnsi="宋体" w:cs="宋体"/>
          <w:color w:val="000000"/>
          <w:kern w:val="0"/>
          <w:sz w:val="24"/>
          <w:lang w:bidi="ar"/>
        </w:rPr>
        <w:sectPr>
          <w:pgSz w:w="11906" w:h="16838"/>
          <w:pgMar w:top="1440" w:right="1800" w:bottom="1440" w:left="1800" w:header="851" w:footer="992" w:gutter="0"/>
          <w:cols w:space="720" w:num="1"/>
          <w:docGrid w:type="lines" w:linePitch="312" w:charSpace="0"/>
        </w:sectPr>
      </w:pPr>
      <w:r>
        <w:rPr>
          <w:rFonts w:hint="eastAsia" w:ascii="宋体" w:hAnsi="宋体" w:cs="宋体"/>
          <w:color w:val="000000"/>
          <w:kern w:val="0"/>
          <w:sz w:val="24"/>
          <w:lang w:bidi="ar"/>
        </w:rPr>
        <w:t>（本合同以双方实际签订合同为准）</w:t>
      </w:r>
    </w:p>
    <w:p w14:paraId="6CE290EA">
      <w:pPr>
        <w:pStyle w:val="5"/>
        <w:jc w:val="center"/>
        <w:outlineLvl w:val="0"/>
        <w:rPr>
          <w:rFonts w:hint="eastAsia" w:ascii="宋体" w:hAnsi="宋体" w:cs="宋体"/>
          <w:b/>
          <w:bCs/>
          <w:color w:val="000000"/>
          <w:kern w:val="0"/>
          <w:sz w:val="32"/>
          <w:szCs w:val="32"/>
          <w:lang w:bidi="ar"/>
        </w:rPr>
      </w:pPr>
      <w:bookmarkStart w:id="77" w:name="_Toc18732"/>
      <w:bookmarkStart w:id="78" w:name="_Toc23659"/>
      <w:r>
        <w:rPr>
          <w:rFonts w:hint="eastAsia" w:ascii="宋体" w:hAnsi="宋体" w:cs="宋体"/>
          <w:b/>
          <w:bCs/>
          <w:color w:val="000000"/>
          <w:kern w:val="0"/>
          <w:sz w:val="32"/>
          <w:szCs w:val="32"/>
          <w:lang w:bidi="ar"/>
        </w:rPr>
        <w:t>第五章 采购需求</w:t>
      </w:r>
      <w:bookmarkEnd w:id="77"/>
      <w:bookmarkEnd w:id="78"/>
    </w:p>
    <w:p w14:paraId="061080D6">
      <w:pPr>
        <w:spacing w:line="360" w:lineRule="auto"/>
        <w:jc w:val="center"/>
        <w:outlineLvl w:val="1"/>
        <w:rPr>
          <w:rFonts w:hint="eastAsia" w:ascii="宋体" w:hAnsi="宋体" w:cs="宋体"/>
          <w:color w:val="000000"/>
          <w:sz w:val="32"/>
          <w:szCs w:val="32"/>
        </w:rPr>
      </w:pPr>
      <w:bookmarkStart w:id="79" w:name="_Toc6432"/>
      <w:r>
        <w:rPr>
          <w:rFonts w:hint="eastAsia" w:ascii="宋体" w:hAnsi="宋体" w:cs="宋体"/>
          <w:b/>
          <w:bCs/>
          <w:color w:val="000000"/>
          <w:sz w:val="28"/>
          <w:szCs w:val="28"/>
        </w:rPr>
        <w:t>一、2025-2026学年第一学期教材采购清单</w:t>
      </w:r>
      <w:bookmarkEnd w:id="79"/>
    </w:p>
    <w:tbl>
      <w:tblPr>
        <w:tblStyle w:val="12"/>
        <w:tblW w:w="5000" w:type="pct"/>
        <w:tblInd w:w="0" w:type="dxa"/>
        <w:tblLayout w:type="autofit"/>
        <w:tblCellMar>
          <w:top w:w="0" w:type="dxa"/>
          <w:left w:w="108" w:type="dxa"/>
          <w:bottom w:w="0" w:type="dxa"/>
          <w:right w:w="108" w:type="dxa"/>
        </w:tblCellMar>
      </w:tblPr>
      <w:tblGrid>
        <w:gridCol w:w="478"/>
        <w:gridCol w:w="1016"/>
        <w:gridCol w:w="1522"/>
        <w:gridCol w:w="1859"/>
        <w:gridCol w:w="1265"/>
        <w:gridCol w:w="1278"/>
        <w:gridCol w:w="1309"/>
        <w:gridCol w:w="785"/>
        <w:gridCol w:w="936"/>
        <w:gridCol w:w="932"/>
        <w:gridCol w:w="915"/>
        <w:gridCol w:w="1049"/>
        <w:gridCol w:w="830"/>
      </w:tblGrid>
      <w:tr w14:paraId="6FB6F863">
        <w:tblPrEx>
          <w:tblCellMar>
            <w:top w:w="0" w:type="dxa"/>
            <w:left w:w="108" w:type="dxa"/>
            <w:bottom w:w="0" w:type="dxa"/>
            <w:right w:w="108" w:type="dxa"/>
          </w:tblCellMar>
        </w:tblPrEx>
        <w:trPr>
          <w:trHeight w:val="540" w:hRule="atLeast"/>
        </w:trPr>
        <w:tc>
          <w:tcPr>
            <w:tcW w:w="5000" w:type="pct"/>
            <w:gridSpan w:val="13"/>
            <w:tcBorders>
              <w:top w:val="nil"/>
              <w:left w:val="nil"/>
              <w:bottom w:val="nil"/>
              <w:right w:val="nil"/>
            </w:tcBorders>
            <w:vAlign w:val="center"/>
          </w:tcPr>
          <w:p w14:paraId="1AFAD939">
            <w:pPr>
              <w:widowControl/>
              <w:jc w:val="left"/>
              <w:textAlignment w:val="center"/>
              <w:rPr>
                <w:rFonts w:hint="eastAsia" w:ascii="方正小标宋_GBK" w:hAnsi="方正小标宋_GBK" w:eastAsia="方正小标宋_GBK" w:cs="方正小标宋_GBK"/>
                <w:color w:val="000000"/>
                <w:kern w:val="0"/>
                <w:sz w:val="40"/>
                <w:szCs w:val="40"/>
                <w:lang w:bidi="ar"/>
              </w:rPr>
            </w:pPr>
            <w:r>
              <w:rPr>
                <w:rFonts w:hint="eastAsia" w:ascii="方正小标宋_GBK" w:hAnsi="方正小标宋_GBK" w:eastAsia="方正小标宋_GBK" w:cs="方正小标宋_GBK"/>
                <w:color w:val="000000"/>
                <w:kern w:val="0"/>
                <w:sz w:val="40"/>
                <w:szCs w:val="40"/>
                <w:lang w:bidi="ar"/>
              </w:rPr>
              <w:t>附件</w:t>
            </w:r>
            <w:r>
              <w:rPr>
                <w:rFonts w:hint="eastAsia" w:ascii="Cambria" w:hAnsi="Cambria" w:eastAsia="方正小标宋_GBK" w:cs="方正小标宋_GBK"/>
                <w:color w:val="000000"/>
                <w:kern w:val="0"/>
                <w:sz w:val="40"/>
                <w:szCs w:val="40"/>
                <w:lang w:bidi="ar"/>
              </w:rPr>
              <w:t>一</w:t>
            </w:r>
            <w:r>
              <w:rPr>
                <w:rFonts w:hint="eastAsia" w:ascii="方正小标宋_GBK" w:hAnsi="方正小标宋_GBK" w:eastAsia="方正小标宋_GBK" w:cs="方正小标宋_GBK"/>
                <w:color w:val="000000"/>
                <w:kern w:val="0"/>
                <w:sz w:val="40"/>
                <w:szCs w:val="40"/>
                <w:lang w:bidi="ar"/>
              </w:rPr>
              <w:t>：</w:t>
            </w:r>
          </w:p>
          <w:p w14:paraId="35B03CA8">
            <w:pPr>
              <w:widowControl/>
              <w:jc w:val="center"/>
              <w:textAlignment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lang w:bidi="ar"/>
              </w:rPr>
              <w:t>河南物流职业学院2025-2026学年第一学期拟选教材汇总表</w:t>
            </w:r>
          </w:p>
        </w:tc>
      </w:tr>
      <w:tr w14:paraId="1D7ECB2B">
        <w:tblPrEx>
          <w:tblCellMar>
            <w:top w:w="0" w:type="dxa"/>
            <w:left w:w="108" w:type="dxa"/>
            <w:bottom w:w="0" w:type="dxa"/>
            <w:right w:w="108" w:type="dxa"/>
          </w:tblCellMar>
        </w:tblPrEx>
        <w:trPr>
          <w:trHeight w:val="1320"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FB85116">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序号</w:t>
            </w:r>
          </w:p>
        </w:tc>
        <w:tc>
          <w:tcPr>
            <w:tcW w:w="361" w:type="pct"/>
            <w:tcBorders>
              <w:top w:val="single" w:color="000000" w:sz="4" w:space="0"/>
              <w:left w:val="single" w:color="000000" w:sz="4" w:space="0"/>
              <w:bottom w:val="single" w:color="000000" w:sz="4" w:space="0"/>
              <w:right w:val="single" w:color="000000" w:sz="4" w:space="0"/>
            </w:tcBorders>
            <w:vAlign w:val="center"/>
          </w:tcPr>
          <w:p w14:paraId="688DC822">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开课院部</w:t>
            </w:r>
          </w:p>
        </w:tc>
        <w:tc>
          <w:tcPr>
            <w:tcW w:w="539" w:type="pct"/>
            <w:tcBorders>
              <w:top w:val="single" w:color="000000" w:sz="4" w:space="0"/>
              <w:left w:val="single" w:color="000000" w:sz="4" w:space="0"/>
              <w:bottom w:val="single" w:color="000000" w:sz="4" w:space="0"/>
              <w:right w:val="single" w:color="000000" w:sz="4" w:space="0"/>
            </w:tcBorders>
            <w:vAlign w:val="center"/>
          </w:tcPr>
          <w:p w14:paraId="3C50AA4C">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课程名称</w:t>
            </w:r>
          </w:p>
        </w:tc>
        <w:tc>
          <w:tcPr>
            <w:tcW w:w="658" w:type="pct"/>
            <w:tcBorders>
              <w:top w:val="single" w:color="000000" w:sz="4" w:space="0"/>
              <w:left w:val="single" w:color="000000" w:sz="4" w:space="0"/>
              <w:bottom w:val="single" w:color="000000" w:sz="4" w:space="0"/>
              <w:right w:val="single" w:color="000000" w:sz="4" w:space="0"/>
            </w:tcBorders>
            <w:vAlign w:val="center"/>
          </w:tcPr>
          <w:p w14:paraId="73432153">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教材名称</w:t>
            </w:r>
          </w:p>
        </w:tc>
        <w:tc>
          <w:tcPr>
            <w:tcW w:w="442" w:type="pct"/>
            <w:tcBorders>
              <w:top w:val="single" w:color="000000" w:sz="4" w:space="0"/>
              <w:left w:val="single" w:color="000000" w:sz="4" w:space="0"/>
              <w:bottom w:val="single" w:color="000000" w:sz="4" w:space="0"/>
              <w:right w:val="single" w:color="000000" w:sz="4" w:space="0"/>
            </w:tcBorders>
            <w:vAlign w:val="center"/>
          </w:tcPr>
          <w:p w14:paraId="2E0B742E">
            <w:pPr>
              <w:widowControl/>
              <w:jc w:val="center"/>
              <w:textAlignment w:val="center"/>
              <w:rPr>
                <w:rFonts w:hint="eastAsia" w:ascii="宋体" w:hAnsi="宋体" w:cs="宋体"/>
                <w:b/>
                <w:bCs/>
                <w:color w:val="000000"/>
                <w:sz w:val="26"/>
                <w:szCs w:val="26"/>
                <w:highlight w:val="none"/>
              </w:rPr>
            </w:pPr>
            <w:r>
              <w:rPr>
                <w:rFonts w:hint="eastAsia" w:ascii="宋体" w:hAnsi="宋体" w:cs="宋体"/>
                <w:b/>
                <w:bCs/>
                <w:color w:val="000000"/>
                <w:kern w:val="0"/>
                <w:sz w:val="26"/>
                <w:szCs w:val="26"/>
                <w:highlight w:val="none"/>
                <w:lang w:bidi="ar"/>
              </w:rPr>
              <w:t>书号</w:t>
            </w:r>
          </w:p>
        </w:tc>
        <w:tc>
          <w:tcPr>
            <w:tcW w:w="453" w:type="pct"/>
            <w:tcBorders>
              <w:top w:val="single" w:color="000000" w:sz="4" w:space="0"/>
              <w:left w:val="single" w:color="000000" w:sz="4" w:space="0"/>
              <w:bottom w:val="single" w:color="000000" w:sz="4" w:space="0"/>
              <w:right w:val="single" w:color="000000" w:sz="4" w:space="0"/>
            </w:tcBorders>
            <w:vAlign w:val="center"/>
          </w:tcPr>
          <w:p w14:paraId="2C880566">
            <w:pPr>
              <w:widowControl/>
              <w:jc w:val="center"/>
              <w:textAlignment w:val="center"/>
              <w:rPr>
                <w:rFonts w:hint="eastAsia" w:ascii="宋体" w:hAnsi="宋体" w:cs="宋体"/>
                <w:b/>
                <w:bCs/>
                <w:color w:val="000000"/>
                <w:sz w:val="26"/>
                <w:szCs w:val="26"/>
                <w:highlight w:val="none"/>
              </w:rPr>
            </w:pPr>
            <w:r>
              <w:rPr>
                <w:rFonts w:hint="eastAsia" w:ascii="宋体" w:hAnsi="宋体" w:cs="宋体"/>
                <w:b/>
                <w:bCs/>
                <w:color w:val="000000"/>
                <w:kern w:val="0"/>
                <w:sz w:val="26"/>
                <w:szCs w:val="26"/>
                <w:highlight w:val="none"/>
                <w:lang w:bidi="ar"/>
              </w:rPr>
              <w:t>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318CE4A">
            <w:pPr>
              <w:widowControl/>
              <w:jc w:val="center"/>
              <w:textAlignment w:val="center"/>
              <w:rPr>
                <w:rFonts w:hint="eastAsia" w:ascii="宋体" w:hAnsi="宋体" w:cs="宋体"/>
                <w:b/>
                <w:bCs/>
                <w:color w:val="000000"/>
                <w:sz w:val="26"/>
                <w:szCs w:val="26"/>
                <w:highlight w:val="none"/>
              </w:rPr>
            </w:pPr>
            <w:r>
              <w:rPr>
                <w:rFonts w:hint="eastAsia" w:ascii="宋体" w:hAnsi="宋体" w:cs="宋体"/>
                <w:b/>
                <w:bCs/>
                <w:color w:val="000000"/>
                <w:kern w:val="0"/>
                <w:sz w:val="26"/>
                <w:szCs w:val="26"/>
                <w:highlight w:val="none"/>
                <w:lang w:bidi="ar"/>
              </w:rPr>
              <w:t>作者</w:t>
            </w:r>
          </w:p>
        </w:tc>
        <w:tc>
          <w:tcPr>
            <w:tcW w:w="279" w:type="pct"/>
            <w:tcBorders>
              <w:top w:val="single" w:color="000000" w:sz="4" w:space="0"/>
              <w:left w:val="single" w:color="000000" w:sz="4" w:space="0"/>
              <w:bottom w:val="single" w:color="000000" w:sz="4" w:space="0"/>
              <w:right w:val="single" w:color="000000" w:sz="4" w:space="0"/>
            </w:tcBorders>
            <w:vAlign w:val="center"/>
          </w:tcPr>
          <w:p w14:paraId="0130E6B0">
            <w:pPr>
              <w:widowControl/>
              <w:jc w:val="center"/>
              <w:textAlignment w:val="center"/>
              <w:rPr>
                <w:rFonts w:hint="eastAsia" w:ascii="宋体" w:hAnsi="宋体" w:cs="宋体"/>
                <w:b/>
                <w:bCs/>
                <w:color w:val="000000"/>
                <w:sz w:val="26"/>
                <w:szCs w:val="26"/>
                <w:highlight w:val="none"/>
              </w:rPr>
            </w:pPr>
            <w:r>
              <w:rPr>
                <w:rFonts w:hint="eastAsia" w:ascii="宋体" w:hAnsi="宋体" w:cs="宋体"/>
                <w:b/>
                <w:bCs/>
                <w:color w:val="000000"/>
                <w:kern w:val="0"/>
                <w:sz w:val="26"/>
                <w:szCs w:val="26"/>
                <w:highlight w:val="none"/>
                <w:lang w:bidi="ar"/>
              </w:rPr>
              <w:t>版次</w:t>
            </w:r>
          </w:p>
        </w:tc>
        <w:tc>
          <w:tcPr>
            <w:tcW w:w="325" w:type="pct"/>
            <w:tcBorders>
              <w:top w:val="single" w:color="000000" w:sz="4" w:space="0"/>
              <w:left w:val="single" w:color="000000" w:sz="4" w:space="0"/>
              <w:bottom w:val="single" w:color="000000" w:sz="4" w:space="0"/>
              <w:right w:val="single" w:color="000000" w:sz="4" w:space="0"/>
            </w:tcBorders>
            <w:vAlign w:val="center"/>
          </w:tcPr>
          <w:p w14:paraId="33A727A5">
            <w:pPr>
              <w:widowControl/>
              <w:jc w:val="center"/>
              <w:textAlignment w:val="center"/>
              <w:rPr>
                <w:rFonts w:hint="eastAsia" w:ascii="宋体" w:hAnsi="宋体" w:cs="宋体"/>
                <w:b/>
                <w:bCs/>
                <w:color w:val="000000"/>
                <w:sz w:val="26"/>
                <w:szCs w:val="26"/>
                <w:highlight w:val="none"/>
              </w:rPr>
            </w:pPr>
            <w:r>
              <w:rPr>
                <w:rFonts w:hint="eastAsia" w:ascii="宋体" w:hAnsi="宋体" w:cs="宋体"/>
                <w:b/>
                <w:bCs/>
                <w:color w:val="000000"/>
                <w:kern w:val="0"/>
                <w:sz w:val="26"/>
                <w:szCs w:val="26"/>
                <w:highlight w:val="none"/>
                <w:lang w:bidi="ar"/>
              </w:rPr>
              <w:t>出版时间</w:t>
            </w:r>
          </w:p>
        </w:tc>
        <w:tc>
          <w:tcPr>
            <w:tcW w:w="325" w:type="pct"/>
            <w:tcBorders>
              <w:top w:val="single" w:color="000000" w:sz="4" w:space="0"/>
              <w:left w:val="single" w:color="000000" w:sz="4" w:space="0"/>
              <w:bottom w:val="single" w:color="000000" w:sz="4" w:space="0"/>
              <w:right w:val="single" w:color="000000" w:sz="4" w:space="0"/>
            </w:tcBorders>
            <w:vAlign w:val="center"/>
          </w:tcPr>
          <w:p w14:paraId="554D1CA7">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教材级别</w:t>
            </w:r>
          </w:p>
        </w:tc>
        <w:tc>
          <w:tcPr>
            <w:tcW w:w="325" w:type="pct"/>
            <w:tcBorders>
              <w:top w:val="single" w:color="000000" w:sz="4" w:space="0"/>
              <w:left w:val="single" w:color="000000" w:sz="4" w:space="0"/>
              <w:bottom w:val="single" w:color="000000" w:sz="4" w:space="0"/>
              <w:right w:val="single" w:color="000000" w:sz="4" w:space="0"/>
            </w:tcBorders>
            <w:vAlign w:val="center"/>
          </w:tcPr>
          <w:p w14:paraId="24EAE50D">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学生用书数量</w:t>
            </w:r>
          </w:p>
        </w:tc>
        <w:tc>
          <w:tcPr>
            <w:tcW w:w="372" w:type="pct"/>
            <w:tcBorders>
              <w:top w:val="single" w:color="000000" w:sz="4" w:space="0"/>
              <w:left w:val="single" w:color="000000" w:sz="4" w:space="0"/>
              <w:bottom w:val="single" w:color="000000" w:sz="4" w:space="0"/>
              <w:right w:val="single" w:color="000000" w:sz="4" w:space="0"/>
            </w:tcBorders>
            <w:vAlign w:val="center"/>
          </w:tcPr>
          <w:p w14:paraId="53626A3B">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教师用书数量</w:t>
            </w:r>
          </w:p>
        </w:tc>
        <w:tc>
          <w:tcPr>
            <w:tcW w:w="293" w:type="pct"/>
            <w:tcBorders>
              <w:top w:val="single" w:color="000000" w:sz="4" w:space="0"/>
              <w:left w:val="single" w:color="000000" w:sz="4" w:space="0"/>
              <w:bottom w:val="single" w:color="000000" w:sz="4" w:space="0"/>
              <w:right w:val="single" w:color="000000" w:sz="4" w:space="0"/>
            </w:tcBorders>
            <w:vAlign w:val="center"/>
          </w:tcPr>
          <w:p w14:paraId="0051466E">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院部书库样书</w:t>
            </w:r>
          </w:p>
        </w:tc>
      </w:tr>
      <w:tr w14:paraId="359F3EC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8BDDCE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361" w:type="pct"/>
            <w:tcBorders>
              <w:top w:val="single" w:color="000000" w:sz="4" w:space="0"/>
              <w:left w:val="single" w:color="000000" w:sz="4" w:space="0"/>
              <w:bottom w:val="single" w:color="000000" w:sz="4" w:space="0"/>
              <w:right w:val="single" w:color="000000" w:sz="4" w:space="0"/>
            </w:tcBorders>
            <w:vAlign w:val="center"/>
          </w:tcPr>
          <w:p w14:paraId="217190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马克思主义学院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06A67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思想道德与法治</w:t>
            </w:r>
          </w:p>
        </w:tc>
        <w:tc>
          <w:tcPr>
            <w:tcW w:w="658" w:type="pct"/>
            <w:tcBorders>
              <w:top w:val="single" w:color="000000" w:sz="4" w:space="0"/>
              <w:left w:val="single" w:color="000000" w:sz="4" w:space="0"/>
              <w:bottom w:val="single" w:color="000000" w:sz="4" w:space="0"/>
              <w:right w:val="single" w:color="000000" w:sz="4" w:space="0"/>
            </w:tcBorders>
            <w:vAlign w:val="center"/>
          </w:tcPr>
          <w:p w14:paraId="12493C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思想道德与法治</w:t>
            </w:r>
          </w:p>
        </w:tc>
        <w:tc>
          <w:tcPr>
            <w:tcW w:w="442" w:type="pct"/>
            <w:tcBorders>
              <w:top w:val="single" w:color="000000" w:sz="4" w:space="0"/>
              <w:left w:val="single" w:color="000000" w:sz="4" w:space="0"/>
              <w:bottom w:val="single" w:color="000000" w:sz="4" w:space="0"/>
              <w:right w:val="single" w:color="000000" w:sz="4" w:space="0"/>
            </w:tcBorders>
            <w:vAlign w:val="center"/>
          </w:tcPr>
          <w:p w14:paraId="19A315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9787040599022</w:t>
            </w:r>
          </w:p>
        </w:tc>
        <w:tc>
          <w:tcPr>
            <w:tcW w:w="453" w:type="pct"/>
            <w:tcBorders>
              <w:top w:val="single" w:color="000000" w:sz="4" w:space="0"/>
              <w:left w:val="single" w:color="000000" w:sz="4" w:space="0"/>
              <w:bottom w:val="single" w:color="000000" w:sz="4" w:space="0"/>
              <w:right w:val="single" w:color="000000" w:sz="4" w:space="0"/>
            </w:tcBorders>
            <w:vAlign w:val="center"/>
          </w:tcPr>
          <w:p w14:paraId="2BEB88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D2789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本书编写组</w:t>
            </w:r>
          </w:p>
        </w:tc>
        <w:tc>
          <w:tcPr>
            <w:tcW w:w="279" w:type="pct"/>
            <w:tcBorders>
              <w:top w:val="single" w:color="000000" w:sz="4" w:space="0"/>
              <w:left w:val="single" w:color="000000" w:sz="4" w:space="0"/>
              <w:bottom w:val="single" w:color="000000" w:sz="4" w:space="0"/>
              <w:right w:val="single" w:color="000000" w:sz="4" w:space="0"/>
            </w:tcBorders>
            <w:vAlign w:val="center"/>
          </w:tcPr>
          <w:p w14:paraId="475B96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A605F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2023-02</w:t>
            </w:r>
          </w:p>
        </w:tc>
        <w:tc>
          <w:tcPr>
            <w:tcW w:w="325" w:type="pct"/>
            <w:tcBorders>
              <w:top w:val="single" w:color="000000" w:sz="4" w:space="0"/>
              <w:left w:val="single" w:color="000000" w:sz="4" w:space="0"/>
              <w:bottom w:val="single" w:color="000000" w:sz="4" w:space="0"/>
              <w:right w:val="single" w:color="000000" w:sz="4" w:space="0"/>
            </w:tcBorders>
            <w:vAlign w:val="center"/>
          </w:tcPr>
          <w:p w14:paraId="036DDF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0F8157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4295 </w:t>
            </w:r>
          </w:p>
        </w:tc>
        <w:tc>
          <w:tcPr>
            <w:tcW w:w="372" w:type="pct"/>
            <w:tcBorders>
              <w:top w:val="single" w:color="000000" w:sz="4" w:space="0"/>
              <w:left w:val="single" w:color="000000" w:sz="4" w:space="0"/>
              <w:bottom w:val="single" w:color="000000" w:sz="4" w:space="0"/>
              <w:right w:val="single" w:color="000000" w:sz="4" w:space="0"/>
            </w:tcBorders>
            <w:vAlign w:val="center"/>
          </w:tcPr>
          <w:p w14:paraId="4612ED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395C16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FAA0B5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60211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361" w:type="pct"/>
            <w:tcBorders>
              <w:top w:val="single" w:color="000000" w:sz="4" w:space="0"/>
              <w:left w:val="single" w:color="000000" w:sz="4" w:space="0"/>
              <w:bottom w:val="single" w:color="000000" w:sz="4" w:space="0"/>
              <w:right w:val="single" w:color="000000" w:sz="4" w:space="0"/>
            </w:tcBorders>
            <w:vAlign w:val="center"/>
          </w:tcPr>
          <w:p w14:paraId="02272D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马克思主义学院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7CC60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毛泽东思想和中国特色社会主义理论体系概论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4DD22F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毛泽东思想和中国特色社会主义理论体系概论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24D94D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9787040599039</w:t>
            </w:r>
          </w:p>
        </w:tc>
        <w:tc>
          <w:tcPr>
            <w:tcW w:w="453" w:type="pct"/>
            <w:tcBorders>
              <w:top w:val="single" w:color="000000" w:sz="4" w:space="0"/>
              <w:left w:val="single" w:color="000000" w:sz="4" w:space="0"/>
              <w:bottom w:val="single" w:color="000000" w:sz="4" w:space="0"/>
              <w:right w:val="nil"/>
            </w:tcBorders>
            <w:vAlign w:val="center"/>
          </w:tcPr>
          <w:p w14:paraId="37B327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nil"/>
            </w:tcBorders>
            <w:vAlign w:val="center"/>
          </w:tcPr>
          <w:p w14:paraId="598B08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本书编写组</w:t>
            </w:r>
          </w:p>
        </w:tc>
        <w:tc>
          <w:tcPr>
            <w:tcW w:w="279" w:type="pct"/>
            <w:tcBorders>
              <w:top w:val="single" w:color="000000" w:sz="4" w:space="0"/>
              <w:left w:val="single" w:color="000000" w:sz="4" w:space="0"/>
              <w:bottom w:val="single" w:color="000000" w:sz="4" w:space="0"/>
              <w:right w:val="nil"/>
            </w:tcBorders>
            <w:vAlign w:val="center"/>
          </w:tcPr>
          <w:p w14:paraId="5EB3BC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第八版</w:t>
            </w:r>
          </w:p>
        </w:tc>
        <w:tc>
          <w:tcPr>
            <w:tcW w:w="325" w:type="pct"/>
            <w:tcBorders>
              <w:top w:val="single" w:color="000000" w:sz="4" w:space="0"/>
              <w:left w:val="single" w:color="000000" w:sz="4" w:space="0"/>
              <w:bottom w:val="single" w:color="000000" w:sz="4" w:space="0"/>
              <w:right w:val="nil"/>
            </w:tcBorders>
            <w:vAlign w:val="center"/>
          </w:tcPr>
          <w:p w14:paraId="09B891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2023-02</w:t>
            </w:r>
          </w:p>
        </w:tc>
        <w:tc>
          <w:tcPr>
            <w:tcW w:w="325" w:type="pct"/>
            <w:tcBorders>
              <w:top w:val="single" w:color="000000" w:sz="4" w:space="0"/>
              <w:left w:val="single" w:color="000000" w:sz="4" w:space="0"/>
              <w:bottom w:val="single" w:color="000000" w:sz="4" w:space="0"/>
              <w:right w:val="single" w:color="000000" w:sz="4" w:space="0"/>
            </w:tcBorders>
            <w:vAlign w:val="center"/>
          </w:tcPr>
          <w:p w14:paraId="4B8604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07D978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3404 </w:t>
            </w:r>
          </w:p>
        </w:tc>
        <w:tc>
          <w:tcPr>
            <w:tcW w:w="372" w:type="pct"/>
            <w:tcBorders>
              <w:top w:val="single" w:color="000000" w:sz="4" w:space="0"/>
              <w:left w:val="single" w:color="000000" w:sz="4" w:space="0"/>
              <w:bottom w:val="single" w:color="000000" w:sz="4" w:space="0"/>
              <w:right w:val="single" w:color="000000" w:sz="4" w:space="0"/>
            </w:tcBorders>
            <w:vAlign w:val="center"/>
          </w:tcPr>
          <w:p w14:paraId="76642F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63A61D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4620C37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29C30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w:t>
            </w:r>
          </w:p>
        </w:tc>
        <w:tc>
          <w:tcPr>
            <w:tcW w:w="361" w:type="pct"/>
            <w:tcBorders>
              <w:top w:val="single" w:color="000000" w:sz="4" w:space="0"/>
              <w:left w:val="single" w:color="000000" w:sz="4" w:space="0"/>
              <w:bottom w:val="single" w:color="000000" w:sz="4" w:space="0"/>
              <w:right w:val="single" w:color="000000" w:sz="4" w:space="0"/>
            </w:tcBorders>
            <w:vAlign w:val="center"/>
          </w:tcPr>
          <w:p w14:paraId="0EFCF6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马克思主义学院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82F5F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习近平新时代中国特色社会主义思想概论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335C0A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习近平新时代中国特色社会主义思想概论</w:t>
            </w:r>
          </w:p>
        </w:tc>
        <w:tc>
          <w:tcPr>
            <w:tcW w:w="442" w:type="pct"/>
            <w:tcBorders>
              <w:top w:val="nil"/>
              <w:left w:val="nil"/>
              <w:bottom w:val="nil"/>
              <w:right w:val="nil"/>
            </w:tcBorders>
            <w:vAlign w:val="center"/>
          </w:tcPr>
          <w:p w14:paraId="1F3DC7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9787040610536</w:t>
            </w:r>
          </w:p>
        </w:tc>
        <w:tc>
          <w:tcPr>
            <w:tcW w:w="453" w:type="pct"/>
            <w:tcBorders>
              <w:top w:val="single" w:color="000000" w:sz="4" w:space="0"/>
              <w:left w:val="single" w:color="000000" w:sz="4" w:space="0"/>
              <w:bottom w:val="single" w:color="000000" w:sz="4" w:space="0"/>
              <w:right w:val="nil"/>
            </w:tcBorders>
            <w:vAlign w:val="center"/>
          </w:tcPr>
          <w:p w14:paraId="04D733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nil"/>
            </w:tcBorders>
            <w:vAlign w:val="center"/>
          </w:tcPr>
          <w:p w14:paraId="652CBC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本书编写组</w:t>
            </w:r>
          </w:p>
        </w:tc>
        <w:tc>
          <w:tcPr>
            <w:tcW w:w="279" w:type="pct"/>
            <w:tcBorders>
              <w:top w:val="single" w:color="000000" w:sz="4" w:space="0"/>
              <w:left w:val="single" w:color="000000" w:sz="4" w:space="0"/>
              <w:bottom w:val="single" w:color="000000" w:sz="4" w:space="0"/>
              <w:right w:val="nil"/>
            </w:tcBorders>
            <w:vAlign w:val="center"/>
          </w:tcPr>
          <w:p w14:paraId="715D68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nil"/>
            </w:tcBorders>
            <w:vAlign w:val="center"/>
          </w:tcPr>
          <w:p w14:paraId="3A96B7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5F3EA1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3392C4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2625 </w:t>
            </w:r>
          </w:p>
        </w:tc>
        <w:tc>
          <w:tcPr>
            <w:tcW w:w="372" w:type="pct"/>
            <w:tcBorders>
              <w:top w:val="single" w:color="000000" w:sz="4" w:space="0"/>
              <w:left w:val="single" w:color="000000" w:sz="4" w:space="0"/>
              <w:bottom w:val="single" w:color="000000" w:sz="4" w:space="0"/>
              <w:right w:val="single" w:color="000000" w:sz="4" w:space="0"/>
            </w:tcBorders>
            <w:vAlign w:val="center"/>
          </w:tcPr>
          <w:p w14:paraId="31FF41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530E9C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E81B9B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7E2FF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w:t>
            </w:r>
          </w:p>
        </w:tc>
        <w:tc>
          <w:tcPr>
            <w:tcW w:w="361" w:type="pct"/>
            <w:tcBorders>
              <w:top w:val="single" w:color="000000" w:sz="4" w:space="0"/>
              <w:left w:val="single" w:color="000000" w:sz="4" w:space="0"/>
              <w:bottom w:val="single" w:color="000000" w:sz="4" w:space="0"/>
              <w:right w:val="single" w:color="000000" w:sz="4" w:space="0"/>
            </w:tcBorders>
            <w:vAlign w:val="center"/>
          </w:tcPr>
          <w:p w14:paraId="59653E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马克思主义学院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CEFFD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形势与政策</w:t>
            </w:r>
          </w:p>
        </w:tc>
        <w:tc>
          <w:tcPr>
            <w:tcW w:w="658" w:type="pct"/>
            <w:tcBorders>
              <w:top w:val="single" w:color="000000" w:sz="4" w:space="0"/>
              <w:left w:val="single" w:color="000000" w:sz="4" w:space="0"/>
              <w:bottom w:val="single" w:color="000000" w:sz="4" w:space="0"/>
              <w:right w:val="single" w:color="000000" w:sz="4" w:space="0"/>
            </w:tcBorders>
            <w:vAlign w:val="center"/>
          </w:tcPr>
          <w:p w14:paraId="6FF4D8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时事报告大学生版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3F36B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16746783</w:t>
            </w:r>
          </w:p>
        </w:tc>
        <w:tc>
          <w:tcPr>
            <w:tcW w:w="453" w:type="pct"/>
            <w:tcBorders>
              <w:top w:val="single" w:color="000000" w:sz="4" w:space="0"/>
              <w:left w:val="single" w:color="000000" w:sz="4" w:space="0"/>
              <w:bottom w:val="single" w:color="000000" w:sz="4" w:space="0"/>
              <w:right w:val="single" w:color="000000" w:sz="4" w:space="0"/>
            </w:tcBorders>
            <w:vAlign w:val="center"/>
          </w:tcPr>
          <w:p w14:paraId="7AD239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中共中央宣传部时事报告杂志社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F5487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中宣部《时事报告》杂志社</w:t>
            </w:r>
          </w:p>
        </w:tc>
        <w:tc>
          <w:tcPr>
            <w:tcW w:w="279" w:type="pct"/>
            <w:tcBorders>
              <w:top w:val="single" w:color="000000" w:sz="4" w:space="0"/>
              <w:left w:val="single" w:color="000000" w:sz="4" w:space="0"/>
              <w:bottom w:val="single" w:color="000000" w:sz="4" w:space="0"/>
              <w:right w:val="single" w:color="000000" w:sz="4" w:space="0"/>
            </w:tcBorders>
            <w:vAlign w:val="center"/>
          </w:tcPr>
          <w:p w14:paraId="621250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2025秋</w:t>
            </w:r>
          </w:p>
        </w:tc>
        <w:tc>
          <w:tcPr>
            <w:tcW w:w="325" w:type="pct"/>
            <w:tcBorders>
              <w:top w:val="single" w:color="000000" w:sz="4" w:space="0"/>
              <w:left w:val="single" w:color="000000" w:sz="4" w:space="0"/>
              <w:bottom w:val="single" w:color="000000" w:sz="4" w:space="0"/>
              <w:right w:val="nil"/>
            </w:tcBorders>
            <w:vAlign w:val="center"/>
          </w:tcPr>
          <w:p w14:paraId="46339EA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2025-08</w:t>
            </w:r>
          </w:p>
        </w:tc>
        <w:tc>
          <w:tcPr>
            <w:tcW w:w="325" w:type="pct"/>
            <w:tcBorders>
              <w:top w:val="single" w:color="000000" w:sz="4" w:space="0"/>
              <w:left w:val="single" w:color="000000" w:sz="4" w:space="0"/>
              <w:bottom w:val="single" w:color="000000" w:sz="4" w:space="0"/>
              <w:right w:val="single" w:color="000000" w:sz="4" w:space="0"/>
            </w:tcBorders>
            <w:vAlign w:val="center"/>
          </w:tcPr>
          <w:p w14:paraId="3C95D9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0CEA8E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10869 </w:t>
            </w:r>
          </w:p>
        </w:tc>
        <w:tc>
          <w:tcPr>
            <w:tcW w:w="372" w:type="pct"/>
            <w:tcBorders>
              <w:top w:val="single" w:color="000000" w:sz="4" w:space="0"/>
              <w:left w:val="single" w:color="000000" w:sz="4" w:space="0"/>
              <w:bottom w:val="single" w:color="000000" w:sz="4" w:space="0"/>
              <w:right w:val="single" w:color="000000" w:sz="4" w:space="0"/>
            </w:tcBorders>
            <w:vAlign w:val="center"/>
          </w:tcPr>
          <w:p w14:paraId="5613FF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 </w:t>
            </w:r>
          </w:p>
        </w:tc>
        <w:tc>
          <w:tcPr>
            <w:tcW w:w="293" w:type="pct"/>
            <w:tcBorders>
              <w:top w:val="single" w:color="000000" w:sz="4" w:space="0"/>
              <w:left w:val="single" w:color="000000" w:sz="4" w:space="0"/>
              <w:bottom w:val="single" w:color="000000" w:sz="4" w:space="0"/>
              <w:right w:val="single" w:color="000000" w:sz="4" w:space="0"/>
            </w:tcBorders>
            <w:vAlign w:val="center"/>
          </w:tcPr>
          <w:p w14:paraId="2B7677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6BCCD5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46838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w:t>
            </w:r>
          </w:p>
        </w:tc>
        <w:tc>
          <w:tcPr>
            <w:tcW w:w="361" w:type="pct"/>
            <w:tcBorders>
              <w:top w:val="single" w:color="000000" w:sz="4" w:space="0"/>
              <w:left w:val="single" w:color="000000" w:sz="4" w:space="0"/>
              <w:bottom w:val="single" w:color="000000" w:sz="4" w:space="0"/>
              <w:right w:val="single" w:color="000000" w:sz="4" w:space="0"/>
            </w:tcBorders>
            <w:vAlign w:val="center"/>
          </w:tcPr>
          <w:p w14:paraId="6E6ADF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马克思主义学院</w:t>
            </w:r>
          </w:p>
        </w:tc>
        <w:tc>
          <w:tcPr>
            <w:tcW w:w="539" w:type="pct"/>
            <w:tcBorders>
              <w:top w:val="single" w:color="000000" w:sz="4" w:space="0"/>
              <w:left w:val="single" w:color="000000" w:sz="4" w:space="0"/>
              <w:bottom w:val="single" w:color="000000" w:sz="4" w:space="0"/>
              <w:right w:val="nil"/>
            </w:tcBorders>
            <w:vAlign w:val="center"/>
          </w:tcPr>
          <w:p w14:paraId="69074D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国家安全教育</w:t>
            </w:r>
          </w:p>
        </w:tc>
        <w:tc>
          <w:tcPr>
            <w:tcW w:w="658" w:type="pct"/>
            <w:tcBorders>
              <w:top w:val="single" w:color="000000" w:sz="4" w:space="0"/>
              <w:left w:val="single" w:color="000000" w:sz="4" w:space="0"/>
              <w:bottom w:val="single" w:color="000000" w:sz="4" w:space="0"/>
              <w:right w:val="single" w:color="000000" w:sz="4" w:space="0"/>
            </w:tcBorders>
            <w:vAlign w:val="center"/>
          </w:tcPr>
          <w:p w14:paraId="531628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国家安全教育大学生读本</w:t>
            </w:r>
          </w:p>
        </w:tc>
        <w:tc>
          <w:tcPr>
            <w:tcW w:w="442" w:type="pct"/>
            <w:tcBorders>
              <w:top w:val="single" w:color="000000" w:sz="4" w:space="0"/>
              <w:left w:val="single" w:color="000000" w:sz="4" w:space="0"/>
              <w:bottom w:val="single" w:color="000000" w:sz="4" w:space="0"/>
              <w:right w:val="single" w:color="000000" w:sz="4" w:space="0"/>
            </w:tcBorders>
            <w:vAlign w:val="center"/>
          </w:tcPr>
          <w:p w14:paraId="6B20B7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9787040617405</w:t>
            </w:r>
          </w:p>
        </w:tc>
        <w:tc>
          <w:tcPr>
            <w:tcW w:w="453" w:type="pct"/>
            <w:tcBorders>
              <w:top w:val="single" w:color="000000" w:sz="4" w:space="0"/>
              <w:left w:val="single" w:color="000000" w:sz="4" w:space="0"/>
              <w:bottom w:val="single" w:color="000000" w:sz="4" w:space="0"/>
              <w:right w:val="single" w:color="000000" w:sz="4" w:space="0"/>
            </w:tcBorders>
            <w:vAlign w:val="center"/>
          </w:tcPr>
          <w:p w14:paraId="2C156D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124C6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本书编写组</w:t>
            </w:r>
          </w:p>
        </w:tc>
        <w:tc>
          <w:tcPr>
            <w:tcW w:w="279" w:type="pct"/>
            <w:tcBorders>
              <w:top w:val="single" w:color="000000" w:sz="4" w:space="0"/>
              <w:left w:val="single" w:color="000000" w:sz="4" w:space="0"/>
              <w:bottom w:val="single" w:color="000000" w:sz="4" w:space="0"/>
              <w:right w:val="nil"/>
            </w:tcBorders>
            <w:vAlign w:val="center"/>
          </w:tcPr>
          <w:p w14:paraId="3D5692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A3C1E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2024-08</w:t>
            </w:r>
          </w:p>
        </w:tc>
        <w:tc>
          <w:tcPr>
            <w:tcW w:w="325" w:type="pct"/>
            <w:tcBorders>
              <w:top w:val="single" w:color="000000" w:sz="4" w:space="0"/>
              <w:left w:val="single" w:color="000000" w:sz="4" w:space="0"/>
              <w:bottom w:val="single" w:color="000000" w:sz="4" w:space="0"/>
              <w:right w:val="nil"/>
            </w:tcBorders>
            <w:vAlign w:val="center"/>
          </w:tcPr>
          <w:p w14:paraId="47BEAC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49B8B5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2190 </w:t>
            </w:r>
          </w:p>
        </w:tc>
        <w:tc>
          <w:tcPr>
            <w:tcW w:w="372" w:type="pct"/>
            <w:tcBorders>
              <w:top w:val="single" w:color="000000" w:sz="4" w:space="0"/>
              <w:left w:val="single" w:color="000000" w:sz="4" w:space="0"/>
              <w:bottom w:val="single" w:color="000000" w:sz="4" w:space="0"/>
              <w:right w:val="single" w:color="000000" w:sz="4" w:space="0"/>
            </w:tcBorders>
            <w:vAlign w:val="center"/>
          </w:tcPr>
          <w:p w14:paraId="79FBD4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03AEC8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AE8844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D8DBC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w:t>
            </w:r>
          </w:p>
        </w:tc>
        <w:tc>
          <w:tcPr>
            <w:tcW w:w="361" w:type="pct"/>
            <w:tcBorders>
              <w:top w:val="single" w:color="000000" w:sz="4" w:space="0"/>
              <w:left w:val="single" w:color="000000" w:sz="4" w:space="0"/>
              <w:bottom w:val="single" w:color="000000" w:sz="4" w:space="0"/>
              <w:right w:val="single" w:color="000000" w:sz="4" w:space="0"/>
            </w:tcBorders>
            <w:vAlign w:val="center"/>
          </w:tcPr>
          <w:p w14:paraId="30AF11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基础教学部</w:t>
            </w:r>
          </w:p>
        </w:tc>
        <w:tc>
          <w:tcPr>
            <w:tcW w:w="539" w:type="pct"/>
            <w:tcBorders>
              <w:top w:val="single" w:color="000000" w:sz="4" w:space="0"/>
              <w:left w:val="single" w:color="000000" w:sz="4" w:space="0"/>
              <w:bottom w:val="single" w:color="000000" w:sz="4" w:space="0"/>
              <w:right w:val="single" w:color="000000" w:sz="4" w:space="0"/>
            </w:tcBorders>
            <w:vAlign w:val="center"/>
          </w:tcPr>
          <w:p w14:paraId="3C321E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大学英语</w:t>
            </w:r>
          </w:p>
        </w:tc>
        <w:tc>
          <w:tcPr>
            <w:tcW w:w="658" w:type="pct"/>
            <w:tcBorders>
              <w:top w:val="single" w:color="000000" w:sz="4" w:space="0"/>
              <w:left w:val="single" w:color="000000" w:sz="4" w:space="0"/>
              <w:bottom w:val="single" w:color="000000" w:sz="4" w:space="0"/>
              <w:right w:val="single" w:color="000000" w:sz="4" w:space="0"/>
            </w:tcBorders>
            <w:vAlign w:val="center"/>
          </w:tcPr>
          <w:p w14:paraId="57604D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新职业英语职业综合英语1</w:t>
            </w:r>
          </w:p>
        </w:tc>
        <w:tc>
          <w:tcPr>
            <w:tcW w:w="442" w:type="pct"/>
            <w:tcBorders>
              <w:top w:val="single" w:color="000000" w:sz="4" w:space="0"/>
              <w:left w:val="single" w:color="000000" w:sz="4" w:space="0"/>
              <w:bottom w:val="single" w:color="000000" w:sz="4" w:space="0"/>
              <w:right w:val="single" w:color="000000" w:sz="4" w:space="0"/>
            </w:tcBorders>
            <w:vAlign w:val="center"/>
          </w:tcPr>
          <w:p w14:paraId="4CC5B4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9787521350975</w:t>
            </w:r>
          </w:p>
        </w:tc>
        <w:tc>
          <w:tcPr>
            <w:tcW w:w="453" w:type="pct"/>
            <w:tcBorders>
              <w:top w:val="single" w:color="000000" w:sz="4" w:space="0"/>
              <w:left w:val="single" w:color="000000" w:sz="4" w:space="0"/>
              <w:bottom w:val="single" w:color="000000" w:sz="4" w:space="0"/>
              <w:right w:val="single" w:color="000000" w:sz="4" w:space="0"/>
            </w:tcBorders>
            <w:vAlign w:val="center"/>
          </w:tcPr>
          <w:p w14:paraId="30105E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外语教学与研究出版社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D1063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徐小贞</w:t>
            </w:r>
          </w:p>
        </w:tc>
        <w:tc>
          <w:tcPr>
            <w:tcW w:w="279" w:type="pct"/>
            <w:tcBorders>
              <w:top w:val="single" w:color="000000" w:sz="4" w:space="0"/>
              <w:left w:val="single" w:color="000000" w:sz="4" w:space="0"/>
              <w:bottom w:val="single" w:color="000000" w:sz="4" w:space="0"/>
              <w:right w:val="single" w:color="000000" w:sz="4" w:space="0"/>
            </w:tcBorders>
            <w:vAlign w:val="center"/>
          </w:tcPr>
          <w:p w14:paraId="2BC1FB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06D9F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2024-07</w:t>
            </w:r>
          </w:p>
        </w:tc>
        <w:tc>
          <w:tcPr>
            <w:tcW w:w="325" w:type="pct"/>
            <w:tcBorders>
              <w:top w:val="single" w:color="000000" w:sz="4" w:space="0"/>
              <w:left w:val="single" w:color="000000" w:sz="4" w:space="0"/>
              <w:bottom w:val="single" w:color="000000" w:sz="4" w:space="0"/>
              <w:right w:val="single" w:color="000000" w:sz="4" w:space="0"/>
            </w:tcBorders>
            <w:vAlign w:val="center"/>
          </w:tcPr>
          <w:p w14:paraId="60F2E4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F5AC0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5417 </w:t>
            </w:r>
          </w:p>
        </w:tc>
        <w:tc>
          <w:tcPr>
            <w:tcW w:w="372" w:type="pct"/>
            <w:tcBorders>
              <w:top w:val="single" w:color="000000" w:sz="4" w:space="0"/>
              <w:left w:val="single" w:color="000000" w:sz="4" w:space="0"/>
              <w:bottom w:val="single" w:color="000000" w:sz="4" w:space="0"/>
              <w:right w:val="single" w:color="000000" w:sz="4" w:space="0"/>
            </w:tcBorders>
            <w:vAlign w:val="center"/>
          </w:tcPr>
          <w:p w14:paraId="3C602D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23 </w:t>
            </w:r>
          </w:p>
        </w:tc>
        <w:tc>
          <w:tcPr>
            <w:tcW w:w="293" w:type="pct"/>
            <w:tcBorders>
              <w:top w:val="single" w:color="000000" w:sz="4" w:space="0"/>
              <w:left w:val="single" w:color="000000" w:sz="4" w:space="0"/>
              <w:bottom w:val="single" w:color="000000" w:sz="4" w:space="0"/>
              <w:right w:val="single" w:color="000000" w:sz="4" w:space="0"/>
            </w:tcBorders>
            <w:vAlign w:val="center"/>
          </w:tcPr>
          <w:p w14:paraId="68ED75A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657F5DA">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72F0A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w:t>
            </w:r>
          </w:p>
        </w:tc>
        <w:tc>
          <w:tcPr>
            <w:tcW w:w="361" w:type="pct"/>
            <w:tcBorders>
              <w:top w:val="single" w:color="000000" w:sz="4" w:space="0"/>
              <w:left w:val="single" w:color="000000" w:sz="4" w:space="0"/>
              <w:bottom w:val="single" w:color="000000" w:sz="4" w:space="0"/>
              <w:right w:val="single" w:color="000000" w:sz="4" w:space="0"/>
            </w:tcBorders>
            <w:vAlign w:val="center"/>
          </w:tcPr>
          <w:p w14:paraId="24035E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基础教学部</w:t>
            </w:r>
          </w:p>
        </w:tc>
        <w:tc>
          <w:tcPr>
            <w:tcW w:w="539" w:type="pct"/>
            <w:tcBorders>
              <w:top w:val="single" w:color="000000" w:sz="4" w:space="0"/>
              <w:left w:val="single" w:color="000000" w:sz="4" w:space="0"/>
              <w:bottom w:val="single" w:color="000000" w:sz="4" w:space="0"/>
              <w:right w:val="single" w:color="000000" w:sz="4" w:space="0"/>
            </w:tcBorders>
            <w:vAlign w:val="center"/>
          </w:tcPr>
          <w:p w14:paraId="1CF854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大学英语</w:t>
            </w:r>
          </w:p>
        </w:tc>
        <w:tc>
          <w:tcPr>
            <w:tcW w:w="658" w:type="pct"/>
            <w:tcBorders>
              <w:top w:val="single" w:color="000000" w:sz="4" w:space="0"/>
              <w:left w:val="single" w:color="000000" w:sz="4" w:space="0"/>
              <w:bottom w:val="single" w:color="000000" w:sz="4" w:space="0"/>
              <w:right w:val="single" w:color="000000" w:sz="4" w:space="0"/>
            </w:tcBorders>
            <w:vAlign w:val="center"/>
          </w:tcPr>
          <w:p w14:paraId="44859C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新职业英语（职业综合英语）（1）形成性评估手册</w:t>
            </w:r>
          </w:p>
        </w:tc>
        <w:tc>
          <w:tcPr>
            <w:tcW w:w="442" w:type="pct"/>
            <w:tcBorders>
              <w:top w:val="nil"/>
              <w:left w:val="nil"/>
              <w:bottom w:val="nil"/>
              <w:right w:val="nil"/>
            </w:tcBorders>
            <w:vAlign w:val="center"/>
          </w:tcPr>
          <w:p w14:paraId="502826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9787521334418</w:t>
            </w:r>
          </w:p>
        </w:tc>
        <w:tc>
          <w:tcPr>
            <w:tcW w:w="453" w:type="pct"/>
            <w:tcBorders>
              <w:top w:val="single" w:color="000000" w:sz="4" w:space="0"/>
              <w:left w:val="single" w:color="000000" w:sz="4" w:space="0"/>
              <w:bottom w:val="single" w:color="000000" w:sz="4" w:space="0"/>
              <w:right w:val="single" w:color="000000" w:sz="4" w:space="0"/>
            </w:tcBorders>
            <w:vAlign w:val="center"/>
          </w:tcPr>
          <w:p w14:paraId="12ABCF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外语教学与研究出版社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A00A3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徐小贞</w:t>
            </w:r>
          </w:p>
        </w:tc>
        <w:tc>
          <w:tcPr>
            <w:tcW w:w="279" w:type="pct"/>
            <w:tcBorders>
              <w:top w:val="single" w:color="000000" w:sz="4" w:space="0"/>
              <w:left w:val="single" w:color="000000" w:sz="4" w:space="0"/>
              <w:bottom w:val="single" w:color="000000" w:sz="4" w:space="0"/>
              <w:right w:val="single" w:color="000000" w:sz="4" w:space="0"/>
            </w:tcBorders>
            <w:vAlign w:val="center"/>
          </w:tcPr>
          <w:p w14:paraId="7B77B0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F6597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2022-06</w:t>
            </w:r>
          </w:p>
        </w:tc>
        <w:tc>
          <w:tcPr>
            <w:tcW w:w="325" w:type="pct"/>
            <w:tcBorders>
              <w:top w:val="single" w:color="000000" w:sz="4" w:space="0"/>
              <w:left w:val="single" w:color="000000" w:sz="4" w:space="0"/>
              <w:bottom w:val="single" w:color="000000" w:sz="4" w:space="0"/>
              <w:right w:val="single" w:color="000000" w:sz="4" w:space="0"/>
            </w:tcBorders>
            <w:vAlign w:val="center"/>
          </w:tcPr>
          <w:p w14:paraId="28598C5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C3AF5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5417 </w:t>
            </w:r>
          </w:p>
        </w:tc>
        <w:tc>
          <w:tcPr>
            <w:tcW w:w="372" w:type="pct"/>
            <w:tcBorders>
              <w:top w:val="single" w:color="000000" w:sz="4" w:space="0"/>
              <w:left w:val="single" w:color="000000" w:sz="4" w:space="0"/>
              <w:bottom w:val="single" w:color="000000" w:sz="4" w:space="0"/>
              <w:right w:val="single" w:color="000000" w:sz="4" w:space="0"/>
            </w:tcBorders>
            <w:vAlign w:val="center"/>
          </w:tcPr>
          <w:p w14:paraId="6F5B23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23 </w:t>
            </w:r>
          </w:p>
        </w:tc>
        <w:tc>
          <w:tcPr>
            <w:tcW w:w="293" w:type="pct"/>
            <w:tcBorders>
              <w:top w:val="single" w:color="000000" w:sz="4" w:space="0"/>
              <w:left w:val="single" w:color="000000" w:sz="4" w:space="0"/>
              <w:bottom w:val="single" w:color="000000" w:sz="4" w:space="0"/>
              <w:right w:val="single" w:color="000000" w:sz="4" w:space="0"/>
            </w:tcBorders>
            <w:vAlign w:val="center"/>
          </w:tcPr>
          <w:p w14:paraId="1DBD9B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C653B0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852F7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361" w:type="pct"/>
            <w:tcBorders>
              <w:top w:val="single" w:color="000000" w:sz="4" w:space="0"/>
              <w:left w:val="single" w:color="000000" w:sz="4" w:space="0"/>
              <w:bottom w:val="single" w:color="000000" w:sz="4" w:space="0"/>
              <w:right w:val="single" w:color="000000" w:sz="4" w:space="0"/>
            </w:tcBorders>
            <w:vAlign w:val="center"/>
          </w:tcPr>
          <w:p w14:paraId="67E686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基础教学部</w:t>
            </w:r>
          </w:p>
        </w:tc>
        <w:tc>
          <w:tcPr>
            <w:tcW w:w="539" w:type="pct"/>
            <w:tcBorders>
              <w:top w:val="single" w:color="000000" w:sz="4" w:space="0"/>
              <w:left w:val="single" w:color="000000" w:sz="4" w:space="0"/>
              <w:bottom w:val="single" w:color="000000" w:sz="4" w:space="0"/>
              <w:right w:val="single" w:color="000000" w:sz="4" w:space="0"/>
            </w:tcBorders>
            <w:vAlign w:val="center"/>
          </w:tcPr>
          <w:p w14:paraId="36ED50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大学语文</w:t>
            </w:r>
          </w:p>
        </w:tc>
        <w:tc>
          <w:tcPr>
            <w:tcW w:w="658" w:type="pct"/>
            <w:tcBorders>
              <w:top w:val="single" w:color="000000" w:sz="4" w:space="0"/>
              <w:left w:val="single" w:color="000000" w:sz="4" w:space="0"/>
              <w:bottom w:val="single" w:color="000000" w:sz="4" w:space="0"/>
              <w:right w:val="single" w:color="000000" w:sz="4" w:space="0"/>
            </w:tcBorders>
            <w:vAlign w:val="center"/>
          </w:tcPr>
          <w:p w14:paraId="20683E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大学语文</w:t>
            </w:r>
          </w:p>
        </w:tc>
        <w:tc>
          <w:tcPr>
            <w:tcW w:w="442" w:type="pct"/>
            <w:tcBorders>
              <w:top w:val="single" w:color="000000" w:sz="4" w:space="0"/>
              <w:left w:val="single" w:color="000000" w:sz="4" w:space="0"/>
              <w:bottom w:val="single" w:color="000000" w:sz="4" w:space="0"/>
              <w:right w:val="single" w:color="000000" w:sz="4" w:space="0"/>
            </w:tcBorders>
            <w:vAlign w:val="center"/>
          </w:tcPr>
          <w:p w14:paraId="125DD1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9787040611106</w:t>
            </w:r>
          </w:p>
        </w:tc>
        <w:tc>
          <w:tcPr>
            <w:tcW w:w="453" w:type="pct"/>
            <w:tcBorders>
              <w:top w:val="single" w:color="000000" w:sz="4" w:space="0"/>
              <w:left w:val="single" w:color="000000" w:sz="4" w:space="0"/>
              <w:bottom w:val="single" w:color="000000" w:sz="4" w:space="0"/>
              <w:right w:val="single" w:color="000000" w:sz="4" w:space="0"/>
            </w:tcBorders>
            <w:vAlign w:val="center"/>
          </w:tcPr>
          <w:p w14:paraId="5A61CE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177ED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蒋雪艳</w:t>
            </w:r>
          </w:p>
        </w:tc>
        <w:tc>
          <w:tcPr>
            <w:tcW w:w="279" w:type="pct"/>
            <w:tcBorders>
              <w:top w:val="single" w:color="000000" w:sz="4" w:space="0"/>
              <w:left w:val="single" w:color="000000" w:sz="4" w:space="0"/>
              <w:bottom w:val="single" w:color="000000" w:sz="4" w:space="0"/>
              <w:right w:val="single" w:color="000000" w:sz="4" w:space="0"/>
            </w:tcBorders>
            <w:vAlign w:val="center"/>
          </w:tcPr>
          <w:p w14:paraId="603565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FA950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2024-01</w:t>
            </w:r>
          </w:p>
        </w:tc>
        <w:tc>
          <w:tcPr>
            <w:tcW w:w="325" w:type="pct"/>
            <w:tcBorders>
              <w:top w:val="single" w:color="000000" w:sz="4" w:space="0"/>
              <w:left w:val="single" w:color="000000" w:sz="4" w:space="0"/>
              <w:bottom w:val="single" w:color="000000" w:sz="4" w:space="0"/>
              <w:right w:val="single" w:color="000000" w:sz="4" w:space="0"/>
            </w:tcBorders>
            <w:vAlign w:val="center"/>
          </w:tcPr>
          <w:p w14:paraId="0D1904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2172E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4840 </w:t>
            </w:r>
          </w:p>
        </w:tc>
        <w:tc>
          <w:tcPr>
            <w:tcW w:w="372" w:type="pct"/>
            <w:tcBorders>
              <w:top w:val="single" w:color="000000" w:sz="4" w:space="0"/>
              <w:left w:val="single" w:color="000000" w:sz="4" w:space="0"/>
              <w:bottom w:val="single" w:color="000000" w:sz="4" w:space="0"/>
              <w:right w:val="single" w:color="000000" w:sz="4" w:space="0"/>
            </w:tcBorders>
            <w:vAlign w:val="center"/>
          </w:tcPr>
          <w:p w14:paraId="1584C9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 </w:t>
            </w:r>
          </w:p>
        </w:tc>
        <w:tc>
          <w:tcPr>
            <w:tcW w:w="293" w:type="pct"/>
            <w:tcBorders>
              <w:top w:val="single" w:color="000000" w:sz="4" w:space="0"/>
              <w:left w:val="single" w:color="000000" w:sz="4" w:space="0"/>
              <w:bottom w:val="single" w:color="000000" w:sz="4" w:space="0"/>
              <w:right w:val="single" w:color="000000" w:sz="4" w:space="0"/>
            </w:tcBorders>
            <w:vAlign w:val="center"/>
          </w:tcPr>
          <w:p w14:paraId="7564AD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6D84947C">
        <w:tblPrEx>
          <w:tblCellMar>
            <w:top w:w="0" w:type="dxa"/>
            <w:left w:w="108" w:type="dxa"/>
            <w:bottom w:w="0" w:type="dxa"/>
            <w:right w:w="108" w:type="dxa"/>
          </w:tblCellMar>
        </w:tblPrEx>
        <w:trPr>
          <w:trHeight w:val="810"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942DA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w:t>
            </w:r>
          </w:p>
        </w:tc>
        <w:tc>
          <w:tcPr>
            <w:tcW w:w="361" w:type="pct"/>
            <w:tcBorders>
              <w:top w:val="single" w:color="000000" w:sz="4" w:space="0"/>
              <w:left w:val="single" w:color="000000" w:sz="4" w:space="0"/>
              <w:bottom w:val="single" w:color="000000" w:sz="4" w:space="0"/>
              <w:right w:val="single" w:color="000000" w:sz="4" w:space="0"/>
            </w:tcBorders>
            <w:vAlign w:val="center"/>
          </w:tcPr>
          <w:p w14:paraId="401E99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基础教学部</w:t>
            </w:r>
          </w:p>
        </w:tc>
        <w:tc>
          <w:tcPr>
            <w:tcW w:w="539" w:type="pct"/>
            <w:tcBorders>
              <w:top w:val="single" w:color="000000" w:sz="4" w:space="0"/>
              <w:left w:val="single" w:color="000000" w:sz="4" w:space="0"/>
              <w:bottom w:val="single" w:color="000000" w:sz="4" w:space="0"/>
              <w:right w:val="single" w:color="000000" w:sz="4" w:space="0"/>
            </w:tcBorders>
            <w:vAlign w:val="center"/>
          </w:tcPr>
          <w:p w14:paraId="6D30D5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高等数学</w:t>
            </w:r>
          </w:p>
        </w:tc>
        <w:tc>
          <w:tcPr>
            <w:tcW w:w="658" w:type="pct"/>
            <w:tcBorders>
              <w:top w:val="single" w:color="000000" w:sz="4" w:space="0"/>
              <w:left w:val="single" w:color="000000" w:sz="4" w:space="0"/>
              <w:bottom w:val="single" w:color="000000" w:sz="4" w:space="0"/>
              <w:right w:val="single" w:color="000000" w:sz="4" w:space="0"/>
            </w:tcBorders>
            <w:vAlign w:val="center"/>
          </w:tcPr>
          <w:p w14:paraId="7E9185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高等数学</w:t>
            </w:r>
          </w:p>
        </w:tc>
        <w:tc>
          <w:tcPr>
            <w:tcW w:w="442" w:type="pct"/>
            <w:tcBorders>
              <w:top w:val="single" w:color="000000" w:sz="4" w:space="0"/>
              <w:left w:val="single" w:color="000000" w:sz="4" w:space="0"/>
              <w:bottom w:val="single" w:color="000000" w:sz="4" w:space="0"/>
              <w:right w:val="single" w:color="000000" w:sz="4" w:space="0"/>
            </w:tcBorders>
            <w:vAlign w:val="center"/>
          </w:tcPr>
          <w:p w14:paraId="4E2F3F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9787040549171</w:t>
            </w:r>
          </w:p>
        </w:tc>
        <w:tc>
          <w:tcPr>
            <w:tcW w:w="453" w:type="pct"/>
            <w:tcBorders>
              <w:top w:val="single" w:color="000000" w:sz="4" w:space="0"/>
              <w:left w:val="single" w:color="000000" w:sz="4" w:space="0"/>
              <w:bottom w:val="single" w:color="000000" w:sz="4" w:space="0"/>
              <w:right w:val="single" w:color="000000" w:sz="4" w:space="0"/>
            </w:tcBorders>
            <w:vAlign w:val="center"/>
          </w:tcPr>
          <w:p w14:paraId="53D5D4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80E8B3E">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同济大学、天津大学、浙江大学、重庆大学</w:t>
            </w:r>
          </w:p>
        </w:tc>
        <w:tc>
          <w:tcPr>
            <w:tcW w:w="279" w:type="pct"/>
            <w:tcBorders>
              <w:top w:val="single" w:color="000000" w:sz="4" w:space="0"/>
              <w:left w:val="single" w:color="000000" w:sz="4" w:space="0"/>
              <w:bottom w:val="single" w:color="000000" w:sz="4" w:space="0"/>
              <w:right w:val="single" w:color="000000" w:sz="4" w:space="0"/>
            </w:tcBorders>
            <w:vAlign w:val="center"/>
          </w:tcPr>
          <w:p w14:paraId="1DF5FD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第五版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3E29E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2020年09月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268AA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8F896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3259 </w:t>
            </w:r>
          </w:p>
        </w:tc>
        <w:tc>
          <w:tcPr>
            <w:tcW w:w="372" w:type="pct"/>
            <w:tcBorders>
              <w:top w:val="single" w:color="000000" w:sz="4" w:space="0"/>
              <w:left w:val="single" w:color="000000" w:sz="4" w:space="0"/>
              <w:bottom w:val="single" w:color="000000" w:sz="4" w:space="0"/>
              <w:right w:val="single" w:color="000000" w:sz="4" w:space="0"/>
            </w:tcBorders>
            <w:vAlign w:val="center"/>
          </w:tcPr>
          <w:p w14:paraId="7A1566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 </w:t>
            </w:r>
          </w:p>
        </w:tc>
        <w:tc>
          <w:tcPr>
            <w:tcW w:w="293" w:type="pct"/>
            <w:tcBorders>
              <w:top w:val="single" w:color="000000" w:sz="4" w:space="0"/>
              <w:left w:val="single" w:color="000000" w:sz="4" w:space="0"/>
              <w:bottom w:val="single" w:color="000000" w:sz="4" w:space="0"/>
              <w:right w:val="single" w:color="000000" w:sz="4" w:space="0"/>
            </w:tcBorders>
            <w:vAlign w:val="center"/>
          </w:tcPr>
          <w:p w14:paraId="5D8D80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E81B13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1461A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w:t>
            </w:r>
          </w:p>
        </w:tc>
        <w:tc>
          <w:tcPr>
            <w:tcW w:w="361" w:type="pct"/>
            <w:tcBorders>
              <w:top w:val="single" w:color="000000" w:sz="4" w:space="0"/>
              <w:left w:val="single" w:color="000000" w:sz="4" w:space="0"/>
              <w:bottom w:val="single" w:color="000000" w:sz="4" w:space="0"/>
              <w:right w:val="single" w:color="000000" w:sz="4" w:space="0"/>
            </w:tcBorders>
            <w:vAlign w:val="center"/>
          </w:tcPr>
          <w:p w14:paraId="119F4E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体育教学部</w:t>
            </w:r>
          </w:p>
        </w:tc>
        <w:tc>
          <w:tcPr>
            <w:tcW w:w="539" w:type="pct"/>
            <w:tcBorders>
              <w:top w:val="single" w:color="000000" w:sz="4" w:space="0"/>
              <w:left w:val="single" w:color="000000" w:sz="4" w:space="0"/>
              <w:bottom w:val="nil"/>
              <w:right w:val="single" w:color="000000" w:sz="4" w:space="0"/>
            </w:tcBorders>
            <w:vAlign w:val="center"/>
          </w:tcPr>
          <w:p w14:paraId="0D8DA3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大学体育</w:t>
            </w:r>
          </w:p>
        </w:tc>
        <w:tc>
          <w:tcPr>
            <w:tcW w:w="658" w:type="pct"/>
            <w:tcBorders>
              <w:top w:val="single" w:color="000000" w:sz="4" w:space="0"/>
              <w:left w:val="single" w:color="000000" w:sz="4" w:space="0"/>
              <w:bottom w:val="single" w:color="000000" w:sz="4" w:space="0"/>
              <w:right w:val="single" w:color="000000" w:sz="4" w:space="0"/>
            </w:tcBorders>
            <w:vAlign w:val="center"/>
          </w:tcPr>
          <w:p w14:paraId="533C49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生命在于运动--体育与健康教程</w:t>
            </w:r>
          </w:p>
        </w:tc>
        <w:tc>
          <w:tcPr>
            <w:tcW w:w="442" w:type="pct"/>
            <w:tcBorders>
              <w:top w:val="single" w:color="000000" w:sz="4" w:space="0"/>
              <w:left w:val="single" w:color="000000" w:sz="4" w:space="0"/>
              <w:bottom w:val="nil"/>
              <w:right w:val="single" w:color="000000" w:sz="4" w:space="0"/>
            </w:tcBorders>
            <w:vAlign w:val="center"/>
          </w:tcPr>
          <w:p w14:paraId="3DC972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9787313234124</w:t>
            </w:r>
          </w:p>
        </w:tc>
        <w:tc>
          <w:tcPr>
            <w:tcW w:w="453" w:type="pct"/>
            <w:tcBorders>
              <w:top w:val="single" w:color="000000" w:sz="4" w:space="0"/>
              <w:left w:val="single" w:color="000000" w:sz="4" w:space="0"/>
              <w:bottom w:val="nil"/>
              <w:right w:val="single" w:color="000000" w:sz="4" w:space="0"/>
            </w:tcBorders>
            <w:vAlign w:val="center"/>
          </w:tcPr>
          <w:p w14:paraId="451DCE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上海交通大学</w:t>
            </w:r>
          </w:p>
        </w:tc>
        <w:tc>
          <w:tcPr>
            <w:tcW w:w="464" w:type="pct"/>
            <w:tcBorders>
              <w:top w:val="single" w:color="000000" w:sz="4" w:space="0"/>
              <w:left w:val="single" w:color="000000" w:sz="4" w:space="0"/>
              <w:bottom w:val="nil"/>
              <w:right w:val="single" w:color="000000" w:sz="4" w:space="0"/>
            </w:tcBorders>
            <w:vAlign w:val="center"/>
          </w:tcPr>
          <w:p w14:paraId="2A4177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田刚、闫俊峰、符谦</w:t>
            </w:r>
          </w:p>
        </w:tc>
        <w:tc>
          <w:tcPr>
            <w:tcW w:w="279" w:type="pct"/>
            <w:tcBorders>
              <w:top w:val="single" w:color="000000" w:sz="4" w:space="0"/>
              <w:left w:val="single" w:color="000000" w:sz="4" w:space="0"/>
              <w:bottom w:val="nil"/>
              <w:right w:val="single" w:color="000000" w:sz="4" w:space="0"/>
            </w:tcBorders>
            <w:vAlign w:val="center"/>
          </w:tcPr>
          <w:p w14:paraId="7D9E4E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E119E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2020.7</w:t>
            </w:r>
          </w:p>
        </w:tc>
        <w:tc>
          <w:tcPr>
            <w:tcW w:w="325" w:type="pct"/>
            <w:tcBorders>
              <w:top w:val="single" w:color="000000" w:sz="4" w:space="0"/>
              <w:left w:val="single" w:color="000000" w:sz="4" w:space="0"/>
              <w:bottom w:val="nil"/>
              <w:right w:val="single" w:color="000000" w:sz="4" w:space="0"/>
            </w:tcBorders>
            <w:vAlign w:val="center"/>
          </w:tcPr>
          <w:p w14:paraId="135312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nil"/>
              <w:right w:val="single" w:color="000000" w:sz="4" w:space="0"/>
            </w:tcBorders>
            <w:vAlign w:val="center"/>
          </w:tcPr>
          <w:p w14:paraId="451F1B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6485 </w:t>
            </w:r>
          </w:p>
        </w:tc>
        <w:tc>
          <w:tcPr>
            <w:tcW w:w="372" w:type="pct"/>
            <w:tcBorders>
              <w:top w:val="single" w:color="000000" w:sz="4" w:space="0"/>
              <w:left w:val="single" w:color="000000" w:sz="4" w:space="0"/>
              <w:bottom w:val="nil"/>
              <w:right w:val="single" w:color="000000" w:sz="4" w:space="0"/>
            </w:tcBorders>
            <w:vAlign w:val="center"/>
          </w:tcPr>
          <w:p w14:paraId="136962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22 </w:t>
            </w:r>
          </w:p>
        </w:tc>
        <w:tc>
          <w:tcPr>
            <w:tcW w:w="293" w:type="pct"/>
            <w:tcBorders>
              <w:top w:val="single" w:color="000000" w:sz="4" w:space="0"/>
              <w:left w:val="single" w:color="000000" w:sz="4" w:space="0"/>
              <w:bottom w:val="nil"/>
              <w:right w:val="single" w:color="000000" w:sz="4" w:space="0"/>
            </w:tcBorders>
            <w:vAlign w:val="center"/>
          </w:tcPr>
          <w:p w14:paraId="70EE5B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F34705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87C8B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w:t>
            </w:r>
          </w:p>
        </w:tc>
        <w:tc>
          <w:tcPr>
            <w:tcW w:w="361" w:type="pct"/>
            <w:tcBorders>
              <w:top w:val="single" w:color="000000" w:sz="4" w:space="0"/>
              <w:left w:val="single" w:color="000000" w:sz="4" w:space="0"/>
              <w:bottom w:val="single" w:color="000000" w:sz="4" w:space="0"/>
              <w:right w:val="single" w:color="000000" w:sz="4" w:space="0"/>
            </w:tcBorders>
            <w:vAlign w:val="center"/>
          </w:tcPr>
          <w:p w14:paraId="6A6601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学生处</w:t>
            </w:r>
          </w:p>
        </w:tc>
        <w:tc>
          <w:tcPr>
            <w:tcW w:w="539" w:type="pct"/>
            <w:tcBorders>
              <w:top w:val="single" w:color="000000" w:sz="4" w:space="0"/>
              <w:left w:val="single" w:color="000000" w:sz="4" w:space="0"/>
              <w:bottom w:val="single" w:color="000000" w:sz="4" w:space="0"/>
              <w:right w:val="single" w:color="000000" w:sz="4" w:space="0"/>
            </w:tcBorders>
            <w:vAlign w:val="center"/>
          </w:tcPr>
          <w:p w14:paraId="7C92A4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大学生心理健康</w:t>
            </w:r>
          </w:p>
        </w:tc>
        <w:tc>
          <w:tcPr>
            <w:tcW w:w="658" w:type="pct"/>
            <w:tcBorders>
              <w:top w:val="single" w:color="000000" w:sz="4" w:space="0"/>
              <w:left w:val="single" w:color="000000" w:sz="4" w:space="0"/>
              <w:bottom w:val="single" w:color="000000" w:sz="4" w:space="0"/>
              <w:right w:val="single" w:color="000000" w:sz="4" w:space="0"/>
            </w:tcBorders>
            <w:vAlign w:val="center"/>
          </w:tcPr>
          <w:p w14:paraId="6C9E17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大学生心理健康教育</w:t>
            </w:r>
          </w:p>
        </w:tc>
        <w:tc>
          <w:tcPr>
            <w:tcW w:w="442" w:type="pct"/>
            <w:tcBorders>
              <w:top w:val="single" w:color="000000" w:sz="4" w:space="0"/>
              <w:left w:val="single" w:color="000000" w:sz="4" w:space="0"/>
              <w:bottom w:val="single" w:color="000000" w:sz="4" w:space="0"/>
              <w:right w:val="single" w:color="000000" w:sz="4" w:space="0"/>
            </w:tcBorders>
            <w:vAlign w:val="center"/>
          </w:tcPr>
          <w:p w14:paraId="162A7C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9787566425942</w:t>
            </w:r>
          </w:p>
        </w:tc>
        <w:tc>
          <w:tcPr>
            <w:tcW w:w="453" w:type="pct"/>
            <w:tcBorders>
              <w:top w:val="single" w:color="000000" w:sz="4" w:space="0"/>
              <w:left w:val="single" w:color="000000" w:sz="4" w:space="0"/>
              <w:bottom w:val="single" w:color="000000" w:sz="4" w:space="0"/>
              <w:right w:val="single" w:color="000000" w:sz="4" w:space="0"/>
            </w:tcBorders>
            <w:vAlign w:val="center"/>
          </w:tcPr>
          <w:p w14:paraId="3346CC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安徽大学出版社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05E8D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姚本先</w:t>
            </w:r>
          </w:p>
        </w:tc>
        <w:tc>
          <w:tcPr>
            <w:tcW w:w="279" w:type="pct"/>
            <w:tcBorders>
              <w:top w:val="single" w:color="000000" w:sz="4" w:space="0"/>
              <w:left w:val="single" w:color="000000" w:sz="4" w:space="0"/>
              <w:bottom w:val="single" w:color="000000" w:sz="4" w:space="0"/>
              <w:right w:val="single" w:color="000000" w:sz="4" w:space="0"/>
            </w:tcBorders>
            <w:vAlign w:val="center"/>
          </w:tcPr>
          <w:p w14:paraId="14989A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1E629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2023.06 </w:t>
            </w:r>
          </w:p>
        </w:tc>
        <w:tc>
          <w:tcPr>
            <w:tcW w:w="325" w:type="pct"/>
            <w:tcBorders>
              <w:top w:val="nil"/>
              <w:left w:val="single" w:color="000000" w:sz="4" w:space="0"/>
              <w:bottom w:val="nil"/>
              <w:right w:val="single" w:color="000000" w:sz="4" w:space="0"/>
            </w:tcBorders>
            <w:vAlign w:val="center"/>
          </w:tcPr>
          <w:p w14:paraId="5066374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6645B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2656 </w:t>
            </w:r>
          </w:p>
        </w:tc>
        <w:tc>
          <w:tcPr>
            <w:tcW w:w="372" w:type="pct"/>
            <w:tcBorders>
              <w:top w:val="single" w:color="000000" w:sz="4" w:space="0"/>
              <w:left w:val="single" w:color="000000" w:sz="4" w:space="0"/>
              <w:bottom w:val="single" w:color="000000" w:sz="4" w:space="0"/>
              <w:right w:val="single" w:color="000000" w:sz="4" w:space="0"/>
            </w:tcBorders>
            <w:vAlign w:val="center"/>
          </w:tcPr>
          <w:p w14:paraId="5CB28C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 </w:t>
            </w:r>
          </w:p>
        </w:tc>
        <w:tc>
          <w:tcPr>
            <w:tcW w:w="293" w:type="pct"/>
            <w:tcBorders>
              <w:top w:val="single" w:color="000000" w:sz="4" w:space="0"/>
              <w:left w:val="single" w:color="000000" w:sz="4" w:space="0"/>
              <w:bottom w:val="single" w:color="000000" w:sz="4" w:space="0"/>
              <w:right w:val="single" w:color="000000" w:sz="4" w:space="0"/>
            </w:tcBorders>
            <w:vAlign w:val="center"/>
          </w:tcPr>
          <w:p w14:paraId="1ADD51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1C6FE7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ED5A8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361" w:type="pct"/>
            <w:tcBorders>
              <w:top w:val="single" w:color="000000" w:sz="4" w:space="0"/>
              <w:left w:val="single" w:color="000000" w:sz="4" w:space="0"/>
              <w:bottom w:val="single" w:color="000000" w:sz="4" w:space="0"/>
              <w:right w:val="single" w:color="000000" w:sz="4" w:space="0"/>
            </w:tcBorders>
            <w:vAlign w:val="center"/>
          </w:tcPr>
          <w:p w14:paraId="7553C3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招生就业处</w:t>
            </w:r>
          </w:p>
        </w:tc>
        <w:tc>
          <w:tcPr>
            <w:tcW w:w="539" w:type="pct"/>
            <w:tcBorders>
              <w:top w:val="single" w:color="000000" w:sz="4" w:space="0"/>
              <w:left w:val="single" w:color="000000" w:sz="4" w:space="0"/>
              <w:bottom w:val="single" w:color="000000" w:sz="4" w:space="0"/>
              <w:right w:val="single" w:color="000000" w:sz="4" w:space="0"/>
            </w:tcBorders>
            <w:vAlign w:val="center"/>
          </w:tcPr>
          <w:p w14:paraId="1AC0DA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职业生涯发展与规划</w:t>
            </w:r>
          </w:p>
        </w:tc>
        <w:tc>
          <w:tcPr>
            <w:tcW w:w="658" w:type="pct"/>
            <w:tcBorders>
              <w:top w:val="single" w:color="000000" w:sz="4" w:space="0"/>
              <w:left w:val="single" w:color="000000" w:sz="4" w:space="0"/>
              <w:bottom w:val="single" w:color="000000" w:sz="4" w:space="0"/>
              <w:right w:val="single" w:color="000000" w:sz="4" w:space="0"/>
            </w:tcBorders>
            <w:vAlign w:val="center"/>
          </w:tcPr>
          <w:p w14:paraId="2622C4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大学生职业生涯规划与发展</w:t>
            </w:r>
          </w:p>
        </w:tc>
        <w:tc>
          <w:tcPr>
            <w:tcW w:w="442" w:type="pct"/>
            <w:tcBorders>
              <w:top w:val="single" w:color="000000" w:sz="4" w:space="0"/>
              <w:left w:val="single" w:color="000000" w:sz="4" w:space="0"/>
              <w:bottom w:val="single" w:color="000000" w:sz="4" w:space="0"/>
              <w:right w:val="single" w:color="000000" w:sz="4" w:space="0"/>
            </w:tcBorders>
            <w:vAlign w:val="center"/>
          </w:tcPr>
          <w:p w14:paraId="391030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9787313271266</w:t>
            </w:r>
          </w:p>
        </w:tc>
        <w:tc>
          <w:tcPr>
            <w:tcW w:w="453" w:type="pct"/>
            <w:tcBorders>
              <w:top w:val="single" w:color="000000" w:sz="4" w:space="0"/>
              <w:left w:val="single" w:color="000000" w:sz="4" w:space="0"/>
              <w:bottom w:val="single" w:color="000000" w:sz="4" w:space="0"/>
              <w:right w:val="single" w:color="000000" w:sz="4" w:space="0"/>
            </w:tcBorders>
            <w:vAlign w:val="center"/>
          </w:tcPr>
          <w:p w14:paraId="6E4C2A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上海交通大学出版社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825A5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张林</w:t>
            </w:r>
          </w:p>
        </w:tc>
        <w:tc>
          <w:tcPr>
            <w:tcW w:w="279" w:type="pct"/>
            <w:tcBorders>
              <w:top w:val="single" w:color="000000" w:sz="4" w:space="0"/>
              <w:left w:val="single" w:color="000000" w:sz="4" w:space="0"/>
              <w:bottom w:val="single" w:color="000000" w:sz="4" w:space="0"/>
              <w:right w:val="single" w:color="000000" w:sz="4" w:space="0"/>
            </w:tcBorders>
            <w:vAlign w:val="center"/>
          </w:tcPr>
          <w:p w14:paraId="755EFF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51327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AFAE3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十四五河南省规</w:t>
            </w:r>
          </w:p>
        </w:tc>
        <w:tc>
          <w:tcPr>
            <w:tcW w:w="325" w:type="pct"/>
            <w:tcBorders>
              <w:top w:val="single" w:color="000000" w:sz="4" w:space="0"/>
              <w:left w:val="single" w:color="000000" w:sz="4" w:space="0"/>
              <w:bottom w:val="single" w:color="000000" w:sz="4" w:space="0"/>
              <w:right w:val="single" w:color="000000" w:sz="4" w:space="0"/>
            </w:tcBorders>
            <w:vAlign w:val="center"/>
          </w:tcPr>
          <w:p w14:paraId="1A6A29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6485 </w:t>
            </w:r>
          </w:p>
        </w:tc>
        <w:tc>
          <w:tcPr>
            <w:tcW w:w="372" w:type="pct"/>
            <w:tcBorders>
              <w:top w:val="single" w:color="000000" w:sz="4" w:space="0"/>
              <w:left w:val="single" w:color="000000" w:sz="4" w:space="0"/>
              <w:bottom w:val="single" w:color="000000" w:sz="4" w:space="0"/>
              <w:right w:val="single" w:color="000000" w:sz="4" w:space="0"/>
            </w:tcBorders>
            <w:vAlign w:val="center"/>
          </w:tcPr>
          <w:p w14:paraId="42BB15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 </w:t>
            </w:r>
          </w:p>
        </w:tc>
        <w:tc>
          <w:tcPr>
            <w:tcW w:w="293" w:type="pct"/>
            <w:tcBorders>
              <w:top w:val="single" w:color="000000" w:sz="4" w:space="0"/>
              <w:left w:val="single" w:color="000000" w:sz="4" w:space="0"/>
              <w:bottom w:val="single" w:color="000000" w:sz="4" w:space="0"/>
              <w:right w:val="single" w:color="000000" w:sz="4" w:space="0"/>
            </w:tcBorders>
            <w:vAlign w:val="center"/>
          </w:tcPr>
          <w:p w14:paraId="2EF498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r>
      <w:tr w14:paraId="0CCD5D3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50A11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w:t>
            </w:r>
          </w:p>
        </w:tc>
        <w:tc>
          <w:tcPr>
            <w:tcW w:w="361" w:type="pct"/>
            <w:tcBorders>
              <w:top w:val="single" w:color="000000" w:sz="4" w:space="0"/>
              <w:left w:val="single" w:color="000000" w:sz="4" w:space="0"/>
              <w:bottom w:val="single" w:color="000000" w:sz="4" w:space="0"/>
              <w:right w:val="single" w:color="000000" w:sz="4" w:space="0"/>
            </w:tcBorders>
            <w:vAlign w:val="center"/>
          </w:tcPr>
          <w:p w14:paraId="10A30B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98F20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供应链管理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55838B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供应链管理（第四版）</w:t>
            </w:r>
          </w:p>
        </w:tc>
        <w:tc>
          <w:tcPr>
            <w:tcW w:w="442" w:type="pct"/>
            <w:tcBorders>
              <w:top w:val="single" w:color="000000" w:sz="4" w:space="0"/>
              <w:left w:val="single" w:color="000000" w:sz="4" w:space="0"/>
              <w:bottom w:val="single" w:color="000000" w:sz="4" w:space="0"/>
              <w:right w:val="single" w:color="000000" w:sz="4" w:space="0"/>
            </w:tcBorders>
            <w:vAlign w:val="center"/>
          </w:tcPr>
          <w:p w14:paraId="68044A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9787040593914</w:t>
            </w:r>
          </w:p>
        </w:tc>
        <w:tc>
          <w:tcPr>
            <w:tcW w:w="453" w:type="pct"/>
            <w:tcBorders>
              <w:top w:val="single" w:color="000000" w:sz="4" w:space="0"/>
              <w:left w:val="single" w:color="000000" w:sz="4" w:space="0"/>
              <w:bottom w:val="single" w:color="000000" w:sz="4" w:space="0"/>
              <w:right w:val="single" w:color="000000" w:sz="4" w:space="0"/>
            </w:tcBorders>
            <w:vAlign w:val="center"/>
          </w:tcPr>
          <w:p w14:paraId="571D42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E0C41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朱占峰 陈勇</w:t>
            </w:r>
          </w:p>
        </w:tc>
        <w:tc>
          <w:tcPr>
            <w:tcW w:w="279" w:type="pct"/>
            <w:tcBorders>
              <w:top w:val="single" w:color="000000" w:sz="4" w:space="0"/>
              <w:left w:val="single" w:color="000000" w:sz="4" w:space="0"/>
              <w:bottom w:val="single" w:color="000000" w:sz="4" w:space="0"/>
              <w:right w:val="single" w:color="000000" w:sz="4" w:space="0"/>
            </w:tcBorders>
            <w:vAlign w:val="center"/>
          </w:tcPr>
          <w:p w14:paraId="426229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21BFE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2023-02</w:t>
            </w:r>
          </w:p>
        </w:tc>
        <w:tc>
          <w:tcPr>
            <w:tcW w:w="325" w:type="pct"/>
            <w:tcBorders>
              <w:top w:val="single" w:color="000000" w:sz="4" w:space="0"/>
              <w:left w:val="single" w:color="000000" w:sz="4" w:space="0"/>
              <w:bottom w:val="single" w:color="000000" w:sz="4" w:space="0"/>
              <w:right w:val="single" w:color="000000" w:sz="4" w:space="0"/>
            </w:tcBorders>
            <w:vAlign w:val="center"/>
          </w:tcPr>
          <w:p w14:paraId="4F1D04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D9E94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297 </w:t>
            </w:r>
          </w:p>
        </w:tc>
        <w:tc>
          <w:tcPr>
            <w:tcW w:w="372" w:type="pct"/>
            <w:tcBorders>
              <w:top w:val="single" w:color="000000" w:sz="4" w:space="0"/>
              <w:left w:val="single" w:color="000000" w:sz="4" w:space="0"/>
              <w:bottom w:val="single" w:color="000000" w:sz="4" w:space="0"/>
              <w:right w:val="single" w:color="000000" w:sz="4" w:space="0"/>
            </w:tcBorders>
            <w:vAlign w:val="center"/>
          </w:tcPr>
          <w:p w14:paraId="789F33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12174D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AAA426A">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ABE06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w:t>
            </w:r>
          </w:p>
        </w:tc>
        <w:tc>
          <w:tcPr>
            <w:tcW w:w="361" w:type="pct"/>
            <w:tcBorders>
              <w:top w:val="single" w:color="000000" w:sz="4" w:space="0"/>
              <w:left w:val="single" w:color="000000" w:sz="4" w:space="0"/>
              <w:bottom w:val="single" w:color="000000" w:sz="4" w:space="0"/>
              <w:right w:val="single" w:color="000000" w:sz="4" w:space="0"/>
            </w:tcBorders>
            <w:vAlign w:val="center"/>
          </w:tcPr>
          <w:p w14:paraId="67EC8F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BE188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智能物流仓储规划</w:t>
            </w:r>
          </w:p>
        </w:tc>
        <w:tc>
          <w:tcPr>
            <w:tcW w:w="658" w:type="pct"/>
            <w:tcBorders>
              <w:top w:val="single" w:color="000000" w:sz="4" w:space="0"/>
              <w:left w:val="single" w:color="000000" w:sz="4" w:space="0"/>
              <w:bottom w:val="single" w:color="000000" w:sz="4" w:space="0"/>
              <w:right w:val="single" w:color="000000" w:sz="4" w:space="0"/>
            </w:tcBorders>
            <w:vAlign w:val="center"/>
          </w:tcPr>
          <w:p w14:paraId="373C90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智慧仓储实务——规划、建设与运营</w:t>
            </w:r>
          </w:p>
        </w:tc>
        <w:tc>
          <w:tcPr>
            <w:tcW w:w="442" w:type="pct"/>
            <w:tcBorders>
              <w:top w:val="single" w:color="000000" w:sz="4" w:space="0"/>
              <w:left w:val="single" w:color="000000" w:sz="4" w:space="0"/>
              <w:bottom w:val="single" w:color="000000" w:sz="4" w:space="0"/>
              <w:right w:val="single" w:color="000000" w:sz="4" w:space="0"/>
            </w:tcBorders>
            <w:vAlign w:val="center"/>
          </w:tcPr>
          <w:p w14:paraId="7A5315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9787111724513</w:t>
            </w:r>
          </w:p>
        </w:tc>
        <w:tc>
          <w:tcPr>
            <w:tcW w:w="453" w:type="pct"/>
            <w:tcBorders>
              <w:top w:val="single" w:color="000000" w:sz="4" w:space="0"/>
              <w:left w:val="single" w:color="000000" w:sz="4" w:space="0"/>
              <w:bottom w:val="single" w:color="000000" w:sz="4" w:space="0"/>
              <w:right w:val="single" w:color="000000" w:sz="4" w:space="0"/>
            </w:tcBorders>
            <w:vAlign w:val="center"/>
          </w:tcPr>
          <w:p w14:paraId="7A58F1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BBBBA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操露</w:t>
            </w:r>
          </w:p>
        </w:tc>
        <w:tc>
          <w:tcPr>
            <w:tcW w:w="279" w:type="pct"/>
            <w:tcBorders>
              <w:top w:val="single" w:color="000000" w:sz="4" w:space="0"/>
              <w:left w:val="single" w:color="000000" w:sz="4" w:space="0"/>
              <w:bottom w:val="single" w:color="000000" w:sz="4" w:space="0"/>
              <w:right w:val="single" w:color="000000" w:sz="4" w:space="0"/>
            </w:tcBorders>
            <w:vAlign w:val="center"/>
          </w:tcPr>
          <w:p w14:paraId="622D94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AC544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2023-04</w:t>
            </w:r>
          </w:p>
        </w:tc>
        <w:tc>
          <w:tcPr>
            <w:tcW w:w="325" w:type="pct"/>
            <w:tcBorders>
              <w:top w:val="single" w:color="000000" w:sz="4" w:space="0"/>
              <w:left w:val="single" w:color="000000" w:sz="4" w:space="0"/>
              <w:bottom w:val="single" w:color="000000" w:sz="4" w:space="0"/>
              <w:right w:val="single" w:color="000000" w:sz="4" w:space="0"/>
            </w:tcBorders>
            <w:vAlign w:val="center"/>
          </w:tcPr>
          <w:p w14:paraId="68B0E0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E09C9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297 </w:t>
            </w:r>
          </w:p>
        </w:tc>
        <w:tc>
          <w:tcPr>
            <w:tcW w:w="372" w:type="pct"/>
            <w:tcBorders>
              <w:top w:val="single" w:color="000000" w:sz="4" w:space="0"/>
              <w:left w:val="single" w:color="000000" w:sz="4" w:space="0"/>
              <w:bottom w:val="single" w:color="000000" w:sz="4" w:space="0"/>
              <w:right w:val="single" w:color="000000" w:sz="4" w:space="0"/>
            </w:tcBorders>
            <w:vAlign w:val="center"/>
          </w:tcPr>
          <w:p w14:paraId="1C2537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2632D9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B72858A">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B47AD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361" w:type="pct"/>
            <w:tcBorders>
              <w:top w:val="single" w:color="000000" w:sz="4" w:space="0"/>
              <w:left w:val="single" w:color="000000" w:sz="4" w:space="0"/>
              <w:bottom w:val="single" w:color="000000" w:sz="4" w:space="0"/>
              <w:right w:val="single" w:color="000000" w:sz="4" w:space="0"/>
            </w:tcBorders>
            <w:vAlign w:val="center"/>
          </w:tcPr>
          <w:p w14:paraId="0A861C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F6B92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基础会计</w:t>
            </w:r>
          </w:p>
        </w:tc>
        <w:tc>
          <w:tcPr>
            <w:tcW w:w="658" w:type="pct"/>
            <w:tcBorders>
              <w:top w:val="single" w:color="000000" w:sz="4" w:space="0"/>
              <w:left w:val="single" w:color="000000" w:sz="4" w:space="0"/>
              <w:bottom w:val="single" w:color="000000" w:sz="4" w:space="0"/>
              <w:right w:val="single" w:color="000000" w:sz="4" w:space="0"/>
            </w:tcBorders>
            <w:vAlign w:val="center"/>
          </w:tcPr>
          <w:p w14:paraId="315D4F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会计基础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37C961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9787040619027</w:t>
            </w:r>
          </w:p>
        </w:tc>
        <w:tc>
          <w:tcPr>
            <w:tcW w:w="453" w:type="pct"/>
            <w:tcBorders>
              <w:top w:val="single" w:color="000000" w:sz="4" w:space="0"/>
              <w:left w:val="single" w:color="000000" w:sz="4" w:space="0"/>
              <w:bottom w:val="single" w:color="000000" w:sz="4" w:space="0"/>
              <w:right w:val="single" w:color="000000" w:sz="4" w:space="0"/>
            </w:tcBorders>
            <w:vAlign w:val="center"/>
          </w:tcPr>
          <w:p w14:paraId="493DF9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10DC0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孔德兰</w:t>
            </w:r>
          </w:p>
        </w:tc>
        <w:tc>
          <w:tcPr>
            <w:tcW w:w="279" w:type="pct"/>
            <w:tcBorders>
              <w:top w:val="single" w:color="000000" w:sz="4" w:space="0"/>
              <w:left w:val="single" w:color="000000" w:sz="4" w:space="0"/>
              <w:bottom w:val="single" w:color="000000" w:sz="4" w:space="0"/>
              <w:right w:val="single" w:color="000000" w:sz="4" w:space="0"/>
            </w:tcBorders>
            <w:vAlign w:val="center"/>
          </w:tcPr>
          <w:p w14:paraId="60B37D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4BBC8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2024-03</w:t>
            </w:r>
          </w:p>
        </w:tc>
        <w:tc>
          <w:tcPr>
            <w:tcW w:w="325" w:type="pct"/>
            <w:tcBorders>
              <w:top w:val="single" w:color="000000" w:sz="4" w:space="0"/>
              <w:left w:val="single" w:color="000000" w:sz="4" w:space="0"/>
              <w:bottom w:val="single" w:color="000000" w:sz="4" w:space="0"/>
              <w:right w:val="single" w:color="000000" w:sz="4" w:space="0"/>
            </w:tcBorders>
            <w:vAlign w:val="center"/>
          </w:tcPr>
          <w:p w14:paraId="2740E4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5C6DD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297 </w:t>
            </w:r>
          </w:p>
        </w:tc>
        <w:tc>
          <w:tcPr>
            <w:tcW w:w="372" w:type="pct"/>
            <w:tcBorders>
              <w:top w:val="single" w:color="000000" w:sz="4" w:space="0"/>
              <w:left w:val="single" w:color="000000" w:sz="4" w:space="0"/>
              <w:bottom w:val="single" w:color="000000" w:sz="4" w:space="0"/>
              <w:right w:val="single" w:color="000000" w:sz="4" w:space="0"/>
            </w:tcBorders>
            <w:vAlign w:val="center"/>
          </w:tcPr>
          <w:p w14:paraId="4F0FF3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E0DEC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3C1EB7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84B3F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16</w:t>
            </w:r>
          </w:p>
        </w:tc>
        <w:tc>
          <w:tcPr>
            <w:tcW w:w="361" w:type="pct"/>
            <w:tcBorders>
              <w:top w:val="single" w:color="000000" w:sz="4" w:space="0"/>
              <w:left w:val="single" w:color="000000" w:sz="4" w:space="0"/>
              <w:bottom w:val="single" w:color="000000" w:sz="4" w:space="0"/>
              <w:right w:val="single" w:color="000000" w:sz="4" w:space="0"/>
            </w:tcBorders>
            <w:vAlign w:val="center"/>
          </w:tcPr>
          <w:p w14:paraId="18027E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68545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电子商务基础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23E747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电子商务基础与实务（第三版）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C7AC8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9787040625523</w:t>
            </w:r>
          </w:p>
        </w:tc>
        <w:tc>
          <w:tcPr>
            <w:tcW w:w="453" w:type="pct"/>
            <w:tcBorders>
              <w:top w:val="single" w:color="000000" w:sz="4" w:space="0"/>
              <w:left w:val="single" w:color="000000" w:sz="4" w:space="0"/>
              <w:bottom w:val="single" w:color="000000" w:sz="4" w:space="0"/>
              <w:right w:val="single" w:color="000000" w:sz="4" w:space="0"/>
            </w:tcBorders>
            <w:vAlign w:val="center"/>
          </w:tcPr>
          <w:p w14:paraId="39D054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7ACD1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许应楠</w:t>
            </w:r>
          </w:p>
        </w:tc>
        <w:tc>
          <w:tcPr>
            <w:tcW w:w="279" w:type="pct"/>
            <w:tcBorders>
              <w:top w:val="single" w:color="000000" w:sz="4" w:space="0"/>
              <w:left w:val="single" w:color="000000" w:sz="4" w:space="0"/>
              <w:bottom w:val="single" w:color="000000" w:sz="4" w:space="0"/>
              <w:right w:val="single" w:color="000000" w:sz="4" w:space="0"/>
            </w:tcBorders>
            <w:vAlign w:val="center"/>
          </w:tcPr>
          <w:p w14:paraId="5CD24A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2BC29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2024-09</w:t>
            </w:r>
          </w:p>
        </w:tc>
        <w:tc>
          <w:tcPr>
            <w:tcW w:w="325" w:type="pct"/>
            <w:tcBorders>
              <w:top w:val="single" w:color="000000" w:sz="4" w:space="0"/>
              <w:left w:val="single" w:color="000000" w:sz="4" w:space="0"/>
              <w:bottom w:val="single" w:color="000000" w:sz="4" w:space="0"/>
              <w:right w:val="single" w:color="000000" w:sz="4" w:space="0"/>
            </w:tcBorders>
            <w:vAlign w:val="center"/>
          </w:tcPr>
          <w:p w14:paraId="637BDD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56236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461 </w:t>
            </w:r>
          </w:p>
        </w:tc>
        <w:tc>
          <w:tcPr>
            <w:tcW w:w="372" w:type="pct"/>
            <w:tcBorders>
              <w:top w:val="single" w:color="000000" w:sz="4" w:space="0"/>
              <w:left w:val="single" w:color="000000" w:sz="4" w:space="0"/>
              <w:bottom w:val="single" w:color="000000" w:sz="4" w:space="0"/>
              <w:right w:val="single" w:color="000000" w:sz="4" w:space="0"/>
            </w:tcBorders>
            <w:vAlign w:val="center"/>
          </w:tcPr>
          <w:p w14:paraId="78EE27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7475C8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DCA345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4B618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17</w:t>
            </w:r>
          </w:p>
        </w:tc>
        <w:tc>
          <w:tcPr>
            <w:tcW w:w="361" w:type="pct"/>
            <w:tcBorders>
              <w:top w:val="single" w:color="000000" w:sz="4" w:space="0"/>
              <w:left w:val="single" w:color="000000" w:sz="4" w:space="0"/>
              <w:bottom w:val="single" w:color="000000" w:sz="4" w:space="0"/>
              <w:right w:val="single" w:color="000000" w:sz="4" w:space="0"/>
            </w:tcBorders>
            <w:vAlign w:val="center"/>
          </w:tcPr>
          <w:p w14:paraId="33CBF5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06D8D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航空货物仓储管理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4B2DAF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国际航空物流实务（第二版）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05A88E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9787512153868</w:t>
            </w:r>
          </w:p>
        </w:tc>
        <w:tc>
          <w:tcPr>
            <w:tcW w:w="453" w:type="pct"/>
            <w:tcBorders>
              <w:top w:val="single" w:color="000000" w:sz="4" w:space="0"/>
              <w:left w:val="single" w:color="000000" w:sz="4" w:space="0"/>
              <w:bottom w:val="single" w:color="000000" w:sz="4" w:space="0"/>
              <w:right w:val="single" w:color="000000" w:sz="4" w:space="0"/>
            </w:tcBorders>
            <w:vAlign w:val="center"/>
          </w:tcPr>
          <w:p w14:paraId="753BE6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清华大学出版社·北京交通大学出版社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F3961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李旭东</w:t>
            </w:r>
          </w:p>
        </w:tc>
        <w:tc>
          <w:tcPr>
            <w:tcW w:w="279" w:type="pct"/>
            <w:tcBorders>
              <w:top w:val="single" w:color="000000" w:sz="4" w:space="0"/>
              <w:left w:val="single" w:color="000000" w:sz="4" w:space="0"/>
              <w:bottom w:val="single" w:color="000000" w:sz="4" w:space="0"/>
              <w:right w:val="single" w:color="000000" w:sz="4" w:space="0"/>
            </w:tcBorders>
            <w:vAlign w:val="center"/>
          </w:tcPr>
          <w:p w14:paraId="0CCB56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A74FB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2024-11</w:t>
            </w:r>
          </w:p>
        </w:tc>
        <w:tc>
          <w:tcPr>
            <w:tcW w:w="325" w:type="pct"/>
            <w:tcBorders>
              <w:top w:val="single" w:color="000000" w:sz="4" w:space="0"/>
              <w:left w:val="single" w:color="000000" w:sz="4" w:space="0"/>
              <w:bottom w:val="single" w:color="000000" w:sz="4" w:space="0"/>
              <w:right w:val="single" w:color="000000" w:sz="4" w:space="0"/>
            </w:tcBorders>
            <w:vAlign w:val="center"/>
          </w:tcPr>
          <w:p w14:paraId="4A965F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45990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60 </w:t>
            </w:r>
          </w:p>
        </w:tc>
        <w:tc>
          <w:tcPr>
            <w:tcW w:w="372" w:type="pct"/>
            <w:tcBorders>
              <w:top w:val="single" w:color="000000" w:sz="4" w:space="0"/>
              <w:left w:val="single" w:color="000000" w:sz="4" w:space="0"/>
              <w:bottom w:val="single" w:color="000000" w:sz="4" w:space="0"/>
              <w:right w:val="single" w:color="000000" w:sz="4" w:space="0"/>
            </w:tcBorders>
            <w:vAlign w:val="center"/>
          </w:tcPr>
          <w:p w14:paraId="35E1F6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010F46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1BC3C3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43C0D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18</w:t>
            </w:r>
          </w:p>
        </w:tc>
        <w:tc>
          <w:tcPr>
            <w:tcW w:w="361" w:type="pct"/>
            <w:tcBorders>
              <w:top w:val="single" w:color="000000" w:sz="4" w:space="0"/>
              <w:left w:val="single" w:color="000000" w:sz="4" w:space="0"/>
              <w:bottom w:val="single" w:color="000000" w:sz="4" w:space="0"/>
              <w:right w:val="single" w:color="000000" w:sz="4" w:space="0"/>
            </w:tcBorders>
            <w:vAlign w:val="center"/>
          </w:tcPr>
          <w:p w14:paraId="727C1C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4296E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进出口报关实务</w:t>
            </w:r>
          </w:p>
        </w:tc>
        <w:tc>
          <w:tcPr>
            <w:tcW w:w="658" w:type="pct"/>
            <w:tcBorders>
              <w:top w:val="single" w:color="000000" w:sz="4" w:space="0"/>
              <w:left w:val="single" w:color="000000" w:sz="4" w:space="0"/>
              <w:bottom w:val="single" w:color="000000" w:sz="4" w:space="0"/>
              <w:right w:val="single" w:color="000000" w:sz="4" w:space="0"/>
            </w:tcBorders>
            <w:vAlign w:val="center"/>
          </w:tcPr>
          <w:p w14:paraId="3E6DF1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报关与报检实务（第四版）（配二维码）</w:t>
            </w:r>
          </w:p>
        </w:tc>
        <w:tc>
          <w:tcPr>
            <w:tcW w:w="442" w:type="pct"/>
            <w:tcBorders>
              <w:top w:val="single" w:color="000000" w:sz="4" w:space="0"/>
              <w:left w:val="single" w:color="000000" w:sz="4" w:space="0"/>
              <w:bottom w:val="single" w:color="000000" w:sz="4" w:space="0"/>
              <w:right w:val="single" w:color="000000" w:sz="4" w:space="0"/>
            </w:tcBorders>
            <w:vAlign w:val="center"/>
          </w:tcPr>
          <w:p w14:paraId="39599C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9787040545050</w:t>
            </w:r>
          </w:p>
        </w:tc>
        <w:tc>
          <w:tcPr>
            <w:tcW w:w="453" w:type="pct"/>
            <w:tcBorders>
              <w:top w:val="single" w:color="000000" w:sz="4" w:space="0"/>
              <w:left w:val="single" w:color="000000" w:sz="4" w:space="0"/>
              <w:bottom w:val="single" w:color="000000" w:sz="4" w:space="0"/>
              <w:right w:val="single" w:color="000000" w:sz="4" w:space="0"/>
            </w:tcBorders>
            <w:vAlign w:val="center"/>
          </w:tcPr>
          <w:p w14:paraId="4C0B87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5DA8C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季琼 秦雯</w:t>
            </w:r>
          </w:p>
        </w:tc>
        <w:tc>
          <w:tcPr>
            <w:tcW w:w="279" w:type="pct"/>
            <w:tcBorders>
              <w:top w:val="single" w:color="000000" w:sz="4" w:space="0"/>
              <w:left w:val="single" w:color="000000" w:sz="4" w:space="0"/>
              <w:bottom w:val="single" w:color="000000" w:sz="4" w:space="0"/>
              <w:right w:val="single" w:color="000000" w:sz="4" w:space="0"/>
            </w:tcBorders>
            <w:vAlign w:val="center"/>
          </w:tcPr>
          <w:p w14:paraId="36418E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0B298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2020-10</w:t>
            </w:r>
          </w:p>
        </w:tc>
        <w:tc>
          <w:tcPr>
            <w:tcW w:w="325" w:type="pct"/>
            <w:tcBorders>
              <w:top w:val="single" w:color="000000" w:sz="4" w:space="0"/>
              <w:left w:val="single" w:color="000000" w:sz="4" w:space="0"/>
              <w:bottom w:val="single" w:color="000000" w:sz="4" w:space="0"/>
              <w:right w:val="single" w:color="000000" w:sz="4" w:space="0"/>
            </w:tcBorders>
            <w:vAlign w:val="center"/>
          </w:tcPr>
          <w:p w14:paraId="1CD0E9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4FC39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111</w:t>
            </w:r>
          </w:p>
        </w:tc>
        <w:tc>
          <w:tcPr>
            <w:tcW w:w="372" w:type="pct"/>
            <w:tcBorders>
              <w:top w:val="single" w:color="000000" w:sz="4" w:space="0"/>
              <w:left w:val="single" w:color="000000" w:sz="4" w:space="0"/>
              <w:bottom w:val="single" w:color="000000" w:sz="4" w:space="0"/>
              <w:right w:val="single" w:color="000000" w:sz="4" w:space="0"/>
            </w:tcBorders>
            <w:vAlign w:val="center"/>
          </w:tcPr>
          <w:p w14:paraId="7944AC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E65DCE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682E07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41C08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w:t>
            </w:r>
          </w:p>
        </w:tc>
        <w:tc>
          <w:tcPr>
            <w:tcW w:w="361" w:type="pct"/>
            <w:tcBorders>
              <w:top w:val="single" w:color="000000" w:sz="4" w:space="0"/>
              <w:left w:val="single" w:color="000000" w:sz="4" w:space="0"/>
              <w:bottom w:val="single" w:color="000000" w:sz="4" w:space="0"/>
              <w:right w:val="single" w:color="000000" w:sz="4" w:space="0"/>
            </w:tcBorders>
            <w:vAlign w:val="center"/>
          </w:tcPr>
          <w:p w14:paraId="03F87F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297C9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制冷技术与应用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422ED5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制冷技术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38FBCC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9787111278719</w:t>
            </w:r>
          </w:p>
        </w:tc>
        <w:tc>
          <w:tcPr>
            <w:tcW w:w="453" w:type="pct"/>
            <w:tcBorders>
              <w:top w:val="single" w:color="000000" w:sz="4" w:space="0"/>
              <w:left w:val="single" w:color="000000" w:sz="4" w:space="0"/>
              <w:bottom w:val="single" w:color="000000" w:sz="4" w:space="0"/>
              <w:right w:val="single" w:color="000000" w:sz="4" w:space="0"/>
            </w:tcBorders>
            <w:vAlign w:val="center"/>
          </w:tcPr>
          <w:p w14:paraId="17C9D3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7457E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金文 逯红杰</w:t>
            </w:r>
          </w:p>
        </w:tc>
        <w:tc>
          <w:tcPr>
            <w:tcW w:w="279" w:type="pct"/>
            <w:tcBorders>
              <w:top w:val="single" w:color="000000" w:sz="4" w:space="0"/>
              <w:left w:val="single" w:color="000000" w:sz="4" w:space="0"/>
              <w:bottom w:val="single" w:color="000000" w:sz="4" w:space="0"/>
              <w:right w:val="single" w:color="000000" w:sz="4" w:space="0"/>
            </w:tcBorders>
            <w:vAlign w:val="center"/>
          </w:tcPr>
          <w:p w14:paraId="713846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82D6B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2017-07</w:t>
            </w:r>
          </w:p>
        </w:tc>
        <w:tc>
          <w:tcPr>
            <w:tcW w:w="325" w:type="pct"/>
            <w:tcBorders>
              <w:top w:val="single" w:color="000000" w:sz="4" w:space="0"/>
              <w:left w:val="single" w:color="000000" w:sz="4" w:space="0"/>
              <w:bottom w:val="single" w:color="000000" w:sz="4" w:space="0"/>
              <w:right w:val="single" w:color="000000" w:sz="4" w:space="0"/>
            </w:tcBorders>
            <w:vAlign w:val="center"/>
          </w:tcPr>
          <w:p w14:paraId="09E879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07A193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51 </w:t>
            </w:r>
          </w:p>
        </w:tc>
        <w:tc>
          <w:tcPr>
            <w:tcW w:w="372" w:type="pct"/>
            <w:tcBorders>
              <w:top w:val="single" w:color="000000" w:sz="4" w:space="0"/>
              <w:left w:val="single" w:color="000000" w:sz="4" w:space="0"/>
              <w:bottom w:val="single" w:color="000000" w:sz="4" w:space="0"/>
              <w:right w:val="single" w:color="000000" w:sz="4" w:space="0"/>
            </w:tcBorders>
            <w:vAlign w:val="center"/>
          </w:tcPr>
          <w:p w14:paraId="5BFE41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7B341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AAFF0F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FFEB7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w:t>
            </w:r>
          </w:p>
        </w:tc>
        <w:tc>
          <w:tcPr>
            <w:tcW w:w="361" w:type="pct"/>
            <w:tcBorders>
              <w:top w:val="single" w:color="000000" w:sz="4" w:space="0"/>
              <w:left w:val="single" w:color="000000" w:sz="4" w:space="0"/>
              <w:bottom w:val="single" w:color="000000" w:sz="4" w:space="0"/>
              <w:right w:val="single" w:color="000000" w:sz="4" w:space="0"/>
            </w:tcBorders>
            <w:vAlign w:val="center"/>
          </w:tcPr>
          <w:p w14:paraId="0A7954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90A4F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采购与供应管理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37168B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物流采购作业与管理（第二版）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42D4D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9787522302850</w:t>
            </w:r>
          </w:p>
        </w:tc>
        <w:tc>
          <w:tcPr>
            <w:tcW w:w="453" w:type="pct"/>
            <w:tcBorders>
              <w:top w:val="single" w:color="000000" w:sz="4" w:space="0"/>
              <w:left w:val="single" w:color="000000" w:sz="4" w:space="0"/>
              <w:bottom w:val="single" w:color="000000" w:sz="4" w:space="0"/>
              <w:right w:val="single" w:color="000000" w:sz="4" w:space="0"/>
            </w:tcBorders>
            <w:vAlign w:val="center"/>
          </w:tcPr>
          <w:p w14:paraId="32BBB0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中国财政经济出版社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5043E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张晓敏</w:t>
            </w:r>
          </w:p>
        </w:tc>
        <w:tc>
          <w:tcPr>
            <w:tcW w:w="279" w:type="pct"/>
            <w:tcBorders>
              <w:top w:val="single" w:color="000000" w:sz="4" w:space="0"/>
              <w:left w:val="single" w:color="000000" w:sz="4" w:space="0"/>
              <w:bottom w:val="single" w:color="000000" w:sz="4" w:space="0"/>
              <w:right w:val="single" w:color="000000" w:sz="4" w:space="0"/>
            </w:tcBorders>
            <w:vAlign w:val="center"/>
          </w:tcPr>
          <w:p w14:paraId="05223B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402EE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2022-05</w:t>
            </w:r>
          </w:p>
        </w:tc>
        <w:tc>
          <w:tcPr>
            <w:tcW w:w="325" w:type="pct"/>
            <w:tcBorders>
              <w:top w:val="single" w:color="000000" w:sz="4" w:space="0"/>
              <w:left w:val="single" w:color="000000" w:sz="4" w:space="0"/>
              <w:bottom w:val="single" w:color="000000" w:sz="4" w:space="0"/>
              <w:right w:val="single" w:color="000000" w:sz="4" w:space="0"/>
            </w:tcBorders>
            <w:vAlign w:val="center"/>
          </w:tcPr>
          <w:p w14:paraId="1A3F5A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7C2F6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44 </w:t>
            </w:r>
          </w:p>
        </w:tc>
        <w:tc>
          <w:tcPr>
            <w:tcW w:w="372" w:type="pct"/>
            <w:tcBorders>
              <w:top w:val="single" w:color="000000" w:sz="4" w:space="0"/>
              <w:left w:val="single" w:color="000000" w:sz="4" w:space="0"/>
              <w:bottom w:val="single" w:color="000000" w:sz="4" w:space="0"/>
              <w:right w:val="single" w:color="000000" w:sz="4" w:space="0"/>
            </w:tcBorders>
            <w:vAlign w:val="center"/>
          </w:tcPr>
          <w:p w14:paraId="744B0E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3B4833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B8B896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D2A71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w:t>
            </w:r>
          </w:p>
        </w:tc>
        <w:tc>
          <w:tcPr>
            <w:tcW w:w="361" w:type="pct"/>
            <w:tcBorders>
              <w:top w:val="single" w:color="000000" w:sz="4" w:space="0"/>
              <w:left w:val="single" w:color="000000" w:sz="4" w:space="0"/>
              <w:bottom w:val="single" w:color="000000" w:sz="4" w:space="0"/>
              <w:right w:val="single" w:color="000000" w:sz="4" w:space="0"/>
            </w:tcBorders>
            <w:vAlign w:val="center"/>
          </w:tcPr>
          <w:p w14:paraId="6D5BB7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CB6D5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运输管理实务</w:t>
            </w:r>
          </w:p>
        </w:tc>
        <w:tc>
          <w:tcPr>
            <w:tcW w:w="658" w:type="pct"/>
            <w:tcBorders>
              <w:top w:val="single" w:color="000000" w:sz="4" w:space="0"/>
              <w:left w:val="single" w:color="000000" w:sz="4" w:space="0"/>
              <w:bottom w:val="single" w:color="000000" w:sz="4" w:space="0"/>
              <w:right w:val="single" w:color="000000" w:sz="4" w:space="0"/>
            </w:tcBorders>
            <w:vAlign w:val="center"/>
          </w:tcPr>
          <w:p w14:paraId="27E767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运输管理实务</w:t>
            </w:r>
          </w:p>
        </w:tc>
        <w:tc>
          <w:tcPr>
            <w:tcW w:w="442" w:type="pct"/>
            <w:tcBorders>
              <w:top w:val="single" w:color="000000" w:sz="4" w:space="0"/>
              <w:left w:val="single" w:color="000000" w:sz="4" w:space="0"/>
              <w:bottom w:val="single" w:color="000000" w:sz="4" w:space="0"/>
              <w:right w:val="single" w:color="000000" w:sz="4" w:space="0"/>
            </w:tcBorders>
            <w:vAlign w:val="center"/>
          </w:tcPr>
          <w:p w14:paraId="184831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9787040546217</w:t>
            </w:r>
          </w:p>
        </w:tc>
        <w:tc>
          <w:tcPr>
            <w:tcW w:w="453" w:type="pct"/>
            <w:tcBorders>
              <w:top w:val="single" w:color="000000" w:sz="4" w:space="0"/>
              <w:left w:val="single" w:color="000000" w:sz="4" w:space="0"/>
              <w:bottom w:val="single" w:color="000000" w:sz="4" w:space="0"/>
              <w:right w:val="single" w:color="000000" w:sz="4" w:space="0"/>
            </w:tcBorders>
            <w:vAlign w:val="center"/>
          </w:tcPr>
          <w:p w14:paraId="2655B8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453BE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李佑珍</w:t>
            </w:r>
          </w:p>
        </w:tc>
        <w:tc>
          <w:tcPr>
            <w:tcW w:w="279" w:type="pct"/>
            <w:tcBorders>
              <w:top w:val="single" w:color="000000" w:sz="4" w:space="0"/>
              <w:left w:val="single" w:color="000000" w:sz="4" w:space="0"/>
              <w:bottom w:val="single" w:color="000000" w:sz="4" w:space="0"/>
              <w:right w:val="single" w:color="000000" w:sz="4" w:space="0"/>
            </w:tcBorders>
            <w:vAlign w:val="center"/>
          </w:tcPr>
          <w:p w14:paraId="6A8199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F0307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2020-09</w:t>
            </w:r>
          </w:p>
        </w:tc>
        <w:tc>
          <w:tcPr>
            <w:tcW w:w="325" w:type="pct"/>
            <w:tcBorders>
              <w:top w:val="single" w:color="000000" w:sz="4" w:space="0"/>
              <w:left w:val="single" w:color="000000" w:sz="4" w:space="0"/>
              <w:bottom w:val="single" w:color="000000" w:sz="4" w:space="0"/>
              <w:right w:val="single" w:color="000000" w:sz="4" w:space="0"/>
            </w:tcBorders>
            <w:vAlign w:val="center"/>
          </w:tcPr>
          <w:p w14:paraId="0DC8DA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42506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44 </w:t>
            </w:r>
          </w:p>
        </w:tc>
        <w:tc>
          <w:tcPr>
            <w:tcW w:w="372" w:type="pct"/>
            <w:tcBorders>
              <w:top w:val="single" w:color="000000" w:sz="4" w:space="0"/>
              <w:left w:val="single" w:color="000000" w:sz="4" w:space="0"/>
              <w:bottom w:val="single" w:color="000000" w:sz="4" w:space="0"/>
              <w:right w:val="single" w:color="000000" w:sz="4" w:space="0"/>
            </w:tcBorders>
            <w:vAlign w:val="center"/>
          </w:tcPr>
          <w:p w14:paraId="3D5805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546143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B76186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95326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w:t>
            </w:r>
          </w:p>
        </w:tc>
        <w:tc>
          <w:tcPr>
            <w:tcW w:w="361" w:type="pct"/>
            <w:tcBorders>
              <w:top w:val="single" w:color="000000" w:sz="4" w:space="0"/>
              <w:left w:val="single" w:color="000000" w:sz="4" w:space="0"/>
              <w:bottom w:val="single" w:color="000000" w:sz="4" w:space="0"/>
              <w:right w:val="single" w:color="000000" w:sz="4" w:space="0"/>
            </w:tcBorders>
            <w:vAlign w:val="center"/>
          </w:tcPr>
          <w:p w14:paraId="509C61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28E4D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物流营销与客户关系</w:t>
            </w:r>
          </w:p>
        </w:tc>
        <w:tc>
          <w:tcPr>
            <w:tcW w:w="658" w:type="pct"/>
            <w:tcBorders>
              <w:top w:val="single" w:color="000000" w:sz="4" w:space="0"/>
              <w:left w:val="single" w:color="000000" w:sz="4" w:space="0"/>
              <w:bottom w:val="single" w:color="000000" w:sz="4" w:space="0"/>
              <w:right w:val="single" w:color="000000" w:sz="4" w:space="0"/>
            </w:tcBorders>
            <w:vAlign w:val="center"/>
          </w:tcPr>
          <w:p w14:paraId="167A24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物流营销</w:t>
            </w:r>
          </w:p>
        </w:tc>
        <w:tc>
          <w:tcPr>
            <w:tcW w:w="442" w:type="pct"/>
            <w:tcBorders>
              <w:top w:val="single" w:color="000000" w:sz="4" w:space="0"/>
              <w:left w:val="single" w:color="000000" w:sz="4" w:space="0"/>
              <w:bottom w:val="single" w:color="000000" w:sz="4" w:space="0"/>
              <w:right w:val="single" w:color="000000" w:sz="4" w:space="0"/>
            </w:tcBorders>
            <w:vAlign w:val="center"/>
          </w:tcPr>
          <w:p w14:paraId="74B25C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9787040602838</w:t>
            </w:r>
          </w:p>
        </w:tc>
        <w:tc>
          <w:tcPr>
            <w:tcW w:w="453" w:type="pct"/>
            <w:tcBorders>
              <w:top w:val="single" w:color="000000" w:sz="4" w:space="0"/>
              <w:left w:val="single" w:color="000000" w:sz="4" w:space="0"/>
              <w:bottom w:val="single" w:color="000000" w:sz="4" w:space="0"/>
              <w:right w:val="single" w:color="000000" w:sz="4" w:space="0"/>
            </w:tcBorders>
            <w:vAlign w:val="center"/>
          </w:tcPr>
          <w:p w14:paraId="28A949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3F89C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胡延华</w:t>
            </w:r>
          </w:p>
        </w:tc>
        <w:tc>
          <w:tcPr>
            <w:tcW w:w="279" w:type="pct"/>
            <w:tcBorders>
              <w:top w:val="single" w:color="000000" w:sz="4" w:space="0"/>
              <w:left w:val="single" w:color="000000" w:sz="4" w:space="0"/>
              <w:bottom w:val="single" w:color="000000" w:sz="4" w:space="0"/>
              <w:right w:val="single" w:color="000000" w:sz="4" w:space="0"/>
            </w:tcBorders>
            <w:vAlign w:val="center"/>
          </w:tcPr>
          <w:p w14:paraId="175E20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89636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51DDAC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7CD8F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44 </w:t>
            </w:r>
          </w:p>
        </w:tc>
        <w:tc>
          <w:tcPr>
            <w:tcW w:w="372" w:type="pct"/>
            <w:tcBorders>
              <w:top w:val="single" w:color="000000" w:sz="4" w:space="0"/>
              <w:left w:val="single" w:color="000000" w:sz="4" w:space="0"/>
              <w:bottom w:val="single" w:color="000000" w:sz="4" w:space="0"/>
              <w:right w:val="single" w:color="000000" w:sz="4" w:space="0"/>
            </w:tcBorders>
            <w:vAlign w:val="center"/>
          </w:tcPr>
          <w:p w14:paraId="641543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03B1A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36833BF">
        <w:tblPrEx>
          <w:tblCellMar>
            <w:top w:w="0" w:type="dxa"/>
            <w:left w:w="108" w:type="dxa"/>
            <w:bottom w:w="0" w:type="dxa"/>
            <w:right w:w="108" w:type="dxa"/>
          </w:tblCellMar>
        </w:tblPrEx>
        <w:trPr>
          <w:trHeight w:val="1056"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2F94D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23</w:t>
            </w:r>
          </w:p>
        </w:tc>
        <w:tc>
          <w:tcPr>
            <w:tcW w:w="361" w:type="pct"/>
            <w:tcBorders>
              <w:top w:val="single" w:color="000000" w:sz="4" w:space="0"/>
              <w:left w:val="single" w:color="000000" w:sz="4" w:space="0"/>
              <w:bottom w:val="single" w:color="000000" w:sz="4" w:space="0"/>
              <w:right w:val="single" w:color="000000" w:sz="4" w:space="0"/>
            </w:tcBorders>
            <w:vAlign w:val="center"/>
          </w:tcPr>
          <w:p w14:paraId="1623DA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C2688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现代物流管理基础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6162BE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现代物流管理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7309AE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9787040606188</w:t>
            </w:r>
          </w:p>
        </w:tc>
        <w:tc>
          <w:tcPr>
            <w:tcW w:w="453" w:type="pct"/>
            <w:tcBorders>
              <w:top w:val="single" w:color="000000" w:sz="4" w:space="0"/>
              <w:left w:val="single" w:color="000000" w:sz="4" w:space="0"/>
              <w:bottom w:val="single" w:color="000000" w:sz="4" w:space="0"/>
              <w:right w:val="single" w:color="000000" w:sz="4" w:space="0"/>
            </w:tcBorders>
            <w:vAlign w:val="center"/>
          </w:tcPr>
          <w:p w14:paraId="03631E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7F73F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钱廷仙</w:t>
            </w:r>
          </w:p>
        </w:tc>
        <w:tc>
          <w:tcPr>
            <w:tcW w:w="279" w:type="pct"/>
            <w:tcBorders>
              <w:top w:val="single" w:color="000000" w:sz="4" w:space="0"/>
              <w:left w:val="single" w:color="000000" w:sz="4" w:space="0"/>
              <w:bottom w:val="single" w:color="000000" w:sz="4" w:space="0"/>
              <w:right w:val="single" w:color="000000" w:sz="4" w:space="0"/>
            </w:tcBorders>
            <w:vAlign w:val="center"/>
          </w:tcPr>
          <w:p w14:paraId="3AC219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03693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170C24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1582E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1184 </w:t>
            </w:r>
          </w:p>
        </w:tc>
        <w:tc>
          <w:tcPr>
            <w:tcW w:w="372" w:type="pct"/>
            <w:tcBorders>
              <w:top w:val="single" w:color="000000" w:sz="4" w:space="0"/>
              <w:left w:val="single" w:color="000000" w:sz="4" w:space="0"/>
              <w:bottom w:val="single" w:color="000000" w:sz="4" w:space="0"/>
              <w:right w:val="single" w:color="000000" w:sz="4" w:space="0"/>
            </w:tcBorders>
            <w:vAlign w:val="center"/>
          </w:tcPr>
          <w:p w14:paraId="20B3A4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327E49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EAB697B">
        <w:tblPrEx>
          <w:tblCellMar>
            <w:top w:w="0" w:type="dxa"/>
            <w:left w:w="108" w:type="dxa"/>
            <w:bottom w:w="0" w:type="dxa"/>
            <w:right w:w="108" w:type="dxa"/>
          </w:tblCellMar>
        </w:tblPrEx>
        <w:trPr>
          <w:trHeight w:val="1408"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35BB0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24</w:t>
            </w:r>
          </w:p>
        </w:tc>
        <w:tc>
          <w:tcPr>
            <w:tcW w:w="361" w:type="pct"/>
            <w:tcBorders>
              <w:top w:val="single" w:color="000000" w:sz="4" w:space="0"/>
              <w:left w:val="single" w:color="000000" w:sz="4" w:space="0"/>
              <w:bottom w:val="single" w:color="000000" w:sz="4" w:space="0"/>
              <w:right w:val="single" w:color="000000" w:sz="4" w:space="0"/>
            </w:tcBorders>
            <w:vAlign w:val="center"/>
          </w:tcPr>
          <w:p w14:paraId="588FB010">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物流与电商学院、金融与会计学院、学前教育与艺术学院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C047A24">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管理学基础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10B11CD8">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管理学</w:t>
            </w:r>
          </w:p>
        </w:tc>
        <w:tc>
          <w:tcPr>
            <w:tcW w:w="442" w:type="pct"/>
            <w:tcBorders>
              <w:top w:val="single" w:color="000000" w:sz="4" w:space="0"/>
              <w:left w:val="single" w:color="000000" w:sz="4" w:space="0"/>
              <w:bottom w:val="single" w:color="000000" w:sz="4" w:space="0"/>
              <w:right w:val="single" w:color="000000" w:sz="4" w:space="0"/>
            </w:tcBorders>
            <w:vAlign w:val="center"/>
          </w:tcPr>
          <w:p w14:paraId="577C4236">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9787040458329</w:t>
            </w:r>
          </w:p>
        </w:tc>
        <w:tc>
          <w:tcPr>
            <w:tcW w:w="453" w:type="pct"/>
            <w:tcBorders>
              <w:top w:val="single" w:color="000000" w:sz="4" w:space="0"/>
              <w:left w:val="single" w:color="000000" w:sz="4" w:space="0"/>
              <w:bottom w:val="single" w:color="000000" w:sz="4" w:space="0"/>
              <w:right w:val="single" w:color="000000" w:sz="4" w:space="0"/>
            </w:tcBorders>
            <w:vAlign w:val="center"/>
          </w:tcPr>
          <w:p w14:paraId="3BF59FBC">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81D4798">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陈传明</w:t>
            </w:r>
          </w:p>
        </w:tc>
        <w:tc>
          <w:tcPr>
            <w:tcW w:w="279" w:type="pct"/>
            <w:tcBorders>
              <w:top w:val="single" w:color="000000" w:sz="4" w:space="0"/>
              <w:left w:val="single" w:color="000000" w:sz="4" w:space="0"/>
              <w:bottom w:val="single" w:color="000000" w:sz="4" w:space="0"/>
              <w:right w:val="single" w:color="000000" w:sz="4" w:space="0"/>
            </w:tcBorders>
            <w:vAlign w:val="center"/>
          </w:tcPr>
          <w:p w14:paraId="5FD8641D">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C3A8135">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2029-01</w:t>
            </w:r>
          </w:p>
        </w:tc>
        <w:tc>
          <w:tcPr>
            <w:tcW w:w="325" w:type="pct"/>
            <w:tcBorders>
              <w:top w:val="single" w:color="000000" w:sz="4" w:space="0"/>
              <w:left w:val="single" w:color="000000" w:sz="4" w:space="0"/>
              <w:bottom w:val="single" w:color="000000" w:sz="4" w:space="0"/>
              <w:right w:val="single" w:color="000000" w:sz="4" w:space="0"/>
            </w:tcBorders>
            <w:vAlign w:val="center"/>
          </w:tcPr>
          <w:p w14:paraId="08CB6F20">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29D95903">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1810 </w:t>
            </w:r>
          </w:p>
        </w:tc>
        <w:tc>
          <w:tcPr>
            <w:tcW w:w="372" w:type="pct"/>
            <w:tcBorders>
              <w:top w:val="single" w:color="000000" w:sz="4" w:space="0"/>
              <w:left w:val="single" w:color="000000" w:sz="4" w:space="0"/>
              <w:bottom w:val="single" w:color="000000" w:sz="4" w:space="0"/>
              <w:right w:val="single" w:color="000000" w:sz="4" w:space="0"/>
            </w:tcBorders>
            <w:vAlign w:val="center"/>
          </w:tcPr>
          <w:p w14:paraId="4F8BD245">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10 </w:t>
            </w:r>
          </w:p>
        </w:tc>
        <w:tc>
          <w:tcPr>
            <w:tcW w:w="293" w:type="pct"/>
            <w:tcBorders>
              <w:top w:val="single" w:color="000000" w:sz="4" w:space="0"/>
              <w:left w:val="single" w:color="000000" w:sz="4" w:space="0"/>
              <w:bottom w:val="single" w:color="000000" w:sz="4" w:space="0"/>
              <w:right w:val="single" w:color="000000" w:sz="4" w:space="0"/>
            </w:tcBorders>
            <w:vAlign w:val="center"/>
          </w:tcPr>
          <w:p w14:paraId="528EE2C5">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3 </w:t>
            </w:r>
          </w:p>
        </w:tc>
      </w:tr>
      <w:tr w14:paraId="2B45C36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35E4D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25</w:t>
            </w:r>
          </w:p>
        </w:tc>
        <w:tc>
          <w:tcPr>
            <w:tcW w:w="361" w:type="pct"/>
            <w:tcBorders>
              <w:top w:val="single" w:color="000000" w:sz="4" w:space="0"/>
              <w:left w:val="single" w:color="000000" w:sz="4" w:space="0"/>
              <w:bottom w:val="single" w:color="000000" w:sz="4" w:space="0"/>
              <w:right w:val="single" w:color="000000" w:sz="4" w:space="0"/>
            </w:tcBorders>
            <w:vAlign w:val="center"/>
          </w:tcPr>
          <w:p w14:paraId="1F2431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8DAD7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经济学基础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758234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经济学原理</w:t>
            </w:r>
          </w:p>
        </w:tc>
        <w:tc>
          <w:tcPr>
            <w:tcW w:w="442" w:type="pct"/>
            <w:tcBorders>
              <w:top w:val="single" w:color="000000" w:sz="4" w:space="0"/>
              <w:left w:val="single" w:color="000000" w:sz="4" w:space="0"/>
              <w:bottom w:val="single" w:color="000000" w:sz="4" w:space="0"/>
              <w:right w:val="single" w:color="000000" w:sz="4" w:space="0"/>
            </w:tcBorders>
            <w:vAlign w:val="center"/>
          </w:tcPr>
          <w:p w14:paraId="562378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9787572518546</w:t>
            </w:r>
          </w:p>
        </w:tc>
        <w:tc>
          <w:tcPr>
            <w:tcW w:w="453" w:type="pct"/>
            <w:tcBorders>
              <w:top w:val="single" w:color="000000" w:sz="4" w:space="0"/>
              <w:left w:val="single" w:color="000000" w:sz="4" w:space="0"/>
              <w:bottom w:val="single" w:color="000000" w:sz="4" w:space="0"/>
              <w:right w:val="single" w:color="000000" w:sz="4" w:space="0"/>
            </w:tcBorders>
            <w:vAlign w:val="center"/>
          </w:tcPr>
          <w:p w14:paraId="155C16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河南科学技术出版社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7CBE2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朱红恒</w:t>
            </w:r>
          </w:p>
        </w:tc>
        <w:tc>
          <w:tcPr>
            <w:tcW w:w="279" w:type="pct"/>
            <w:tcBorders>
              <w:top w:val="single" w:color="000000" w:sz="4" w:space="0"/>
              <w:left w:val="single" w:color="000000" w:sz="4" w:space="0"/>
              <w:bottom w:val="single" w:color="000000" w:sz="4" w:space="0"/>
              <w:right w:val="single" w:color="000000" w:sz="4" w:space="0"/>
            </w:tcBorders>
            <w:vAlign w:val="center"/>
          </w:tcPr>
          <w:p w14:paraId="0AC558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46FB2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2024-12</w:t>
            </w:r>
          </w:p>
        </w:tc>
        <w:tc>
          <w:tcPr>
            <w:tcW w:w="325" w:type="pct"/>
            <w:tcBorders>
              <w:top w:val="single" w:color="000000" w:sz="4" w:space="0"/>
              <w:left w:val="single" w:color="000000" w:sz="4" w:space="0"/>
              <w:bottom w:val="single" w:color="000000" w:sz="4" w:space="0"/>
              <w:right w:val="single" w:color="000000" w:sz="4" w:space="0"/>
            </w:tcBorders>
            <w:vAlign w:val="center"/>
          </w:tcPr>
          <w:p w14:paraId="06A64F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5C754F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730 </w:t>
            </w:r>
          </w:p>
        </w:tc>
        <w:tc>
          <w:tcPr>
            <w:tcW w:w="372" w:type="pct"/>
            <w:tcBorders>
              <w:top w:val="single" w:color="000000" w:sz="4" w:space="0"/>
              <w:left w:val="single" w:color="000000" w:sz="4" w:space="0"/>
              <w:bottom w:val="single" w:color="000000" w:sz="4" w:space="0"/>
              <w:right w:val="single" w:color="000000" w:sz="4" w:space="0"/>
            </w:tcBorders>
            <w:vAlign w:val="center"/>
          </w:tcPr>
          <w:p w14:paraId="2941D5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7A636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D0A5AD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95060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26</w:t>
            </w:r>
          </w:p>
        </w:tc>
        <w:tc>
          <w:tcPr>
            <w:tcW w:w="361" w:type="pct"/>
            <w:tcBorders>
              <w:top w:val="single" w:color="000000" w:sz="4" w:space="0"/>
              <w:left w:val="single" w:color="000000" w:sz="4" w:space="0"/>
              <w:bottom w:val="single" w:color="000000" w:sz="4" w:space="0"/>
              <w:right w:val="single" w:color="000000" w:sz="4" w:space="0"/>
            </w:tcBorders>
            <w:vAlign w:val="center"/>
          </w:tcPr>
          <w:p w14:paraId="71B454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747FC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大模型概论与提示工程</w:t>
            </w:r>
          </w:p>
        </w:tc>
        <w:tc>
          <w:tcPr>
            <w:tcW w:w="658" w:type="pct"/>
            <w:tcBorders>
              <w:top w:val="single" w:color="000000" w:sz="4" w:space="0"/>
              <w:left w:val="single" w:color="000000" w:sz="4" w:space="0"/>
              <w:bottom w:val="single" w:color="000000" w:sz="4" w:space="0"/>
              <w:right w:val="single" w:color="000000" w:sz="4" w:space="0"/>
            </w:tcBorders>
            <w:vAlign w:val="center"/>
          </w:tcPr>
          <w:p w14:paraId="12D0FB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AIGC商业应用实战教程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6C310A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9787121488726</w:t>
            </w:r>
          </w:p>
        </w:tc>
        <w:tc>
          <w:tcPr>
            <w:tcW w:w="453" w:type="pct"/>
            <w:tcBorders>
              <w:top w:val="single" w:color="000000" w:sz="4" w:space="0"/>
              <w:left w:val="single" w:color="000000" w:sz="4" w:space="0"/>
              <w:bottom w:val="single" w:color="000000" w:sz="4" w:space="0"/>
              <w:right w:val="single" w:color="000000" w:sz="4" w:space="0"/>
            </w:tcBorders>
            <w:vAlign w:val="center"/>
          </w:tcPr>
          <w:p w14:paraId="750A0A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E9364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成光琳 李婧</w:t>
            </w:r>
          </w:p>
        </w:tc>
        <w:tc>
          <w:tcPr>
            <w:tcW w:w="279" w:type="pct"/>
            <w:tcBorders>
              <w:top w:val="single" w:color="000000" w:sz="4" w:space="0"/>
              <w:left w:val="single" w:color="000000" w:sz="4" w:space="0"/>
              <w:bottom w:val="single" w:color="000000" w:sz="4" w:space="0"/>
              <w:right w:val="single" w:color="000000" w:sz="4" w:space="0"/>
            </w:tcBorders>
            <w:vAlign w:val="center"/>
          </w:tcPr>
          <w:p w14:paraId="5F9A7E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9F118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2024-09</w:t>
            </w:r>
          </w:p>
        </w:tc>
        <w:tc>
          <w:tcPr>
            <w:tcW w:w="325" w:type="pct"/>
            <w:tcBorders>
              <w:top w:val="single" w:color="000000" w:sz="4" w:space="0"/>
              <w:left w:val="single" w:color="000000" w:sz="4" w:space="0"/>
              <w:bottom w:val="single" w:color="000000" w:sz="4" w:space="0"/>
              <w:right w:val="single" w:color="000000" w:sz="4" w:space="0"/>
            </w:tcBorders>
            <w:vAlign w:val="center"/>
          </w:tcPr>
          <w:p w14:paraId="1A07BF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67AB1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650 </w:t>
            </w:r>
          </w:p>
        </w:tc>
        <w:tc>
          <w:tcPr>
            <w:tcW w:w="372" w:type="pct"/>
            <w:tcBorders>
              <w:top w:val="single" w:color="000000" w:sz="4" w:space="0"/>
              <w:left w:val="single" w:color="000000" w:sz="4" w:space="0"/>
              <w:bottom w:val="single" w:color="000000" w:sz="4" w:space="0"/>
              <w:right w:val="single" w:color="000000" w:sz="4" w:space="0"/>
            </w:tcBorders>
            <w:vAlign w:val="center"/>
          </w:tcPr>
          <w:p w14:paraId="716041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441577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81B821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3D7FD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27</w:t>
            </w:r>
          </w:p>
        </w:tc>
        <w:tc>
          <w:tcPr>
            <w:tcW w:w="361" w:type="pct"/>
            <w:tcBorders>
              <w:top w:val="single" w:color="000000" w:sz="4" w:space="0"/>
              <w:left w:val="single" w:color="000000" w:sz="4" w:space="0"/>
              <w:bottom w:val="single" w:color="000000" w:sz="4" w:space="0"/>
              <w:right w:val="single" w:color="000000" w:sz="4" w:space="0"/>
            </w:tcBorders>
            <w:vAlign w:val="center"/>
          </w:tcPr>
          <w:p w14:paraId="7FBCC9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B5EC2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商务数据分析、电子商务数据分析</w:t>
            </w:r>
          </w:p>
        </w:tc>
        <w:tc>
          <w:tcPr>
            <w:tcW w:w="658" w:type="pct"/>
            <w:tcBorders>
              <w:top w:val="single" w:color="000000" w:sz="4" w:space="0"/>
              <w:left w:val="single" w:color="000000" w:sz="4" w:space="0"/>
              <w:bottom w:val="single" w:color="000000" w:sz="4" w:space="0"/>
              <w:right w:val="single" w:color="000000" w:sz="4" w:space="0"/>
            </w:tcBorders>
            <w:vAlign w:val="center"/>
          </w:tcPr>
          <w:p w14:paraId="1E52EC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商务数据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分析与应用</w:t>
            </w:r>
          </w:p>
        </w:tc>
        <w:tc>
          <w:tcPr>
            <w:tcW w:w="442" w:type="pct"/>
            <w:tcBorders>
              <w:top w:val="single" w:color="000000" w:sz="4" w:space="0"/>
              <w:left w:val="single" w:color="000000" w:sz="4" w:space="0"/>
              <w:bottom w:val="single" w:color="000000" w:sz="4" w:space="0"/>
              <w:right w:val="single" w:color="000000" w:sz="4" w:space="0"/>
            </w:tcBorders>
            <w:vAlign w:val="center"/>
          </w:tcPr>
          <w:p w14:paraId="073A52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9787115611819</w:t>
            </w:r>
          </w:p>
        </w:tc>
        <w:tc>
          <w:tcPr>
            <w:tcW w:w="453" w:type="pct"/>
            <w:tcBorders>
              <w:top w:val="single" w:color="000000" w:sz="4" w:space="0"/>
              <w:left w:val="single" w:color="000000" w:sz="4" w:space="0"/>
              <w:bottom w:val="single" w:color="000000" w:sz="4" w:space="0"/>
              <w:right w:val="single" w:color="000000" w:sz="4" w:space="0"/>
            </w:tcBorders>
            <w:vAlign w:val="center"/>
          </w:tcPr>
          <w:p w14:paraId="04F1C3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F8A46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沈凤池</w:t>
            </w:r>
          </w:p>
        </w:tc>
        <w:tc>
          <w:tcPr>
            <w:tcW w:w="279" w:type="pct"/>
            <w:tcBorders>
              <w:top w:val="single" w:color="000000" w:sz="4" w:space="0"/>
              <w:left w:val="single" w:color="000000" w:sz="4" w:space="0"/>
              <w:bottom w:val="single" w:color="000000" w:sz="4" w:space="0"/>
              <w:right w:val="single" w:color="000000" w:sz="4" w:space="0"/>
            </w:tcBorders>
            <w:vAlign w:val="center"/>
          </w:tcPr>
          <w:p w14:paraId="2F7A71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A5736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2022-03</w:t>
            </w:r>
          </w:p>
        </w:tc>
        <w:tc>
          <w:tcPr>
            <w:tcW w:w="325" w:type="pct"/>
            <w:tcBorders>
              <w:top w:val="single" w:color="000000" w:sz="4" w:space="0"/>
              <w:left w:val="single" w:color="000000" w:sz="4" w:space="0"/>
              <w:bottom w:val="single" w:color="000000" w:sz="4" w:space="0"/>
              <w:right w:val="single" w:color="000000" w:sz="4" w:space="0"/>
            </w:tcBorders>
            <w:vAlign w:val="center"/>
          </w:tcPr>
          <w:p w14:paraId="052495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645E5C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767 </w:t>
            </w:r>
          </w:p>
        </w:tc>
        <w:tc>
          <w:tcPr>
            <w:tcW w:w="372" w:type="pct"/>
            <w:tcBorders>
              <w:top w:val="single" w:color="000000" w:sz="4" w:space="0"/>
              <w:left w:val="single" w:color="000000" w:sz="4" w:space="0"/>
              <w:bottom w:val="single" w:color="000000" w:sz="4" w:space="0"/>
              <w:right w:val="single" w:color="000000" w:sz="4" w:space="0"/>
            </w:tcBorders>
            <w:vAlign w:val="center"/>
          </w:tcPr>
          <w:p w14:paraId="745DEA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7E7C88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0E6EBB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5A76A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28</w:t>
            </w:r>
          </w:p>
        </w:tc>
        <w:tc>
          <w:tcPr>
            <w:tcW w:w="361" w:type="pct"/>
            <w:tcBorders>
              <w:top w:val="single" w:color="000000" w:sz="4" w:space="0"/>
              <w:left w:val="single" w:color="000000" w:sz="4" w:space="0"/>
              <w:bottom w:val="single" w:color="000000" w:sz="4" w:space="0"/>
              <w:right w:val="single" w:color="000000" w:sz="4" w:space="0"/>
            </w:tcBorders>
            <w:vAlign w:val="center"/>
          </w:tcPr>
          <w:p w14:paraId="43BDB2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F4B89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新媒体营销</w:t>
            </w:r>
          </w:p>
        </w:tc>
        <w:tc>
          <w:tcPr>
            <w:tcW w:w="658" w:type="pct"/>
            <w:tcBorders>
              <w:top w:val="single" w:color="000000" w:sz="4" w:space="0"/>
              <w:left w:val="single" w:color="000000" w:sz="4" w:space="0"/>
              <w:bottom w:val="single" w:color="000000" w:sz="4" w:space="0"/>
              <w:right w:val="single" w:color="000000" w:sz="4" w:space="0"/>
            </w:tcBorders>
            <w:vAlign w:val="center"/>
          </w:tcPr>
          <w:p w14:paraId="27A804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新媒体营销-营销方式+推广技巧+案例实训</w:t>
            </w:r>
          </w:p>
        </w:tc>
        <w:tc>
          <w:tcPr>
            <w:tcW w:w="442" w:type="pct"/>
            <w:tcBorders>
              <w:top w:val="single" w:color="000000" w:sz="4" w:space="0"/>
              <w:left w:val="single" w:color="000000" w:sz="4" w:space="0"/>
              <w:bottom w:val="single" w:color="000000" w:sz="4" w:space="0"/>
              <w:right w:val="single" w:color="000000" w:sz="4" w:space="0"/>
            </w:tcBorders>
            <w:vAlign w:val="center"/>
          </w:tcPr>
          <w:p w14:paraId="4B4C43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9787115640826</w:t>
            </w:r>
          </w:p>
        </w:tc>
        <w:tc>
          <w:tcPr>
            <w:tcW w:w="453" w:type="pct"/>
            <w:tcBorders>
              <w:top w:val="single" w:color="000000" w:sz="4" w:space="0"/>
              <w:left w:val="single" w:color="000000" w:sz="4" w:space="0"/>
              <w:bottom w:val="single" w:color="000000" w:sz="4" w:space="0"/>
              <w:right w:val="single" w:color="000000" w:sz="4" w:space="0"/>
            </w:tcBorders>
            <w:vAlign w:val="center"/>
          </w:tcPr>
          <w:p w14:paraId="329B64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41D00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华迎</w:t>
            </w:r>
          </w:p>
        </w:tc>
        <w:tc>
          <w:tcPr>
            <w:tcW w:w="279" w:type="pct"/>
            <w:tcBorders>
              <w:top w:val="single" w:color="000000" w:sz="4" w:space="0"/>
              <w:left w:val="single" w:color="000000" w:sz="4" w:space="0"/>
              <w:bottom w:val="single" w:color="000000" w:sz="4" w:space="0"/>
              <w:right w:val="single" w:color="000000" w:sz="4" w:space="0"/>
            </w:tcBorders>
            <w:vAlign w:val="center"/>
          </w:tcPr>
          <w:p w14:paraId="19D2AC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37207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2024-06</w:t>
            </w:r>
          </w:p>
        </w:tc>
        <w:tc>
          <w:tcPr>
            <w:tcW w:w="325" w:type="pct"/>
            <w:tcBorders>
              <w:top w:val="single" w:color="000000" w:sz="4" w:space="0"/>
              <w:left w:val="single" w:color="000000" w:sz="4" w:space="0"/>
              <w:bottom w:val="single" w:color="000000" w:sz="4" w:space="0"/>
              <w:right w:val="single" w:color="000000" w:sz="4" w:space="0"/>
            </w:tcBorders>
            <w:vAlign w:val="center"/>
          </w:tcPr>
          <w:p w14:paraId="60B8B1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588B4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138 </w:t>
            </w:r>
          </w:p>
        </w:tc>
        <w:tc>
          <w:tcPr>
            <w:tcW w:w="372" w:type="pct"/>
            <w:tcBorders>
              <w:top w:val="single" w:color="000000" w:sz="4" w:space="0"/>
              <w:left w:val="single" w:color="000000" w:sz="4" w:space="0"/>
              <w:bottom w:val="single" w:color="000000" w:sz="4" w:space="0"/>
              <w:right w:val="single" w:color="000000" w:sz="4" w:space="0"/>
            </w:tcBorders>
            <w:vAlign w:val="center"/>
          </w:tcPr>
          <w:p w14:paraId="67C667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7754FC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ED94EA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80FC0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29</w:t>
            </w:r>
          </w:p>
        </w:tc>
        <w:tc>
          <w:tcPr>
            <w:tcW w:w="361" w:type="pct"/>
            <w:tcBorders>
              <w:top w:val="single" w:color="000000" w:sz="4" w:space="0"/>
              <w:left w:val="single" w:color="000000" w:sz="4" w:space="0"/>
              <w:bottom w:val="single" w:color="000000" w:sz="4" w:space="0"/>
              <w:right w:val="single" w:color="000000" w:sz="4" w:space="0"/>
            </w:tcBorders>
            <w:vAlign w:val="center"/>
          </w:tcPr>
          <w:p w14:paraId="1F7198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EB211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网店运营（1+x证书）</w:t>
            </w:r>
          </w:p>
        </w:tc>
        <w:tc>
          <w:tcPr>
            <w:tcW w:w="658" w:type="pct"/>
            <w:tcBorders>
              <w:top w:val="single" w:color="000000" w:sz="4" w:space="0"/>
              <w:left w:val="single" w:color="000000" w:sz="4" w:space="0"/>
              <w:bottom w:val="single" w:color="000000" w:sz="4" w:space="0"/>
              <w:right w:val="single" w:color="000000" w:sz="4" w:space="0"/>
            </w:tcBorders>
            <w:vAlign w:val="center"/>
          </w:tcPr>
          <w:p w14:paraId="045966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网店推广</w:t>
            </w:r>
          </w:p>
        </w:tc>
        <w:tc>
          <w:tcPr>
            <w:tcW w:w="442" w:type="pct"/>
            <w:tcBorders>
              <w:top w:val="single" w:color="000000" w:sz="4" w:space="0"/>
              <w:left w:val="single" w:color="000000" w:sz="4" w:space="0"/>
              <w:bottom w:val="single" w:color="000000" w:sz="4" w:space="0"/>
              <w:right w:val="single" w:color="000000" w:sz="4" w:space="0"/>
            </w:tcBorders>
            <w:vAlign w:val="center"/>
          </w:tcPr>
          <w:p w14:paraId="33CE94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9787040587401</w:t>
            </w:r>
          </w:p>
        </w:tc>
        <w:tc>
          <w:tcPr>
            <w:tcW w:w="453" w:type="pct"/>
            <w:tcBorders>
              <w:top w:val="single" w:color="000000" w:sz="4" w:space="0"/>
              <w:left w:val="single" w:color="000000" w:sz="4" w:space="0"/>
              <w:bottom w:val="single" w:color="000000" w:sz="4" w:space="0"/>
              <w:right w:val="single" w:color="000000" w:sz="4" w:space="0"/>
            </w:tcBorders>
            <w:vAlign w:val="center"/>
          </w:tcPr>
          <w:p w14:paraId="6394EF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0D7CA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北京鸿科经纬科技有限公司</w:t>
            </w:r>
          </w:p>
        </w:tc>
        <w:tc>
          <w:tcPr>
            <w:tcW w:w="279" w:type="pct"/>
            <w:tcBorders>
              <w:top w:val="single" w:color="000000" w:sz="4" w:space="0"/>
              <w:left w:val="single" w:color="000000" w:sz="4" w:space="0"/>
              <w:bottom w:val="single" w:color="000000" w:sz="4" w:space="0"/>
              <w:right w:val="single" w:color="000000" w:sz="4" w:space="0"/>
            </w:tcBorders>
            <w:vAlign w:val="center"/>
          </w:tcPr>
          <w:p w14:paraId="7F99C7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1A0CC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2023-12</w:t>
            </w:r>
          </w:p>
        </w:tc>
        <w:tc>
          <w:tcPr>
            <w:tcW w:w="325" w:type="pct"/>
            <w:tcBorders>
              <w:top w:val="single" w:color="000000" w:sz="4" w:space="0"/>
              <w:left w:val="single" w:color="000000" w:sz="4" w:space="0"/>
              <w:bottom w:val="single" w:color="000000" w:sz="4" w:space="0"/>
              <w:right w:val="single" w:color="000000" w:sz="4" w:space="0"/>
            </w:tcBorders>
            <w:vAlign w:val="center"/>
          </w:tcPr>
          <w:p w14:paraId="6F2BFA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0D514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498 </w:t>
            </w:r>
          </w:p>
        </w:tc>
        <w:tc>
          <w:tcPr>
            <w:tcW w:w="372" w:type="pct"/>
            <w:tcBorders>
              <w:top w:val="single" w:color="000000" w:sz="4" w:space="0"/>
              <w:left w:val="single" w:color="000000" w:sz="4" w:space="0"/>
              <w:bottom w:val="single" w:color="000000" w:sz="4" w:space="0"/>
              <w:right w:val="single" w:color="000000" w:sz="4" w:space="0"/>
            </w:tcBorders>
            <w:vAlign w:val="center"/>
          </w:tcPr>
          <w:p w14:paraId="575EC4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A7F33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B109E7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E52E9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30</w:t>
            </w:r>
          </w:p>
        </w:tc>
        <w:tc>
          <w:tcPr>
            <w:tcW w:w="361" w:type="pct"/>
            <w:tcBorders>
              <w:top w:val="single" w:color="000000" w:sz="4" w:space="0"/>
              <w:left w:val="single" w:color="000000" w:sz="4" w:space="0"/>
              <w:bottom w:val="single" w:color="000000" w:sz="4" w:space="0"/>
              <w:right w:val="single" w:color="000000" w:sz="4" w:space="0"/>
            </w:tcBorders>
            <w:vAlign w:val="center"/>
          </w:tcPr>
          <w:p w14:paraId="566618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4E85D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网页设计与制作</w:t>
            </w:r>
          </w:p>
        </w:tc>
        <w:tc>
          <w:tcPr>
            <w:tcW w:w="658" w:type="pct"/>
            <w:tcBorders>
              <w:top w:val="single" w:color="000000" w:sz="4" w:space="0"/>
              <w:left w:val="single" w:color="000000" w:sz="4" w:space="0"/>
              <w:bottom w:val="single" w:color="000000" w:sz="4" w:space="0"/>
              <w:right w:val="single" w:color="000000" w:sz="4" w:space="0"/>
            </w:tcBorders>
            <w:vAlign w:val="center"/>
          </w:tcPr>
          <w:p w14:paraId="618BDA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电子商务网页设计与制作（第二版 慕课版）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716B9C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9787115591227</w:t>
            </w:r>
          </w:p>
        </w:tc>
        <w:tc>
          <w:tcPr>
            <w:tcW w:w="453" w:type="pct"/>
            <w:tcBorders>
              <w:top w:val="single" w:color="000000" w:sz="4" w:space="0"/>
              <w:left w:val="single" w:color="000000" w:sz="4" w:space="0"/>
              <w:bottom w:val="single" w:color="000000" w:sz="4" w:space="0"/>
              <w:right w:val="single" w:color="000000" w:sz="4" w:space="0"/>
            </w:tcBorders>
            <w:vAlign w:val="center"/>
          </w:tcPr>
          <w:p w14:paraId="288269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56D43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王萍 吉莉莉 耿慧慧</w:t>
            </w:r>
          </w:p>
        </w:tc>
        <w:tc>
          <w:tcPr>
            <w:tcW w:w="279" w:type="pct"/>
            <w:tcBorders>
              <w:top w:val="single" w:color="000000" w:sz="4" w:space="0"/>
              <w:left w:val="single" w:color="000000" w:sz="4" w:space="0"/>
              <w:bottom w:val="single" w:color="000000" w:sz="4" w:space="0"/>
              <w:right w:val="single" w:color="000000" w:sz="4" w:space="0"/>
            </w:tcBorders>
            <w:vAlign w:val="center"/>
          </w:tcPr>
          <w:p w14:paraId="1CEA92C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D5035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2022-07</w:t>
            </w:r>
          </w:p>
        </w:tc>
        <w:tc>
          <w:tcPr>
            <w:tcW w:w="325" w:type="pct"/>
            <w:tcBorders>
              <w:top w:val="single" w:color="000000" w:sz="4" w:space="0"/>
              <w:left w:val="single" w:color="000000" w:sz="4" w:space="0"/>
              <w:bottom w:val="single" w:color="000000" w:sz="4" w:space="0"/>
              <w:right w:val="single" w:color="000000" w:sz="4" w:space="0"/>
            </w:tcBorders>
            <w:vAlign w:val="center"/>
          </w:tcPr>
          <w:p w14:paraId="3B999F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14BAB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138 </w:t>
            </w:r>
          </w:p>
        </w:tc>
        <w:tc>
          <w:tcPr>
            <w:tcW w:w="372" w:type="pct"/>
            <w:tcBorders>
              <w:top w:val="single" w:color="000000" w:sz="4" w:space="0"/>
              <w:left w:val="single" w:color="000000" w:sz="4" w:space="0"/>
              <w:bottom w:val="single" w:color="000000" w:sz="4" w:space="0"/>
              <w:right w:val="single" w:color="000000" w:sz="4" w:space="0"/>
            </w:tcBorders>
            <w:vAlign w:val="center"/>
          </w:tcPr>
          <w:p w14:paraId="0E0FB0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76F517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7C8E58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FAAA0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31</w:t>
            </w:r>
          </w:p>
        </w:tc>
        <w:tc>
          <w:tcPr>
            <w:tcW w:w="361" w:type="pct"/>
            <w:tcBorders>
              <w:top w:val="single" w:color="000000" w:sz="4" w:space="0"/>
              <w:left w:val="single" w:color="000000" w:sz="4" w:space="0"/>
              <w:bottom w:val="single" w:color="000000" w:sz="4" w:space="0"/>
              <w:right w:val="single" w:color="000000" w:sz="4" w:space="0"/>
            </w:tcBorders>
            <w:vAlign w:val="center"/>
          </w:tcPr>
          <w:p w14:paraId="0D4A3C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E2DCA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国际商务文化与礼仪</w:t>
            </w:r>
          </w:p>
        </w:tc>
        <w:tc>
          <w:tcPr>
            <w:tcW w:w="658" w:type="pct"/>
            <w:tcBorders>
              <w:top w:val="single" w:color="000000" w:sz="4" w:space="0"/>
              <w:left w:val="single" w:color="000000" w:sz="4" w:space="0"/>
              <w:bottom w:val="single" w:color="000000" w:sz="4" w:space="0"/>
              <w:right w:val="single" w:color="000000" w:sz="4" w:space="0"/>
            </w:tcBorders>
            <w:vAlign w:val="center"/>
          </w:tcPr>
          <w:p w14:paraId="4627A8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商务礼仪案例与实践</w:t>
            </w:r>
          </w:p>
        </w:tc>
        <w:tc>
          <w:tcPr>
            <w:tcW w:w="442" w:type="pct"/>
            <w:tcBorders>
              <w:top w:val="single" w:color="000000" w:sz="4" w:space="0"/>
              <w:left w:val="single" w:color="000000" w:sz="4" w:space="0"/>
              <w:bottom w:val="single" w:color="000000" w:sz="4" w:space="0"/>
              <w:right w:val="single" w:color="000000" w:sz="4" w:space="0"/>
            </w:tcBorders>
            <w:vAlign w:val="center"/>
          </w:tcPr>
          <w:p w14:paraId="66C7EF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9787115643216</w:t>
            </w:r>
          </w:p>
        </w:tc>
        <w:tc>
          <w:tcPr>
            <w:tcW w:w="453" w:type="pct"/>
            <w:tcBorders>
              <w:top w:val="single" w:color="000000" w:sz="4" w:space="0"/>
              <w:left w:val="single" w:color="000000" w:sz="4" w:space="0"/>
              <w:bottom w:val="single" w:color="000000" w:sz="4" w:space="0"/>
              <w:right w:val="single" w:color="000000" w:sz="4" w:space="0"/>
            </w:tcBorders>
            <w:vAlign w:val="center"/>
          </w:tcPr>
          <w:p w14:paraId="40F16A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ADECA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王玉苓</w:t>
            </w:r>
          </w:p>
        </w:tc>
        <w:tc>
          <w:tcPr>
            <w:tcW w:w="279" w:type="pct"/>
            <w:tcBorders>
              <w:top w:val="single" w:color="000000" w:sz="4" w:space="0"/>
              <w:left w:val="single" w:color="000000" w:sz="4" w:space="0"/>
              <w:bottom w:val="single" w:color="000000" w:sz="4" w:space="0"/>
              <w:right w:val="single" w:color="000000" w:sz="4" w:space="0"/>
            </w:tcBorders>
            <w:vAlign w:val="center"/>
          </w:tcPr>
          <w:p w14:paraId="06B4C0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62B0C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2024-07</w:t>
            </w:r>
          </w:p>
        </w:tc>
        <w:tc>
          <w:tcPr>
            <w:tcW w:w="325" w:type="pct"/>
            <w:tcBorders>
              <w:top w:val="single" w:color="000000" w:sz="4" w:space="0"/>
              <w:left w:val="single" w:color="000000" w:sz="4" w:space="0"/>
              <w:bottom w:val="single" w:color="000000" w:sz="4" w:space="0"/>
              <w:right w:val="single" w:color="000000" w:sz="4" w:space="0"/>
            </w:tcBorders>
            <w:vAlign w:val="center"/>
          </w:tcPr>
          <w:p w14:paraId="405747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73C3B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 </w:t>
            </w:r>
          </w:p>
        </w:tc>
        <w:tc>
          <w:tcPr>
            <w:tcW w:w="372" w:type="pct"/>
            <w:tcBorders>
              <w:top w:val="single" w:color="000000" w:sz="4" w:space="0"/>
              <w:left w:val="single" w:color="000000" w:sz="4" w:space="0"/>
              <w:bottom w:val="single" w:color="000000" w:sz="4" w:space="0"/>
              <w:right w:val="single" w:color="000000" w:sz="4" w:space="0"/>
            </w:tcBorders>
            <w:vAlign w:val="center"/>
          </w:tcPr>
          <w:p w14:paraId="44B358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A4EC8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63291E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E6D36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32</w:t>
            </w:r>
          </w:p>
        </w:tc>
        <w:tc>
          <w:tcPr>
            <w:tcW w:w="361" w:type="pct"/>
            <w:tcBorders>
              <w:top w:val="single" w:color="000000" w:sz="4" w:space="0"/>
              <w:left w:val="single" w:color="000000" w:sz="4" w:space="0"/>
              <w:bottom w:val="single" w:color="000000" w:sz="4" w:space="0"/>
              <w:right w:val="single" w:color="000000" w:sz="4" w:space="0"/>
            </w:tcBorders>
            <w:vAlign w:val="center"/>
          </w:tcPr>
          <w:p w14:paraId="4940AC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E9BC7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跨境电商多平台运营</w:t>
            </w:r>
          </w:p>
        </w:tc>
        <w:tc>
          <w:tcPr>
            <w:tcW w:w="658" w:type="pct"/>
            <w:tcBorders>
              <w:top w:val="single" w:color="000000" w:sz="4" w:space="0"/>
              <w:left w:val="single" w:color="000000" w:sz="4" w:space="0"/>
              <w:bottom w:val="single" w:color="000000" w:sz="4" w:space="0"/>
              <w:right w:val="single" w:color="000000" w:sz="4" w:space="0"/>
            </w:tcBorders>
            <w:vAlign w:val="center"/>
          </w:tcPr>
          <w:p w14:paraId="655E23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跨境电子商务多平台运营</w:t>
            </w:r>
          </w:p>
        </w:tc>
        <w:tc>
          <w:tcPr>
            <w:tcW w:w="442" w:type="pct"/>
            <w:tcBorders>
              <w:top w:val="single" w:color="000000" w:sz="4" w:space="0"/>
              <w:left w:val="single" w:color="000000" w:sz="4" w:space="0"/>
              <w:bottom w:val="single" w:color="000000" w:sz="4" w:space="0"/>
              <w:right w:val="single" w:color="000000" w:sz="4" w:space="0"/>
            </w:tcBorders>
            <w:vAlign w:val="center"/>
          </w:tcPr>
          <w:p w14:paraId="120EF3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978712131719</w:t>
            </w:r>
          </w:p>
        </w:tc>
        <w:tc>
          <w:tcPr>
            <w:tcW w:w="453" w:type="pct"/>
            <w:tcBorders>
              <w:top w:val="single" w:color="000000" w:sz="4" w:space="0"/>
              <w:left w:val="single" w:color="000000" w:sz="4" w:space="0"/>
              <w:bottom w:val="single" w:color="000000" w:sz="4" w:space="0"/>
              <w:right w:val="single" w:color="000000" w:sz="4" w:space="0"/>
            </w:tcBorders>
            <w:vAlign w:val="center"/>
          </w:tcPr>
          <w:p w14:paraId="719A3A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11B9C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叶杨翔</w:t>
            </w:r>
          </w:p>
        </w:tc>
        <w:tc>
          <w:tcPr>
            <w:tcW w:w="279" w:type="pct"/>
            <w:tcBorders>
              <w:top w:val="single" w:color="000000" w:sz="4" w:space="0"/>
              <w:left w:val="single" w:color="000000" w:sz="4" w:space="0"/>
              <w:bottom w:val="single" w:color="000000" w:sz="4" w:space="0"/>
              <w:right w:val="single" w:color="000000" w:sz="4" w:space="0"/>
            </w:tcBorders>
            <w:vAlign w:val="center"/>
          </w:tcPr>
          <w:p w14:paraId="44961A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第五版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9F450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2017-07</w:t>
            </w:r>
          </w:p>
        </w:tc>
        <w:tc>
          <w:tcPr>
            <w:tcW w:w="325" w:type="pct"/>
            <w:tcBorders>
              <w:top w:val="single" w:color="000000" w:sz="4" w:space="0"/>
              <w:left w:val="single" w:color="000000" w:sz="4" w:space="0"/>
              <w:bottom w:val="single" w:color="000000" w:sz="4" w:space="0"/>
              <w:right w:val="single" w:color="000000" w:sz="4" w:space="0"/>
            </w:tcBorders>
            <w:vAlign w:val="center"/>
          </w:tcPr>
          <w:p w14:paraId="6ABE49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4FEE4E8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 </w:t>
            </w:r>
          </w:p>
        </w:tc>
        <w:tc>
          <w:tcPr>
            <w:tcW w:w="372" w:type="pct"/>
            <w:tcBorders>
              <w:top w:val="single" w:color="000000" w:sz="4" w:space="0"/>
              <w:left w:val="single" w:color="000000" w:sz="4" w:space="0"/>
              <w:bottom w:val="single" w:color="000000" w:sz="4" w:space="0"/>
              <w:right w:val="single" w:color="000000" w:sz="4" w:space="0"/>
            </w:tcBorders>
            <w:vAlign w:val="center"/>
          </w:tcPr>
          <w:p w14:paraId="533A6E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5F23D6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185F39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CBAD9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33</w:t>
            </w:r>
          </w:p>
        </w:tc>
        <w:tc>
          <w:tcPr>
            <w:tcW w:w="361" w:type="pct"/>
            <w:tcBorders>
              <w:top w:val="single" w:color="000000" w:sz="4" w:space="0"/>
              <w:left w:val="single" w:color="000000" w:sz="4" w:space="0"/>
              <w:bottom w:val="single" w:color="000000" w:sz="4" w:space="0"/>
              <w:right w:val="single" w:color="000000" w:sz="4" w:space="0"/>
            </w:tcBorders>
            <w:vAlign w:val="center"/>
          </w:tcPr>
          <w:p w14:paraId="1D9729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8C65D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跨境供应链管理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3F3917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跨境电商供应链管理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087AE1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9787115627360</w:t>
            </w:r>
          </w:p>
        </w:tc>
        <w:tc>
          <w:tcPr>
            <w:tcW w:w="453" w:type="pct"/>
            <w:tcBorders>
              <w:top w:val="single" w:color="000000" w:sz="4" w:space="0"/>
              <w:left w:val="single" w:color="000000" w:sz="4" w:space="0"/>
              <w:bottom w:val="single" w:color="000000" w:sz="4" w:space="0"/>
              <w:right w:val="single" w:color="000000" w:sz="4" w:space="0"/>
            </w:tcBorders>
            <w:vAlign w:val="center"/>
          </w:tcPr>
          <w:p w14:paraId="7E37AC5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7B39C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左锋</w:t>
            </w:r>
          </w:p>
        </w:tc>
        <w:tc>
          <w:tcPr>
            <w:tcW w:w="279" w:type="pct"/>
            <w:tcBorders>
              <w:top w:val="single" w:color="000000" w:sz="4" w:space="0"/>
              <w:left w:val="single" w:color="000000" w:sz="4" w:space="0"/>
              <w:bottom w:val="single" w:color="000000" w:sz="4" w:space="0"/>
              <w:right w:val="single" w:color="000000" w:sz="4" w:space="0"/>
            </w:tcBorders>
            <w:vAlign w:val="center"/>
          </w:tcPr>
          <w:p w14:paraId="0BC1DB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DBB83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2024-08</w:t>
            </w:r>
          </w:p>
        </w:tc>
        <w:tc>
          <w:tcPr>
            <w:tcW w:w="325" w:type="pct"/>
            <w:tcBorders>
              <w:top w:val="single" w:color="000000" w:sz="4" w:space="0"/>
              <w:left w:val="single" w:color="000000" w:sz="4" w:space="0"/>
              <w:bottom w:val="single" w:color="000000" w:sz="4" w:space="0"/>
              <w:right w:val="single" w:color="000000" w:sz="4" w:space="0"/>
            </w:tcBorders>
            <w:vAlign w:val="center"/>
          </w:tcPr>
          <w:p w14:paraId="552F10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A501D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 </w:t>
            </w:r>
          </w:p>
        </w:tc>
        <w:tc>
          <w:tcPr>
            <w:tcW w:w="372" w:type="pct"/>
            <w:tcBorders>
              <w:top w:val="single" w:color="000000" w:sz="4" w:space="0"/>
              <w:left w:val="single" w:color="000000" w:sz="4" w:space="0"/>
              <w:bottom w:val="single" w:color="000000" w:sz="4" w:space="0"/>
              <w:right w:val="single" w:color="000000" w:sz="4" w:space="0"/>
            </w:tcBorders>
            <w:vAlign w:val="center"/>
          </w:tcPr>
          <w:p w14:paraId="0156D7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3D7E038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4D2C1F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6174B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34</w:t>
            </w:r>
          </w:p>
        </w:tc>
        <w:tc>
          <w:tcPr>
            <w:tcW w:w="361" w:type="pct"/>
            <w:tcBorders>
              <w:top w:val="single" w:color="000000" w:sz="4" w:space="0"/>
              <w:left w:val="single" w:color="000000" w:sz="4" w:space="0"/>
              <w:bottom w:val="single" w:color="000000" w:sz="4" w:space="0"/>
              <w:right w:val="single" w:color="000000" w:sz="4" w:space="0"/>
            </w:tcBorders>
            <w:vAlign w:val="center"/>
          </w:tcPr>
          <w:p w14:paraId="55B880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D7508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跨境电子商务物流</w:t>
            </w:r>
          </w:p>
        </w:tc>
        <w:tc>
          <w:tcPr>
            <w:tcW w:w="658" w:type="pct"/>
            <w:tcBorders>
              <w:top w:val="single" w:color="000000" w:sz="4" w:space="0"/>
              <w:left w:val="single" w:color="000000" w:sz="4" w:space="0"/>
              <w:bottom w:val="single" w:color="000000" w:sz="4" w:space="0"/>
              <w:right w:val="single" w:color="000000" w:sz="4" w:space="0"/>
            </w:tcBorders>
            <w:vAlign w:val="center"/>
          </w:tcPr>
          <w:p w14:paraId="5C3241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跨境电子商务物流管理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1DB562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9787040517439</w:t>
            </w:r>
          </w:p>
        </w:tc>
        <w:tc>
          <w:tcPr>
            <w:tcW w:w="453" w:type="pct"/>
            <w:tcBorders>
              <w:top w:val="single" w:color="000000" w:sz="4" w:space="0"/>
              <w:left w:val="single" w:color="000000" w:sz="4" w:space="0"/>
              <w:bottom w:val="single" w:color="000000" w:sz="4" w:space="0"/>
              <w:right w:val="single" w:color="000000" w:sz="4" w:space="0"/>
            </w:tcBorders>
            <w:vAlign w:val="center"/>
          </w:tcPr>
          <w:p w14:paraId="402010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D033A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张娴</w:t>
            </w:r>
          </w:p>
        </w:tc>
        <w:tc>
          <w:tcPr>
            <w:tcW w:w="279" w:type="pct"/>
            <w:tcBorders>
              <w:top w:val="single" w:color="000000" w:sz="4" w:space="0"/>
              <w:left w:val="single" w:color="000000" w:sz="4" w:space="0"/>
              <w:bottom w:val="single" w:color="000000" w:sz="4" w:space="0"/>
              <w:right w:val="single" w:color="000000" w:sz="4" w:space="0"/>
            </w:tcBorders>
            <w:vAlign w:val="center"/>
          </w:tcPr>
          <w:p w14:paraId="21520D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CF7C3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2019-05</w:t>
            </w:r>
          </w:p>
        </w:tc>
        <w:tc>
          <w:tcPr>
            <w:tcW w:w="325" w:type="pct"/>
            <w:tcBorders>
              <w:top w:val="single" w:color="000000" w:sz="4" w:space="0"/>
              <w:left w:val="single" w:color="000000" w:sz="4" w:space="0"/>
              <w:bottom w:val="single" w:color="000000" w:sz="4" w:space="0"/>
              <w:right w:val="single" w:color="000000" w:sz="4" w:space="0"/>
            </w:tcBorders>
            <w:vAlign w:val="center"/>
          </w:tcPr>
          <w:p w14:paraId="264499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十四五河南省规</w:t>
            </w:r>
          </w:p>
        </w:tc>
        <w:tc>
          <w:tcPr>
            <w:tcW w:w="325" w:type="pct"/>
            <w:tcBorders>
              <w:top w:val="single" w:color="000000" w:sz="4" w:space="0"/>
              <w:left w:val="single" w:color="000000" w:sz="4" w:space="0"/>
              <w:bottom w:val="single" w:color="000000" w:sz="4" w:space="0"/>
              <w:right w:val="single" w:color="000000" w:sz="4" w:space="0"/>
            </w:tcBorders>
            <w:vAlign w:val="center"/>
          </w:tcPr>
          <w:p w14:paraId="72F7B5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 </w:t>
            </w:r>
          </w:p>
        </w:tc>
        <w:tc>
          <w:tcPr>
            <w:tcW w:w="372" w:type="pct"/>
            <w:tcBorders>
              <w:top w:val="single" w:color="000000" w:sz="4" w:space="0"/>
              <w:left w:val="single" w:color="000000" w:sz="4" w:space="0"/>
              <w:bottom w:val="single" w:color="000000" w:sz="4" w:space="0"/>
              <w:right w:val="single" w:color="000000" w:sz="4" w:space="0"/>
            </w:tcBorders>
            <w:vAlign w:val="center"/>
          </w:tcPr>
          <w:p w14:paraId="0CF128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417D6C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A138B9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6AB8F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35</w:t>
            </w:r>
          </w:p>
        </w:tc>
        <w:tc>
          <w:tcPr>
            <w:tcW w:w="361" w:type="pct"/>
            <w:tcBorders>
              <w:top w:val="single" w:color="000000" w:sz="4" w:space="0"/>
              <w:left w:val="single" w:color="000000" w:sz="4" w:space="0"/>
              <w:bottom w:val="single" w:color="000000" w:sz="4" w:space="0"/>
              <w:right w:val="single" w:color="000000" w:sz="4" w:space="0"/>
            </w:tcBorders>
            <w:vAlign w:val="center"/>
          </w:tcPr>
          <w:p w14:paraId="7E4290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46FB0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短视频与直播运营、短视频运营</w:t>
            </w:r>
          </w:p>
        </w:tc>
        <w:tc>
          <w:tcPr>
            <w:tcW w:w="658" w:type="pct"/>
            <w:tcBorders>
              <w:top w:val="single" w:color="000000" w:sz="4" w:space="0"/>
              <w:left w:val="single" w:color="000000" w:sz="4" w:space="0"/>
              <w:bottom w:val="single" w:color="000000" w:sz="4" w:space="0"/>
              <w:right w:val="single" w:color="000000" w:sz="4" w:space="0"/>
            </w:tcBorders>
            <w:vAlign w:val="center"/>
          </w:tcPr>
          <w:p w14:paraId="294AE7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短视频与直播运营</w:t>
            </w:r>
          </w:p>
        </w:tc>
        <w:tc>
          <w:tcPr>
            <w:tcW w:w="442" w:type="pct"/>
            <w:tcBorders>
              <w:top w:val="single" w:color="000000" w:sz="4" w:space="0"/>
              <w:left w:val="single" w:color="000000" w:sz="4" w:space="0"/>
              <w:bottom w:val="single" w:color="000000" w:sz="4" w:space="0"/>
              <w:right w:val="single" w:color="000000" w:sz="4" w:space="0"/>
            </w:tcBorders>
            <w:vAlign w:val="center"/>
          </w:tcPr>
          <w:p w14:paraId="2753C2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9787115593191</w:t>
            </w:r>
          </w:p>
        </w:tc>
        <w:tc>
          <w:tcPr>
            <w:tcW w:w="453" w:type="pct"/>
            <w:tcBorders>
              <w:top w:val="single" w:color="000000" w:sz="4" w:space="0"/>
              <w:left w:val="single" w:color="000000" w:sz="4" w:space="0"/>
              <w:bottom w:val="single" w:color="000000" w:sz="4" w:space="0"/>
              <w:right w:val="single" w:color="000000" w:sz="4" w:space="0"/>
            </w:tcBorders>
            <w:vAlign w:val="center"/>
          </w:tcPr>
          <w:p w14:paraId="7F8E32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46F58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刘凯</w:t>
            </w:r>
          </w:p>
        </w:tc>
        <w:tc>
          <w:tcPr>
            <w:tcW w:w="279" w:type="pct"/>
            <w:tcBorders>
              <w:top w:val="single" w:color="000000" w:sz="4" w:space="0"/>
              <w:left w:val="single" w:color="000000" w:sz="4" w:space="0"/>
              <w:bottom w:val="single" w:color="000000" w:sz="4" w:space="0"/>
              <w:right w:val="single" w:color="000000" w:sz="4" w:space="0"/>
            </w:tcBorders>
            <w:vAlign w:val="center"/>
          </w:tcPr>
          <w:p w14:paraId="3F53B4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4522E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2022-08</w:t>
            </w:r>
          </w:p>
        </w:tc>
        <w:tc>
          <w:tcPr>
            <w:tcW w:w="325" w:type="pct"/>
            <w:tcBorders>
              <w:top w:val="single" w:color="000000" w:sz="4" w:space="0"/>
              <w:left w:val="single" w:color="000000" w:sz="4" w:space="0"/>
              <w:bottom w:val="single" w:color="000000" w:sz="4" w:space="0"/>
              <w:right w:val="single" w:color="000000" w:sz="4" w:space="0"/>
            </w:tcBorders>
            <w:vAlign w:val="center"/>
          </w:tcPr>
          <w:p w14:paraId="771167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4A233D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98 </w:t>
            </w:r>
          </w:p>
        </w:tc>
        <w:tc>
          <w:tcPr>
            <w:tcW w:w="372" w:type="pct"/>
            <w:tcBorders>
              <w:top w:val="single" w:color="000000" w:sz="4" w:space="0"/>
              <w:left w:val="single" w:color="000000" w:sz="4" w:space="0"/>
              <w:bottom w:val="single" w:color="000000" w:sz="4" w:space="0"/>
              <w:right w:val="single" w:color="000000" w:sz="4" w:space="0"/>
            </w:tcBorders>
            <w:vAlign w:val="center"/>
          </w:tcPr>
          <w:p w14:paraId="792343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5527C4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A59C97B">
        <w:tblPrEx>
          <w:tblCellMar>
            <w:top w:w="0" w:type="dxa"/>
            <w:left w:w="108" w:type="dxa"/>
            <w:bottom w:w="0" w:type="dxa"/>
            <w:right w:w="108" w:type="dxa"/>
          </w:tblCellMar>
        </w:tblPrEx>
        <w:trPr>
          <w:trHeight w:val="1073"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57D5F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36</w:t>
            </w:r>
          </w:p>
        </w:tc>
        <w:tc>
          <w:tcPr>
            <w:tcW w:w="361" w:type="pct"/>
            <w:tcBorders>
              <w:top w:val="single" w:color="000000" w:sz="4" w:space="0"/>
              <w:left w:val="single" w:color="000000" w:sz="4" w:space="0"/>
              <w:bottom w:val="single" w:color="000000" w:sz="4" w:space="0"/>
              <w:right w:val="single" w:color="000000" w:sz="4" w:space="0"/>
            </w:tcBorders>
            <w:vAlign w:val="center"/>
          </w:tcPr>
          <w:p w14:paraId="65B0FE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601A3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视觉设计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1DBAA6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电子商务视觉设计 （第二版 慕课版）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6494D4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9787115585608</w:t>
            </w:r>
          </w:p>
        </w:tc>
        <w:tc>
          <w:tcPr>
            <w:tcW w:w="453" w:type="pct"/>
            <w:tcBorders>
              <w:top w:val="single" w:color="000000" w:sz="4" w:space="0"/>
              <w:left w:val="single" w:color="000000" w:sz="4" w:space="0"/>
              <w:bottom w:val="single" w:color="000000" w:sz="4" w:space="0"/>
              <w:right w:val="single" w:color="000000" w:sz="4" w:space="0"/>
            </w:tcBorders>
            <w:vAlign w:val="center"/>
          </w:tcPr>
          <w:p w14:paraId="72F68A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D634F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童海君 蔡颖</w:t>
            </w:r>
          </w:p>
        </w:tc>
        <w:tc>
          <w:tcPr>
            <w:tcW w:w="279" w:type="pct"/>
            <w:tcBorders>
              <w:top w:val="single" w:color="000000" w:sz="4" w:space="0"/>
              <w:left w:val="single" w:color="000000" w:sz="4" w:space="0"/>
              <w:bottom w:val="single" w:color="000000" w:sz="4" w:space="0"/>
              <w:right w:val="single" w:color="000000" w:sz="4" w:space="0"/>
            </w:tcBorders>
            <w:vAlign w:val="center"/>
          </w:tcPr>
          <w:p w14:paraId="0BCF9C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3F6C1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2022-02</w:t>
            </w:r>
          </w:p>
        </w:tc>
        <w:tc>
          <w:tcPr>
            <w:tcW w:w="325" w:type="pct"/>
            <w:tcBorders>
              <w:top w:val="single" w:color="000000" w:sz="4" w:space="0"/>
              <w:left w:val="single" w:color="000000" w:sz="4" w:space="0"/>
              <w:bottom w:val="single" w:color="000000" w:sz="4" w:space="0"/>
              <w:right w:val="single" w:color="000000" w:sz="4" w:space="0"/>
            </w:tcBorders>
            <w:vAlign w:val="center"/>
          </w:tcPr>
          <w:p w14:paraId="177DAF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80499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360 </w:t>
            </w:r>
          </w:p>
        </w:tc>
        <w:tc>
          <w:tcPr>
            <w:tcW w:w="372" w:type="pct"/>
            <w:tcBorders>
              <w:top w:val="single" w:color="000000" w:sz="4" w:space="0"/>
              <w:left w:val="single" w:color="000000" w:sz="4" w:space="0"/>
              <w:bottom w:val="single" w:color="000000" w:sz="4" w:space="0"/>
              <w:right w:val="single" w:color="000000" w:sz="4" w:space="0"/>
            </w:tcBorders>
            <w:vAlign w:val="center"/>
          </w:tcPr>
          <w:p w14:paraId="608D24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0015A3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07B6AD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F5AD2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37</w:t>
            </w:r>
          </w:p>
        </w:tc>
        <w:tc>
          <w:tcPr>
            <w:tcW w:w="361" w:type="pct"/>
            <w:tcBorders>
              <w:top w:val="single" w:color="000000" w:sz="4" w:space="0"/>
              <w:left w:val="single" w:color="000000" w:sz="4" w:space="0"/>
              <w:bottom w:val="single" w:color="000000" w:sz="4" w:space="0"/>
              <w:right w:val="single" w:color="000000" w:sz="4" w:space="0"/>
            </w:tcBorders>
            <w:vAlign w:val="center"/>
          </w:tcPr>
          <w:p w14:paraId="45124E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E4A85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消费者行为分析</w:t>
            </w:r>
          </w:p>
        </w:tc>
        <w:tc>
          <w:tcPr>
            <w:tcW w:w="658" w:type="pct"/>
            <w:tcBorders>
              <w:top w:val="single" w:color="000000" w:sz="4" w:space="0"/>
              <w:left w:val="single" w:color="000000" w:sz="4" w:space="0"/>
              <w:bottom w:val="single" w:color="000000" w:sz="4" w:space="0"/>
              <w:right w:val="single" w:color="000000" w:sz="4" w:space="0"/>
            </w:tcBorders>
            <w:vAlign w:val="center"/>
          </w:tcPr>
          <w:p w14:paraId="4E3FAA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消费者行为分析（第四版）</w:t>
            </w:r>
          </w:p>
        </w:tc>
        <w:tc>
          <w:tcPr>
            <w:tcW w:w="442" w:type="pct"/>
            <w:tcBorders>
              <w:top w:val="single" w:color="000000" w:sz="4" w:space="0"/>
              <w:left w:val="single" w:color="000000" w:sz="4" w:space="0"/>
              <w:bottom w:val="single" w:color="000000" w:sz="4" w:space="0"/>
              <w:right w:val="single" w:color="000000" w:sz="4" w:space="0"/>
            </w:tcBorders>
            <w:vAlign w:val="center"/>
          </w:tcPr>
          <w:p w14:paraId="781C1B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9787568537162</w:t>
            </w:r>
          </w:p>
        </w:tc>
        <w:tc>
          <w:tcPr>
            <w:tcW w:w="453" w:type="pct"/>
            <w:tcBorders>
              <w:top w:val="single" w:color="000000" w:sz="4" w:space="0"/>
              <w:left w:val="single" w:color="000000" w:sz="4" w:space="0"/>
              <w:bottom w:val="single" w:color="000000" w:sz="4" w:space="0"/>
              <w:right w:val="single" w:color="000000" w:sz="4" w:space="0"/>
            </w:tcBorders>
            <w:vAlign w:val="center"/>
          </w:tcPr>
          <w:p w14:paraId="7CC390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大连理工大学出版社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FCA50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薛长青、金晗</w:t>
            </w:r>
          </w:p>
        </w:tc>
        <w:tc>
          <w:tcPr>
            <w:tcW w:w="279" w:type="pct"/>
            <w:tcBorders>
              <w:top w:val="single" w:color="000000" w:sz="4" w:space="0"/>
              <w:left w:val="single" w:color="000000" w:sz="4" w:space="0"/>
              <w:bottom w:val="single" w:color="000000" w:sz="4" w:space="0"/>
              <w:right w:val="single" w:color="000000" w:sz="4" w:space="0"/>
            </w:tcBorders>
            <w:vAlign w:val="center"/>
          </w:tcPr>
          <w:p w14:paraId="372EB5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10B78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2022-01</w:t>
            </w:r>
          </w:p>
        </w:tc>
        <w:tc>
          <w:tcPr>
            <w:tcW w:w="325" w:type="pct"/>
            <w:tcBorders>
              <w:top w:val="single" w:color="000000" w:sz="4" w:space="0"/>
              <w:left w:val="single" w:color="000000" w:sz="4" w:space="0"/>
              <w:bottom w:val="single" w:color="000000" w:sz="4" w:space="0"/>
              <w:right w:val="single" w:color="000000" w:sz="4" w:space="0"/>
            </w:tcBorders>
            <w:vAlign w:val="center"/>
          </w:tcPr>
          <w:p w14:paraId="741E35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80506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64 </w:t>
            </w:r>
          </w:p>
        </w:tc>
        <w:tc>
          <w:tcPr>
            <w:tcW w:w="372" w:type="pct"/>
            <w:tcBorders>
              <w:top w:val="single" w:color="000000" w:sz="4" w:space="0"/>
              <w:left w:val="single" w:color="000000" w:sz="4" w:space="0"/>
              <w:bottom w:val="single" w:color="000000" w:sz="4" w:space="0"/>
              <w:right w:val="single" w:color="000000" w:sz="4" w:space="0"/>
            </w:tcBorders>
            <w:vAlign w:val="center"/>
          </w:tcPr>
          <w:p w14:paraId="63ABCE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508C2B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CB84CF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35EC87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38</w:t>
            </w:r>
          </w:p>
        </w:tc>
        <w:tc>
          <w:tcPr>
            <w:tcW w:w="361" w:type="pct"/>
            <w:tcBorders>
              <w:top w:val="single" w:color="000000" w:sz="4" w:space="0"/>
              <w:left w:val="single" w:color="000000" w:sz="4" w:space="0"/>
              <w:bottom w:val="single" w:color="000000" w:sz="4" w:space="0"/>
              <w:right w:val="single" w:color="000000" w:sz="4" w:space="0"/>
            </w:tcBorders>
            <w:vAlign w:val="center"/>
          </w:tcPr>
          <w:p w14:paraId="6DBBD7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D75C4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网店美工</w:t>
            </w:r>
          </w:p>
        </w:tc>
        <w:tc>
          <w:tcPr>
            <w:tcW w:w="658" w:type="pct"/>
            <w:tcBorders>
              <w:top w:val="single" w:color="000000" w:sz="4" w:space="0"/>
              <w:left w:val="single" w:color="000000" w:sz="4" w:space="0"/>
              <w:bottom w:val="single" w:color="000000" w:sz="4" w:space="0"/>
              <w:right w:val="single" w:color="000000" w:sz="4" w:space="0"/>
            </w:tcBorders>
            <w:vAlign w:val="center"/>
          </w:tcPr>
          <w:p w14:paraId="4E62FE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Photoshop网店美工实例教程（第4版 全彩慕课版）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4E031C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9787115616289</w:t>
            </w:r>
          </w:p>
        </w:tc>
        <w:tc>
          <w:tcPr>
            <w:tcW w:w="453" w:type="pct"/>
            <w:tcBorders>
              <w:top w:val="single" w:color="000000" w:sz="4" w:space="0"/>
              <w:left w:val="single" w:color="000000" w:sz="4" w:space="0"/>
              <w:bottom w:val="single" w:color="000000" w:sz="4" w:space="0"/>
              <w:right w:val="single" w:color="000000" w:sz="4" w:space="0"/>
            </w:tcBorders>
            <w:vAlign w:val="center"/>
          </w:tcPr>
          <w:p w14:paraId="39849E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1F9BA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杭俊 王晓亮</w:t>
            </w:r>
          </w:p>
        </w:tc>
        <w:tc>
          <w:tcPr>
            <w:tcW w:w="279" w:type="pct"/>
            <w:tcBorders>
              <w:top w:val="single" w:color="000000" w:sz="4" w:space="0"/>
              <w:left w:val="single" w:color="000000" w:sz="4" w:space="0"/>
              <w:bottom w:val="single" w:color="000000" w:sz="4" w:space="0"/>
              <w:right w:val="single" w:color="000000" w:sz="4" w:space="0"/>
            </w:tcBorders>
            <w:vAlign w:val="center"/>
          </w:tcPr>
          <w:p w14:paraId="4657C0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3F57B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262C0A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AEB84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250 </w:t>
            </w:r>
          </w:p>
        </w:tc>
        <w:tc>
          <w:tcPr>
            <w:tcW w:w="372" w:type="pct"/>
            <w:tcBorders>
              <w:top w:val="single" w:color="000000" w:sz="4" w:space="0"/>
              <w:left w:val="single" w:color="000000" w:sz="4" w:space="0"/>
              <w:bottom w:val="single" w:color="000000" w:sz="4" w:space="0"/>
              <w:right w:val="single" w:color="000000" w:sz="4" w:space="0"/>
            </w:tcBorders>
            <w:vAlign w:val="center"/>
          </w:tcPr>
          <w:p w14:paraId="30F2BF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129E87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07130F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667D7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39</w:t>
            </w:r>
          </w:p>
        </w:tc>
        <w:tc>
          <w:tcPr>
            <w:tcW w:w="361" w:type="pct"/>
            <w:tcBorders>
              <w:top w:val="single" w:color="000000" w:sz="4" w:space="0"/>
              <w:left w:val="single" w:color="000000" w:sz="4" w:space="0"/>
              <w:bottom w:val="single" w:color="000000" w:sz="4" w:space="0"/>
              <w:right w:val="single" w:color="000000" w:sz="4" w:space="0"/>
            </w:tcBorders>
            <w:vAlign w:val="center"/>
          </w:tcPr>
          <w:p w14:paraId="61B9CE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F64A8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市场营销与策划</w:t>
            </w:r>
          </w:p>
        </w:tc>
        <w:tc>
          <w:tcPr>
            <w:tcW w:w="658" w:type="pct"/>
            <w:tcBorders>
              <w:top w:val="single" w:color="000000" w:sz="4" w:space="0"/>
              <w:left w:val="single" w:color="000000" w:sz="4" w:space="0"/>
              <w:bottom w:val="single" w:color="000000" w:sz="4" w:space="0"/>
              <w:right w:val="single" w:color="000000" w:sz="4" w:space="0"/>
            </w:tcBorders>
            <w:vAlign w:val="center"/>
          </w:tcPr>
          <w:p w14:paraId="755CB4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市场营销策划</w:t>
            </w:r>
          </w:p>
        </w:tc>
        <w:tc>
          <w:tcPr>
            <w:tcW w:w="442" w:type="pct"/>
            <w:tcBorders>
              <w:top w:val="single" w:color="000000" w:sz="4" w:space="0"/>
              <w:left w:val="single" w:color="000000" w:sz="4" w:space="0"/>
              <w:bottom w:val="single" w:color="000000" w:sz="4" w:space="0"/>
              <w:right w:val="single" w:color="000000" w:sz="4" w:space="0"/>
            </w:tcBorders>
            <w:vAlign w:val="center"/>
          </w:tcPr>
          <w:p w14:paraId="77EF11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9787040567762</w:t>
            </w:r>
          </w:p>
        </w:tc>
        <w:tc>
          <w:tcPr>
            <w:tcW w:w="453" w:type="pct"/>
            <w:tcBorders>
              <w:top w:val="single" w:color="000000" w:sz="4" w:space="0"/>
              <w:left w:val="single" w:color="000000" w:sz="4" w:space="0"/>
              <w:bottom w:val="single" w:color="000000" w:sz="4" w:space="0"/>
              <w:right w:val="single" w:color="000000" w:sz="4" w:space="0"/>
            </w:tcBorders>
            <w:vAlign w:val="center"/>
          </w:tcPr>
          <w:p w14:paraId="2F6CC7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97ECC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马春和</w:t>
            </w:r>
          </w:p>
        </w:tc>
        <w:tc>
          <w:tcPr>
            <w:tcW w:w="279" w:type="pct"/>
            <w:tcBorders>
              <w:top w:val="single" w:color="000000" w:sz="4" w:space="0"/>
              <w:left w:val="single" w:color="000000" w:sz="4" w:space="0"/>
              <w:bottom w:val="single" w:color="000000" w:sz="4" w:space="0"/>
              <w:right w:val="single" w:color="000000" w:sz="4" w:space="0"/>
            </w:tcBorders>
            <w:vAlign w:val="center"/>
          </w:tcPr>
          <w:p w14:paraId="7AABF4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CCFDE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2022-01</w:t>
            </w:r>
          </w:p>
        </w:tc>
        <w:tc>
          <w:tcPr>
            <w:tcW w:w="325" w:type="pct"/>
            <w:tcBorders>
              <w:top w:val="single" w:color="000000" w:sz="4" w:space="0"/>
              <w:left w:val="single" w:color="000000" w:sz="4" w:space="0"/>
              <w:bottom w:val="single" w:color="000000" w:sz="4" w:space="0"/>
              <w:right w:val="single" w:color="000000" w:sz="4" w:space="0"/>
            </w:tcBorders>
            <w:vAlign w:val="center"/>
          </w:tcPr>
          <w:p w14:paraId="4FF42EB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4430F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6B81F1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1D6789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05435D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611C2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40</w:t>
            </w:r>
          </w:p>
        </w:tc>
        <w:tc>
          <w:tcPr>
            <w:tcW w:w="361" w:type="pct"/>
            <w:tcBorders>
              <w:top w:val="single" w:color="000000" w:sz="4" w:space="0"/>
              <w:left w:val="single" w:color="000000" w:sz="4" w:space="0"/>
              <w:bottom w:val="single" w:color="000000" w:sz="4" w:space="0"/>
              <w:right w:val="single" w:color="000000" w:sz="4" w:space="0"/>
            </w:tcBorders>
            <w:vAlign w:val="center"/>
          </w:tcPr>
          <w:p w14:paraId="0B373F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17155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国际贸易实务</w:t>
            </w:r>
          </w:p>
        </w:tc>
        <w:tc>
          <w:tcPr>
            <w:tcW w:w="658" w:type="pct"/>
            <w:tcBorders>
              <w:top w:val="single" w:color="000000" w:sz="4" w:space="0"/>
              <w:left w:val="single" w:color="000000" w:sz="4" w:space="0"/>
              <w:bottom w:val="single" w:color="000000" w:sz="4" w:space="0"/>
              <w:right w:val="single" w:color="000000" w:sz="4" w:space="0"/>
            </w:tcBorders>
            <w:vAlign w:val="center"/>
          </w:tcPr>
          <w:p w14:paraId="2E8BB4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进出口贸易实务（第5版）（双色）</w:t>
            </w:r>
          </w:p>
        </w:tc>
        <w:tc>
          <w:tcPr>
            <w:tcW w:w="442" w:type="pct"/>
            <w:tcBorders>
              <w:top w:val="single" w:color="000000" w:sz="4" w:space="0"/>
              <w:left w:val="single" w:color="000000" w:sz="4" w:space="0"/>
              <w:bottom w:val="single" w:color="000000" w:sz="4" w:space="0"/>
              <w:right w:val="single" w:color="000000" w:sz="4" w:space="0"/>
            </w:tcBorders>
            <w:vAlign w:val="center"/>
          </w:tcPr>
          <w:p w14:paraId="685F58C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9787040598186</w:t>
            </w:r>
          </w:p>
        </w:tc>
        <w:tc>
          <w:tcPr>
            <w:tcW w:w="453" w:type="pct"/>
            <w:tcBorders>
              <w:top w:val="single" w:color="000000" w:sz="4" w:space="0"/>
              <w:left w:val="single" w:color="000000" w:sz="4" w:space="0"/>
              <w:bottom w:val="single" w:color="000000" w:sz="4" w:space="0"/>
              <w:right w:val="single" w:color="000000" w:sz="4" w:space="0"/>
            </w:tcBorders>
            <w:vAlign w:val="center"/>
          </w:tcPr>
          <w:p w14:paraId="49C07C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A8ACD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费景明、罗理广</w:t>
            </w:r>
          </w:p>
        </w:tc>
        <w:tc>
          <w:tcPr>
            <w:tcW w:w="279" w:type="pct"/>
            <w:tcBorders>
              <w:top w:val="single" w:color="000000" w:sz="4" w:space="0"/>
              <w:left w:val="single" w:color="000000" w:sz="4" w:space="0"/>
              <w:bottom w:val="single" w:color="000000" w:sz="4" w:space="0"/>
              <w:right w:val="single" w:color="000000" w:sz="4" w:space="0"/>
            </w:tcBorders>
            <w:vAlign w:val="center"/>
          </w:tcPr>
          <w:p w14:paraId="1145BB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第五版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3EAC9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2023-03</w:t>
            </w:r>
          </w:p>
        </w:tc>
        <w:tc>
          <w:tcPr>
            <w:tcW w:w="325" w:type="pct"/>
            <w:tcBorders>
              <w:top w:val="single" w:color="000000" w:sz="4" w:space="0"/>
              <w:left w:val="single" w:color="000000" w:sz="4" w:space="0"/>
              <w:bottom w:val="single" w:color="000000" w:sz="4" w:space="0"/>
              <w:right w:val="single" w:color="000000" w:sz="4" w:space="0"/>
            </w:tcBorders>
            <w:vAlign w:val="center"/>
          </w:tcPr>
          <w:p w14:paraId="31B94B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77F0D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144 </w:t>
            </w:r>
          </w:p>
        </w:tc>
        <w:tc>
          <w:tcPr>
            <w:tcW w:w="372" w:type="pct"/>
            <w:tcBorders>
              <w:top w:val="single" w:color="000000" w:sz="4" w:space="0"/>
              <w:left w:val="single" w:color="000000" w:sz="4" w:space="0"/>
              <w:bottom w:val="single" w:color="000000" w:sz="4" w:space="0"/>
              <w:right w:val="single" w:color="000000" w:sz="4" w:space="0"/>
            </w:tcBorders>
            <w:vAlign w:val="center"/>
          </w:tcPr>
          <w:p w14:paraId="4FFB4A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40A137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004FAF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54A56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41</w:t>
            </w:r>
          </w:p>
        </w:tc>
        <w:tc>
          <w:tcPr>
            <w:tcW w:w="361" w:type="pct"/>
            <w:tcBorders>
              <w:top w:val="single" w:color="000000" w:sz="4" w:space="0"/>
              <w:left w:val="single" w:color="000000" w:sz="4" w:space="0"/>
              <w:bottom w:val="single" w:color="000000" w:sz="4" w:space="0"/>
              <w:right w:val="single" w:color="000000" w:sz="4" w:space="0"/>
            </w:tcBorders>
            <w:vAlign w:val="center"/>
          </w:tcPr>
          <w:p w14:paraId="7ADDC1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540A4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0A925D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5F43D5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9787563564873</w:t>
            </w:r>
          </w:p>
        </w:tc>
        <w:tc>
          <w:tcPr>
            <w:tcW w:w="453" w:type="pct"/>
            <w:tcBorders>
              <w:top w:val="single" w:color="000000" w:sz="4" w:space="0"/>
              <w:left w:val="single" w:color="000000" w:sz="4" w:space="0"/>
              <w:bottom w:val="single" w:color="000000" w:sz="4" w:space="0"/>
              <w:right w:val="single" w:color="000000" w:sz="4" w:space="0"/>
            </w:tcBorders>
            <w:vAlign w:val="center"/>
          </w:tcPr>
          <w:p w14:paraId="5081FA4D">
            <w:pPr>
              <w:widowControl/>
              <w:jc w:val="center"/>
              <w:textAlignment w:val="center"/>
              <w:rPr>
                <w:rFonts w:hint="eastAsia" w:ascii="宋体" w:hAnsi="宋体" w:cs="宋体"/>
                <w:color w:val="333333"/>
                <w:sz w:val="16"/>
                <w:szCs w:val="16"/>
              </w:rPr>
            </w:pPr>
            <w:r>
              <w:rPr>
                <w:rFonts w:hint="eastAsia" w:ascii="宋体" w:hAnsi="宋体" w:cs="宋体"/>
                <w:color w:val="333333"/>
                <w:kern w:val="0"/>
                <w:sz w:val="16"/>
                <w:szCs w:val="16"/>
                <w:lang w:bidi="ar"/>
              </w:rPr>
              <w:t>北京邮电大学出版社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8DE6B1D">
            <w:pPr>
              <w:widowControl/>
              <w:jc w:val="center"/>
              <w:textAlignment w:val="center"/>
              <w:rPr>
                <w:rFonts w:hint="eastAsia" w:ascii="宋体" w:hAnsi="宋体" w:cs="宋体"/>
                <w:color w:val="333333"/>
                <w:sz w:val="16"/>
                <w:szCs w:val="16"/>
              </w:rPr>
            </w:pPr>
            <w:r>
              <w:rPr>
                <w:rFonts w:hint="eastAsia" w:ascii="宋体" w:hAnsi="宋体" w:cs="宋体"/>
                <w:color w:val="333333"/>
                <w:kern w:val="0"/>
                <w:sz w:val="16"/>
                <w:szCs w:val="16"/>
                <w:lang w:bidi="ar"/>
              </w:rPr>
              <w:t>陈淑敏</w:t>
            </w:r>
          </w:p>
        </w:tc>
        <w:tc>
          <w:tcPr>
            <w:tcW w:w="279" w:type="pct"/>
            <w:tcBorders>
              <w:top w:val="single" w:color="000000" w:sz="4" w:space="0"/>
              <w:left w:val="single" w:color="000000" w:sz="4" w:space="0"/>
              <w:bottom w:val="single" w:color="000000" w:sz="4" w:space="0"/>
              <w:right w:val="single" w:color="000000" w:sz="4" w:space="0"/>
            </w:tcBorders>
            <w:vAlign w:val="center"/>
          </w:tcPr>
          <w:p w14:paraId="19AD98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BC9AD8F">
            <w:pPr>
              <w:widowControl/>
              <w:jc w:val="center"/>
              <w:textAlignment w:val="center"/>
              <w:rPr>
                <w:rFonts w:hint="eastAsia" w:ascii="宋体" w:hAnsi="宋体" w:cs="宋体"/>
                <w:color w:val="333333"/>
                <w:sz w:val="16"/>
                <w:szCs w:val="16"/>
              </w:rPr>
            </w:pPr>
            <w:r>
              <w:rPr>
                <w:rFonts w:hint="eastAsia" w:ascii="宋体" w:hAnsi="宋体" w:cs="宋体"/>
                <w:color w:val="333333"/>
                <w:kern w:val="0"/>
                <w:sz w:val="16"/>
                <w:szCs w:val="16"/>
                <w:lang w:bidi="ar"/>
              </w:rPr>
              <w:t>2023年07月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6241D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097E0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1080 </w:t>
            </w:r>
          </w:p>
        </w:tc>
        <w:tc>
          <w:tcPr>
            <w:tcW w:w="372" w:type="pct"/>
            <w:tcBorders>
              <w:top w:val="single" w:color="000000" w:sz="4" w:space="0"/>
              <w:left w:val="single" w:color="000000" w:sz="4" w:space="0"/>
              <w:bottom w:val="single" w:color="000000" w:sz="4" w:space="0"/>
              <w:right w:val="single" w:color="000000" w:sz="4" w:space="0"/>
            </w:tcBorders>
            <w:vAlign w:val="center"/>
          </w:tcPr>
          <w:p w14:paraId="14605B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AF3C1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43EB86A">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C08F30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42</w:t>
            </w:r>
          </w:p>
        </w:tc>
        <w:tc>
          <w:tcPr>
            <w:tcW w:w="361" w:type="pct"/>
            <w:tcBorders>
              <w:top w:val="single" w:color="000000" w:sz="4" w:space="0"/>
              <w:left w:val="single" w:color="000000" w:sz="4" w:space="0"/>
              <w:bottom w:val="single" w:color="000000" w:sz="4" w:space="0"/>
              <w:right w:val="single" w:color="000000" w:sz="4" w:space="0"/>
            </w:tcBorders>
            <w:vAlign w:val="center"/>
          </w:tcPr>
          <w:p w14:paraId="75803A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EE615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食品营养与卫生</w:t>
            </w:r>
          </w:p>
        </w:tc>
        <w:tc>
          <w:tcPr>
            <w:tcW w:w="658" w:type="pct"/>
            <w:tcBorders>
              <w:top w:val="single" w:color="000000" w:sz="4" w:space="0"/>
              <w:left w:val="single" w:color="000000" w:sz="4" w:space="0"/>
              <w:bottom w:val="single" w:color="000000" w:sz="4" w:space="0"/>
              <w:right w:val="single" w:color="000000" w:sz="4" w:space="0"/>
            </w:tcBorders>
            <w:vAlign w:val="center"/>
          </w:tcPr>
          <w:p w14:paraId="14A97D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食品营养与健康</w:t>
            </w:r>
          </w:p>
        </w:tc>
        <w:tc>
          <w:tcPr>
            <w:tcW w:w="442" w:type="pct"/>
            <w:tcBorders>
              <w:top w:val="single" w:color="000000" w:sz="4" w:space="0"/>
              <w:left w:val="single" w:color="000000" w:sz="4" w:space="0"/>
              <w:bottom w:val="single" w:color="000000" w:sz="4" w:space="0"/>
              <w:right w:val="single" w:color="000000" w:sz="4" w:space="0"/>
            </w:tcBorders>
            <w:vAlign w:val="center"/>
          </w:tcPr>
          <w:p w14:paraId="1FE1AF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9787568544665</w:t>
            </w:r>
          </w:p>
        </w:tc>
        <w:tc>
          <w:tcPr>
            <w:tcW w:w="453" w:type="pct"/>
            <w:tcBorders>
              <w:top w:val="single" w:color="000000" w:sz="4" w:space="0"/>
              <w:left w:val="single" w:color="000000" w:sz="4" w:space="0"/>
              <w:bottom w:val="single" w:color="000000" w:sz="4" w:space="0"/>
              <w:right w:val="single" w:color="000000" w:sz="4" w:space="0"/>
            </w:tcBorders>
            <w:vAlign w:val="center"/>
          </w:tcPr>
          <w:p w14:paraId="00A4B8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大连理工大学出版社</w:t>
            </w:r>
          </w:p>
        </w:tc>
        <w:tc>
          <w:tcPr>
            <w:tcW w:w="464" w:type="pct"/>
            <w:tcBorders>
              <w:top w:val="single" w:color="000000" w:sz="4" w:space="0"/>
              <w:left w:val="single" w:color="000000" w:sz="4" w:space="0"/>
              <w:bottom w:val="single" w:color="000000" w:sz="4" w:space="0"/>
              <w:right w:val="nil"/>
            </w:tcBorders>
            <w:vAlign w:val="center"/>
          </w:tcPr>
          <w:p w14:paraId="0249CE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吕玉珍</w:t>
            </w:r>
          </w:p>
        </w:tc>
        <w:tc>
          <w:tcPr>
            <w:tcW w:w="279" w:type="pct"/>
            <w:tcBorders>
              <w:top w:val="single" w:color="000000" w:sz="4" w:space="0"/>
              <w:left w:val="single" w:color="000000" w:sz="4" w:space="0"/>
              <w:bottom w:val="single" w:color="000000" w:sz="4" w:space="0"/>
              <w:right w:val="single" w:color="000000" w:sz="4" w:space="0"/>
            </w:tcBorders>
            <w:vAlign w:val="center"/>
          </w:tcPr>
          <w:p w14:paraId="526A235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3752C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2024-01</w:t>
            </w:r>
          </w:p>
        </w:tc>
        <w:tc>
          <w:tcPr>
            <w:tcW w:w="325" w:type="pct"/>
            <w:tcBorders>
              <w:top w:val="single" w:color="000000" w:sz="4" w:space="0"/>
              <w:left w:val="single" w:color="000000" w:sz="4" w:space="0"/>
              <w:bottom w:val="single" w:color="000000" w:sz="4" w:space="0"/>
              <w:right w:val="single" w:color="000000" w:sz="4" w:space="0"/>
            </w:tcBorders>
            <w:vAlign w:val="center"/>
          </w:tcPr>
          <w:p w14:paraId="70E501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5AB5B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80 </w:t>
            </w:r>
          </w:p>
        </w:tc>
        <w:tc>
          <w:tcPr>
            <w:tcW w:w="372" w:type="pct"/>
            <w:tcBorders>
              <w:top w:val="single" w:color="000000" w:sz="4" w:space="0"/>
              <w:left w:val="single" w:color="000000" w:sz="4" w:space="0"/>
              <w:bottom w:val="single" w:color="000000" w:sz="4" w:space="0"/>
              <w:right w:val="single" w:color="000000" w:sz="4" w:space="0"/>
            </w:tcBorders>
            <w:vAlign w:val="center"/>
          </w:tcPr>
          <w:p w14:paraId="31D03F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305CC5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EA2827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AA031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43</w:t>
            </w:r>
          </w:p>
        </w:tc>
        <w:tc>
          <w:tcPr>
            <w:tcW w:w="361" w:type="pct"/>
            <w:tcBorders>
              <w:top w:val="single" w:color="000000" w:sz="4" w:space="0"/>
              <w:left w:val="single" w:color="000000" w:sz="4" w:space="0"/>
              <w:bottom w:val="single" w:color="000000" w:sz="4" w:space="0"/>
              <w:right w:val="single" w:color="000000" w:sz="4" w:space="0"/>
            </w:tcBorders>
            <w:vAlign w:val="center"/>
          </w:tcPr>
          <w:p w14:paraId="11A22A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E62D9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食品原料学</w:t>
            </w:r>
          </w:p>
        </w:tc>
        <w:tc>
          <w:tcPr>
            <w:tcW w:w="658" w:type="pct"/>
            <w:tcBorders>
              <w:top w:val="single" w:color="000000" w:sz="4" w:space="0"/>
              <w:left w:val="single" w:color="000000" w:sz="4" w:space="0"/>
              <w:bottom w:val="single" w:color="000000" w:sz="4" w:space="0"/>
              <w:right w:val="single" w:color="000000" w:sz="4" w:space="0"/>
            </w:tcBorders>
            <w:vAlign w:val="center"/>
          </w:tcPr>
          <w:p w14:paraId="57E306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现代食品原料学</w:t>
            </w:r>
          </w:p>
        </w:tc>
        <w:tc>
          <w:tcPr>
            <w:tcW w:w="442" w:type="pct"/>
            <w:tcBorders>
              <w:top w:val="single" w:color="000000" w:sz="4" w:space="0"/>
              <w:left w:val="single" w:color="000000" w:sz="4" w:space="0"/>
              <w:bottom w:val="single" w:color="000000" w:sz="4" w:space="0"/>
              <w:right w:val="single" w:color="000000" w:sz="4" w:space="0"/>
            </w:tcBorders>
            <w:vAlign w:val="center"/>
          </w:tcPr>
          <w:p w14:paraId="2092B7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9787518430642</w:t>
            </w:r>
          </w:p>
        </w:tc>
        <w:tc>
          <w:tcPr>
            <w:tcW w:w="453" w:type="pct"/>
            <w:tcBorders>
              <w:top w:val="single" w:color="000000" w:sz="4" w:space="0"/>
              <w:left w:val="single" w:color="000000" w:sz="4" w:space="0"/>
              <w:bottom w:val="single" w:color="000000" w:sz="4" w:space="0"/>
              <w:right w:val="single" w:color="000000" w:sz="4" w:space="0"/>
            </w:tcBorders>
            <w:vAlign w:val="center"/>
          </w:tcPr>
          <w:p w14:paraId="345A40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中国轻工业出版社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B4A51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江正强</w:t>
            </w:r>
          </w:p>
        </w:tc>
        <w:tc>
          <w:tcPr>
            <w:tcW w:w="279" w:type="pct"/>
            <w:tcBorders>
              <w:top w:val="single" w:color="000000" w:sz="4" w:space="0"/>
              <w:left w:val="single" w:color="000000" w:sz="4" w:space="0"/>
              <w:bottom w:val="single" w:color="000000" w:sz="4" w:space="0"/>
              <w:right w:val="single" w:color="000000" w:sz="4" w:space="0"/>
            </w:tcBorders>
            <w:vAlign w:val="center"/>
          </w:tcPr>
          <w:p w14:paraId="4ABFC1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AFBFE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2024-08</w:t>
            </w:r>
          </w:p>
        </w:tc>
        <w:tc>
          <w:tcPr>
            <w:tcW w:w="325" w:type="pct"/>
            <w:tcBorders>
              <w:top w:val="single" w:color="000000" w:sz="4" w:space="0"/>
              <w:left w:val="single" w:color="000000" w:sz="4" w:space="0"/>
              <w:bottom w:val="single" w:color="000000" w:sz="4" w:space="0"/>
              <w:right w:val="single" w:color="000000" w:sz="4" w:space="0"/>
            </w:tcBorders>
            <w:vAlign w:val="center"/>
          </w:tcPr>
          <w:p w14:paraId="434613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211787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80 </w:t>
            </w:r>
          </w:p>
        </w:tc>
        <w:tc>
          <w:tcPr>
            <w:tcW w:w="372" w:type="pct"/>
            <w:tcBorders>
              <w:top w:val="single" w:color="000000" w:sz="4" w:space="0"/>
              <w:left w:val="single" w:color="000000" w:sz="4" w:space="0"/>
              <w:bottom w:val="single" w:color="000000" w:sz="4" w:space="0"/>
              <w:right w:val="single" w:color="000000" w:sz="4" w:space="0"/>
            </w:tcBorders>
            <w:vAlign w:val="center"/>
          </w:tcPr>
          <w:p w14:paraId="79C7C8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520F42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17A4C6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DCBE0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44</w:t>
            </w:r>
          </w:p>
        </w:tc>
        <w:tc>
          <w:tcPr>
            <w:tcW w:w="361" w:type="pct"/>
            <w:tcBorders>
              <w:top w:val="single" w:color="000000" w:sz="4" w:space="0"/>
              <w:left w:val="single" w:color="000000" w:sz="4" w:space="0"/>
              <w:bottom w:val="single" w:color="000000" w:sz="4" w:space="0"/>
              <w:right w:val="single" w:color="000000" w:sz="4" w:space="0"/>
            </w:tcBorders>
            <w:vAlign w:val="center"/>
          </w:tcPr>
          <w:p w14:paraId="435ABB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FF39F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税法、                        智能化税费申报与管理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1442F6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税法与纳税实务</w:t>
            </w:r>
          </w:p>
        </w:tc>
        <w:tc>
          <w:tcPr>
            <w:tcW w:w="442" w:type="pct"/>
            <w:tcBorders>
              <w:top w:val="single" w:color="000000" w:sz="4" w:space="0"/>
              <w:left w:val="single" w:color="000000" w:sz="4" w:space="0"/>
              <w:bottom w:val="single" w:color="000000" w:sz="4" w:space="0"/>
              <w:right w:val="single" w:color="000000" w:sz="4" w:space="0"/>
            </w:tcBorders>
            <w:vAlign w:val="center"/>
          </w:tcPr>
          <w:p w14:paraId="766FA2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9787300320465</w:t>
            </w:r>
          </w:p>
        </w:tc>
        <w:tc>
          <w:tcPr>
            <w:tcW w:w="453" w:type="pct"/>
            <w:tcBorders>
              <w:top w:val="single" w:color="000000" w:sz="4" w:space="0"/>
              <w:left w:val="single" w:color="000000" w:sz="4" w:space="0"/>
              <w:bottom w:val="single" w:color="000000" w:sz="4" w:space="0"/>
              <w:right w:val="single" w:color="000000" w:sz="4" w:space="0"/>
            </w:tcBorders>
            <w:vAlign w:val="center"/>
          </w:tcPr>
          <w:p w14:paraId="574CA1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中国人民大学出版社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B4E54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王玉娟    田春红</w:t>
            </w:r>
          </w:p>
        </w:tc>
        <w:tc>
          <w:tcPr>
            <w:tcW w:w="279" w:type="pct"/>
            <w:tcBorders>
              <w:top w:val="single" w:color="000000" w:sz="4" w:space="0"/>
              <w:left w:val="single" w:color="000000" w:sz="4" w:space="0"/>
              <w:bottom w:val="single" w:color="000000" w:sz="4" w:space="0"/>
              <w:right w:val="single" w:color="000000" w:sz="4" w:space="0"/>
            </w:tcBorders>
            <w:vAlign w:val="center"/>
          </w:tcPr>
          <w:p w14:paraId="32DB89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63AD0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5BA210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F6492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346 </w:t>
            </w:r>
          </w:p>
        </w:tc>
        <w:tc>
          <w:tcPr>
            <w:tcW w:w="372" w:type="pct"/>
            <w:tcBorders>
              <w:top w:val="single" w:color="000000" w:sz="4" w:space="0"/>
              <w:left w:val="single" w:color="000000" w:sz="4" w:space="0"/>
              <w:bottom w:val="single" w:color="000000" w:sz="4" w:space="0"/>
              <w:right w:val="single" w:color="000000" w:sz="4" w:space="0"/>
            </w:tcBorders>
            <w:vAlign w:val="center"/>
          </w:tcPr>
          <w:p w14:paraId="55A315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29978C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CA63D5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BD17C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45</w:t>
            </w:r>
          </w:p>
        </w:tc>
        <w:tc>
          <w:tcPr>
            <w:tcW w:w="361" w:type="pct"/>
            <w:tcBorders>
              <w:top w:val="single" w:color="000000" w:sz="4" w:space="0"/>
              <w:left w:val="single" w:color="000000" w:sz="4" w:space="0"/>
              <w:bottom w:val="single" w:color="000000" w:sz="4" w:space="0"/>
              <w:right w:val="single" w:color="000000" w:sz="4" w:space="0"/>
            </w:tcBorders>
            <w:vAlign w:val="center"/>
          </w:tcPr>
          <w:p w14:paraId="0CC4DB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217AD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管理会计</w:t>
            </w:r>
          </w:p>
        </w:tc>
        <w:tc>
          <w:tcPr>
            <w:tcW w:w="658" w:type="pct"/>
            <w:tcBorders>
              <w:top w:val="single" w:color="000000" w:sz="4" w:space="0"/>
              <w:left w:val="single" w:color="000000" w:sz="4" w:space="0"/>
              <w:bottom w:val="single" w:color="000000" w:sz="4" w:space="0"/>
              <w:right w:val="single" w:color="000000" w:sz="4" w:space="0"/>
            </w:tcBorders>
            <w:vAlign w:val="center"/>
          </w:tcPr>
          <w:p w14:paraId="5B7D1C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管理会计</w:t>
            </w:r>
          </w:p>
        </w:tc>
        <w:tc>
          <w:tcPr>
            <w:tcW w:w="442" w:type="pct"/>
            <w:tcBorders>
              <w:top w:val="single" w:color="000000" w:sz="4" w:space="0"/>
              <w:left w:val="single" w:color="000000" w:sz="4" w:space="0"/>
              <w:bottom w:val="single" w:color="000000" w:sz="4" w:space="0"/>
              <w:right w:val="single" w:color="000000" w:sz="4" w:space="0"/>
            </w:tcBorders>
            <w:vAlign w:val="center"/>
          </w:tcPr>
          <w:p w14:paraId="7526CC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9787040571844</w:t>
            </w:r>
          </w:p>
        </w:tc>
        <w:tc>
          <w:tcPr>
            <w:tcW w:w="453" w:type="pct"/>
            <w:tcBorders>
              <w:top w:val="single" w:color="000000" w:sz="4" w:space="0"/>
              <w:left w:val="single" w:color="000000" w:sz="4" w:space="0"/>
              <w:bottom w:val="single" w:color="000000" w:sz="4" w:space="0"/>
              <w:right w:val="single" w:color="000000" w:sz="4" w:space="0"/>
            </w:tcBorders>
            <w:vAlign w:val="center"/>
          </w:tcPr>
          <w:p w14:paraId="434DF2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18B91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李勇      陈祥碧</w:t>
            </w:r>
          </w:p>
        </w:tc>
        <w:tc>
          <w:tcPr>
            <w:tcW w:w="279" w:type="pct"/>
            <w:tcBorders>
              <w:top w:val="single" w:color="000000" w:sz="4" w:space="0"/>
              <w:left w:val="single" w:color="000000" w:sz="4" w:space="0"/>
              <w:bottom w:val="single" w:color="000000" w:sz="4" w:space="0"/>
              <w:right w:val="single" w:color="000000" w:sz="4" w:space="0"/>
            </w:tcBorders>
            <w:vAlign w:val="center"/>
          </w:tcPr>
          <w:p w14:paraId="721A42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138CE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w:t>
            </w:r>
          </w:p>
        </w:tc>
        <w:tc>
          <w:tcPr>
            <w:tcW w:w="325" w:type="pct"/>
            <w:tcBorders>
              <w:top w:val="single" w:color="000000" w:sz="4" w:space="0"/>
              <w:left w:val="single" w:color="000000" w:sz="4" w:space="0"/>
              <w:bottom w:val="single" w:color="000000" w:sz="4" w:space="0"/>
              <w:right w:val="single" w:color="000000" w:sz="4" w:space="0"/>
            </w:tcBorders>
            <w:vAlign w:val="center"/>
          </w:tcPr>
          <w:p w14:paraId="477434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40EC1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346 </w:t>
            </w:r>
          </w:p>
        </w:tc>
        <w:tc>
          <w:tcPr>
            <w:tcW w:w="372" w:type="pct"/>
            <w:tcBorders>
              <w:top w:val="single" w:color="000000" w:sz="4" w:space="0"/>
              <w:left w:val="single" w:color="000000" w:sz="4" w:space="0"/>
              <w:bottom w:val="single" w:color="000000" w:sz="4" w:space="0"/>
              <w:right w:val="single" w:color="000000" w:sz="4" w:space="0"/>
            </w:tcBorders>
            <w:vAlign w:val="center"/>
          </w:tcPr>
          <w:p w14:paraId="2622CA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6EE4D0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129A39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8C6AA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46</w:t>
            </w:r>
          </w:p>
        </w:tc>
        <w:tc>
          <w:tcPr>
            <w:tcW w:w="361" w:type="pct"/>
            <w:tcBorders>
              <w:top w:val="single" w:color="000000" w:sz="4" w:space="0"/>
              <w:left w:val="single" w:color="000000" w:sz="4" w:space="0"/>
              <w:bottom w:val="single" w:color="000000" w:sz="4" w:space="0"/>
              <w:right w:val="single" w:color="000000" w:sz="4" w:space="0"/>
            </w:tcBorders>
            <w:vAlign w:val="center"/>
          </w:tcPr>
          <w:p w14:paraId="132598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6101B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智能化成本核算与管理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42AA3A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成本核算与管理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57E577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9787522320281</w:t>
            </w:r>
          </w:p>
        </w:tc>
        <w:tc>
          <w:tcPr>
            <w:tcW w:w="453" w:type="pct"/>
            <w:tcBorders>
              <w:top w:val="single" w:color="000000" w:sz="4" w:space="0"/>
              <w:left w:val="single" w:color="000000" w:sz="4" w:space="0"/>
              <w:bottom w:val="single" w:color="000000" w:sz="4" w:space="0"/>
              <w:right w:val="single" w:color="000000" w:sz="4" w:space="0"/>
            </w:tcBorders>
            <w:vAlign w:val="center"/>
          </w:tcPr>
          <w:p w14:paraId="0DB507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中国财政经济出版社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12783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耿聪慧</w:t>
            </w:r>
          </w:p>
        </w:tc>
        <w:tc>
          <w:tcPr>
            <w:tcW w:w="279" w:type="pct"/>
            <w:tcBorders>
              <w:top w:val="single" w:color="000000" w:sz="4" w:space="0"/>
              <w:left w:val="single" w:color="000000" w:sz="4" w:space="0"/>
              <w:bottom w:val="single" w:color="000000" w:sz="4" w:space="0"/>
              <w:right w:val="single" w:color="000000" w:sz="4" w:space="0"/>
            </w:tcBorders>
            <w:vAlign w:val="center"/>
          </w:tcPr>
          <w:p w14:paraId="598DACC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B4083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2023-07</w:t>
            </w:r>
          </w:p>
        </w:tc>
        <w:tc>
          <w:tcPr>
            <w:tcW w:w="325" w:type="pct"/>
            <w:tcBorders>
              <w:top w:val="single" w:color="000000" w:sz="4" w:space="0"/>
              <w:left w:val="single" w:color="000000" w:sz="4" w:space="0"/>
              <w:bottom w:val="single" w:color="000000" w:sz="4" w:space="0"/>
              <w:right w:val="single" w:color="000000" w:sz="4" w:space="0"/>
            </w:tcBorders>
            <w:vAlign w:val="center"/>
          </w:tcPr>
          <w:p w14:paraId="421DAC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DCA75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596 </w:t>
            </w:r>
          </w:p>
        </w:tc>
        <w:tc>
          <w:tcPr>
            <w:tcW w:w="372" w:type="pct"/>
            <w:tcBorders>
              <w:top w:val="single" w:color="000000" w:sz="4" w:space="0"/>
              <w:left w:val="single" w:color="000000" w:sz="4" w:space="0"/>
              <w:bottom w:val="single" w:color="000000" w:sz="4" w:space="0"/>
              <w:right w:val="single" w:color="000000" w:sz="4" w:space="0"/>
            </w:tcBorders>
            <w:vAlign w:val="center"/>
          </w:tcPr>
          <w:p w14:paraId="59FCB0C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2826B9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26ACAC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7E806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47</w:t>
            </w:r>
          </w:p>
        </w:tc>
        <w:tc>
          <w:tcPr>
            <w:tcW w:w="361" w:type="pct"/>
            <w:tcBorders>
              <w:top w:val="single" w:color="000000" w:sz="4" w:space="0"/>
              <w:left w:val="single" w:color="000000" w:sz="4" w:space="0"/>
              <w:bottom w:val="single" w:color="000000" w:sz="4" w:space="0"/>
              <w:right w:val="single" w:color="000000" w:sz="4" w:space="0"/>
            </w:tcBorders>
            <w:vAlign w:val="center"/>
          </w:tcPr>
          <w:p w14:paraId="106208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453C3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1D2989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Python财务基础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3B79F2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9787040573404</w:t>
            </w:r>
          </w:p>
        </w:tc>
        <w:tc>
          <w:tcPr>
            <w:tcW w:w="453" w:type="pct"/>
            <w:tcBorders>
              <w:top w:val="single" w:color="000000" w:sz="4" w:space="0"/>
              <w:left w:val="single" w:color="000000" w:sz="4" w:space="0"/>
              <w:bottom w:val="single" w:color="000000" w:sz="4" w:space="0"/>
              <w:right w:val="single" w:color="000000" w:sz="4" w:space="0"/>
            </w:tcBorders>
            <w:vAlign w:val="center"/>
          </w:tcPr>
          <w:p w14:paraId="5C6FA55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29F47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王新庆</w:t>
            </w:r>
          </w:p>
        </w:tc>
        <w:tc>
          <w:tcPr>
            <w:tcW w:w="279" w:type="pct"/>
            <w:tcBorders>
              <w:top w:val="single" w:color="000000" w:sz="4" w:space="0"/>
              <w:left w:val="single" w:color="000000" w:sz="4" w:space="0"/>
              <w:bottom w:val="single" w:color="000000" w:sz="4" w:space="0"/>
              <w:right w:val="single" w:color="000000" w:sz="4" w:space="0"/>
            </w:tcBorders>
            <w:vAlign w:val="center"/>
          </w:tcPr>
          <w:p w14:paraId="757334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34894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w:t>
            </w:r>
          </w:p>
        </w:tc>
        <w:tc>
          <w:tcPr>
            <w:tcW w:w="325" w:type="pct"/>
            <w:tcBorders>
              <w:top w:val="single" w:color="000000" w:sz="4" w:space="0"/>
              <w:left w:val="single" w:color="000000" w:sz="4" w:space="0"/>
              <w:bottom w:val="single" w:color="000000" w:sz="4" w:space="0"/>
              <w:right w:val="single" w:color="000000" w:sz="4" w:space="0"/>
            </w:tcBorders>
            <w:vAlign w:val="center"/>
          </w:tcPr>
          <w:p w14:paraId="7DBA88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16B1A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250 </w:t>
            </w:r>
          </w:p>
        </w:tc>
        <w:tc>
          <w:tcPr>
            <w:tcW w:w="372" w:type="pct"/>
            <w:tcBorders>
              <w:top w:val="single" w:color="000000" w:sz="4" w:space="0"/>
              <w:left w:val="single" w:color="000000" w:sz="4" w:space="0"/>
              <w:bottom w:val="single" w:color="000000" w:sz="4" w:space="0"/>
              <w:right w:val="single" w:color="000000" w:sz="4" w:space="0"/>
            </w:tcBorders>
            <w:vAlign w:val="center"/>
          </w:tcPr>
          <w:p w14:paraId="268F6B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251CE0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0 </w:t>
            </w:r>
          </w:p>
        </w:tc>
      </w:tr>
      <w:tr w14:paraId="09833D3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DB2F1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48</w:t>
            </w:r>
          </w:p>
        </w:tc>
        <w:tc>
          <w:tcPr>
            <w:tcW w:w="361" w:type="pct"/>
            <w:tcBorders>
              <w:top w:val="single" w:color="000000" w:sz="4" w:space="0"/>
              <w:left w:val="single" w:color="000000" w:sz="4" w:space="0"/>
              <w:bottom w:val="single" w:color="000000" w:sz="4" w:space="0"/>
              <w:right w:val="single" w:color="000000" w:sz="4" w:space="0"/>
            </w:tcBorders>
            <w:vAlign w:val="center"/>
          </w:tcPr>
          <w:p w14:paraId="48A520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BFF4C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智能化财务管理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5092EA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财务管理实务</w:t>
            </w:r>
          </w:p>
        </w:tc>
        <w:tc>
          <w:tcPr>
            <w:tcW w:w="442" w:type="pct"/>
            <w:tcBorders>
              <w:top w:val="single" w:color="000000" w:sz="4" w:space="0"/>
              <w:left w:val="single" w:color="000000" w:sz="4" w:space="0"/>
              <w:bottom w:val="single" w:color="000000" w:sz="4" w:space="0"/>
              <w:right w:val="single" w:color="000000" w:sz="4" w:space="0"/>
            </w:tcBorders>
            <w:vAlign w:val="center"/>
          </w:tcPr>
          <w:p w14:paraId="558E8A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9787040568820</w:t>
            </w:r>
          </w:p>
        </w:tc>
        <w:tc>
          <w:tcPr>
            <w:tcW w:w="453" w:type="pct"/>
            <w:tcBorders>
              <w:top w:val="single" w:color="000000" w:sz="4" w:space="0"/>
              <w:left w:val="single" w:color="000000" w:sz="4" w:space="0"/>
              <w:bottom w:val="single" w:color="000000" w:sz="4" w:space="0"/>
              <w:right w:val="single" w:color="000000" w:sz="4" w:space="0"/>
            </w:tcBorders>
            <w:vAlign w:val="center"/>
          </w:tcPr>
          <w:p w14:paraId="161B80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A3404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孔德兰</w:t>
            </w:r>
          </w:p>
        </w:tc>
        <w:tc>
          <w:tcPr>
            <w:tcW w:w="279" w:type="pct"/>
            <w:tcBorders>
              <w:top w:val="single" w:color="000000" w:sz="4" w:space="0"/>
              <w:left w:val="single" w:color="000000" w:sz="4" w:space="0"/>
              <w:bottom w:val="single" w:color="000000" w:sz="4" w:space="0"/>
              <w:right w:val="single" w:color="000000" w:sz="4" w:space="0"/>
            </w:tcBorders>
            <w:vAlign w:val="center"/>
          </w:tcPr>
          <w:p w14:paraId="1C5A4B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37864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w:t>
            </w:r>
          </w:p>
        </w:tc>
        <w:tc>
          <w:tcPr>
            <w:tcW w:w="325" w:type="pct"/>
            <w:tcBorders>
              <w:top w:val="single" w:color="000000" w:sz="4" w:space="0"/>
              <w:left w:val="single" w:color="000000" w:sz="4" w:space="0"/>
              <w:bottom w:val="single" w:color="000000" w:sz="4" w:space="0"/>
              <w:right w:val="single" w:color="000000" w:sz="4" w:space="0"/>
            </w:tcBorders>
            <w:vAlign w:val="center"/>
          </w:tcPr>
          <w:p w14:paraId="00BABF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F4123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250 </w:t>
            </w:r>
          </w:p>
        </w:tc>
        <w:tc>
          <w:tcPr>
            <w:tcW w:w="372" w:type="pct"/>
            <w:tcBorders>
              <w:top w:val="single" w:color="000000" w:sz="4" w:space="0"/>
              <w:left w:val="single" w:color="000000" w:sz="4" w:space="0"/>
              <w:bottom w:val="single" w:color="000000" w:sz="4" w:space="0"/>
              <w:right w:val="single" w:color="000000" w:sz="4" w:space="0"/>
            </w:tcBorders>
            <w:vAlign w:val="center"/>
          </w:tcPr>
          <w:p w14:paraId="66085B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4103F5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9871ABE">
        <w:tblPrEx>
          <w:tblCellMar>
            <w:top w:w="0" w:type="dxa"/>
            <w:left w:w="108" w:type="dxa"/>
            <w:bottom w:w="0" w:type="dxa"/>
            <w:right w:w="108" w:type="dxa"/>
          </w:tblCellMar>
        </w:tblPrEx>
        <w:trPr>
          <w:trHeight w:val="1110"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94F82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49</w:t>
            </w:r>
          </w:p>
        </w:tc>
        <w:tc>
          <w:tcPr>
            <w:tcW w:w="361" w:type="pct"/>
            <w:tcBorders>
              <w:top w:val="single" w:color="000000" w:sz="4" w:space="0"/>
              <w:left w:val="single" w:color="000000" w:sz="4" w:space="0"/>
              <w:bottom w:val="single" w:color="000000" w:sz="4" w:space="0"/>
              <w:right w:val="single" w:color="000000" w:sz="4" w:space="0"/>
            </w:tcBorders>
            <w:vAlign w:val="center"/>
          </w:tcPr>
          <w:p w14:paraId="2A4186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91DA5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经济法</w:t>
            </w:r>
          </w:p>
        </w:tc>
        <w:tc>
          <w:tcPr>
            <w:tcW w:w="658" w:type="pct"/>
            <w:tcBorders>
              <w:top w:val="single" w:color="000000" w:sz="4" w:space="0"/>
              <w:left w:val="single" w:color="000000" w:sz="4" w:space="0"/>
              <w:bottom w:val="single" w:color="000000" w:sz="4" w:space="0"/>
              <w:right w:val="single" w:color="000000" w:sz="4" w:space="0"/>
            </w:tcBorders>
            <w:vAlign w:val="center"/>
          </w:tcPr>
          <w:p w14:paraId="3E75A0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经济法学</w:t>
            </w:r>
          </w:p>
        </w:tc>
        <w:tc>
          <w:tcPr>
            <w:tcW w:w="442" w:type="pct"/>
            <w:tcBorders>
              <w:top w:val="single" w:color="000000" w:sz="4" w:space="0"/>
              <w:left w:val="single" w:color="000000" w:sz="4" w:space="0"/>
              <w:bottom w:val="single" w:color="000000" w:sz="4" w:space="0"/>
              <w:right w:val="single" w:color="000000" w:sz="4" w:space="0"/>
            </w:tcBorders>
            <w:vAlign w:val="center"/>
          </w:tcPr>
          <w:p w14:paraId="6FAA45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9787040566055</w:t>
            </w:r>
          </w:p>
        </w:tc>
        <w:tc>
          <w:tcPr>
            <w:tcW w:w="453" w:type="pct"/>
            <w:tcBorders>
              <w:top w:val="single" w:color="000000" w:sz="4" w:space="0"/>
              <w:left w:val="single" w:color="000000" w:sz="4" w:space="0"/>
              <w:bottom w:val="single" w:color="000000" w:sz="4" w:space="0"/>
              <w:right w:val="single" w:color="000000" w:sz="4" w:space="0"/>
            </w:tcBorders>
            <w:vAlign w:val="center"/>
          </w:tcPr>
          <w:p w14:paraId="1217EE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3259E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张守文</w:t>
            </w:r>
          </w:p>
        </w:tc>
        <w:tc>
          <w:tcPr>
            <w:tcW w:w="279" w:type="pct"/>
            <w:tcBorders>
              <w:top w:val="single" w:color="000000" w:sz="4" w:space="0"/>
              <w:left w:val="single" w:color="000000" w:sz="4" w:space="0"/>
              <w:bottom w:val="single" w:color="000000" w:sz="4" w:space="0"/>
              <w:right w:val="single" w:color="000000" w:sz="4" w:space="0"/>
            </w:tcBorders>
            <w:vAlign w:val="center"/>
          </w:tcPr>
          <w:p w14:paraId="1D425D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88D48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2022-08</w:t>
            </w:r>
          </w:p>
        </w:tc>
        <w:tc>
          <w:tcPr>
            <w:tcW w:w="325" w:type="pct"/>
            <w:tcBorders>
              <w:top w:val="single" w:color="000000" w:sz="4" w:space="0"/>
              <w:left w:val="single" w:color="000000" w:sz="4" w:space="0"/>
              <w:bottom w:val="single" w:color="000000" w:sz="4" w:space="0"/>
              <w:right w:val="single" w:color="000000" w:sz="4" w:space="0"/>
            </w:tcBorders>
            <w:vAlign w:val="center"/>
          </w:tcPr>
          <w:p w14:paraId="081684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17BFF3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440 </w:t>
            </w:r>
          </w:p>
        </w:tc>
        <w:tc>
          <w:tcPr>
            <w:tcW w:w="372" w:type="pct"/>
            <w:tcBorders>
              <w:top w:val="single" w:color="000000" w:sz="4" w:space="0"/>
              <w:left w:val="single" w:color="000000" w:sz="4" w:space="0"/>
              <w:bottom w:val="single" w:color="000000" w:sz="4" w:space="0"/>
              <w:right w:val="single" w:color="000000" w:sz="4" w:space="0"/>
            </w:tcBorders>
            <w:vAlign w:val="center"/>
          </w:tcPr>
          <w:p w14:paraId="1084C7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5BE92D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2C8462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8CDEE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50</w:t>
            </w:r>
          </w:p>
        </w:tc>
        <w:tc>
          <w:tcPr>
            <w:tcW w:w="361" w:type="pct"/>
            <w:tcBorders>
              <w:top w:val="single" w:color="000000" w:sz="4" w:space="0"/>
              <w:left w:val="single" w:color="000000" w:sz="4" w:space="0"/>
              <w:bottom w:val="single" w:color="000000" w:sz="4" w:space="0"/>
              <w:right w:val="single" w:color="000000" w:sz="4" w:space="0"/>
            </w:tcBorders>
            <w:vAlign w:val="center"/>
          </w:tcPr>
          <w:p w14:paraId="47906B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6E3B6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初级会计实务（上）、会计基础与实务（上）</w:t>
            </w:r>
          </w:p>
        </w:tc>
        <w:tc>
          <w:tcPr>
            <w:tcW w:w="658" w:type="pct"/>
            <w:tcBorders>
              <w:top w:val="single" w:color="000000" w:sz="4" w:space="0"/>
              <w:left w:val="single" w:color="000000" w:sz="4" w:space="0"/>
              <w:bottom w:val="single" w:color="000000" w:sz="4" w:space="0"/>
              <w:right w:val="single" w:color="000000" w:sz="4" w:space="0"/>
            </w:tcBorders>
            <w:vAlign w:val="center"/>
          </w:tcPr>
          <w:p w14:paraId="078957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初级会计实务</w:t>
            </w:r>
          </w:p>
        </w:tc>
        <w:tc>
          <w:tcPr>
            <w:tcW w:w="442" w:type="pct"/>
            <w:tcBorders>
              <w:top w:val="single" w:color="000000" w:sz="4" w:space="0"/>
              <w:left w:val="single" w:color="000000" w:sz="4" w:space="0"/>
              <w:bottom w:val="single" w:color="000000" w:sz="4" w:space="0"/>
              <w:right w:val="single" w:color="000000" w:sz="4" w:space="0"/>
            </w:tcBorders>
            <w:vAlign w:val="center"/>
          </w:tcPr>
          <w:p w14:paraId="680664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9787521853926</w:t>
            </w:r>
          </w:p>
        </w:tc>
        <w:tc>
          <w:tcPr>
            <w:tcW w:w="453" w:type="pct"/>
            <w:tcBorders>
              <w:top w:val="single" w:color="000000" w:sz="4" w:space="0"/>
              <w:left w:val="single" w:color="000000" w:sz="4" w:space="0"/>
              <w:bottom w:val="single" w:color="000000" w:sz="4" w:space="0"/>
              <w:right w:val="single" w:color="000000" w:sz="4" w:space="0"/>
            </w:tcBorders>
            <w:vAlign w:val="center"/>
          </w:tcPr>
          <w:p w14:paraId="7D39AE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中国财经出版传媒集团经济科学出版社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0EFEA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财政部会计财务评价中心</w:t>
            </w:r>
          </w:p>
        </w:tc>
        <w:tc>
          <w:tcPr>
            <w:tcW w:w="279" w:type="pct"/>
            <w:tcBorders>
              <w:top w:val="single" w:color="000000" w:sz="4" w:space="0"/>
              <w:left w:val="single" w:color="000000" w:sz="4" w:space="0"/>
              <w:bottom w:val="single" w:color="000000" w:sz="4" w:space="0"/>
              <w:right w:val="single" w:color="000000" w:sz="4" w:space="0"/>
            </w:tcBorders>
            <w:vAlign w:val="center"/>
          </w:tcPr>
          <w:p w14:paraId="221947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CFCA9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2023-12</w:t>
            </w:r>
          </w:p>
        </w:tc>
        <w:tc>
          <w:tcPr>
            <w:tcW w:w="325" w:type="pct"/>
            <w:tcBorders>
              <w:top w:val="single" w:color="000000" w:sz="4" w:space="0"/>
              <w:left w:val="single" w:color="000000" w:sz="4" w:space="0"/>
              <w:bottom w:val="single" w:color="000000" w:sz="4" w:space="0"/>
              <w:right w:val="single" w:color="000000" w:sz="4" w:space="0"/>
            </w:tcBorders>
            <w:vAlign w:val="center"/>
          </w:tcPr>
          <w:p w14:paraId="73ABED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0318A1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560 </w:t>
            </w:r>
          </w:p>
        </w:tc>
        <w:tc>
          <w:tcPr>
            <w:tcW w:w="372" w:type="pct"/>
            <w:tcBorders>
              <w:top w:val="single" w:color="000000" w:sz="4" w:space="0"/>
              <w:left w:val="single" w:color="000000" w:sz="4" w:space="0"/>
              <w:bottom w:val="single" w:color="000000" w:sz="4" w:space="0"/>
              <w:right w:val="single" w:color="000000" w:sz="4" w:space="0"/>
            </w:tcBorders>
            <w:vAlign w:val="center"/>
          </w:tcPr>
          <w:p w14:paraId="49150E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6267D9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4F8C1A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4947DC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51</w:t>
            </w:r>
          </w:p>
        </w:tc>
        <w:tc>
          <w:tcPr>
            <w:tcW w:w="361" w:type="pct"/>
            <w:tcBorders>
              <w:top w:val="single" w:color="000000" w:sz="4" w:space="0"/>
              <w:left w:val="single" w:color="000000" w:sz="4" w:space="0"/>
              <w:bottom w:val="single" w:color="000000" w:sz="4" w:space="0"/>
              <w:right w:val="single" w:color="000000" w:sz="4" w:space="0"/>
            </w:tcBorders>
            <w:vAlign w:val="center"/>
          </w:tcPr>
          <w:p w14:paraId="10A57C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nil"/>
              <w:right w:val="single" w:color="000000" w:sz="4" w:space="0"/>
            </w:tcBorders>
            <w:vAlign w:val="center"/>
          </w:tcPr>
          <w:p w14:paraId="413EE7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金融科技概论</w:t>
            </w:r>
          </w:p>
        </w:tc>
        <w:tc>
          <w:tcPr>
            <w:tcW w:w="658" w:type="pct"/>
            <w:tcBorders>
              <w:top w:val="single" w:color="000000" w:sz="4" w:space="0"/>
              <w:left w:val="single" w:color="000000" w:sz="4" w:space="0"/>
              <w:bottom w:val="nil"/>
              <w:right w:val="single" w:color="000000" w:sz="4" w:space="0"/>
            </w:tcBorders>
            <w:vAlign w:val="center"/>
          </w:tcPr>
          <w:p w14:paraId="18B4A2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金融科技概论</w:t>
            </w:r>
          </w:p>
        </w:tc>
        <w:tc>
          <w:tcPr>
            <w:tcW w:w="442" w:type="pct"/>
            <w:tcBorders>
              <w:top w:val="single" w:color="000000" w:sz="4" w:space="0"/>
              <w:left w:val="single" w:color="000000" w:sz="4" w:space="0"/>
              <w:bottom w:val="nil"/>
              <w:right w:val="single" w:color="000000" w:sz="4" w:space="0"/>
            </w:tcBorders>
            <w:vAlign w:val="center"/>
          </w:tcPr>
          <w:p w14:paraId="3F4B1A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9787040625462</w:t>
            </w:r>
          </w:p>
        </w:tc>
        <w:tc>
          <w:tcPr>
            <w:tcW w:w="453" w:type="pct"/>
            <w:tcBorders>
              <w:top w:val="single" w:color="000000" w:sz="4" w:space="0"/>
              <w:left w:val="single" w:color="000000" w:sz="4" w:space="0"/>
              <w:bottom w:val="nil"/>
              <w:right w:val="single" w:color="000000" w:sz="4" w:space="0"/>
            </w:tcBorders>
            <w:vAlign w:val="center"/>
          </w:tcPr>
          <w:p w14:paraId="2F0638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nil"/>
              <w:right w:val="single" w:color="000000" w:sz="4" w:space="0"/>
            </w:tcBorders>
            <w:vAlign w:val="center"/>
          </w:tcPr>
          <w:p w14:paraId="0A8A01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郭福春</w:t>
            </w:r>
          </w:p>
        </w:tc>
        <w:tc>
          <w:tcPr>
            <w:tcW w:w="279" w:type="pct"/>
            <w:tcBorders>
              <w:top w:val="single" w:color="000000" w:sz="4" w:space="0"/>
              <w:left w:val="single" w:color="000000" w:sz="4" w:space="0"/>
              <w:bottom w:val="nil"/>
              <w:right w:val="single" w:color="000000" w:sz="4" w:space="0"/>
            </w:tcBorders>
            <w:vAlign w:val="center"/>
          </w:tcPr>
          <w:p w14:paraId="19278B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nil"/>
              <w:right w:val="single" w:color="000000" w:sz="4" w:space="0"/>
            </w:tcBorders>
            <w:vAlign w:val="center"/>
          </w:tcPr>
          <w:p w14:paraId="09759E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2021-08</w:t>
            </w:r>
          </w:p>
        </w:tc>
        <w:tc>
          <w:tcPr>
            <w:tcW w:w="325" w:type="pct"/>
            <w:tcBorders>
              <w:top w:val="single" w:color="000000" w:sz="4" w:space="0"/>
              <w:left w:val="single" w:color="000000" w:sz="4" w:space="0"/>
              <w:bottom w:val="nil"/>
              <w:right w:val="single" w:color="000000" w:sz="4" w:space="0"/>
            </w:tcBorders>
            <w:vAlign w:val="center"/>
          </w:tcPr>
          <w:p w14:paraId="51E388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nil"/>
              <w:right w:val="single" w:color="000000" w:sz="4" w:space="0"/>
            </w:tcBorders>
            <w:vAlign w:val="center"/>
          </w:tcPr>
          <w:p w14:paraId="6E5221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63 </w:t>
            </w:r>
          </w:p>
        </w:tc>
        <w:tc>
          <w:tcPr>
            <w:tcW w:w="372" w:type="pct"/>
            <w:tcBorders>
              <w:top w:val="single" w:color="000000" w:sz="4" w:space="0"/>
              <w:left w:val="single" w:color="000000" w:sz="4" w:space="0"/>
              <w:bottom w:val="nil"/>
              <w:right w:val="single" w:color="000000" w:sz="4" w:space="0"/>
            </w:tcBorders>
            <w:vAlign w:val="center"/>
          </w:tcPr>
          <w:p w14:paraId="060F79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nil"/>
              <w:right w:val="single" w:color="000000" w:sz="4" w:space="0"/>
            </w:tcBorders>
            <w:vAlign w:val="center"/>
          </w:tcPr>
          <w:p w14:paraId="7F7802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5E365D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B36BA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52</w:t>
            </w:r>
          </w:p>
        </w:tc>
        <w:tc>
          <w:tcPr>
            <w:tcW w:w="361" w:type="pct"/>
            <w:tcBorders>
              <w:top w:val="single" w:color="000000" w:sz="4" w:space="0"/>
              <w:left w:val="single" w:color="000000" w:sz="4" w:space="0"/>
              <w:bottom w:val="single" w:color="000000" w:sz="4" w:space="0"/>
              <w:right w:val="single" w:color="000000" w:sz="4" w:space="0"/>
            </w:tcBorders>
            <w:vAlign w:val="center"/>
          </w:tcPr>
          <w:p w14:paraId="21D381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nil"/>
              <w:right w:val="single" w:color="000000" w:sz="4" w:space="0"/>
            </w:tcBorders>
            <w:vAlign w:val="center"/>
          </w:tcPr>
          <w:p w14:paraId="0B6101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银行信贷实务</w:t>
            </w:r>
          </w:p>
        </w:tc>
        <w:tc>
          <w:tcPr>
            <w:tcW w:w="658" w:type="pct"/>
            <w:tcBorders>
              <w:top w:val="single" w:color="000000" w:sz="4" w:space="0"/>
              <w:left w:val="single" w:color="000000" w:sz="4" w:space="0"/>
              <w:bottom w:val="nil"/>
              <w:right w:val="single" w:color="000000" w:sz="4" w:space="0"/>
            </w:tcBorders>
            <w:vAlign w:val="center"/>
          </w:tcPr>
          <w:p w14:paraId="7C380B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商业银行信贷实务</w:t>
            </w:r>
          </w:p>
        </w:tc>
        <w:tc>
          <w:tcPr>
            <w:tcW w:w="442" w:type="pct"/>
            <w:tcBorders>
              <w:top w:val="single" w:color="000000" w:sz="4" w:space="0"/>
              <w:left w:val="single" w:color="000000" w:sz="4" w:space="0"/>
              <w:bottom w:val="nil"/>
              <w:right w:val="single" w:color="000000" w:sz="4" w:space="0"/>
            </w:tcBorders>
            <w:vAlign w:val="center"/>
          </w:tcPr>
          <w:p w14:paraId="1EAA7B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9787509594964</w:t>
            </w:r>
          </w:p>
        </w:tc>
        <w:tc>
          <w:tcPr>
            <w:tcW w:w="453" w:type="pct"/>
            <w:tcBorders>
              <w:top w:val="single" w:color="000000" w:sz="4" w:space="0"/>
              <w:left w:val="single" w:color="000000" w:sz="4" w:space="0"/>
              <w:bottom w:val="nil"/>
              <w:right w:val="single" w:color="000000" w:sz="4" w:space="0"/>
            </w:tcBorders>
            <w:vAlign w:val="center"/>
          </w:tcPr>
          <w:p w14:paraId="6CFA34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中国财政经济出版社</w:t>
            </w:r>
          </w:p>
        </w:tc>
        <w:tc>
          <w:tcPr>
            <w:tcW w:w="464" w:type="pct"/>
            <w:tcBorders>
              <w:top w:val="single" w:color="000000" w:sz="4" w:space="0"/>
              <w:left w:val="single" w:color="000000" w:sz="4" w:space="0"/>
              <w:bottom w:val="nil"/>
              <w:right w:val="single" w:color="000000" w:sz="4" w:space="0"/>
            </w:tcBorders>
            <w:vAlign w:val="center"/>
          </w:tcPr>
          <w:p w14:paraId="5200FF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贾芳琳</w:t>
            </w:r>
          </w:p>
        </w:tc>
        <w:tc>
          <w:tcPr>
            <w:tcW w:w="279" w:type="pct"/>
            <w:tcBorders>
              <w:top w:val="single" w:color="000000" w:sz="4" w:space="0"/>
              <w:left w:val="single" w:color="000000" w:sz="4" w:space="0"/>
              <w:bottom w:val="nil"/>
              <w:right w:val="single" w:color="000000" w:sz="4" w:space="0"/>
            </w:tcBorders>
            <w:vAlign w:val="center"/>
          </w:tcPr>
          <w:p w14:paraId="34747C7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nil"/>
              <w:right w:val="single" w:color="000000" w:sz="4" w:space="0"/>
            </w:tcBorders>
            <w:vAlign w:val="center"/>
          </w:tcPr>
          <w:p w14:paraId="3BDE3D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2021-01</w:t>
            </w:r>
          </w:p>
        </w:tc>
        <w:tc>
          <w:tcPr>
            <w:tcW w:w="325" w:type="pct"/>
            <w:tcBorders>
              <w:top w:val="single" w:color="000000" w:sz="4" w:space="0"/>
              <w:left w:val="single" w:color="000000" w:sz="4" w:space="0"/>
              <w:bottom w:val="nil"/>
              <w:right w:val="single" w:color="000000" w:sz="4" w:space="0"/>
            </w:tcBorders>
            <w:vAlign w:val="center"/>
          </w:tcPr>
          <w:p w14:paraId="204DCD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nil"/>
              <w:right w:val="single" w:color="000000" w:sz="4" w:space="0"/>
            </w:tcBorders>
            <w:vAlign w:val="center"/>
          </w:tcPr>
          <w:p w14:paraId="447BE2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63 </w:t>
            </w:r>
          </w:p>
        </w:tc>
        <w:tc>
          <w:tcPr>
            <w:tcW w:w="372" w:type="pct"/>
            <w:tcBorders>
              <w:top w:val="single" w:color="000000" w:sz="4" w:space="0"/>
              <w:left w:val="single" w:color="000000" w:sz="4" w:space="0"/>
              <w:bottom w:val="nil"/>
              <w:right w:val="single" w:color="000000" w:sz="4" w:space="0"/>
            </w:tcBorders>
            <w:vAlign w:val="center"/>
          </w:tcPr>
          <w:p w14:paraId="2D4336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nil"/>
              <w:right w:val="single" w:color="000000" w:sz="4" w:space="0"/>
            </w:tcBorders>
            <w:vAlign w:val="center"/>
          </w:tcPr>
          <w:p w14:paraId="32A9F3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05B813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0BABDC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53</w:t>
            </w:r>
          </w:p>
        </w:tc>
        <w:tc>
          <w:tcPr>
            <w:tcW w:w="361" w:type="pct"/>
            <w:tcBorders>
              <w:top w:val="single" w:color="000000" w:sz="4" w:space="0"/>
              <w:left w:val="single" w:color="000000" w:sz="4" w:space="0"/>
              <w:bottom w:val="single" w:color="000000" w:sz="4" w:space="0"/>
              <w:right w:val="single" w:color="000000" w:sz="4" w:space="0"/>
            </w:tcBorders>
            <w:vAlign w:val="center"/>
          </w:tcPr>
          <w:p w14:paraId="4C69CD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341E9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区块链金融</w:t>
            </w:r>
          </w:p>
        </w:tc>
        <w:tc>
          <w:tcPr>
            <w:tcW w:w="658" w:type="pct"/>
            <w:tcBorders>
              <w:top w:val="single" w:color="000000" w:sz="4" w:space="0"/>
              <w:left w:val="single" w:color="000000" w:sz="4" w:space="0"/>
              <w:bottom w:val="single" w:color="000000" w:sz="4" w:space="0"/>
              <w:right w:val="single" w:color="000000" w:sz="4" w:space="0"/>
            </w:tcBorders>
            <w:vAlign w:val="center"/>
          </w:tcPr>
          <w:p w14:paraId="20D2A0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区块链金融</w:t>
            </w:r>
          </w:p>
        </w:tc>
        <w:tc>
          <w:tcPr>
            <w:tcW w:w="442" w:type="pct"/>
            <w:tcBorders>
              <w:top w:val="single" w:color="000000" w:sz="4" w:space="0"/>
              <w:left w:val="single" w:color="000000" w:sz="4" w:space="0"/>
              <w:bottom w:val="single" w:color="000000" w:sz="4" w:space="0"/>
              <w:right w:val="single" w:color="000000" w:sz="4" w:space="0"/>
            </w:tcBorders>
            <w:vAlign w:val="center"/>
          </w:tcPr>
          <w:p w14:paraId="2B889C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9787040565614</w:t>
            </w:r>
          </w:p>
        </w:tc>
        <w:tc>
          <w:tcPr>
            <w:tcW w:w="453" w:type="pct"/>
            <w:tcBorders>
              <w:top w:val="single" w:color="000000" w:sz="4" w:space="0"/>
              <w:left w:val="single" w:color="000000" w:sz="4" w:space="0"/>
              <w:bottom w:val="single" w:color="000000" w:sz="4" w:space="0"/>
              <w:right w:val="single" w:color="000000" w:sz="4" w:space="0"/>
            </w:tcBorders>
            <w:vAlign w:val="center"/>
          </w:tcPr>
          <w:p w14:paraId="5EEC1F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D561C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郭福春</w:t>
            </w:r>
          </w:p>
        </w:tc>
        <w:tc>
          <w:tcPr>
            <w:tcW w:w="279" w:type="pct"/>
            <w:tcBorders>
              <w:top w:val="single" w:color="000000" w:sz="4" w:space="0"/>
              <w:left w:val="single" w:color="000000" w:sz="4" w:space="0"/>
              <w:bottom w:val="single" w:color="000000" w:sz="4" w:space="0"/>
              <w:right w:val="single" w:color="000000" w:sz="4" w:space="0"/>
            </w:tcBorders>
            <w:vAlign w:val="center"/>
          </w:tcPr>
          <w:p w14:paraId="3C1A30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EC17D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2021-10</w:t>
            </w:r>
          </w:p>
        </w:tc>
        <w:tc>
          <w:tcPr>
            <w:tcW w:w="325" w:type="pct"/>
            <w:tcBorders>
              <w:top w:val="single" w:color="000000" w:sz="4" w:space="0"/>
              <w:left w:val="single" w:color="000000" w:sz="4" w:space="0"/>
              <w:bottom w:val="single" w:color="000000" w:sz="4" w:space="0"/>
              <w:right w:val="single" w:color="000000" w:sz="4" w:space="0"/>
            </w:tcBorders>
            <w:vAlign w:val="center"/>
          </w:tcPr>
          <w:p w14:paraId="4CF1EC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995AA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63 </w:t>
            </w:r>
          </w:p>
        </w:tc>
        <w:tc>
          <w:tcPr>
            <w:tcW w:w="372" w:type="pct"/>
            <w:tcBorders>
              <w:top w:val="single" w:color="000000" w:sz="4" w:space="0"/>
              <w:left w:val="single" w:color="000000" w:sz="4" w:space="0"/>
              <w:bottom w:val="single" w:color="000000" w:sz="4" w:space="0"/>
              <w:right w:val="single" w:color="000000" w:sz="4" w:space="0"/>
            </w:tcBorders>
            <w:vAlign w:val="center"/>
          </w:tcPr>
          <w:p w14:paraId="4C540A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2DFE83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6A0FA8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87583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54</w:t>
            </w:r>
          </w:p>
        </w:tc>
        <w:tc>
          <w:tcPr>
            <w:tcW w:w="361" w:type="pct"/>
            <w:tcBorders>
              <w:top w:val="single" w:color="000000" w:sz="4" w:space="0"/>
              <w:left w:val="single" w:color="000000" w:sz="4" w:space="0"/>
              <w:bottom w:val="single" w:color="000000" w:sz="4" w:space="0"/>
              <w:right w:val="single" w:color="000000" w:sz="4" w:space="0"/>
            </w:tcBorders>
            <w:vAlign w:val="center"/>
          </w:tcPr>
          <w:p w14:paraId="603E93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nil"/>
              <w:right w:val="single" w:color="000000" w:sz="4" w:space="0"/>
            </w:tcBorders>
            <w:vAlign w:val="center"/>
          </w:tcPr>
          <w:p w14:paraId="5F83E8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金融法规</w:t>
            </w:r>
          </w:p>
        </w:tc>
        <w:tc>
          <w:tcPr>
            <w:tcW w:w="658" w:type="pct"/>
            <w:tcBorders>
              <w:top w:val="single" w:color="000000" w:sz="4" w:space="0"/>
              <w:left w:val="single" w:color="000000" w:sz="4" w:space="0"/>
              <w:bottom w:val="nil"/>
              <w:right w:val="single" w:color="000000" w:sz="4" w:space="0"/>
            </w:tcBorders>
            <w:vAlign w:val="center"/>
          </w:tcPr>
          <w:p w14:paraId="4CF538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金融法理论与实务</w:t>
            </w:r>
          </w:p>
        </w:tc>
        <w:tc>
          <w:tcPr>
            <w:tcW w:w="442" w:type="pct"/>
            <w:tcBorders>
              <w:top w:val="single" w:color="000000" w:sz="4" w:space="0"/>
              <w:left w:val="single" w:color="000000" w:sz="4" w:space="0"/>
              <w:bottom w:val="nil"/>
              <w:right w:val="single" w:color="000000" w:sz="4" w:space="0"/>
            </w:tcBorders>
            <w:vAlign w:val="center"/>
          </w:tcPr>
          <w:p w14:paraId="44D318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9787115579935</w:t>
            </w:r>
          </w:p>
        </w:tc>
        <w:tc>
          <w:tcPr>
            <w:tcW w:w="453" w:type="pct"/>
            <w:tcBorders>
              <w:top w:val="single" w:color="000000" w:sz="4" w:space="0"/>
              <w:left w:val="single" w:color="000000" w:sz="4" w:space="0"/>
              <w:bottom w:val="nil"/>
              <w:right w:val="single" w:color="000000" w:sz="4" w:space="0"/>
            </w:tcBorders>
            <w:vAlign w:val="center"/>
          </w:tcPr>
          <w:p w14:paraId="0EFCDD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CB98A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罗艾筠</w:t>
            </w:r>
          </w:p>
        </w:tc>
        <w:tc>
          <w:tcPr>
            <w:tcW w:w="279" w:type="pct"/>
            <w:tcBorders>
              <w:top w:val="single" w:color="000000" w:sz="4" w:space="0"/>
              <w:left w:val="single" w:color="000000" w:sz="4" w:space="0"/>
              <w:bottom w:val="single" w:color="000000" w:sz="4" w:space="0"/>
              <w:right w:val="single" w:color="000000" w:sz="4" w:space="0"/>
            </w:tcBorders>
            <w:vAlign w:val="center"/>
          </w:tcPr>
          <w:p w14:paraId="657300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nil"/>
              <w:right w:val="single" w:color="000000" w:sz="4" w:space="0"/>
            </w:tcBorders>
            <w:vAlign w:val="center"/>
          </w:tcPr>
          <w:p w14:paraId="76F122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2022-02</w:t>
            </w:r>
          </w:p>
        </w:tc>
        <w:tc>
          <w:tcPr>
            <w:tcW w:w="325" w:type="pct"/>
            <w:tcBorders>
              <w:top w:val="single" w:color="000000" w:sz="4" w:space="0"/>
              <w:left w:val="single" w:color="000000" w:sz="4" w:space="0"/>
              <w:bottom w:val="nil"/>
              <w:right w:val="single" w:color="000000" w:sz="4" w:space="0"/>
            </w:tcBorders>
            <w:vAlign w:val="center"/>
          </w:tcPr>
          <w:p w14:paraId="11142F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nil"/>
              <w:right w:val="single" w:color="000000" w:sz="4" w:space="0"/>
            </w:tcBorders>
            <w:vAlign w:val="center"/>
          </w:tcPr>
          <w:p w14:paraId="248415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63 </w:t>
            </w:r>
          </w:p>
        </w:tc>
        <w:tc>
          <w:tcPr>
            <w:tcW w:w="372" w:type="pct"/>
            <w:tcBorders>
              <w:top w:val="single" w:color="000000" w:sz="4" w:space="0"/>
              <w:left w:val="single" w:color="000000" w:sz="4" w:space="0"/>
              <w:bottom w:val="nil"/>
              <w:right w:val="single" w:color="000000" w:sz="4" w:space="0"/>
            </w:tcBorders>
            <w:vAlign w:val="center"/>
          </w:tcPr>
          <w:p w14:paraId="79D744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nil"/>
              <w:right w:val="single" w:color="000000" w:sz="4" w:space="0"/>
            </w:tcBorders>
            <w:vAlign w:val="center"/>
          </w:tcPr>
          <w:p w14:paraId="5AE8BF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021815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A99F2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55</w:t>
            </w:r>
          </w:p>
        </w:tc>
        <w:tc>
          <w:tcPr>
            <w:tcW w:w="361" w:type="pct"/>
            <w:tcBorders>
              <w:top w:val="single" w:color="000000" w:sz="4" w:space="0"/>
              <w:left w:val="single" w:color="000000" w:sz="4" w:space="0"/>
              <w:bottom w:val="single" w:color="000000" w:sz="4" w:space="0"/>
              <w:right w:val="single" w:color="000000" w:sz="4" w:space="0"/>
            </w:tcBorders>
            <w:vAlign w:val="center"/>
          </w:tcPr>
          <w:p w14:paraId="758616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nil"/>
              <w:right w:val="single" w:color="000000" w:sz="4" w:space="0"/>
            </w:tcBorders>
            <w:vAlign w:val="center"/>
          </w:tcPr>
          <w:p w14:paraId="65860B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金融大数据分析</w:t>
            </w:r>
          </w:p>
        </w:tc>
        <w:tc>
          <w:tcPr>
            <w:tcW w:w="658" w:type="pct"/>
            <w:tcBorders>
              <w:top w:val="single" w:color="000000" w:sz="4" w:space="0"/>
              <w:left w:val="single" w:color="000000" w:sz="4" w:space="0"/>
              <w:bottom w:val="nil"/>
              <w:right w:val="single" w:color="000000" w:sz="4" w:space="0"/>
            </w:tcBorders>
            <w:vAlign w:val="center"/>
          </w:tcPr>
          <w:p w14:paraId="3A5324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金融大数据分析</w:t>
            </w:r>
          </w:p>
        </w:tc>
        <w:tc>
          <w:tcPr>
            <w:tcW w:w="442" w:type="pct"/>
            <w:tcBorders>
              <w:top w:val="single" w:color="000000" w:sz="4" w:space="0"/>
              <w:left w:val="single" w:color="000000" w:sz="4" w:space="0"/>
              <w:bottom w:val="nil"/>
              <w:right w:val="single" w:color="000000" w:sz="4" w:space="0"/>
            </w:tcBorders>
            <w:vAlign w:val="center"/>
          </w:tcPr>
          <w:p w14:paraId="4043FF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9787040616279</w:t>
            </w:r>
          </w:p>
        </w:tc>
        <w:tc>
          <w:tcPr>
            <w:tcW w:w="453" w:type="pct"/>
            <w:tcBorders>
              <w:top w:val="single" w:color="000000" w:sz="4" w:space="0"/>
              <w:left w:val="single" w:color="000000" w:sz="4" w:space="0"/>
              <w:bottom w:val="nil"/>
              <w:right w:val="single" w:color="000000" w:sz="4" w:space="0"/>
            </w:tcBorders>
            <w:vAlign w:val="center"/>
          </w:tcPr>
          <w:p w14:paraId="7D3841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C5FEA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胡军晖、杨宜</w:t>
            </w:r>
          </w:p>
        </w:tc>
        <w:tc>
          <w:tcPr>
            <w:tcW w:w="279" w:type="pct"/>
            <w:tcBorders>
              <w:top w:val="single" w:color="000000" w:sz="4" w:space="0"/>
              <w:left w:val="single" w:color="000000" w:sz="4" w:space="0"/>
              <w:bottom w:val="single" w:color="000000" w:sz="4" w:space="0"/>
              <w:right w:val="single" w:color="000000" w:sz="4" w:space="0"/>
            </w:tcBorders>
            <w:vAlign w:val="center"/>
          </w:tcPr>
          <w:p w14:paraId="10B122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nil"/>
              <w:right w:val="single" w:color="000000" w:sz="4" w:space="0"/>
            </w:tcBorders>
            <w:vAlign w:val="center"/>
          </w:tcPr>
          <w:p w14:paraId="3CF0E4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2024-08</w:t>
            </w:r>
          </w:p>
        </w:tc>
        <w:tc>
          <w:tcPr>
            <w:tcW w:w="325" w:type="pct"/>
            <w:tcBorders>
              <w:top w:val="single" w:color="000000" w:sz="4" w:space="0"/>
              <w:left w:val="single" w:color="000000" w:sz="4" w:space="0"/>
              <w:bottom w:val="nil"/>
              <w:right w:val="single" w:color="000000" w:sz="4" w:space="0"/>
            </w:tcBorders>
            <w:vAlign w:val="center"/>
          </w:tcPr>
          <w:p w14:paraId="15D8A1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nil"/>
              <w:right w:val="single" w:color="000000" w:sz="4" w:space="0"/>
            </w:tcBorders>
            <w:vAlign w:val="center"/>
          </w:tcPr>
          <w:p w14:paraId="563BB3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63 </w:t>
            </w:r>
          </w:p>
        </w:tc>
        <w:tc>
          <w:tcPr>
            <w:tcW w:w="372" w:type="pct"/>
            <w:tcBorders>
              <w:top w:val="single" w:color="000000" w:sz="4" w:space="0"/>
              <w:left w:val="single" w:color="000000" w:sz="4" w:space="0"/>
              <w:bottom w:val="nil"/>
              <w:right w:val="single" w:color="000000" w:sz="4" w:space="0"/>
            </w:tcBorders>
            <w:vAlign w:val="center"/>
          </w:tcPr>
          <w:p w14:paraId="4645EB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nil"/>
              <w:right w:val="single" w:color="000000" w:sz="4" w:space="0"/>
            </w:tcBorders>
            <w:vAlign w:val="center"/>
          </w:tcPr>
          <w:p w14:paraId="6C1379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260B07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70DC6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56</w:t>
            </w:r>
          </w:p>
        </w:tc>
        <w:tc>
          <w:tcPr>
            <w:tcW w:w="361" w:type="pct"/>
            <w:tcBorders>
              <w:top w:val="single" w:color="000000" w:sz="4" w:space="0"/>
              <w:left w:val="single" w:color="000000" w:sz="4" w:space="0"/>
              <w:bottom w:val="single" w:color="000000" w:sz="4" w:space="0"/>
              <w:right w:val="single" w:color="000000" w:sz="4" w:space="0"/>
            </w:tcBorders>
            <w:vAlign w:val="center"/>
          </w:tcPr>
          <w:p w14:paraId="7A7FFF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nil"/>
              <w:right w:val="single" w:color="000000" w:sz="4" w:space="0"/>
            </w:tcBorders>
            <w:vAlign w:val="center"/>
          </w:tcPr>
          <w:p w14:paraId="79BB25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金融学基础</w:t>
            </w:r>
          </w:p>
        </w:tc>
        <w:tc>
          <w:tcPr>
            <w:tcW w:w="658" w:type="pct"/>
            <w:tcBorders>
              <w:top w:val="single" w:color="000000" w:sz="4" w:space="0"/>
              <w:left w:val="single" w:color="000000" w:sz="4" w:space="0"/>
              <w:bottom w:val="nil"/>
              <w:right w:val="single" w:color="000000" w:sz="4" w:space="0"/>
            </w:tcBorders>
            <w:vAlign w:val="center"/>
          </w:tcPr>
          <w:p w14:paraId="1090E4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金融基础</w:t>
            </w:r>
          </w:p>
        </w:tc>
        <w:tc>
          <w:tcPr>
            <w:tcW w:w="442" w:type="pct"/>
            <w:tcBorders>
              <w:top w:val="single" w:color="000000" w:sz="4" w:space="0"/>
              <w:left w:val="single" w:color="000000" w:sz="4" w:space="0"/>
              <w:bottom w:val="nil"/>
              <w:right w:val="single" w:color="000000" w:sz="4" w:space="0"/>
            </w:tcBorders>
            <w:vAlign w:val="center"/>
          </w:tcPr>
          <w:p w14:paraId="180588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9787111745068</w:t>
            </w:r>
          </w:p>
        </w:tc>
        <w:tc>
          <w:tcPr>
            <w:tcW w:w="453" w:type="pct"/>
            <w:tcBorders>
              <w:top w:val="single" w:color="000000" w:sz="4" w:space="0"/>
              <w:left w:val="single" w:color="000000" w:sz="4" w:space="0"/>
              <w:bottom w:val="nil"/>
              <w:right w:val="single" w:color="000000" w:sz="4" w:space="0"/>
            </w:tcBorders>
            <w:vAlign w:val="center"/>
          </w:tcPr>
          <w:p w14:paraId="386664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nil"/>
              <w:right w:val="single" w:color="000000" w:sz="4" w:space="0"/>
            </w:tcBorders>
            <w:vAlign w:val="center"/>
          </w:tcPr>
          <w:p w14:paraId="4BCA1D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张晓华</w:t>
            </w:r>
          </w:p>
        </w:tc>
        <w:tc>
          <w:tcPr>
            <w:tcW w:w="279" w:type="pct"/>
            <w:tcBorders>
              <w:top w:val="single" w:color="000000" w:sz="4" w:space="0"/>
              <w:left w:val="single" w:color="000000" w:sz="4" w:space="0"/>
              <w:bottom w:val="single" w:color="000000" w:sz="4" w:space="0"/>
              <w:right w:val="single" w:color="000000" w:sz="4" w:space="0"/>
            </w:tcBorders>
            <w:vAlign w:val="center"/>
          </w:tcPr>
          <w:p w14:paraId="261647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nil"/>
              <w:right w:val="single" w:color="000000" w:sz="4" w:space="0"/>
            </w:tcBorders>
            <w:vAlign w:val="center"/>
          </w:tcPr>
          <w:p w14:paraId="4F8E52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2024-02</w:t>
            </w:r>
          </w:p>
        </w:tc>
        <w:tc>
          <w:tcPr>
            <w:tcW w:w="325" w:type="pct"/>
            <w:tcBorders>
              <w:top w:val="single" w:color="000000" w:sz="4" w:space="0"/>
              <w:left w:val="single" w:color="000000" w:sz="4" w:space="0"/>
              <w:bottom w:val="nil"/>
              <w:right w:val="single" w:color="000000" w:sz="4" w:space="0"/>
            </w:tcBorders>
            <w:vAlign w:val="center"/>
          </w:tcPr>
          <w:p w14:paraId="03112C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nil"/>
              <w:right w:val="single" w:color="000000" w:sz="4" w:space="0"/>
            </w:tcBorders>
            <w:vAlign w:val="center"/>
          </w:tcPr>
          <w:p w14:paraId="66C963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120 </w:t>
            </w:r>
          </w:p>
        </w:tc>
        <w:tc>
          <w:tcPr>
            <w:tcW w:w="372" w:type="pct"/>
            <w:tcBorders>
              <w:top w:val="single" w:color="000000" w:sz="4" w:space="0"/>
              <w:left w:val="single" w:color="000000" w:sz="4" w:space="0"/>
              <w:bottom w:val="nil"/>
              <w:right w:val="single" w:color="000000" w:sz="4" w:space="0"/>
            </w:tcBorders>
            <w:vAlign w:val="center"/>
          </w:tcPr>
          <w:p w14:paraId="682663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nil"/>
              <w:right w:val="single" w:color="000000" w:sz="4" w:space="0"/>
            </w:tcBorders>
            <w:vAlign w:val="center"/>
          </w:tcPr>
          <w:p w14:paraId="320151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251E47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7116C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57</w:t>
            </w:r>
          </w:p>
        </w:tc>
        <w:tc>
          <w:tcPr>
            <w:tcW w:w="361" w:type="pct"/>
            <w:tcBorders>
              <w:top w:val="single" w:color="000000" w:sz="4" w:space="0"/>
              <w:left w:val="single" w:color="000000" w:sz="4" w:space="0"/>
              <w:bottom w:val="single" w:color="000000" w:sz="4" w:space="0"/>
              <w:right w:val="single" w:color="000000" w:sz="4" w:space="0"/>
            </w:tcBorders>
            <w:vAlign w:val="center"/>
          </w:tcPr>
          <w:p w14:paraId="214931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5DA91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Photoshop、Photoshop创意设计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66F948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photoshop图像处理项目式教程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36127D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9787121218552</w:t>
            </w:r>
          </w:p>
        </w:tc>
        <w:tc>
          <w:tcPr>
            <w:tcW w:w="453" w:type="pct"/>
            <w:tcBorders>
              <w:top w:val="single" w:color="000000" w:sz="4" w:space="0"/>
              <w:left w:val="single" w:color="000000" w:sz="4" w:space="0"/>
              <w:bottom w:val="single" w:color="000000" w:sz="4" w:space="0"/>
              <w:right w:val="single" w:color="000000" w:sz="4" w:space="0"/>
            </w:tcBorders>
            <w:vAlign w:val="center"/>
          </w:tcPr>
          <w:p w14:paraId="61677E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0D8F2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邹羚、戚一翡</w:t>
            </w:r>
          </w:p>
        </w:tc>
        <w:tc>
          <w:tcPr>
            <w:tcW w:w="279" w:type="pct"/>
            <w:tcBorders>
              <w:top w:val="single" w:color="000000" w:sz="4" w:space="0"/>
              <w:left w:val="single" w:color="000000" w:sz="4" w:space="0"/>
              <w:bottom w:val="single" w:color="000000" w:sz="4" w:space="0"/>
              <w:right w:val="single" w:color="000000" w:sz="4" w:space="0"/>
            </w:tcBorders>
            <w:vAlign w:val="center"/>
          </w:tcPr>
          <w:p w14:paraId="2B0879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304FC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2021-9</w:t>
            </w:r>
          </w:p>
        </w:tc>
        <w:tc>
          <w:tcPr>
            <w:tcW w:w="325" w:type="pct"/>
            <w:tcBorders>
              <w:top w:val="single" w:color="000000" w:sz="4" w:space="0"/>
              <w:left w:val="single" w:color="000000" w:sz="4" w:space="0"/>
              <w:bottom w:val="single" w:color="000000" w:sz="4" w:space="0"/>
              <w:right w:val="single" w:color="000000" w:sz="4" w:space="0"/>
            </w:tcBorders>
            <w:vAlign w:val="center"/>
          </w:tcPr>
          <w:p w14:paraId="7D1AFD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8E4DE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590 </w:t>
            </w:r>
          </w:p>
        </w:tc>
        <w:tc>
          <w:tcPr>
            <w:tcW w:w="372" w:type="pct"/>
            <w:tcBorders>
              <w:top w:val="single" w:color="000000" w:sz="4" w:space="0"/>
              <w:left w:val="single" w:color="000000" w:sz="4" w:space="0"/>
              <w:bottom w:val="single" w:color="000000" w:sz="4" w:space="0"/>
              <w:right w:val="single" w:color="000000" w:sz="4" w:space="0"/>
            </w:tcBorders>
            <w:vAlign w:val="center"/>
          </w:tcPr>
          <w:p w14:paraId="7255EB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5A5D05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8E9B1F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F3098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58</w:t>
            </w:r>
          </w:p>
        </w:tc>
        <w:tc>
          <w:tcPr>
            <w:tcW w:w="361" w:type="pct"/>
            <w:tcBorders>
              <w:top w:val="single" w:color="000000" w:sz="4" w:space="0"/>
              <w:left w:val="single" w:color="000000" w:sz="4" w:space="0"/>
              <w:bottom w:val="single" w:color="000000" w:sz="4" w:space="0"/>
              <w:right w:val="single" w:color="000000" w:sz="4" w:space="0"/>
            </w:tcBorders>
            <w:vAlign w:val="center"/>
          </w:tcPr>
          <w:p w14:paraId="046F01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C1848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中国美术史</w:t>
            </w:r>
          </w:p>
        </w:tc>
        <w:tc>
          <w:tcPr>
            <w:tcW w:w="658" w:type="pct"/>
            <w:tcBorders>
              <w:top w:val="single" w:color="000000" w:sz="4" w:space="0"/>
              <w:left w:val="single" w:color="000000" w:sz="4" w:space="0"/>
              <w:bottom w:val="single" w:color="000000" w:sz="4" w:space="0"/>
              <w:right w:val="single" w:color="000000" w:sz="4" w:space="0"/>
            </w:tcBorders>
            <w:vAlign w:val="center"/>
          </w:tcPr>
          <w:p w14:paraId="6EA181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中国美术史</w:t>
            </w:r>
          </w:p>
        </w:tc>
        <w:tc>
          <w:tcPr>
            <w:tcW w:w="442" w:type="pct"/>
            <w:tcBorders>
              <w:top w:val="single" w:color="000000" w:sz="4" w:space="0"/>
              <w:left w:val="single" w:color="000000" w:sz="4" w:space="0"/>
              <w:bottom w:val="single" w:color="000000" w:sz="4" w:space="0"/>
              <w:right w:val="single" w:color="000000" w:sz="4" w:space="0"/>
            </w:tcBorders>
            <w:vAlign w:val="center"/>
          </w:tcPr>
          <w:p w14:paraId="70F0D1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9787040518184</w:t>
            </w:r>
          </w:p>
        </w:tc>
        <w:tc>
          <w:tcPr>
            <w:tcW w:w="453" w:type="pct"/>
            <w:tcBorders>
              <w:top w:val="single" w:color="000000" w:sz="4" w:space="0"/>
              <w:left w:val="single" w:color="000000" w:sz="4" w:space="0"/>
              <w:bottom w:val="single" w:color="000000" w:sz="4" w:space="0"/>
              <w:right w:val="single" w:color="000000" w:sz="4" w:space="0"/>
            </w:tcBorders>
            <w:vAlign w:val="center"/>
          </w:tcPr>
          <w:p w14:paraId="2C42A9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F5F0A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《中国美术史》编写组</w:t>
            </w:r>
          </w:p>
        </w:tc>
        <w:tc>
          <w:tcPr>
            <w:tcW w:w="279" w:type="pct"/>
            <w:tcBorders>
              <w:top w:val="single" w:color="000000" w:sz="4" w:space="0"/>
              <w:left w:val="single" w:color="000000" w:sz="4" w:space="0"/>
              <w:bottom w:val="single" w:color="000000" w:sz="4" w:space="0"/>
              <w:right w:val="single" w:color="000000" w:sz="4" w:space="0"/>
            </w:tcBorders>
            <w:vAlign w:val="center"/>
          </w:tcPr>
          <w:p w14:paraId="5209CD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9DCE3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2019-8</w:t>
            </w:r>
          </w:p>
        </w:tc>
        <w:tc>
          <w:tcPr>
            <w:tcW w:w="325" w:type="pct"/>
            <w:tcBorders>
              <w:top w:val="single" w:color="000000" w:sz="4" w:space="0"/>
              <w:left w:val="single" w:color="000000" w:sz="4" w:space="0"/>
              <w:bottom w:val="single" w:color="000000" w:sz="4" w:space="0"/>
              <w:right w:val="single" w:color="000000" w:sz="4" w:space="0"/>
            </w:tcBorders>
            <w:vAlign w:val="center"/>
          </w:tcPr>
          <w:p w14:paraId="61F05F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32B936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190 </w:t>
            </w:r>
          </w:p>
        </w:tc>
        <w:tc>
          <w:tcPr>
            <w:tcW w:w="372" w:type="pct"/>
            <w:tcBorders>
              <w:top w:val="single" w:color="000000" w:sz="4" w:space="0"/>
              <w:left w:val="single" w:color="000000" w:sz="4" w:space="0"/>
              <w:bottom w:val="single" w:color="000000" w:sz="4" w:space="0"/>
              <w:right w:val="single" w:color="000000" w:sz="4" w:space="0"/>
            </w:tcBorders>
            <w:vAlign w:val="center"/>
          </w:tcPr>
          <w:p w14:paraId="4FF45C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0FE047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D193C7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2C1F3B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59</w:t>
            </w:r>
          </w:p>
        </w:tc>
        <w:tc>
          <w:tcPr>
            <w:tcW w:w="361" w:type="pct"/>
            <w:tcBorders>
              <w:top w:val="single" w:color="000000" w:sz="4" w:space="0"/>
              <w:left w:val="single" w:color="000000" w:sz="4" w:space="0"/>
              <w:bottom w:val="single" w:color="000000" w:sz="4" w:space="0"/>
              <w:right w:val="single" w:color="000000" w:sz="4" w:space="0"/>
            </w:tcBorders>
            <w:vAlign w:val="center"/>
          </w:tcPr>
          <w:p w14:paraId="76A7F2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F3200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三大构成</w:t>
            </w:r>
          </w:p>
        </w:tc>
        <w:tc>
          <w:tcPr>
            <w:tcW w:w="658" w:type="pct"/>
            <w:tcBorders>
              <w:top w:val="single" w:color="000000" w:sz="4" w:space="0"/>
              <w:left w:val="single" w:color="000000" w:sz="4" w:space="0"/>
              <w:bottom w:val="single" w:color="000000" w:sz="4" w:space="0"/>
              <w:right w:val="single" w:color="000000" w:sz="4" w:space="0"/>
            </w:tcBorders>
            <w:vAlign w:val="center"/>
          </w:tcPr>
          <w:p w14:paraId="608230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构成—平面、色彩、立体</w:t>
            </w:r>
          </w:p>
        </w:tc>
        <w:tc>
          <w:tcPr>
            <w:tcW w:w="442" w:type="pct"/>
            <w:tcBorders>
              <w:top w:val="single" w:color="000000" w:sz="4" w:space="0"/>
              <w:left w:val="single" w:color="000000" w:sz="4" w:space="0"/>
              <w:bottom w:val="single" w:color="000000" w:sz="4" w:space="0"/>
              <w:right w:val="single" w:color="000000" w:sz="4" w:space="0"/>
            </w:tcBorders>
            <w:vAlign w:val="center"/>
          </w:tcPr>
          <w:p w14:paraId="50922D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9787040597325</w:t>
            </w:r>
          </w:p>
        </w:tc>
        <w:tc>
          <w:tcPr>
            <w:tcW w:w="453" w:type="pct"/>
            <w:tcBorders>
              <w:top w:val="single" w:color="000000" w:sz="4" w:space="0"/>
              <w:left w:val="single" w:color="000000" w:sz="4" w:space="0"/>
              <w:bottom w:val="single" w:color="000000" w:sz="4" w:space="0"/>
              <w:right w:val="single" w:color="000000" w:sz="4" w:space="0"/>
            </w:tcBorders>
            <w:vAlign w:val="center"/>
          </w:tcPr>
          <w:p w14:paraId="712623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76D037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余雁、关雪仑</w:t>
            </w:r>
          </w:p>
        </w:tc>
        <w:tc>
          <w:tcPr>
            <w:tcW w:w="279" w:type="pct"/>
            <w:tcBorders>
              <w:top w:val="single" w:color="000000" w:sz="4" w:space="0"/>
              <w:left w:val="single" w:color="000000" w:sz="4" w:space="0"/>
              <w:bottom w:val="single" w:color="000000" w:sz="4" w:space="0"/>
              <w:right w:val="single" w:color="000000" w:sz="4" w:space="0"/>
            </w:tcBorders>
            <w:vAlign w:val="center"/>
          </w:tcPr>
          <w:p w14:paraId="38C6CC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CDE96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2023-7</w:t>
            </w:r>
          </w:p>
        </w:tc>
        <w:tc>
          <w:tcPr>
            <w:tcW w:w="325" w:type="pct"/>
            <w:tcBorders>
              <w:top w:val="single" w:color="000000" w:sz="4" w:space="0"/>
              <w:left w:val="single" w:color="000000" w:sz="4" w:space="0"/>
              <w:bottom w:val="single" w:color="000000" w:sz="4" w:space="0"/>
              <w:right w:val="single" w:color="000000" w:sz="4" w:space="0"/>
            </w:tcBorders>
            <w:vAlign w:val="center"/>
          </w:tcPr>
          <w:p w14:paraId="30795E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5D5D9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7A095B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5574A4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A0BD55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E5691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60</w:t>
            </w:r>
          </w:p>
        </w:tc>
        <w:tc>
          <w:tcPr>
            <w:tcW w:w="361" w:type="pct"/>
            <w:tcBorders>
              <w:top w:val="single" w:color="000000" w:sz="4" w:space="0"/>
              <w:left w:val="single" w:color="000000" w:sz="4" w:space="0"/>
              <w:bottom w:val="single" w:color="000000" w:sz="4" w:space="0"/>
              <w:right w:val="single" w:color="000000" w:sz="4" w:space="0"/>
            </w:tcBorders>
            <w:vAlign w:val="center"/>
          </w:tcPr>
          <w:p w14:paraId="04325D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3642C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幼儿手工与环境创设</w:t>
            </w:r>
          </w:p>
        </w:tc>
        <w:tc>
          <w:tcPr>
            <w:tcW w:w="658" w:type="pct"/>
            <w:tcBorders>
              <w:top w:val="single" w:color="000000" w:sz="4" w:space="0"/>
              <w:left w:val="single" w:color="000000" w:sz="4" w:space="0"/>
              <w:bottom w:val="single" w:color="000000" w:sz="4" w:space="0"/>
              <w:right w:val="single" w:color="000000" w:sz="4" w:space="0"/>
            </w:tcBorders>
            <w:vAlign w:val="center"/>
          </w:tcPr>
          <w:p w14:paraId="76AAC0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美术</w:t>
            </w:r>
          </w:p>
        </w:tc>
        <w:tc>
          <w:tcPr>
            <w:tcW w:w="442" w:type="pct"/>
            <w:tcBorders>
              <w:top w:val="single" w:color="000000" w:sz="4" w:space="0"/>
              <w:left w:val="single" w:color="000000" w:sz="4" w:space="0"/>
              <w:bottom w:val="single" w:color="000000" w:sz="4" w:space="0"/>
              <w:right w:val="single" w:color="000000" w:sz="4" w:space="0"/>
            </w:tcBorders>
            <w:vAlign w:val="center"/>
          </w:tcPr>
          <w:p w14:paraId="7F5940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9787040519655</w:t>
            </w:r>
          </w:p>
        </w:tc>
        <w:tc>
          <w:tcPr>
            <w:tcW w:w="453" w:type="pct"/>
            <w:tcBorders>
              <w:top w:val="single" w:color="000000" w:sz="4" w:space="0"/>
              <w:left w:val="single" w:color="000000" w:sz="4" w:space="0"/>
              <w:bottom w:val="single" w:color="000000" w:sz="4" w:space="0"/>
              <w:right w:val="single" w:color="000000" w:sz="4" w:space="0"/>
            </w:tcBorders>
            <w:vAlign w:val="center"/>
          </w:tcPr>
          <w:p w14:paraId="3EB9C1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46A8A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张晓嘉</w:t>
            </w:r>
          </w:p>
        </w:tc>
        <w:tc>
          <w:tcPr>
            <w:tcW w:w="279" w:type="pct"/>
            <w:tcBorders>
              <w:top w:val="single" w:color="000000" w:sz="4" w:space="0"/>
              <w:left w:val="single" w:color="000000" w:sz="4" w:space="0"/>
              <w:bottom w:val="single" w:color="000000" w:sz="4" w:space="0"/>
              <w:right w:val="single" w:color="000000" w:sz="4" w:space="0"/>
            </w:tcBorders>
            <w:vAlign w:val="center"/>
          </w:tcPr>
          <w:p w14:paraId="1A7F36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D9E67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2019-8</w:t>
            </w:r>
          </w:p>
        </w:tc>
        <w:tc>
          <w:tcPr>
            <w:tcW w:w="325" w:type="pct"/>
            <w:tcBorders>
              <w:top w:val="single" w:color="000000" w:sz="4" w:space="0"/>
              <w:left w:val="single" w:color="000000" w:sz="4" w:space="0"/>
              <w:bottom w:val="single" w:color="000000" w:sz="4" w:space="0"/>
              <w:right w:val="single" w:color="000000" w:sz="4" w:space="0"/>
            </w:tcBorders>
            <w:vAlign w:val="center"/>
          </w:tcPr>
          <w:p w14:paraId="1CFFA9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48B24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350 </w:t>
            </w:r>
          </w:p>
        </w:tc>
        <w:tc>
          <w:tcPr>
            <w:tcW w:w="372" w:type="pct"/>
            <w:tcBorders>
              <w:top w:val="single" w:color="000000" w:sz="4" w:space="0"/>
              <w:left w:val="single" w:color="000000" w:sz="4" w:space="0"/>
              <w:bottom w:val="single" w:color="000000" w:sz="4" w:space="0"/>
              <w:right w:val="single" w:color="000000" w:sz="4" w:space="0"/>
            </w:tcBorders>
            <w:vAlign w:val="center"/>
          </w:tcPr>
          <w:p w14:paraId="46B758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29331C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266531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2F711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61</w:t>
            </w:r>
          </w:p>
        </w:tc>
        <w:tc>
          <w:tcPr>
            <w:tcW w:w="361" w:type="pct"/>
            <w:tcBorders>
              <w:top w:val="single" w:color="000000" w:sz="4" w:space="0"/>
              <w:left w:val="single" w:color="000000" w:sz="4" w:space="0"/>
              <w:bottom w:val="single" w:color="000000" w:sz="4" w:space="0"/>
              <w:right w:val="single" w:color="000000" w:sz="4" w:space="0"/>
            </w:tcBorders>
            <w:vAlign w:val="center"/>
          </w:tcPr>
          <w:p w14:paraId="1C3A35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700BA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学前儿童发展心理学</w:t>
            </w:r>
          </w:p>
        </w:tc>
        <w:tc>
          <w:tcPr>
            <w:tcW w:w="658" w:type="pct"/>
            <w:tcBorders>
              <w:top w:val="single" w:color="000000" w:sz="4" w:space="0"/>
              <w:left w:val="single" w:color="000000" w:sz="4" w:space="0"/>
              <w:bottom w:val="single" w:color="000000" w:sz="4" w:space="0"/>
              <w:right w:val="single" w:color="000000" w:sz="4" w:space="0"/>
            </w:tcBorders>
            <w:vAlign w:val="center"/>
          </w:tcPr>
          <w:p w14:paraId="553907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学前儿童发展心理学</w:t>
            </w:r>
          </w:p>
        </w:tc>
        <w:tc>
          <w:tcPr>
            <w:tcW w:w="442" w:type="pct"/>
            <w:tcBorders>
              <w:top w:val="single" w:color="000000" w:sz="4" w:space="0"/>
              <w:left w:val="single" w:color="000000" w:sz="4" w:space="0"/>
              <w:bottom w:val="single" w:color="000000" w:sz="4" w:space="0"/>
              <w:right w:val="single" w:color="000000" w:sz="4" w:space="0"/>
            </w:tcBorders>
            <w:vAlign w:val="center"/>
          </w:tcPr>
          <w:p w14:paraId="1ABA79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9787200159219</w:t>
            </w:r>
          </w:p>
        </w:tc>
        <w:tc>
          <w:tcPr>
            <w:tcW w:w="453" w:type="pct"/>
            <w:tcBorders>
              <w:top w:val="single" w:color="000000" w:sz="4" w:space="0"/>
              <w:left w:val="single" w:color="000000" w:sz="4" w:space="0"/>
              <w:bottom w:val="single" w:color="000000" w:sz="4" w:space="0"/>
              <w:right w:val="single" w:color="000000" w:sz="4" w:space="0"/>
            </w:tcBorders>
            <w:vAlign w:val="center"/>
          </w:tcPr>
          <w:p w14:paraId="565A91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8C976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刘玉娟</w:t>
            </w:r>
          </w:p>
        </w:tc>
        <w:tc>
          <w:tcPr>
            <w:tcW w:w="279" w:type="pct"/>
            <w:tcBorders>
              <w:top w:val="single" w:color="000000" w:sz="4" w:space="0"/>
              <w:left w:val="single" w:color="000000" w:sz="4" w:space="0"/>
              <w:bottom w:val="single" w:color="000000" w:sz="4" w:space="0"/>
              <w:right w:val="single" w:color="000000" w:sz="4" w:space="0"/>
            </w:tcBorders>
            <w:vAlign w:val="center"/>
          </w:tcPr>
          <w:p w14:paraId="1D4789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F8CE8C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2022-9</w:t>
            </w:r>
          </w:p>
        </w:tc>
        <w:tc>
          <w:tcPr>
            <w:tcW w:w="325" w:type="pct"/>
            <w:tcBorders>
              <w:top w:val="single" w:color="000000" w:sz="4" w:space="0"/>
              <w:left w:val="single" w:color="000000" w:sz="4" w:space="0"/>
              <w:bottom w:val="single" w:color="000000" w:sz="4" w:space="0"/>
              <w:right w:val="single" w:color="000000" w:sz="4" w:space="0"/>
            </w:tcBorders>
            <w:vAlign w:val="center"/>
          </w:tcPr>
          <w:p w14:paraId="1F8416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B92BE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350 </w:t>
            </w:r>
          </w:p>
        </w:tc>
        <w:tc>
          <w:tcPr>
            <w:tcW w:w="372" w:type="pct"/>
            <w:tcBorders>
              <w:top w:val="single" w:color="000000" w:sz="4" w:space="0"/>
              <w:left w:val="single" w:color="000000" w:sz="4" w:space="0"/>
              <w:bottom w:val="single" w:color="000000" w:sz="4" w:space="0"/>
              <w:right w:val="single" w:color="000000" w:sz="4" w:space="0"/>
            </w:tcBorders>
            <w:vAlign w:val="center"/>
          </w:tcPr>
          <w:p w14:paraId="66EA0F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6CA9A1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82DF96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E2EAE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62</w:t>
            </w:r>
          </w:p>
        </w:tc>
        <w:tc>
          <w:tcPr>
            <w:tcW w:w="361" w:type="pct"/>
            <w:tcBorders>
              <w:top w:val="single" w:color="000000" w:sz="4" w:space="0"/>
              <w:left w:val="single" w:color="000000" w:sz="4" w:space="0"/>
              <w:bottom w:val="single" w:color="000000" w:sz="4" w:space="0"/>
              <w:right w:val="single" w:color="000000" w:sz="4" w:space="0"/>
            </w:tcBorders>
            <w:vAlign w:val="center"/>
          </w:tcPr>
          <w:p w14:paraId="15471E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2BC8D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乐理与视唱练耳</w:t>
            </w:r>
          </w:p>
        </w:tc>
        <w:tc>
          <w:tcPr>
            <w:tcW w:w="658" w:type="pct"/>
            <w:tcBorders>
              <w:top w:val="single" w:color="000000" w:sz="4" w:space="0"/>
              <w:left w:val="single" w:color="000000" w:sz="4" w:space="0"/>
              <w:bottom w:val="single" w:color="000000" w:sz="4" w:space="0"/>
              <w:right w:val="single" w:color="000000" w:sz="4" w:space="0"/>
            </w:tcBorders>
            <w:vAlign w:val="center"/>
          </w:tcPr>
          <w:p w14:paraId="349622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乐理与视唱练耳</w:t>
            </w:r>
          </w:p>
        </w:tc>
        <w:tc>
          <w:tcPr>
            <w:tcW w:w="442" w:type="pct"/>
            <w:tcBorders>
              <w:top w:val="single" w:color="000000" w:sz="4" w:space="0"/>
              <w:left w:val="single" w:color="000000" w:sz="4" w:space="0"/>
              <w:bottom w:val="single" w:color="000000" w:sz="4" w:space="0"/>
              <w:right w:val="single" w:color="000000" w:sz="4" w:space="0"/>
            </w:tcBorders>
            <w:vAlign w:val="center"/>
          </w:tcPr>
          <w:p w14:paraId="2C55EE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9787522302874</w:t>
            </w:r>
          </w:p>
        </w:tc>
        <w:tc>
          <w:tcPr>
            <w:tcW w:w="453" w:type="pct"/>
            <w:tcBorders>
              <w:top w:val="single" w:color="000000" w:sz="4" w:space="0"/>
              <w:left w:val="single" w:color="000000" w:sz="4" w:space="0"/>
              <w:bottom w:val="single" w:color="000000" w:sz="4" w:space="0"/>
              <w:right w:val="single" w:color="000000" w:sz="4" w:space="0"/>
            </w:tcBorders>
            <w:vAlign w:val="center"/>
          </w:tcPr>
          <w:p w14:paraId="1B276E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中国财政经济出版社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23435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张建平</w:t>
            </w:r>
          </w:p>
        </w:tc>
        <w:tc>
          <w:tcPr>
            <w:tcW w:w="279" w:type="pct"/>
            <w:tcBorders>
              <w:top w:val="single" w:color="000000" w:sz="4" w:space="0"/>
              <w:left w:val="single" w:color="000000" w:sz="4" w:space="0"/>
              <w:bottom w:val="single" w:color="000000" w:sz="4" w:space="0"/>
              <w:right w:val="single" w:color="000000" w:sz="4" w:space="0"/>
            </w:tcBorders>
            <w:vAlign w:val="center"/>
          </w:tcPr>
          <w:p w14:paraId="73875A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E0C42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w:t>
            </w:r>
          </w:p>
        </w:tc>
        <w:tc>
          <w:tcPr>
            <w:tcW w:w="325" w:type="pct"/>
            <w:tcBorders>
              <w:top w:val="single" w:color="000000" w:sz="4" w:space="0"/>
              <w:left w:val="single" w:color="000000" w:sz="4" w:space="0"/>
              <w:bottom w:val="single" w:color="000000" w:sz="4" w:space="0"/>
              <w:right w:val="single" w:color="000000" w:sz="4" w:space="0"/>
            </w:tcBorders>
            <w:vAlign w:val="center"/>
          </w:tcPr>
          <w:p w14:paraId="388782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E77F2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350 </w:t>
            </w:r>
          </w:p>
        </w:tc>
        <w:tc>
          <w:tcPr>
            <w:tcW w:w="372" w:type="pct"/>
            <w:tcBorders>
              <w:top w:val="single" w:color="000000" w:sz="4" w:space="0"/>
              <w:left w:val="single" w:color="000000" w:sz="4" w:space="0"/>
              <w:bottom w:val="single" w:color="000000" w:sz="4" w:space="0"/>
              <w:right w:val="single" w:color="000000" w:sz="4" w:space="0"/>
            </w:tcBorders>
            <w:vAlign w:val="center"/>
          </w:tcPr>
          <w:p w14:paraId="18B95C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28F287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226A8FB">
        <w:tblPrEx>
          <w:tblCellMar>
            <w:top w:w="0" w:type="dxa"/>
            <w:left w:w="108" w:type="dxa"/>
            <w:bottom w:w="0" w:type="dxa"/>
            <w:right w:w="108" w:type="dxa"/>
          </w:tblCellMar>
        </w:tblPrEx>
        <w:trPr>
          <w:trHeight w:val="78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0CB84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63</w:t>
            </w:r>
          </w:p>
        </w:tc>
        <w:tc>
          <w:tcPr>
            <w:tcW w:w="361" w:type="pct"/>
            <w:tcBorders>
              <w:top w:val="single" w:color="000000" w:sz="4" w:space="0"/>
              <w:left w:val="single" w:color="000000" w:sz="4" w:space="0"/>
              <w:bottom w:val="single" w:color="000000" w:sz="4" w:space="0"/>
              <w:right w:val="single" w:color="000000" w:sz="4" w:space="0"/>
            </w:tcBorders>
            <w:vAlign w:val="center"/>
          </w:tcPr>
          <w:p w14:paraId="1D0E9C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BCDCA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旅游概论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573D2E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旅游学概论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6218C2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9787040540888</w:t>
            </w:r>
          </w:p>
        </w:tc>
        <w:tc>
          <w:tcPr>
            <w:tcW w:w="453" w:type="pct"/>
            <w:tcBorders>
              <w:top w:val="single" w:color="000000" w:sz="4" w:space="0"/>
              <w:left w:val="single" w:color="000000" w:sz="4" w:space="0"/>
              <w:bottom w:val="single" w:color="000000" w:sz="4" w:space="0"/>
              <w:right w:val="single" w:color="000000" w:sz="4" w:space="0"/>
            </w:tcBorders>
            <w:vAlign w:val="center"/>
          </w:tcPr>
          <w:p w14:paraId="380BA0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84D03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郭胜 </w:t>
            </w:r>
          </w:p>
        </w:tc>
        <w:tc>
          <w:tcPr>
            <w:tcW w:w="279" w:type="pct"/>
            <w:tcBorders>
              <w:top w:val="single" w:color="000000" w:sz="4" w:space="0"/>
              <w:left w:val="single" w:color="000000" w:sz="4" w:space="0"/>
              <w:bottom w:val="single" w:color="000000" w:sz="4" w:space="0"/>
              <w:right w:val="single" w:color="000000" w:sz="4" w:space="0"/>
            </w:tcBorders>
            <w:vAlign w:val="center"/>
          </w:tcPr>
          <w:p w14:paraId="09DD9A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第五版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4EF02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2024-3</w:t>
            </w:r>
          </w:p>
        </w:tc>
        <w:tc>
          <w:tcPr>
            <w:tcW w:w="325" w:type="pct"/>
            <w:tcBorders>
              <w:top w:val="single" w:color="000000" w:sz="4" w:space="0"/>
              <w:left w:val="single" w:color="000000" w:sz="4" w:space="0"/>
              <w:bottom w:val="single" w:color="000000" w:sz="4" w:space="0"/>
              <w:right w:val="single" w:color="000000" w:sz="4" w:space="0"/>
            </w:tcBorders>
            <w:vAlign w:val="center"/>
          </w:tcPr>
          <w:p w14:paraId="3FB43D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BBEE6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504477A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09E88D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79B445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FA2E7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64</w:t>
            </w:r>
          </w:p>
        </w:tc>
        <w:tc>
          <w:tcPr>
            <w:tcW w:w="361" w:type="pct"/>
            <w:tcBorders>
              <w:top w:val="single" w:color="000000" w:sz="4" w:space="0"/>
              <w:left w:val="single" w:color="000000" w:sz="4" w:space="0"/>
              <w:bottom w:val="single" w:color="000000" w:sz="4" w:space="0"/>
              <w:right w:val="single" w:color="000000" w:sz="4" w:space="0"/>
            </w:tcBorders>
            <w:vAlign w:val="center"/>
          </w:tcPr>
          <w:p w14:paraId="5BE82E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32EDF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会展概论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021E7D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会展策划</w:t>
            </w:r>
          </w:p>
        </w:tc>
        <w:tc>
          <w:tcPr>
            <w:tcW w:w="442" w:type="pct"/>
            <w:tcBorders>
              <w:top w:val="single" w:color="000000" w:sz="4" w:space="0"/>
              <w:left w:val="single" w:color="000000" w:sz="4" w:space="0"/>
              <w:bottom w:val="single" w:color="000000" w:sz="4" w:space="0"/>
              <w:right w:val="single" w:color="000000" w:sz="4" w:space="0"/>
            </w:tcBorders>
            <w:vAlign w:val="center"/>
          </w:tcPr>
          <w:p w14:paraId="68BA327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9787308191609</w:t>
            </w:r>
          </w:p>
        </w:tc>
        <w:tc>
          <w:tcPr>
            <w:tcW w:w="453" w:type="pct"/>
            <w:tcBorders>
              <w:top w:val="single" w:color="000000" w:sz="4" w:space="0"/>
              <w:left w:val="single" w:color="000000" w:sz="4" w:space="0"/>
              <w:bottom w:val="single" w:color="000000" w:sz="4" w:space="0"/>
              <w:right w:val="single" w:color="000000" w:sz="4" w:space="0"/>
            </w:tcBorders>
            <w:vAlign w:val="center"/>
          </w:tcPr>
          <w:p w14:paraId="015A60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浙江大学出版社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5CDD3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华谦生</w:t>
            </w:r>
          </w:p>
        </w:tc>
        <w:tc>
          <w:tcPr>
            <w:tcW w:w="279" w:type="pct"/>
            <w:tcBorders>
              <w:top w:val="single" w:color="000000" w:sz="4" w:space="0"/>
              <w:left w:val="single" w:color="000000" w:sz="4" w:space="0"/>
              <w:bottom w:val="single" w:color="000000" w:sz="4" w:space="0"/>
              <w:right w:val="single" w:color="000000" w:sz="4" w:space="0"/>
            </w:tcBorders>
            <w:vAlign w:val="center"/>
          </w:tcPr>
          <w:p w14:paraId="6F3F8E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FD548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2021-12</w:t>
            </w:r>
          </w:p>
        </w:tc>
        <w:tc>
          <w:tcPr>
            <w:tcW w:w="325" w:type="pct"/>
            <w:tcBorders>
              <w:top w:val="single" w:color="000000" w:sz="4" w:space="0"/>
              <w:left w:val="single" w:color="000000" w:sz="4" w:space="0"/>
              <w:bottom w:val="single" w:color="000000" w:sz="4" w:space="0"/>
              <w:right w:val="single" w:color="000000" w:sz="4" w:space="0"/>
            </w:tcBorders>
            <w:vAlign w:val="center"/>
          </w:tcPr>
          <w:p w14:paraId="55B890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C8F57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40F5EB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05CB44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A6AE31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AB40B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65</w:t>
            </w:r>
          </w:p>
        </w:tc>
        <w:tc>
          <w:tcPr>
            <w:tcW w:w="361" w:type="pct"/>
            <w:tcBorders>
              <w:top w:val="single" w:color="000000" w:sz="4" w:space="0"/>
              <w:left w:val="single" w:color="000000" w:sz="4" w:space="0"/>
              <w:bottom w:val="single" w:color="000000" w:sz="4" w:space="0"/>
              <w:right w:val="single" w:color="000000" w:sz="4" w:space="0"/>
            </w:tcBorders>
            <w:vAlign w:val="center"/>
          </w:tcPr>
          <w:p w14:paraId="5B7A6B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A63AC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商务礼仪</w:t>
            </w:r>
          </w:p>
        </w:tc>
        <w:tc>
          <w:tcPr>
            <w:tcW w:w="658" w:type="pct"/>
            <w:tcBorders>
              <w:top w:val="single" w:color="000000" w:sz="4" w:space="0"/>
              <w:left w:val="single" w:color="000000" w:sz="4" w:space="0"/>
              <w:bottom w:val="single" w:color="000000" w:sz="4" w:space="0"/>
              <w:right w:val="single" w:color="000000" w:sz="4" w:space="0"/>
            </w:tcBorders>
            <w:vAlign w:val="center"/>
          </w:tcPr>
          <w:p w14:paraId="6F1016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商务礼仪</w:t>
            </w:r>
          </w:p>
        </w:tc>
        <w:tc>
          <w:tcPr>
            <w:tcW w:w="442" w:type="pct"/>
            <w:tcBorders>
              <w:top w:val="single" w:color="000000" w:sz="4" w:space="0"/>
              <w:left w:val="single" w:color="000000" w:sz="4" w:space="0"/>
              <w:bottom w:val="single" w:color="000000" w:sz="4" w:space="0"/>
              <w:right w:val="single" w:color="000000" w:sz="4" w:space="0"/>
            </w:tcBorders>
            <w:vAlign w:val="center"/>
          </w:tcPr>
          <w:p w14:paraId="2DD1D6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9787556133017</w:t>
            </w:r>
          </w:p>
        </w:tc>
        <w:tc>
          <w:tcPr>
            <w:tcW w:w="453" w:type="pct"/>
            <w:tcBorders>
              <w:top w:val="single" w:color="000000" w:sz="4" w:space="0"/>
              <w:left w:val="single" w:color="000000" w:sz="4" w:space="0"/>
              <w:bottom w:val="single" w:color="000000" w:sz="4" w:space="0"/>
              <w:right w:val="single" w:color="000000" w:sz="4" w:space="0"/>
            </w:tcBorders>
            <w:vAlign w:val="center"/>
          </w:tcPr>
          <w:p w14:paraId="2FE7D6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湖南人民出版社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B4EDE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田芳</w:t>
            </w:r>
          </w:p>
        </w:tc>
        <w:tc>
          <w:tcPr>
            <w:tcW w:w="279" w:type="pct"/>
            <w:tcBorders>
              <w:top w:val="single" w:color="000000" w:sz="4" w:space="0"/>
              <w:left w:val="single" w:color="000000" w:sz="4" w:space="0"/>
              <w:bottom w:val="single" w:color="000000" w:sz="4" w:space="0"/>
              <w:right w:val="single" w:color="000000" w:sz="4" w:space="0"/>
            </w:tcBorders>
            <w:vAlign w:val="center"/>
          </w:tcPr>
          <w:p w14:paraId="27BF47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0FB62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2024-1</w:t>
            </w:r>
          </w:p>
        </w:tc>
        <w:tc>
          <w:tcPr>
            <w:tcW w:w="325" w:type="pct"/>
            <w:tcBorders>
              <w:top w:val="single" w:color="000000" w:sz="4" w:space="0"/>
              <w:left w:val="single" w:color="000000" w:sz="4" w:space="0"/>
              <w:bottom w:val="single" w:color="000000" w:sz="4" w:space="0"/>
              <w:right w:val="single" w:color="000000" w:sz="4" w:space="0"/>
            </w:tcBorders>
            <w:vAlign w:val="center"/>
          </w:tcPr>
          <w:p w14:paraId="1DD523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B0D64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4929A6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44E78F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F09178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0930A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66</w:t>
            </w:r>
          </w:p>
        </w:tc>
        <w:tc>
          <w:tcPr>
            <w:tcW w:w="361" w:type="pct"/>
            <w:tcBorders>
              <w:top w:val="single" w:color="000000" w:sz="4" w:space="0"/>
              <w:left w:val="single" w:color="000000" w:sz="4" w:space="0"/>
              <w:bottom w:val="single" w:color="000000" w:sz="4" w:space="0"/>
              <w:right w:val="single" w:color="000000" w:sz="4" w:space="0"/>
            </w:tcBorders>
            <w:vAlign w:val="center"/>
          </w:tcPr>
          <w:p w14:paraId="26644A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C66B2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摄影摄像基础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723379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摄影摄像技术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7CC6E0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9787122406798</w:t>
            </w:r>
          </w:p>
        </w:tc>
        <w:tc>
          <w:tcPr>
            <w:tcW w:w="453" w:type="pct"/>
            <w:tcBorders>
              <w:top w:val="single" w:color="000000" w:sz="4" w:space="0"/>
              <w:left w:val="single" w:color="000000" w:sz="4" w:space="0"/>
              <w:bottom w:val="single" w:color="000000" w:sz="4" w:space="0"/>
              <w:right w:val="single" w:color="000000" w:sz="4" w:space="0"/>
            </w:tcBorders>
            <w:vAlign w:val="center"/>
          </w:tcPr>
          <w:p w14:paraId="23F7C2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化学工业出版社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CD4B5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叶奋君</w:t>
            </w:r>
          </w:p>
        </w:tc>
        <w:tc>
          <w:tcPr>
            <w:tcW w:w="279" w:type="pct"/>
            <w:tcBorders>
              <w:top w:val="single" w:color="000000" w:sz="4" w:space="0"/>
              <w:left w:val="single" w:color="000000" w:sz="4" w:space="0"/>
              <w:bottom w:val="single" w:color="000000" w:sz="4" w:space="0"/>
              <w:right w:val="single" w:color="000000" w:sz="4" w:space="0"/>
            </w:tcBorders>
            <w:vAlign w:val="center"/>
          </w:tcPr>
          <w:p w14:paraId="358EFC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8D6C1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2022-9</w:t>
            </w:r>
          </w:p>
        </w:tc>
        <w:tc>
          <w:tcPr>
            <w:tcW w:w="325" w:type="pct"/>
            <w:tcBorders>
              <w:top w:val="single" w:color="000000" w:sz="4" w:space="0"/>
              <w:left w:val="single" w:color="000000" w:sz="4" w:space="0"/>
              <w:bottom w:val="single" w:color="000000" w:sz="4" w:space="0"/>
              <w:right w:val="single" w:color="000000" w:sz="4" w:space="0"/>
            </w:tcBorders>
            <w:vAlign w:val="center"/>
          </w:tcPr>
          <w:p w14:paraId="52D3D5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1C611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210 </w:t>
            </w:r>
          </w:p>
        </w:tc>
        <w:tc>
          <w:tcPr>
            <w:tcW w:w="372" w:type="pct"/>
            <w:tcBorders>
              <w:top w:val="single" w:color="000000" w:sz="4" w:space="0"/>
              <w:left w:val="single" w:color="000000" w:sz="4" w:space="0"/>
              <w:bottom w:val="single" w:color="000000" w:sz="4" w:space="0"/>
              <w:right w:val="single" w:color="000000" w:sz="4" w:space="0"/>
            </w:tcBorders>
            <w:vAlign w:val="center"/>
          </w:tcPr>
          <w:p w14:paraId="545173E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2EA780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D8F5BB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4E133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67</w:t>
            </w:r>
          </w:p>
        </w:tc>
        <w:tc>
          <w:tcPr>
            <w:tcW w:w="361" w:type="pct"/>
            <w:tcBorders>
              <w:top w:val="single" w:color="000000" w:sz="4" w:space="0"/>
              <w:left w:val="single" w:color="000000" w:sz="4" w:space="0"/>
              <w:bottom w:val="single" w:color="000000" w:sz="4" w:space="0"/>
              <w:right w:val="single" w:color="000000" w:sz="4" w:space="0"/>
            </w:tcBorders>
            <w:vAlign w:val="center"/>
          </w:tcPr>
          <w:p w14:paraId="7BE34A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143EC7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VI设计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7CA158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VI设计</w:t>
            </w:r>
          </w:p>
        </w:tc>
        <w:tc>
          <w:tcPr>
            <w:tcW w:w="442" w:type="pct"/>
            <w:tcBorders>
              <w:top w:val="single" w:color="000000" w:sz="4" w:space="0"/>
              <w:left w:val="single" w:color="000000" w:sz="4" w:space="0"/>
              <w:bottom w:val="single" w:color="000000" w:sz="4" w:space="0"/>
              <w:right w:val="single" w:color="000000" w:sz="4" w:space="0"/>
            </w:tcBorders>
            <w:vAlign w:val="center"/>
          </w:tcPr>
          <w:p w14:paraId="75F4D5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9787040542691</w:t>
            </w:r>
          </w:p>
        </w:tc>
        <w:tc>
          <w:tcPr>
            <w:tcW w:w="453" w:type="pct"/>
            <w:tcBorders>
              <w:top w:val="single" w:color="000000" w:sz="4" w:space="0"/>
              <w:left w:val="single" w:color="000000" w:sz="4" w:space="0"/>
              <w:bottom w:val="single" w:color="000000" w:sz="4" w:space="0"/>
              <w:right w:val="single" w:color="000000" w:sz="4" w:space="0"/>
            </w:tcBorders>
            <w:vAlign w:val="center"/>
          </w:tcPr>
          <w:p w14:paraId="71F3BE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E2A2E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 符远 </w:t>
            </w:r>
          </w:p>
        </w:tc>
        <w:tc>
          <w:tcPr>
            <w:tcW w:w="279" w:type="pct"/>
            <w:tcBorders>
              <w:top w:val="single" w:color="000000" w:sz="4" w:space="0"/>
              <w:left w:val="single" w:color="000000" w:sz="4" w:space="0"/>
              <w:bottom w:val="single" w:color="000000" w:sz="4" w:space="0"/>
              <w:right w:val="single" w:color="000000" w:sz="4" w:space="0"/>
            </w:tcBorders>
            <w:vAlign w:val="center"/>
          </w:tcPr>
          <w:p w14:paraId="577086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F6EBC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2021-2</w:t>
            </w:r>
          </w:p>
        </w:tc>
        <w:tc>
          <w:tcPr>
            <w:tcW w:w="325" w:type="pct"/>
            <w:tcBorders>
              <w:top w:val="single" w:color="000000" w:sz="4" w:space="0"/>
              <w:left w:val="single" w:color="000000" w:sz="4" w:space="0"/>
              <w:bottom w:val="single" w:color="000000" w:sz="4" w:space="0"/>
              <w:right w:val="single" w:color="000000" w:sz="4" w:space="0"/>
            </w:tcBorders>
            <w:vAlign w:val="center"/>
          </w:tcPr>
          <w:p w14:paraId="3656F3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E458E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143 </w:t>
            </w:r>
          </w:p>
        </w:tc>
        <w:tc>
          <w:tcPr>
            <w:tcW w:w="372" w:type="pct"/>
            <w:tcBorders>
              <w:top w:val="single" w:color="000000" w:sz="4" w:space="0"/>
              <w:left w:val="single" w:color="000000" w:sz="4" w:space="0"/>
              <w:bottom w:val="single" w:color="000000" w:sz="4" w:space="0"/>
              <w:right w:val="single" w:color="000000" w:sz="4" w:space="0"/>
            </w:tcBorders>
            <w:vAlign w:val="center"/>
          </w:tcPr>
          <w:p w14:paraId="04DCC3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526F21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675D51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A6C6D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68</w:t>
            </w:r>
          </w:p>
        </w:tc>
        <w:tc>
          <w:tcPr>
            <w:tcW w:w="361" w:type="pct"/>
            <w:tcBorders>
              <w:top w:val="single" w:color="000000" w:sz="4" w:space="0"/>
              <w:left w:val="single" w:color="000000" w:sz="4" w:space="0"/>
              <w:bottom w:val="single" w:color="000000" w:sz="4" w:space="0"/>
              <w:right w:val="single" w:color="000000" w:sz="4" w:space="0"/>
            </w:tcBorders>
            <w:vAlign w:val="center"/>
          </w:tcPr>
          <w:p w14:paraId="0A696A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4EF68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手绘表现</w:t>
            </w:r>
          </w:p>
        </w:tc>
        <w:tc>
          <w:tcPr>
            <w:tcW w:w="658" w:type="pct"/>
            <w:tcBorders>
              <w:top w:val="single" w:color="000000" w:sz="4" w:space="0"/>
              <w:left w:val="single" w:color="000000" w:sz="4" w:space="0"/>
              <w:bottom w:val="single" w:color="000000" w:sz="4" w:space="0"/>
              <w:right w:val="single" w:color="000000" w:sz="4" w:space="0"/>
            </w:tcBorders>
            <w:vAlign w:val="center"/>
          </w:tcPr>
          <w:p w14:paraId="133C17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手绘效果图设计详解</w:t>
            </w:r>
          </w:p>
        </w:tc>
        <w:tc>
          <w:tcPr>
            <w:tcW w:w="442" w:type="pct"/>
            <w:tcBorders>
              <w:top w:val="single" w:color="000000" w:sz="4" w:space="0"/>
              <w:left w:val="single" w:color="000000" w:sz="4" w:space="0"/>
              <w:bottom w:val="single" w:color="000000" w:sz="4" w:space="0"/>
              <w:right w:val="single" w:color="000000" w:sz="4" w:space="0"/>
            </w:tcBorders>
            <w:vAlign w:val="center"/>
          </w:tcPr>
          <w:p w14:paraId="374671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9787568536523</w:t>
            </w:r>
          </w:p>
        </w:tc>
        <w:tc>
          <w:tcPr>
            <w:tcW w:w="453" w:type="pct"/>
            <w:tcBorders>
              <w:top w:val="single" w:color="000000" w:sz="4" w:space="0"/>
              <w:left w:val="single" w:color="000000" w:sz="4" w:space="0"/>
              <w:bottom w:val="single" w:color="000000" w:sz="4" w:space="0"/>
              <w:right w:val="single" w:color="000000" w:sz="4" w:space="0"/>
            </w:tcBorders>
            <w:vAlign w:val="center"/>
          </w:tcPr>
          <w:p w14:paraId="58128B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大连理工大学出版社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C84B3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徐云飞、叶森</w:t>
            </w:r>
          </w:p>
        </w:tc>
        <w:tc>
          <w:tcPr>
            <w:tcW w:w="279" w:type="pct"/>
            <w:tcBorders>
              <w:top w:val="single" w:color="000000" w:sz="4" w:space="0"/>
              <w:left w:val="single" w:color="000000" w:sz="4" w:space="0"/>
              <w:bottom w:val="single" w:color="000000" w:sz="4" w:space="0"/>
              <w:right w:val="single" w:color="000000" w:sz="4" w:space="0"/>
            </w:tcBorders>
            <w:vAlign w:val="center"/>
          </w:tcPr>
          <w:p w14:paraId="3F1F26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EAD39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2022-1</w:t>
            </w:r>
          </w:p>
        </w:tc>
        <w:tc>
          <w:tcPr>
            <w:tcW w:w="325" w:type="pct"/>
            <w:tcBorders>
              <w:top w:val="single" w:color="000000" w:sz="4" w:space="0"/>
              <w:left w:val="single" w:color="000000" w:sz="4" w:space="0"/>
              <w:bottom w:val="single" w:color="000000" w:sz="4" w:space="0"/>
              <w:right w:val="single" w:color="000000" w:sz="4" w:space="0"/>
            </w:tcBorders>
            <w:vAlign w:val="center"/>
          </w:tcPr>
          <w:p w14:paraId="5AF578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83CAF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299 </w:t>
            </w:r>
          </w:p>
        </w:tc>
        <w:tc>
          <w:tcPr>
            <w:tcW w:w="372" w:type="pct"/>
            <w:tcBorders>
              <w:top w:val="single" w:color="000000" w:sz="4" w:space="0"/>
              <w:left w:val="single" w:color="000000" w:sz="4" w:space="0"/>
              <w:bottom w:val="single" w:color="000000" w:sz="4" w:space="0"/>
              <w:right w:val="single" w:color="000000" w:sz="4" w:space="0"/>
            </w:tcBorders>
            <w:vAlign w:val="center"/>
          </w:tcPr>
          <w:p w14:paraId="090F14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3082A4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A7162C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4E7D2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69</w:t>
            </w:r>
          </w:p>
        </w:tc>
        <w:tc>
          <w:tcPr>
            <w:tcW w:w="361" w:type="pct"/>
            <w:tcBorders>
              <w:top w:val="single" w:color="000000" w:sz="4" w:space="0"/>
              <w:left w:val="single" w:color="000000" w:sz="4" w:space="0"/>
              <w:bottom w:val="single" w:color="000000" w:sz="4" w:space="0"/>
              <w:right w:val="single" w:color="000000" w:sz="4" w:space="0"/>
            </w:tcBorders>
            <w:vAlign w:val="center"/>
          </w:tcPr>
          <w:p w14:paraId="799440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BC428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陈设艺术设计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7D522F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室内软装饰设计</w:t>
            </w:r>
          </w:p>
        </w:tc>
        <w:tc>
          <w:tcPr>
            <w:tcW w:w="442" w:type="pct"/>
            <w:tcBorders>
              <w:top w:val="single" w:color="000000" w:sz="4" w:space="0"/>
              <w:left w:val="single" w:color="000000" w:sz="4" w:space="0"/>
              <w:bottom w:val="single" w:color="000000" w:sz="4" w:space="0"/>
              <w:right w:val="single" w:color="000000" w:sz="4" w:space="0"/>
            </w:tcBorders>
            <w:vAlign w:val="center"/>
          </w:tcPr>
          <w:p w14:paraId="4092E5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9787313223357</w:t>
            </w:r>
          </w:p>
        </w:tc>
        <w:tc>
          <w:tcPr>
            <w:tcW w:w="453" w:type="pct"/>
            <w:tcBorders>
              <w:top w:val="single" w:color="000000" w:sz="4" w:space="0"/>
              <w:left w:val="single" w:color="000000" w:sz="4" w:space="0"/>
              <w:bottom w:val="single" w:color="000000" w:sz="4" w:space="0"/>
              <w:right w:val="single" w:color="000000" w:sz="4" w:space="0"/>
            </w:tcBorders>
            <w:vAlign w:val="center"/>
          </w:tcPr>
          <w:p w14:paraId="502318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上海交通大学出版社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EC509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薛野</w:t>
            </w:r>
          </w:p>
        </w:tc>
        <w:tc>
          <w:tcPr>
            <w:tcW w:w="279" w:type="pct"/>
            <w:tcBorders>
              <w:top w:val="single" w:color="000000" w:sz="4" w:space="0"/>
              <w:left w:val="single" w:color="000000" w:sz="4" w:space="0"/>
              <w:bottom w:val="single" w:color="000000" w:sz="4" w:space="0"/>
              <w:right w:val="single" w:color="000000" w:sz="4" w:space="0"/>
            </w:tcBorders>
            <w:vAlign w:val="center"/>
          </w:tcPr>
          <w:p w14:paraId="1A49E6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79DD3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2024-1</w:t>
            </w:r>
          </w:p>
        </w:tc>
        <w:tc>
          <w:tcPr>
            <w:tcW w:w="325" w:type="pct"/>
            <w:tcBorders>
              <w:top w:val="single" w:color="000000" w:sz="4" w:space="0"/>
              <w:left w:val="single" w:color="000000" w:sz="4" w:space="0"/>
              <w:bottom w:val="single" w:color="000000" w:sz="4" w:space="0"/>
              <w:right w:val="single" w:color="000000" w:sz="4" w:space="0"/>
            </w:tcBorders>
            <w:vAlign w:val="center"/>
          </w:tcPr>
          <w:p w14:paraId="707C13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0932C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134 </w:t>
            </w:r>
          </w:p>
        </w:tc>
        <w:tc>
          <w:tcPr>
            <w:tcW w:w="372" w:type="pct"/>
            <w:tcBorders>
              <w:top w:val="single" w:color="000000" w:sz="4" w:space="0"/>
              <w:left w:val="single" w:color="000000" w:sz="4" w:space="0"/>
              <w:bottom w:val="single" w:color="000000" w:sz="4" w:space="0"/>
              <w:right w:val="single" w:color="000000" w:sz="4" w:space="0"/>
            </w:tcBorders>
            <w:vAlign w:val="center"/>
          </w:tcPr>
          <w:p w14:paraId="3EB181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468E85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520ED5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1DFC7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70</w:t>
            </w:r>
          </w:p>
        </w:tc>
        <w:tc>
          <w:tcPr>
            <w:tcW w:w="361" w:type="pct"/>
            <w:tcBorders>
              <w:top w:val="single" w:color="000000" w:sz="4" w:space="0"/>
              <w:left w:val="single" w:color="000000" w:sz="4" w:space="0"/>
              <w:bottom w:val="single" w:color="000000" w:sz="4" w:space="0"/>
              <w:right w:val="single" w:color="000000" w:sz="4" w:space="0"/>
            </w:tcBorders>
            <w:vAlign w:val="center"/>
          </w:tcPr>
          <w:p w14:paraId="437A10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989BE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中外建筑史</w:t>
            </w:r>
          </w:p>
        </w:tc>
        <w:tc>
          <w:tcPr>
            <w:tcW w:w="658" w:type="pct"/>
            <w:tcBorders>
              <w:top w:val="single" w:color="000000" w:sz="4" w:space="0"/>
              <w:left w:val="single" w:color="000000" w:sz="4" w:space="0"/>
              <w:bottom w:val="single" w:color="000000" w:sz="4" w:space="0"/>
              <w:right w:val="single" w:color="000000" w:sz="4" w:space="0"/>
            </w:tcBorders>
            <w:vAlign w:val="center"/>
          </w:tcPr>
          <w:p w14:paraId="540347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中外建筑史</w:t>
            </w:r>
          </w:p>
        </w:tc>
        <w:tc>
          <w:tcPr>
            <w:tcW w:w="442" w:type="pct"/>
            <w:tcBorders>
              <w:top w:val="single" w:color="000000" w:sz="4" w:space="0"/>
              <w:left w:val="single" w:color="000000" w:sz="4" w:space="0"/>
              <w:bottom w:val="single" w:color="000000" w:sz="4" w:space="0"/>
              <w:right w:val="single" w:color="000000" w:sz="4" w:space="0"/>
            </w:tcBorders>
            <w:vAlign w:val="center"/>
          </w:tcPr>
          <w:p w14:paraId="6815A1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9787301340134</w:t>
            </w:r>
          </w:p>
        </w:tc>
        <w:tc>
          <w:tcPr>
            <w:tcW w:w="453" w:type="pct"/>
            <w:tcBorders>
              <w:top w:val="single" w:color="000000" w:sz="4" w:space="0"/>
              <w:left w:val="single" w:color="000000" w:sz="4" w:space="0"/>
              <w:bottom w:val="single" w:color="000000" w:sz="4" w:space="0"/>
              <w:right w:val="single" w:color="000000" w:sz="4" w:space="0"/>
            </w:tcBorders>
            <w:vAlign w:val="center"/>
          </w:tcPr>
          <w:p w14:paraId="5191B2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安徽美术出版社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35165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李广</w:t>
            </w:r>
          </w:p>
        </w:tc>
        <w:tc>
          <w:tcPr>
            <w:tcW w:w="279" w:type="pct"/>
            <w:tcBorders>
              <w:top w:val="single" w:color="000000" w:sz="4" w:space="0"/>
              <w:left w:val="single" w:color="000000" w:sz="4" w:space="0"/>
              <w:bottom w:val="single" w:color="000000" w:sz="4" w:space="0"/>
              <w:right w:val="single" w:color="000000" w:sz="4" w:space="0"/>
            </w:tcBorders>
            <w:vAlign w:val="center"/>
          </w:tcPr>
          <w:p w14:paraId="7EB65C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0AD3C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2024-12</w:t>
            </w:r>
          </w:p>
        </w:tc>
        <w:tc>
          <w:tcPr>
            <w:tcW w:w="325" w:type="pct"/>
            <w:tcBorders>
              <w:top w:val="single" w:color="000000" w:sz="4" w:space="0"/>
              <w:left w:val="single" w:color="000000" w:sz="4" w:space="0"/>
              <w:bottom w:val="single" w:color="000000" w:sz="4" w:space="0"/>
              <w:right w:val="single" w:color="000000" w:sz="4" w:space="0"/>
            </w:tcBorders>
            <w:vAlign w:val="center"/>
          </w:tcPr>
          <w:p w14:paraId="23FD75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B4325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299 </w:t>
            </w:r>
          </w:p>
        </w:tc>
        <w:tc>
          <w:tcPr>
            <w:tcW w:w="372" w:type="pct"/>
            <w:tcBorders>
              <w:top w:val="single" w:color="000000" w:sz="4" w:space="0"/>
              <w:left w:val="single" w:color="000000" w:sz="4" w:space="0"/>
              <w:bottom w:val="single" w:color="000000" w:sz="4" w:space="0"/>
              <w:right w:val="single" w:color="000000" w:sz="4" w:space="0"/>
            </w:tcBorders>
            <w:vAlign w:val="center"/>
          </w:tcPr>
          <w:p w14:paraId="73CD78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0AE87B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4F379E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33E14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71</w:t>
            </w:r>
          </w:p>
        </w:tc>
        <w:tc>
          <w:tcPr>
            <w:tcW w:w="361" w:type="pct"/>
            <w:tcBorders>
              <w:top w:val="single" w:color="000000" w:sz="4" w:space="0"/>
              <w:left w:val="single" w:color="000000" w:sz="4" w:space="0"/>
              <w:bottom w:val="single" w:color="000000" w:sz="4" w:space="0"/>
              <w:right w:val="single" w:color="000000" w:sz="4" w:space="0"/>
            </w:tcBorders>
            <w:vAlign w:val="center"/>
          </w:tcPr>
          <w:p w14:paraId="223583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9F65C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设计速写表现</w:t>
            </w:r>
          </w:p>
        </w:tc>
        <w:tc>
          <w:tcPr>
            <w:tcW w:w="658" w:type="pct"/>
            <w:tcBorders>
              <w:top w:val="single" w:color="000000" w:sz="4" w:space="0"/>
              <w:left w:val="single" w:color="000000" w:sz="4" w:space="0"/>
              <w:bottom w:val="single" w:color="000000" w:sz="4" w:space="0"/>
              <w:right w:val="single" w:color="000000" w:sz="4" w:space="0"/>
            </w:tcBorders>
            <w:vAlign w:val="center"/>
          </w:tcPr>
          <w:p w14:paraId="790788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手绘表现技法-景观篇</w:t>
            </w:r>
          </w:p>
        </w:tc>
        <w:tc>
          <w:tcPr>
            <w:tcW w:w="442" w:type="pct"/>
            <w:tcBorders>
              <w:top w:val="single" w:color="000000" w:sz="4" w:space="0"/>
              <w:left w:val="single" w:color="000000" w:sz="4" w:space="0"/>
              <w:bottom w:val="single" w:color="000000" w:sz="4" w:space="0"/>
              <w:right w:val="single" w:color="000000" w:sz="4" w:space="0"/>
            </w:tcBorders>
            <w:vAlign w:val="center"/>
          </w:tcPr>
          <w:p w14:paraId="34B8AA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9787313223500</w:t>
            </w:r>
          </w:p>
        </w:tc>
        <w:tc>
          <w:tcPr>
            <w:tcW w:w="453" w:type="pct"/>
            <w:tcBorders>
              <w:top w:val="single" w:color="000000" w:sz="4" w:space="0"/>
              <w:left w:val="single" w:color="000000" w:sz="4" w:space="0"/>
              <w:bottom w:val="single" w:color="000000" w:sz="4" w:space="0"/>
              <w:right w:val="single" w:color="000000" w:sz="4" w:space="0"/>
            </w:tcBorders>
            <w:vAlign w:val="center"/>
          </w:tcPr>
          <w:p w14:paraId="301EFA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上海交通大学出版社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3FFE9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王有川</w:t>
            </w:r>
          </w:p>
        </w:tc>
        <w:tc>
          <w:tcPr>
            <w:tcW w:w="279" w:type="pct"/>
            <w:tcBorders>
              <w:top w:val="single" w:color="000000" w:sz="4" w:space="0"/>
              <w:left w:val="single" w:color="000000" w:sz="4" w:space="0"/>
              <w:bottom w:val="single" w:color="000000" w:sz="4" w:space="0"/>
              <w:right w:val="single" w:color="000000" w:sz="4" w:space="0"/>
            </w:tcBorders>
            <w:vAlign w:val="center"/>
          </w:tcPr>
          <w:p w14:paraId="5A6AD9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048EE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w:t>
            </w:r>
          </w:p>
        </w:tc>
        <w:tc>
          <w:tcPr>
            <w:tcW w:w="325" w:type="pct"/>
            <w:tcBorders>
              <w:top w:val="single" w:color="000000" w:sz="4" w:space="0"/>
              <w:left w:val="single" w:color="000000" w:sz="4" w:space="0"/>
              <w:bottom w:val="single" w:color="000000" w:sz="4" w:space="0"/>
              <w:right w:val="single" w:color="000000" w:sz="4" w:space="0"/>
            </w:tcBorders>
            <w:vAlign w:val="center"/>
          </w:tcPr>
          <w:p w14:paraId="25397D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40A10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165 </w:t>
            </w:r>
          </w:p>
        </w:tc>
        <w:tc>
          <w:tcPr>
            <w:tcW w:w="372" w:type="pct"/>
            <w:tcBorders>
              <w:top w:val="single" w:color="000000" w:sz="4" w:space="0"/>
              <w:left w:val="single" w:color="000000" w:sz="4" w:space="0"/>
              <w:bottom w:val="single" w:color="000000" w:sz="4" w:space="0"/>
              <w:right w:val="single" w:color="000000" w:sz="4" w:space="0"/>
            </w:tcBorders>
            <w:vAlign w:val="center"/>
          </w:tcPr>
          <w:p w14:paraId="40FD29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1AC9CB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51EB38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F090A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72</w:t>
            </w:r>
          </w:p>
        </w:tc>
        <w:tc>
          <w:tcPr>
            <w:tcW w:w="361" w:type="pct"/>
            <w:tcBorders>
              <w:top w:val="single" w:color="000000" w:sz="4" w:space="0"/>
              <w:left w:val="single" w:color="000000" w:sz="4" w:space="0"/>
              <w:bottom w:val="single" w:color="000000" w:sz="4" w:space="0"/>
              <w:right w:val="single" w:color="000000" w:sz="4" w:space="0"/>
            </w:tcBorders>
            <w:vAlign w:val="center"/>
          </w:tcPr>
          <w:p w14:paraId="6929E1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A1E56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学前卫生与保育教程</w:t>
            </w:r>
          </w:p>
        </w:tc>
        <w:tc>
          <w:tcPr>
            <w:tcW w:w="658" w:type="pct"/>
            <w:tcBorders>
              <w:top w:val="single" w:color="000000" w:sz="4" w:space="0"/>
              <w:left w:val="single" w:color="000000" w:sz="4" w:space="0"/>
              <w:bottom w:val="single" w:color="000000" w:sz="4" w:space="0"/>
              <w:right w:val="single" w:color="000000" w:sz="4" w:space="0"/>
            </w:tcBorders>
            <w:vAlign w:val="center"/>
          </w:tcPr>
          <w:p w14:paraId="1548B4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学前儿童卫生与保健</w:t>
            </w:r>
          </w:p>
        </w:tc>
        <w:tc>
          <w:tcPr>
            <w:tcW w:w="442" w:type="pct"/>
            <w:tcBorders>
              <w:top w:val="single" w:color="000000" w:sz="4" w:space="0"/>
              <w:left w:val="single" w:color="000000" w:sz="4" w:space="0"/>
              <w:bottom w:val="single" w:color="000000" w:sz="4" w:space="0"/>
              <w:right w:val="single" w:color="000000" w:sz="4" w:space="0"/>
            </w:tcBorders>
            <w:vAlign w:val="center"/>
          </w:tcPr>
          <w:p w14:paraId="09812A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9787519138769</w:t>
            </w:r>
          </w:p>
        </w:tc>
        <w:tc>
          <w:tcPr>
            <w:tcW w:w="453" w:type="pct"/>
            <w:tcBorders>
              <w:top w:val="single" w:color="000000" w:sz="4" w:space="0"/>
              <w:left w:val="single" w:color="000000" w:sz="4" w:space="0"/>
              <w:bottom w:val="single" w:color="000000" w:sz="4" w:space="0"/>
              <w:right w:val="single" w:color="000000" w:sz="4" w:space="0"/>
            </w:tcBorders>
            <w:vAlign w:val="center"/>
          </w:tcPr>
          <w:p w14:paraId="37CFF3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教育科学出版社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C43F6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唐林兰</w:t>
            </w:r>
          </w:p>
        </w:tc>
        <w:tc>
          <w:tcPr>
            <w:tcW w:w="279" w:type="pct"/>
            <w:tcBorders>
              <w:top w:val="single" w:color="000000" w:sz="4" w:space="0"/>
              <w:left w:val="single" w:color="000000" w:sz="4" w:space="0"/>
              <w:bottom w:val="single" w:color="000000" w:sz="4" w:space="0"/>
              <w:right w:val="single" w:color="000000" w:sz="4" w:space="0"/>
            </w:tcBorders>
            <w:vAlign w:val="center"/>
          </w:tcPr>
          <w:p w14:paraId="4615B2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CBF02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2024-4</w:t>
            </w:r>
          </w:p>
        </w:tc>
        <w:tc>
          <w:tcPr>
            <w:tcW w:w="325" w:type="pct"/>
            <w:tcBorders>
              <w:top w:val="single" w:color="000000" w:sz="4" w:space="0"/>
              <w:left w:val="single" w:color="000000" w:sz="4" w:space="0"/>
              <w:bottom w:val="single" w:color="000000" w:sz="4" w:space="0"/>
              <w:right w:val="single" w:color="000000" w:sz="4" w:space="0"/>
            </w:tcBorders>
            <w:vAlign w:val="center"/>
          </w:tcPr>
          <w:p w14:paraId="41CA84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4C712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268 </w:t>
            </w:r>
          </w:p>
        </w:tc>
        <w:tc>
          <w:tcPr>
            <w:tcW w:w="372" w:type="pct"/>
            <w:tcBorders>
              <w:top w:val="single" w:color="000000" w:sz="4" w:space="0"/>
              <w:left w:val="single" w:color="000000" w:sz="4" w:space="0"/>
              <w:bottom w:val="single" w:color="000000" w:sz="4" w:space="0"/>
              <w:right w:val="single" w:color="000000" w:sz="4" w:space="0"/>
            </w:tcBorders>
            <w:vAlign w:val="center"/>
          </w:tcPr>
          <w:p w14:paraId="206096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1B5856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0E4E80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0AA8D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73</w:t>
            </w:r>
          </w:p>
        </w:tc>
        <w:tc>
          <w:tcPr>
            <w:tcW w:w="361" w:type="pct"/>
            <w:tcBorders>
              <w:top w:val="single" w:color="000000" w:sz="4" w:space="0"/>
              <w:left w:val="single" w:color="000000" w:sz="4" w:space="0"/>
              <w:bottom w:val="single" w:color="000000" w:sz="4" w:space="0"/>
              <w:right w:val="single" w:color="000000" w:sz="4" w:space="0"/>
            </w:tcBorders>
            <w:vAlign w:val="center"/>
          </w:tcPr>
          <w:p w14:paraId="390248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C39E90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幼儿园班级管理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552C38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幼儿园班级管理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0E01EC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9787040618594</w:t>
            </w:r>
          </w:p>
        </w:tc>
        <w:tc>
          <w:tcPr>
            <w:tcW w:w="453" w:type="pct"/>
            <w:tcBorders>
              <w:top w:val="single" w:color="000000" w:sz="4" w:space="0"/>
              <w:left w:val="single" w:color="000000" w:sz="4" w:space="0"/>
              <w:bottom w:val="single" w:color="000000" w:sz="4" w:space="0"/>
              <w:right w:val="single" w:color="000000" w:sz="4" w:space="0"/>
            </w:tcBorders>
            <w:vAlign w:val="center"/>
          </w:tcPr>
          <w:p w14:paraId="56E041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63283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李慧英</w:t>
            </w:r>
          </w:p>
        </w:tc>
        <w:tc>
          <w:tcPr>
            <w:tcW w:w="279" w:type="pct"/>
            <w:tcBorders>
              <w:top w:val="single" w:color="000000" w:sz="4" w:space="0"/>
              <w:left w:val="single" w:color="000000" w:sz="4" w:space="0"/>
              <w:bottom w:val="single" w:color="000000" w:sz="4" w:space="0"/>
              <w:right w:val="single" w:color="000000" w:sz="4" w:space="0"/>
            </w:tcBorders>
            <w:vAlign w:val="center"/>
          </w:tcPr>
          <w:p w14:paraId="3300FD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7E8A6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2024-4</w:t>
            </w:r>
          </w:p>
        </w:tc>
        <w:tc>
          <w:tcPr>
            <w:tcW w:w="325" w:type="pct"/>
            <w:tcBorders>
              <w:top w:val="single" w:color="000000" w:sz="4" w:space="0"/>
              <w:left w:val="single" w:color="000000" w:sz="4" w:space="0"/>
              <w:bottom w:val="single" w:color="000000" w:sz="4" w:space="0"/>
              <w:right w:val="single" w:color="000000" w:sz="4" w:space="0"/>
            </w:tcBorders>
            <w:vAlign w:val="center"/>
          </w:tcPr>
          <w:p w14:paraId="2A0962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2DF46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268 </w:t>
            </w:r>
          </w:p>
        </w:tc>
        <w:tc>
          <w:tcPr>
            <w:tcW w:w="372" w:type="pct"/>
            <w:tcBorders>
              <w:top w:val="single" w:color="000000" w:sz="4" w:space="0"/>
              <w:left w:val="single" w:color="000000" w:sz="4" w:space="0"/>
              <w:bottom w:val="single" w:color="000000" w:sz="4" w:space="0"/>
              <w:right w:val="single" w:color="000000" w:sz="4" w:space="0"/>
            </w:tcBorders>
            <w:vAlign w:val="center"/>
          </w:tcPr>
          <w:p w14:paraId="62E40A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76BEA3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A656E0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01123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74</w:t>
            </w:r>
          </w:p>
        </w:tc>
        <w:tc>
          <w:tcPr>
            <w:tcW w:w="361" w:type="pct"/>
            <w:tcBorders>
              <w:top w:val="single" w:color="000000" w:sz="4" w:space="0"/>
              <w:left w:val="single" w:color="000000" w:sz="4" w:space="0"/>
              <w:bottom w:val="single" w:color="000000" w:sz="4" w:space="0"/>
              <w:right w:val="single" w:color="000000" w:sz="4" w:space="0"/>
            </w:tcBorders>
            <w:vAlign w:val="center"/>
          </w:tcPr>
          <w:p w14:paraId="558B94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9BD43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幼儿科学教育与活动指导</w:t>
            </w:r>
          </w:p>
        </w:tc>
        <w:tc>
          <w:tcPr>
            <w:tcW w:w="658" w:type="pct"/>
            <w:tcBorders>
              <w:top w:val="single" w:color="000000" w:sz="4" w:space="0"/>
              <w:left w:val="single" w:color="000000" w:sz="4" w:space="0"/>
              <w:bottom w:val="single" w:color="000000" w:sz="4" w:space="0"/>
              <w:right w:val="single" w:color="000000" w:sz="4" w:space="0"/>
            </w:tcBorders>
            <w:vAlign w:val="center"/>
          </w:tcPr>
          <w:p w14:paraId="29CF0E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学前儿童科学教育与活动指导</w:t>
            </w:r>
          </w:p>
        </w:tc>
        <w:tc>
          <w:tcPr>
            <w:tcW w:w="442" w:type="pct"/>
            <w:tcBorders>
              <w:top w:val="single" w:color="000000" w:sz="4" w:space="0"/>
              <w:left w:val="single" w:color="000000" w:sz="4" w:space="0"/>
              <w:bottom w:val="single" w:color="000000" w:sz="4" w:space="0"/>
              <w:right w:val="single" w:color="000000" w:sz="4" w:space="0"/>
            </w:tcBorders>
            <w:vAlign w:val="center"/>
          </w:tcPr>
          <w:p w14:paraId="10A9E2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9787519122287</w:t>
            </w:r>
          </w:p>
        </w:tc>
        <w:tc>
          <w:tcPr>
            <w:tcW w:w="453" w:type="pct"/>
            <w:tcBorders>
              <w:top w:val="single" w:color="000000" w:sz="4" w:space="0"/>
              <w:left w:val="single" w:color="000000" w:sz="4" w:space="0"/>
              <w:bottom w:val="single" w:color="000000" w:sz="4" w:space="0"/>
              <w:right w:val="single" w:color="000000" w:sz="4" w:space="0"/>
            </w:tcBorders>
            <w:vAlign w:val="center"/>
          </w:tcPr>
          <w:p w14:paraId="59FE94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教育科学出版社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ADDDF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邱淑慧</w:t>
            </w:r>
          </w:p>
        </w:tc>
        <w:tc>
          <w:tcPr>
            <w:tcW w:w="279" w:type="pct"/>
            <w:tcBorders>
              <w:top w:val="single" w:color="000000" w:sz="4" w:space="0"/>
              <w:left w:val="single" w:color="000000" w:sz="4" w:space="0"/>
              <w:bottom w:val="single" w:color="000000" w:sz="4" w:space="0"/>
              <w:right w:val="single" w:color="000000" w:sz="4" w:space="0"/>
            </w:tcBorders>
            <w:vAlign w:val="center"/>
          </w:tcPr>
          <w:p w14:paraId="6B5A51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138B3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2021-6</w:t>
            </w:r>
          </w:p>
        </w:tc>
        <w:tc>
          <w:tcPr>
            <w:tcW w:w="325" w:type="pct"/>
            <w:tcBorders>
              <w:top w:val="single" w:color="000000" w:sz="4" w:space="0"/>
              <w:left w:val="single" w:color="000000" w:sz="4" w:space="0"/>
              <w:bottom w:val="single" w:color="000000" w:sz="4" w:space="0"/>
              <w:right w:val="single" w:color="000000" w:sz="4" w:space="0"/>
            </w:tcBorders>
            <w:vAlign w:val="center"/>
          </w:tcPr>
          <w:p w14:paraId="3F509D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70A7A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268 </w:t>
            </w:r>
          </w:p>
        </w:tc>
        <w:tc>
          <w:tcPr>
            <w:tcW w:w="372" w:type="pct"/>
            <w:tcBorders>
              <w:top w:val="single" w:color="000000" w:sz="4" w:space="0"/>
              <w:left w:val="single" w:color="000000" w:sz="4" w:space="0"/>
              <w:bottom w:val="single" w:color="000000" w:sz="4" w:space="0"/>
              <w:right w:val="single" w:color="000000" w:sz="4" w:space="0"/>
            </w:tcBorders>
            <w:vAlign w:val="center"/>
          </w:tcPr>
          <w:p w14:paraId="20BED4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2E420F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F9C982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18EAA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75</w:t>
            </w:r>
          </w:p>
        </w:tc>
        <w:tc>
          <w:tcPr>
            <w:tcW w:w="361" w:type="pct"/>
            <w:tcBorders>
              <w:top w:val="single" w:color="000000" w:sz="4" w:space="0"/>
              <w:left w:val="single" w:color="000000" w:sz="4" w:space="0"/>
              <w:bottom w:val="single" w:color="000000" w:sz="4" w:space="0"/>
              <w:right w:val="single" w:color="000000" w:sz="4" w:space="0"/>
            </w:tcBorders>
            <w:vAlign w:val="center"/>
          </w:tcPr>
          <w:p w14:paraId="125269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6E9A2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幼儿健康教育与活动指导</w:t>
            </w:r>
          </w:p>
        </w:tc>
        <w:tc>
          <w:tcPr>
            <w:tcW w:w="658" w:type="pct"/>
            <w:tcBorders>
              <w:top w:val="single" w:color="000000" w:sz="4" w:space="0"/>
              <w:left w:val="single" w:color="000000" w:sz="4" w:space="0"/>
              <w:bottom w:val="single" w:color="000000" w:sz="4" w:space="0"/>
              <w:right w:val="single" w:color="000000" w:sz="4" w:space="0"/>
            </w:tcBorders>
            <w:vAlign w:val="center"/>
          </w:tcPr>
          <w:p w14:paraId="6EDAC2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学前儿童健康教育与活动指导</w:t>
            </w:r>
          </w:p>
        </w:tc>
        <w:tc>
          <w:tcPr>
            <w:tcW w:w="442" w:type="pct"/>
            <w:tcBorders>
              <w:top w:val="single" w:color="000000" w:sz="4" w:space="0"/>
              <w:left w:val="single" w:color="000000" w:sz="4" w:space="0"/>
              <w:bottom w:val="single" w:color="000000" w:sz="4" w:space="0"/>
              <w:right w:val="single" w:color="000000" w:sz="4" w:space="0"/>
            </w:tcBorders>
            <w:vAlign w:val="center"/>
          </w:tcPr>
          <w:p w14:paraId="3FA237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9787519138783</w:t>
            </w:r>
          </w:p>
        </w:tc>
        <w:tc>
          <w:tcPr>
            <w:tcW w:w="453" w:type="pct"/>
            <w:tcBorders>
              <w:top w:val="single" w:color="000000" w:sz="4" w:space="0"/>
              <w:left w:val="single" w:color="000000" w:sz="4" w:space="0"/>
              <w:bottom w:val="single" w:color="000000" w:sz="4" w:space="0"/>
              <w:right w:val="single" w:color="000000" w:sz="4" w:space="0"/>
            </w:tcBorders>
            <w:vAlign w:val="center"/>
          </w:tcPr>
          <w:p w14:paraId="689B4F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教育科学出版社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C8A8D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陈雅芳</w:t>
            </w:r>
          </w:p>
        </w:tc>
        <w:tc>
          <w:tcPr>
            <w:tcW w:w="279" w:type="pct"/>
            <w:tcBorders>
              <w:top w:val="single" w:color="000000" w:sz="4" w:space="0"/>
              <w:left w:val="single" w:color="000000" w:sz="4" w:space="0"/>
              <w:bottom w:val="single" w:color="000000" w:sz="4" w:space="0"/>
              <w:right w:val="single" w:color="000000" w:sz="4" w:space="0"/>
            </w:tcBorders>
            <w:vAlign w:val="center"/>
          </w:tcPr>
          <w:p w14:paraId="149226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9B565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2024-8</w:t>
            </w:r>
          </w:p>
        </w:tc>
        <w:tc>
          <w:tcPr>
            <w:tcW w:w="325" w:type="pct"/>
            <w:tcBorders>
              <w:top w:val="single" w:color="000000" w:sz="4" w:space="0"/>
              <w:left w:val="single" w:color="000000" w:sz="4" w:space="0"/>
              <w:bottom w:val="single" w:color="000000" w:sz="4" w:space="0"/>
              <w:right w:val="single" w:color="000000" w:sz="4" w:space="0"/>
            </w:tcBorders>
            <w:vAlign w:val="center"/>
          </w:tcPr>
          <w:p w14:paraId="22AFE9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181E8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268 </w:t>
            </w:r>
          </w:p>
        </w:tc>
        <w:tc>
          <w:tcPr>
            <w:tcW w:w="372" w:type="pct"/>
            <w:tcBorders>
              <w:top w:val="single" w:color="000000" w:sz="4" w:space="0"/>
              <w:left w:val="single" w:color="000000" w:sz="4" w:space="0"/>
              <w:bottom w:val="single" w:color="000000" w:sz="4" w:space="0"/>
              <w:right w:val="single" w:color="000000" w:sz="4" w:space="0"/>
            </w:tcBorders>
            <w:vAlign w:val="center"/>
          </w:tcPr>
          <w:p w14:paraId="56D41A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566211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4DBA9E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D6896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76</w:t>
            </w:r>
          </w:p>
        </w:tc>
        <w:tc>
          <w:tcPr>
            <w:tcW w:w="361" w:type="pct"/>
            <w:tcBorders>
              <w:top w:val="single" w:color="000000" w:sz="4" w:space="0"/>
              <w:left w:val="single" w:color="000000" w:sz="4" w:space="0"/>
              <w:bottom w:val="single" w:color="000000" w:sz="4" w:space="0"/>
              <w:right w:val="single" w:color="000000" w:sz="4" w:space="0"/>
            </w:tcBorders>
            <w:vAlign w:val="center"/>
          </w:tcPr>
          <w:p w14:paraId="623379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A6218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民航法律法规</w:t>
            </w:r>
          </w:p>
        </w:tc>
        <w:tc>
          <w:tcPr>
            <w:tcW w:w="658" w:type="pct"/>
            <w:tcBorders>
              <w:top w:val="single" w:color="000000" w:sz="4" w:space="0"/>
              <w:left w:val="single" w:color="000000" w:sz="4" w:space="0"/>
              <w:bottom w:val="single" w:color="000000" w:sz="4" w:space="0"/>
              <w:right w:val="single" w:color="000000" w:sz="4" w:space="0"/>
            </w:tcBorders>
            <w:vAlign w:val="center"/>
          </w:tcPr>
          <w:p w14:paraId="126D68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民航法规基础教程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16B4CB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9787030590428</w:t>
            </w:r>
          </w:p>
        </w:tc>
        <w:tc>
          <w:tcPr>
            <w:tcW w:w="453" w:type="pct"/>
            <w:tcBorders>
              <w:top w:val="single" w:color="000000" w:sz="4" w:space="0"/>
              <w:left w:val="single" w:color="000000" w:sz="4" w:space="0"/>
              <w:bottom w:val="single" w:color="000000" w:sz="4" w:space="0"/>
              <w:right w:val="single" w:color="000000" w:sz="4" w:space="0"/>
            </w:tcBorders>
            <w:vAlign w:val="center"/>
          </w:tcPr>
          <w:p w14:paraId="7EE5E1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F22B5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马春婷</w:t>
            </w:r>
          </w:p>
        </w:tc>
        <w:tc>
          <w:tcPr>
            <w:tcW w:w="279" w:type="pct"/>
            <w:tcBorders>
              <w:top w:val="single" w:color="000000" w:sz="4" w:space="0"/>
              <w:left w:val="single" w:color="000000" w:sz="4" w:space="0"/>
              <w:bottom w:val="single" w:color="000000" w:sz="4" w:space="0"/>
              <w:right w:val="single" w:color="000000" w:sz="4" w:space="0"/>
            </w:tcBorders>
            <w:vAlign w:val="center"/>
          </w:tcPr>
          <w:p w14:paraId="4B2DA5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1DE7F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2018-10</w:t>
            </w:r>
          </w:p>
        </w:tc>
        <w:tc>
          <w:tcPr>
            <w:tcW w:w="325" w:type="pct"/>
            <w:tcBorders>
              <w:top w:val="single" w:color="000000" w:sz="4" w:space="0"/>
              <w:left w:val="single" w:color="000000" w:sz="4" w:space="0"/>
              <w:bottom w:val="single" w:color="000000" w:sz="4" w:space="0"/>
              <w:right w:val="single" w:color="000000" w:sz="4" w:space="0"/>
            </w:tcBorders>
            <w:vAlign w:val="center"/>
          </w:tcPr>
          <w:p w14:paraId="698D09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40844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67 </w:t>
            </w:r>
          </w:p>
        </w:tc>
        <w:tc>
          <w:tcPr>
            <w:tcW w:w="372" w:type="pct"/>
            <w:tcBorders>
              <w:top w:val="single" w:color="000000" w:sz="4" w:space="0"/>
              <w:left w:val="single" w:color="000000" w:sz="4" w:space="0"/>
              <w:bottom w:val="single" w:color="000000" w:sz="4" w:space="0"/>
              <w:right w:val="single" w:color="000000" w:sz="4" w:space="0"/>
            </w:tcBorders>
            <w:vAlign w:val="center"/>
          </w:tcPr>
          <w:p w14:paraId="7C93F9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3D483D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98F7F7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63733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77</w:t>
            </w:r>
          </w:p>
        </w:tc>
        <w:tc>
          <w:tcPr>
            <w:tcW w:w="361" w:type="pct"/>
            <w:tcBorders>
              <w:top w:val="single" w:color="000000" w:sz="4" w:space="0"/>
              <w:left w:val="single" w:color="000000" w:sz="4" w:space="0"/>
              <w:bottom w:val="single" w:color="000000" w:sz="4" w:space="0"/>
              <w:right w:val="single" w:color="000000" w:sz="4" w:space="0"/>
            </w:tcBorders>
            <w:vAlign w:val="center"/>
          </w:tcPr>
          <w:p w14:paraId="4ED500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2D639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民航服务心理学</w:t>
            </w:r>
          </w:p>
        </w:tc>
        <w:tc>
          <w:tcPr>
            <w:tcW w:w="658" w:type="pct"/>
            <w:tcBorders>
              <w:top w:val="single" w:color="000000" w:sz="4" w:space="0"/>
              <w:left w:val="single" w:color="000000" w:sz="4" w:space="0"/>
              <w:bottom w:val="single" w:color="000000" w:sz="4" w:space="0"/>
              <w:right w:val="single" w:color="000000" w:sz="4" w:space="0"/>
            </w:tcBorders>
            <w:vAlign w:val="center"/>
          </w:tcPr>
          <w:p w14:paraId="2DEB43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民航服务心理学——理论、案例与实训</w:t>
            </w:r>
          </w:p>
        </w:tc>
        <w:tc>
          <w:tcPr>
            <w:tcW w:w="442" w:type="pct"/>
            <w:tcBorders>
              <w:top w:val="single" w:color="000000" w:sz="4" w:space="0"/>
              <w:left w:val="single" w:color="000000" w:sz="4" w:space="0"/>
              <w:bottom w:val="single" w:color="000000" w:sz="4" w:space="0"/>
              <w:right w:val="single" w:color="000000" w:sz="4" w:space="0"/>
            </w:tcBorders>
            <w:vAlign w:val="center"/>
          </w:tcPr>
          <w:p w14:paraId="09D925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9787300295206</w:t>
            </w:r>
          </w:p>
        </w:tc>
        <w:tc>
          <w:tcPr>
            <w:tcW w:w="453" w:type="pct"/>
            <w:tcBorders>
              <w:top w:val="single" w:color="000000" w:sz="4" w:space="0"/>
              <w:left w:val="single" w:color="000000" w:sz="4" w:space="0"/>
              <w:bottom w:val="single" w:color="000000" w:sz="4" w:space="0"/>
              <w:right w:val="single" w:color="000000" w:sz="4" w:space="0"/>
            </w:tcBorders>
            <w:vAlign w:val="center"/>
          </w:tcPr>
          <w:p w14:paraId="6FDB83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中国人民大学出版社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9EAE4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杨丽明、廉洁</w:t>
            </w:r>
          </w:p>
        </w:tc>
        <w:tc>
          <w:tcPr>
            <w:tcW w:w="279" w:type="pct"/>
            <w:tcBorders>
              <w:top w:val="single" w:color="000000" w:sz="4" w:space="0"/>
              <w:left w:val="single" w:color="000000" w:sz="4" w:space="0"/>
              <w:bottom w:val="single" w:color="000000" w:sz="4" w:space="0"/>
              <w:right w:val="single" w:color="000000" w:sz="4" w:space="0"/>
            </w:tcBorders>
            <w:vAlign w:val="center"/>
          </w:tcPr>
          <w:p w14:paraId="15D92F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D9F1D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2021-7</w:t>
            </w:r>
          </w:p>
        </w:tc>
        <w:tc>
          <w:tcPr>
            <w:tcW w:w="325" w:type="pct"/>
            <w:tcBorders>
              <w:top w:val="single" w:color="000000" w:sz="4" w:space="0"/>
              <w:left w:val="single" w:color="000000" w:sz="4" w:space="0"/>
              <w:bottom w:val="single" w:color="000000" w:sz="4" w:space="0"/>
              <w:right w:val="single" w:color="000000" w:sz="4" w:space="0"/>
            </w:tcBorders>
            <w:vAlign w:val="center"/>
          </w:tcPr>
          <w:p w14:paraId="674435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0B0F9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67 </w:t>
            </w:r>
          </w:p>
        </w:tc>
        <w:tc>
          <w:tcPr>
            <w:tcW w:w="372" w:type="pct"/>
            <w:tcBorders>
              <w:top w:val="single" w:color="000000" w:sz="4" w:space="0"/>
              <w:left w:val="single" w:color="000000" w:sz="4" w:space="0"/>
              <w:bottom w:val="single" w:color="000000" w:sz="4" w:space="0"/>
              <w:right w:val="single" w:color="000000" w:sz="4" w:space="0"/>
            </w:tcBorders>
            <w:vAlign w:val="center"/>
          </w:tcPr>
          <w:p w14:paraId="73D53D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08048B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DDFF57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401DE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78</w:t>
            </w:r>
          </w:p>
        </w:tc>
        <w:tc>
          <w:tcPr>
            <w:tcW w:w="361" w:type="pct"/>
            <w:tcBorders>
              <w:top w:val="single" w:color="000000" w:sz="4" w:space="0"/>
              <w:left w:val="single" w:color="000000" w:sz="4" w:space="0"/>
              <w:bottom w:val="single" w:color="000000" w:sz="4" w:space="0"/>
              <w:right w:val="single" w:color="000000" w:sz="4" w:space="0"/>
            </w:tcBorders>
            <w:vAlign w:val="center"/>
          </w:tcPr>
          <w:p w14:paraId="635F1E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37781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民航客舱服务英语</w:t>
            </w:r>
          </w:p>
        </w:tc>
        <w:tc>
          <w:tcPr>
            <w:tcW w:w="658" w:type="pct"/>
            <w:tcBorders>
              <w:top w:val="single" w:color="000000" w:sz="4" w:space="0"/>
              <w:left w:val="single" w:color="000000" w:sz="4" w:space="0"/>
              <w:bottom w:val="single" w:color="000000" w:sz="4" w:space="0"/>
              <w:right w:val="single" w:color="000000" w:sz="4" w:space="0"/>
            </w:tcBorders>
            <w:vAlign w:val="center"/>
          </w:tcPr>
          <w:p w14:paraId="2610F0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新编民航乘务员英语教程   </w:t>
            </w:r>
          </w:p>
        </w:tc>
        <w:tc>
          <w:tcPr>
            <w:tcW w:w="442" w:type="pct"/>
            <w:tcBorders>
              <w:top w:val="single" w:color="000000" w:sz="4" w:space="0"/>
              <w:left w:val="single" w:color="000000" w:sz="4" w:space="0"/>
              <w:bottom w:val="single" w:color="000000" w:sz="4" w:space="0"/>
              <w:right w:val="single" w:color="000000" w:sz="4" w:space="0"/>
            </w:tcBorders>
            <w:vAlign w:val="center"/>
          </w:tcPr>
          <w:p w14:paraId="23D66A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9787040568462</w:t>
            </w:r>
          </w:p>
        </w:tc>
        <w:tc>
          <w:tcPr>
            <w:tcW w:w="453" w:type="pct"/>
            <w:tcBorders>
              <w:top w:val="single" w:color="000000" w:sz="4" w:space="0"/>
              <w:left w:val="single" w:color="000000" w:sz="4" w:space="0"/>
              <w:bottom w:val="single" w:color="000000" w:sz="4" w:space="0"/>
              <w:right w:val="single" w:color="000000" w:sz="4" w:space="0"/>
            </w:tcBorders>
            <w:vAlign w:val="center"/>
          </w:tcPr>
          <w:p w14:paraId="6B3F36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7FB42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李勇</w:t>
            </w:r>
          </w:p>
        </w:tc>
        <w:tc>
          <w:tcPr>
            <w:tcW w:w="279" w:type="pct"/>
            <w:tcBorders>
              <w:top w:val="single" w:color="000000" w:sz="4" w:space="0"/>
              <w:left w:val="single" w:color="000000" w:sz="4" w:space="0"/>
              <w:bottom w:val="single" w:color="000000" w:sz="4" w:space="0"/>
              <w:right w:val="single" w:color="000000" w:sz="4" w:space="0"/>
            </w:tcBorders>
            <w:vAlign w:val="center"/>
          </w:tcPr>
          <w:p w14:paraId="57CD5A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3FFBB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2021-9</w:t>
            </w:r>
          </w:p>
        </w:tc>
        <w:tc>
          <w:tcPr>
            <w:tcW w:w="325" w:type="pct"/>
            <w:tcBorders>
              <w:top w:val="single" w:color="000000" w:sz="4" w:space="0"/>
              <w:left w:val="single" w:color="000000" w:sz="4" w:space="0"/>
              <w:bottom w:val="single" w:color="000000" w:sz="4" w:space="0"/>
              <w:right w:val="single" w:color="000000" w:sz="4" w:space="0"/>
            </w:tcBorders>
            <w:vAlign w:val="center"/>
          </w:tcPr>
          <w:p w14:paraId="347536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AA328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45 </w:t>
            </w:r>
          </w:p>
        </w:tc>
        <w:tc>
          <w:tcPr>
            <w:tcW w:w="372" w:type="pct"/>
            <w:tcBorders>
              <w:top w:val="single" w:color="000000" w:sz="4" w:space="0"/>
              <w:left w:val="single" w:color="000000" w:sz="4" w:space="0"/>
              <w:bottom w:val="single" w:color="000000" w:sz="4" w:space="0"/>
              <w:right w:val="single" w:color="000000" w:sz="4" w:space="0"/>
            </w:tcBorders>
            <w:vAlign w:val="center"/>
          </w:tcPr>
          <w:p w14:paraId="5896AA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743409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A451B1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ED1B9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79</w:t>
            </w:r>
          </w:p>
        </w:tc>
        <w:tc>
          <w:tcPr>
            <w:tcW w:w="361" w:type="pct"/>
            <w:tcBorders>
              <w:top w:val="single" w:color="000000" w:sz="4" w:space="0"/>
              <w:left w:val="single" w:color="000000" w:sz="4" w:space="0"/>
              <w:bottom w:val="single" w:color="000000" w:sz="4" w:space="0"/>
              <w:right w:val="single" w:color="000000" w:sz="4" w:space="0"/>
            </w:tcBorders>
            <w:vAlign w:val="center"/>
          </w:tcPr>
          <w:p w14:paraId="311153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676A8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民航客票销售</w:t>
            </w:r>
          </w:p>
        </w:tc>
        <w:tc>
          <w:tcPr>
            <w:tcW w:w="658" w:type="pct"/>
            <w:tcBorders>
              <w:top w:val="single" w:color="000000" w:sz="4" w:space="0"/>
              <w:left w:val="single" w:color="000000" w:sz="4" w:space="0"/>
              <w:bottom w:val="single" w:color="000000" w:sz="4" w:space="0"/>
              <w:right w:val="single" w:color="000000" w:sz="4" w:space="0"/>
            </w:tcBorders>
            <w:vAlign w:val="center"/>
          </w:tcPr>
          <w:p w14:paraId="4AB4FD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民航国内客票销售</w:t>
            </w:r>
          </w:p>
        </w:tc>
        <w:tc>
          <w:tcPr>
            <w:tcW w:w="442" w:type="pct"/>
            <w:tcBorders>
              <w:top w:val="single" w:color="000000" w:sz="4" w:space="0"/>
              <w:left w:val="single" w:color="000000" w:sz="4" w:space="0"/>
              <w:bottom w:val="single" w:color="000000" w:sz="4" w:space="0"/>
              <w:right w:val="single" w:color="000000" w:sz="4" w:space="0"/>
            </w:tcBorders>
            <w:vAlign w:val="center"/>
          </w:tcPr>
          <w:p w14:paraId="664541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9787121368967</w:t>
            </w:r>
          </w:p>
        </w:tc>
        <w:tc>
          <w:tcPr>
            <w:tcW w:w="453" w:type="pct"/>
            <w:tcBorders>
              <w:top w:val="single" w:color="000000" w:sz="4" w:space="0"/>
              <w:left w:val="single" w:color="000000" w:sz="4" w:space="0"/>
              <w:bottom w:val="single" w:color="000000" w:sz="4" w:space="0"/>
              <w:right w:val="single" w:color="000000" w:sz="4" w:space="0"/>
            </w:tcBorders>
            <w:vAlign w:val="center"/>
          </w:tcPr>
          <w:p w14:paraId="468F63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92FB0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何蕾</w:t>
            </w:r>
          </w:p>
        </w:tc>
        <w:tc>
          <w:tcPr>
            <w:tcW w:w="279" w:type="pct"/>
            <w:tcBorders>
              <w:top w:val="single" w:color="000000" w:sz="4" w:space="0"/>
              <w:left w:val="single" w:color="000000" w:sz="4" w:space="0"/>
              <w:bottom w:val="single" w:color="000000" w:sz="4" w:space="0"/>
              <w:right w:val="single" w:color="000000" w:sz="4" w:space="0"/>
            </w:tcBorders>
            <w:vAlign w:val="center"/>
          </w:tcPr>
          <w:p w14:paraId="4EC881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0C78E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2019-12</w:t>
            </w:r>
          </w:p>
        </w:tc>
        <w:tc>
          <w:tcPr>
            <w:tcW w:w="325" w:type="pct"/>
            <w:tcBorders>
              <w:top w:val="single" w:color="000000" w:sz="4" w:space="0"/>
              <w:left w:val="single" w:color="000000" w:sz="4" w:space="0"/>
              <w:bottom w:val="single" w:color="000000" w:sz="4" w:space="0"/>
              <w:right w:val="single" w:color="000000" w:sz="4" w:space="0"/>
            </w:tcBorders>
            <w:vAlign w:val="center"/>
          </w:tcPr>
          <w:p w14:paraId="0CD788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50AAF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22 </w:t>
            </w:r>
          </w:p>
        </w:tc>
        <w:tc>
          <w:tcPr>
            <w:tcW w:w="372" w:type="pct"/>
            <w:tcBorders>
              <w:top w:val="single" w:color="000000" w:sz="4" w:space="0"/>
              <w:left w:val="single" w:color="000000" w:sz="4" w:space="0"/>
              <w:bottom w:val="single" w:color="000000" w:sz="4" w:space="0"/>
              <w:right w:val="single" w:color="000000" w:sz="4" w:space="0"/>
            </w:tcBorders>
            <w:vAlign w:val="center"/>
          </w:tcPr>
          <w:p w14:paraId="079279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056B4D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24D416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FFDCE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80</w:t>
            </w:r>
          </w:p>
        </w:tc>
        <w:tc>
          <w:tcPr>
            <w:tcW w:w="361" w:type="pct"/>
            <w:tcBorders>
              <w:top w:val="single" w:color="000000" w:sz="4" w:space="0"/>
              <w:left w:val="single" w:color="000000" w:sz="4" w:space="0"/>
              <w:bottom w:val="single" w:color="000000" w:sz="4" w:space="0"/>
              <w:right w:val="single" w:color="000000" w:sz="4" w:space="0"/>
            </w:tcBorders>
            <w:vAlign w:val="center"/>
          </w:tcPr>
          <w:p w14:paraId="658F46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392BC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民航地勤英语</w:t>
            </w:r>
          </w:p>
        </w:tc>
        <w:tc>
          <w:tcPr>
            <w:tcW w:w="658" w:type="pct"/>
            <w:tcBorders>
              <w:top w:val="single" w:color="000000" w:sz="4" w:space="0"/>
              <w:left w:val="single" w:color="000000" w:sz="4" w:space="0"/>
              <w:bottom w:val="single" w:color="000000" w:sz="4" w:space="0"/>
              <w:right w:val="single" w:color="000000" w:sz="4" w:space="0"/>
            </w:tcBorders>
            <w:vAlign w:val="center"/>
          </w:tcPr>
          <w:p w14:paraId="7C08EA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民航地勤英语</w:t>
            </w:r>
          </w:p>
        </w:tc>
        <w:tc>
          <w:tcPr>
            <w:tcW w:w="442" w:type="pct"/>
            <w:tcBorders>
              <w:top w:val="single" w:color="000000" w:sz="4" w:space="0"/>
              <w:left w:val="single" w:color="000000" w:sz="4" w:space="0"/>
              <w:bottom w:val="single" w:color="000000" w:sz="4" w:space="0"/>
              <w:right w:val="single" w:color="000000" w:sz="4" w:space="0"/>
            </w:tcBorders>
            <w:vAlign w:val="center"/>
          </w:tcPr>
          <w:p w14:paraId="5A0619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9787516520178</w:t>
            </w:r>
          </w:p>
        </w:tc>
        <w:tc>
          <w:tcPr>
            <w:tcW w:w="453" w:type="pct"/>
            <w:tcBorders>
              <w:top w:val="single" w:color="000000" w:sz="4" w:space="0"/>
              <w:left w:val="single" w:color="000000" w:sz="4" w:space="0"/>
              <w:bottom w:val="single" w:color="000000" w:sz="4" w:space="0"/>
              <w:right w:val="single" w:color="000000" w:sz="4" w:space="0"/>
            </w:tcBorders>
            <w:vAlign w:val="center"/>
          </w:tcPr>
          <w:p w14:paraId="35E417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航空工业出版社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CD77A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李瑛</w:t>
            </w:r>
          </w:p>
        </w:tc>
        <w:tc>
          <w:tcPr>
            <w:tcW w:w="279" w:type="pct"/>
            <w:tcBorders>
              <w:top w:val="single" w:color="000000" w:sz="4" w:space="0"/>
              <w:left w:val="single" w:color="000000" w:sz="4" w:space="0"/>
              <w:bottom w:val="single" w:color="000000" w:sz="4" w:space="0"/>
              <w:right w:val="single" w:color="000000" w:sz="4" w:space="0"/>
            </w:tcBorders>
            <w:vAlign w:val="center"/>
          </w:tcPr>
          <w:p w14:paraId="31B2BD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D65DE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2019-9</w:t>
            </w:r>
          </w:p>
        </w:tc>
        <w:tc>
          <w:tcPr>
            <w:tcW w:w="325" w:type="pct"/>
            <w:tcBorders>
              <w:top w:val="single" w:color="000000" w:sz="4" w:space="0"/>
              <w:left w:val="single" w:color="000000" w:sz="4" w:space="0"/>
              <w:bottom w:val="single" w:color="000000" w:sz="4" w:space="0"/>
              <w:right w:val="single" w:color="000000" w:sz="4" w:space="0"/>
            </w:tcBorders>
            <w:vAlign w:val="center"/>
          </w:tcPr>
          <w:p w14:paraId="518F63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6483C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22 </w:t>
            </w:r>
          </w:p>
        </w:tc>
        <w:tc>
          <w:tcPr>
            <w:tcW w:w="372" w:type="pct"/>
            <w:tcBorders>
              <w:top w:val="single" w:color="000000" w:sz="4" w:space="0"/>
              <w:left w:val="single" w:color="000000" w:sz="4" w:space="0"/>
              <w:bottom w:val="single" w:color="000000" w:sz="4" w:space="0"/>
              <w:right w:val="single" w:color="000000" w:sz="4" w:space="0"/>
            </w:tcBorders>
            <w:vAlign w:val="center"/>
          </w:tcPr>
          <w:p w14:paraId="6E6EB4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28D720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EA516A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7F492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81</w:t>
            </w:r>
          </w:p>
        </w:tc>
        <w:tc>
          <w:tcPr>
            <w:tcW w:w="361" w:type="pct"/>
            <w:tcBorders>
              <w:top w:val="single" w:color="000000" w:sz="4" w:space="0"/>
              <w:left w:val="single" w:color="000000" w:sz="4" w:space="0"/>
              <w:bottom w:val="single" w:color="000000" w:sz="4" w:space="0"/>
              <w:right w:val="single" w:color="000000" w:sz="4" w:space="0"/>
            </w:tcBorders>
            <w:vAlign w:val="center"/>
          </w:tcPr>
          <w:p w14:paraId="6FB0AC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F9911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Java程序设计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3F58C3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Java基础案例教程（第二版）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45B768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9787115547477</w:t>
            </w:r>
          </w:p>
        </w:tc>
        <w:tc>
          <w:tcPr>
            <w:tcW w:w="453" w:type="pct"/>
            <w:tcBorders>
              <w:top w:val="single" w:color="000000" w:sz="4" w:space="0"/>
              <w:left w:val="single" w:color="000000" w:sz="4" w:space="0"/>
              <w:bottom w:val="single" w:color="000000" w:sz="4" w:space="0"/>
              <w:right w:val="single" w:color="000000" w:sz="4" w:space="0"/>
            </w:tcBorders>
            <w:vAlign w:val="center"/>
          </w:tcPr>
          <w:p w14:paraId="70681E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2558F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黑马程序员</w:t>
            </w:r>
          </w:p>
        </w:tc>
        <w:tc>
          <w:tcPr>
            <w:tcW w:w="279" w:type="pct"/>
            <w:tcBorders>
              <w:top w:val="single" w:color="000000" w:sz="4" w:space="0"/>
              <w:left w:val="single" w:color="000000" w:sz="4" w:space="0"/>
              <w:bottom w:val="single" w:color="000000" w:sz="4" w:space="0"/>
              <w:right w:val="single" w:color="000000" w:sz="4" w:space="0"/>
            </w:tcBorders>
            <w:vAlign w:val="center"/>
          </w:tcPr>
          <w:p w14:paraId="23474B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AAD3B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2021.01</w:t>
            </w:r>
          </w:p>
        </w:tc>
        <w:tc>
          <w:tcPr>
            <w:tcW w:w="325" w:type="pct"/>
            <w:tcBorders>
              <w:top w:val="single" w:color="000000" w:sz="4" w:space="0"/>
              <w:left w:val="single" w:color="000000" w:sz="4" w:space="0"/>
              <w:bottom w:val="single" w:color="000000" w:sz="4" w:space="0"/>
              <w:right w:val="single" w:color="000000" w:sz="4" w:space="0"/>
            </w:tcBorders>
            <w:vAlign w:val="center"/>
          </w:tcPr>
          <w:p w14:paraId="105573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FD863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1142</w:t>
            </w:r>
          </w:p>
        </w:tc>
        <w:tc>
          <w:tcPr>
            <w:tcW w:w="372" w:type="pct"/>
            <w:tcBorders>
              <w:top w:val="single" w:color="000000" w:sz="4" w:space="0"/>
              <w:left w:val="single" w:color="000000" w:sz="4" w:space="0"/>
              <w:bottom w:val="single" w:color="000000" w:sz="4" w:space="0"/>
              <w:right w:val="single" w:color="000000" w:sz="4" w:space="0"/>
            </w:tcBorders>
            <w:vAlign w:val="center"/>
          </w:tcPr>
          <w:p w14:paraId="72F186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23 </w:t>
            </w:r>
          </w:p>
        </w:tc>
        <w:tc>
          <w:tcPr>
            <w:tcW w:w="293" w:type="pct"/>
            <w:tcBorders>
              <w:top w:val="single" w:color="000000" w:sz="4" w:space="0"/>
              <w:left w:val="single" w:color="000000" w:sz="4" w:space="0"/>
              <w:bottom w:val="single" w:color="000000" w:sz="4" w:space="0"/>
              <w:right w:val="single" w:color="000000" w:sz="4" w:space="0"/>
            </w:tcBorders>
            <w:vAlign w:val="center"/>
          </w:tcPr>
          <w:p w14:paraId="3FE4E4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77709D2">
        <w:tblPrEx>
          <w:tblCellMar>
            <w:top w:w="0" w:type="dxa"/>
            <w:left w:w="108" w:type="dxa"/>
            <w:bottom w:w="0" w:type="dxa"/>
            <w:right w:w="108" w:type="dxa"/>
          </w:tblCellMar>
        </w:tblPrEx>
        <w:trPr>
          <w:trHeight w:val="855"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01787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82</w:t>
            </w:r>
          </w:p>
        </w:tc>
        <w:tc>
          <w:tcPr>
            <w:tcW w:w="361" w:type="pct"/>
            <w:tcBorders>
              <w:top w:val="single" w:color="000000" w:sz="4" w:space="0"/>
              <w:left w:val="single" w:color="000000" w:sz="4" w:space="0"/>
              <w:bottom w:val="single" w:color="000000" w:sz="4" w:space="0"/>
              <w:right w:val="single" w:color="000000" w:sz="4" w:space="0"/>
            </w:tcBorders>
            <w:vAlign w:val="center"/>
          </w:tcPr>
          <w:p w14:paraId="512950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EE047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Linux服务器配置与管理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3A7F61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Linux网络操作系统项目教程（RHEL 7.4/CentOS 7.4）（微课版）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1C8BD3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9787115620644 </w:t>
            </w:r>
          </w:p>
        </w:tc>
        <w:tc>
          <w:tcPr>
            <w:tcW w:w="453" w:type="pct"/>
            <w:tcBorders>
              <w:top w:val="single" w:color="000000" w:sz="4" w:space="0"/>
              <w:left w:val="single" w:color="000000" w:sz="4" w:space="0"/>
              <w:bottom w:val="single" w:color="000000" w:sz="4" w:space="0"/>
              <w:right w:val="single" w:color="000000" w:sz="4" w:space="0"/>
            </w:tcBorders>
            <w:vAlign w:val="center"/>
          </w:tcPr>
          <w:p w14:paraId="2047EB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53C26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杨云</w:t>
            </w:r>
          </w:p>
        </w:tc>
        <w:tc>
          <w:tcPr>
            <w:tcW w:w="279" w:type="pct"/>
            <w:tcBorders>
              <w:top w:val="single" w:color="000000" w:sz="4" w:space="0"/>
              <w:left w:val="single" w:color="000000" w:sz="4" w:space="0"/>
              <w:bottom w:val="single" w:color="000000" w:sz="4" w:space="0"/>
              <w:right w:val="single" w:color="000000" w:sz="4" w:space="0"/>
            </w:tcBorders>
            <w:vAlign w:val="center"/>
          </w:tcPr>
          <w:p w14:paraId="2083BB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4C0C9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659548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88C93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1135</w:t>
            </w:r>
          </w:p>
        </w:tc>
        <w:tc>
          <w:tcPr>
            <w:tcW w:w="372" w:type="pct"/>
            <w:tcBorders>
              <w:top w:val="single" w:color="000000" w:sz="4" w:space="0"/>
              <w:left w:val="single" w:color="000000" w:sz="4" w:space="0"/>
              <w:bottom w:val="single" w:color="000000" w:sz="4" w:space="0"/>
              <w:right w:val="single" w:color="000000" w:sz="4" w:space="0"/>
            </w:tcBorders>
            <w:vAlign w:val="center"/>
          </w:tcPr>
          <w:p w14:paraId="284F0E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23 </w:t>
            </w:r>
          </w:p>
        </w:tc>
        <w:tc>
          <w:tcPr>
            <w:tcW w:w="293" w:type="pct"/>
            <w:tcBorders>
              <w:top w:val="single" w:color="000000" w:sz="4" w:space="0"/>
              <w:left w:val="single" w:color="000000" w:sz="4" w:space="0"/>
              <w:bottom w:val="single" w:color="000000" w:sz="4" w:space="0"/>
              <w:right w:val="single" w:color="000000" w:sz="4" w:space="0"/>
            </w:tcBorders>
            <w:vAlign w:val="center"/>
          </w:tcPr>
          <w:p w14:paraId="768573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3D47325">
        <w:tblPrEx>
          <w:tblCellMar>
            <w:top w:w="0" w:type="dxa"/>
            <w:left w:w="108" w:type="dxa"/>
            <w:bottom w:w="0" w:type="dxa"/>
            <w:right w:w="108" w:type="dxa"/>
          </w:tblCellMar>
        </w:tblPrEx>
        <w:trPr>
          <w:trHeight w:val="855"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23E41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83</w:t>
            </w:r>
          </w:p>
        </w:tc>
        <w:tc>
          <w:tcPr>
            <w:tcW w:w="361" w:type="pct"/>
            <w:tcBorders>
              <w:top w:val="single" w:color="000000" w:sz="4" w:space="0"/>
              <w:left w:val="single" w:color="000000" w:sz="4" w:space="0"/>
              <w:bottom w:val="single" w:color="000000" w:sz="4" w:space="0"/>
              <w:right w:val="single" w:color="000000" w:sz="4" w:space="0"/>
            </w:tcBorders>
            <w:vAlign w:val="center"/>
          </w:tcPr>
          <w:p w14:paraId="680355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A1384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UI设计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1C13C8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Photoshop CC UI设计案例教程（全彩慕课版）（第二版）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CB9AA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9787115639967</w:t>
            </w:r>
          </w:p>
        </w:tc>
        <w:tc>
          <w:tcPr>
            <w:tcW w:w="453" w:type="pct"/>
            <w:tcBorders>
              <w:top w:val="single" w:color="000000" w:sz="4" w:space="0"/>
              <w:left w:val="single" w:color="000000" w:sz="4" w:space="0"/>
              <w:bottom w:val="single" w:color="000000" w:sz="4" w:space="0"/>
              <w:right w:val="single" w:color="000000" w:sz="4" w:space="0"/>
            </w:tcBorders>
            <w:vAlign w:val="center"/>
          </w:tcPr>
          <w:p w14:paraId="0E81A0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06CDC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王晶晶</w:t>
            </w:r>
          </w:p>
        </w:tc>
        <w:tc>
          <w:tcPr>
            <w:tcW w:w="279" w:type="pct"/>
            <w:tcBorders>
              <w:top w:val="single" w:color="000000" w:sz="4" w:space="0"/>
              <w:left w:val="single" w:color="000000" w:sz="4" w:space="0"/>
              <w:bottom w:val="single" w:color="000000" w:sz="4" w:space="0"/>
              <w:right w:val="single" w:color="000000" w:sz="4" w:space="0"/>
            </w:tcBorders>
            <w:vAlign w:val="center"/>
          </w:tcPr>
          <w:p w14:paraId="184EE7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43831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2024.09</w:t>
            </w:r>
          </w:p>
        </w:tc>
        <w:tc>
          <w:tcPr>
            <w:tcW w:w="325" w:type="pct"/>
            <w:tcBorders>
              <w:top w:val="single" w:color="000000" w:sz="4" w:space="0"/>
              <w:left w:val="single" w:color="000000" w:sz="4" w:space="0"/>
              <w:bottom w:val="single" w:color="000000" w:sz="4" w:space="0"/>
              <w:right w:val="single" w:color="000000" w:sz="4" w:space="0"/>
            </w:tcBorders>
            <w:vAlign w:val="center"/>
          </w:tcPr>
          <w:p w14:paraId="4A92C1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8B56E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549</w:t>
            </w:r>
          </w:p>
        </w:tc>
        <w:tc>
          <w:tcPr>
            <w:tcW w:w="372" w:type="pct"/>
            <w:tcBorders>
              <w:top w:val="single" w:color="000000" w:sz="4" w:space="0"/>
              <w:left w:val="single" w:color="000000" w:sz="4" w:space="0"/>
              <w:bottom w:val="single" w:color="000000" w:sz="4" w:space="0"/>
              <w:right w:val="single" w:color="000000" w:sz="4" w:space="0"/>
            </w:tcBorders>
            <w:vAlign w:val="center"/>
          </w:tcPr>
          <w:p w14:paraId="3D56F8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11 </w:t>
            </w:r>
          </w:p>
        </w:tc>
        <w:tc>
          <w:tcPr>
            <w:tcW w:w="293" w:type="pct"/>
            <w:tcBorders>
              <w:top w:val="single" w:color="000000" w:sz="4" w:space="0"/>
              <w:left w:val="single" w:color="000000" w:sz="4" w:space="0"/>
              <w:bottom w:val="single" w:color="000000" w:sz="4" w:space="0"/>
              <w:right w:val="single" w:color="000000" w:sz="4" w:space="0"/>
            </w:tcBorders>
            <w:vAlign w:val="center"/>
          </w:tcPr>
          <w:p w14:paraId="2FFC1E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1F4D94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4B5E2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84</w:t>
            </w:r>
          </w:p>
        </w:tc>
        <w:tc>
          <w:tcPr>
            <w:tcW w:w="361" w:type="pct"/>
            <w:tcBorders>
              <w:top w:val="single" w:color="000000" w:sz="4" w:space="0"/>
              <w:left w:val="single" w:color="000000" w:sz="4" w:space="0"/>
              <w:bottom w:val="single" w:color="000000" w:sz="4" w:space="0"/>
              <w:right w:val="single" w:color="000000" w:sz="4" w:space="0"/>
            </w:tcBorders>
            <w:vAlign w:val="center"/>
          </w:tcPr>
          <w:p w14:paraId="1DDB43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91488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数据库基础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518E93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MySQL数据库基础实例教程（第三版）（微课版）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51B188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9787115644022</w:t>
            </w:r>
          </w:p>
        </w:tc>
        <w:tc>
          <w:tcPr>
            <w:tcW w:w="453" w:type="pct"/>
            <w:tcBorders>
              <w:top w:val="single" w:color="000000" w:sz="4" w:space="0"/>
              <w:left w:val="single" w:color="000000" w:sz="4" w:space="0"/>
              <w:bottom w:val="single" w:color="000000" w:sz="4" w:space="0"/>
              <w:right w:val="single" w:color="000000" w:sz="4" w:space="0"/>
            </w:tcBorders>
            <w:vAlign w:val="center"/>
          </w:tcPr>
          <w:p w14:paraId="0EEF94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98AE9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周德伟</w:t>
            </w:r>
          </w:p>
        </w:tc>
        <w:tc>
          <w:tcPr>
            <w:tcW w:w="279" w:type="pct"/>
            <w:tcBorders>
              <w:top w:val="single" w:color="000000" w:sz="4" w:space="0"/>
              <w:left w:val="single" w:color="000000" w:sz="4" w:space="0"/>
              <w:bottom w:val="single" w:color="000000" w:sz="4" w:space="0"/>
              <w:right w:val="single" w:color="000000" w:sz="4" w:space="0"/>
            </w:tcBorders>
            <w:vAlign w:val="center"/>
          </w:tcPr>
          <w:p w14:paraId="290C33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9B66C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A7948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8D063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891</w:t>
            </w:r>
          </w:p>
        </w:tc>
        <w:tc>
          <w:tcPr>
            <w:tcW w:w="372" w:type="pct"/>
            <w:tcBorders>
              <w:top w:val="single" w:color="000000" w:sz="4" w:space="0"/>
              <w:left w:val="single" w:color="000000" w:sz="4" w:space="0"/>
              <w:bottom w:val="single" w:color="000000" w:sz="4" w:space="0"/>
              <w:right w:val="single" w:color="000000" w:sz="4" w:space="0"/>
            </w:tcBorders>
            <w:vAlign w:val="center"/>
          </w:tcPr>
          <w:p w14:paraId="14BC40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18 </w:t>
            </w:r>
          </w:p>
        </w:tc>
        <w:tc>
          <w:tcPr>
            <w:tcW w:w="293" w:type="pct"/>
            <w:tcBorders>
              <w:top w:val="single" w:color="000000" w:sz="4" w:space="0"/>
              <w:left w:val="single" w:color="000000" w:sz="4" w:space="0"/>
              <w:bottom w:val="single" w:color="000000" w:sz="4" w:space="0"/>
              <w:right w:val="single" w:color="000000" w:sz="4" w:space="0"/>
            </w:tcBorders>
            <w:vAlign w:val="center"/>
          </w:tcPr>
          <w:p w14:paraId="4493C9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50ABBB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5A163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85</w:t>
            </w:r>
          </w:p>
        </w:tc>
        <w:tc>
          <w:tcPr>
            <w:tcW w:w="361" w:type="pct"/>
            <w:tcBorders>
              <w:top w:val="single" w:color="000000" w:sz="4" w:space="0"/>
              <w:left w:val="single" w:color="000000" w:sz="4" w:space="0"/>
              <w:bottom w:val="single" w:color="000000" w:sz="4" w:space="0"/>
              <w:right w:val="single" w:color="000000" w:sz="4" w:space="0"/>
            </w:tcBorders>
            <w:vAlign w:val="center"/>
          </w:tcPr>
          <w:p w14:paraId="187DA3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07341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路由交换技术及应用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23C787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路由交换技术及应用（第四版）</w:t>
            </w:r>
          </w:p>
        </w:tc>
        <w:tc>
          <w:tcPr>
            <w:tcW w:w="442" w:type="pct"/>
            <w:tcBorders>
              <w:top w:val="single" w:color="000000" w:sz="4" w:space="0"/>
              <w:left w:val="single" w:color="000000" w:sz="4" w:space="0"/>
              <w:bottom w:val="single" w:color="000000" w:sz="4" w:space="0"/>
              <w:right w:val="single" w:color="000000" w:sz="4" w:space="0"/>
            </w:tcBorders>
            <w:vAlign w:val="center"/>
          </w:tcPr>
          <w:p w14:paraId="13DD05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9787115629906 </w:t>
            </w:r>
          </w:p>
        </w:tc>
        <w:tc>
          <w:tcPr>
            <w:tcW w:w="453" w:type="pct"/>
            <w:tcBorders>
              <w:top w:val="single" w:color="000000" w:sz="4" w:space="0"/>
              <w:left w:val="single" w:color="000000" w:sz="4" w:space="0"/>
              <w:bottom w:val="single" w:color="000000" w:sz="4" w:space="0"/>
              <w:right w:val="single" w:color="000000" w:sz="4" w:space="0"/>
            </w:tcBorders>
            <w:vAlign w:val="center"/>
          </w:tcPr>
          <w:p w14:paraId="03746A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508EE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孙秀英</w:t>
            </w:r>
          </w:p>
        </w:tc>
        <w:tc>
          <w:tcPr>
            <w:tcW w:w="279" w:type="pct"/>
            <w:tcBorders>
              <w:top w:val="single" w:color="000000" w:sz="4" w:space="0"/>
              <w:left w:val="single" w:color="000000" w:sz="4" w:space="0"/>
              <w:bottom w:val="single" w:color="000000" w:sz="4" w:space="0"/>
              <w:right w:val="single" w:color="000000" w:sz="4" w:space="0"/>
            </w:tcBorders>
            <w:vAlign w:val="center"/>
          </w:tcPr>
          <w:p w14:paraId="17430C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E8CC8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2024.3</w:t>
            </w:r>
          </w:p>
        </w:tc>
        <w:tc>
          <w:tcPr>
            <w:tcW w:w="325" w:type="pct"/>
            <w:tcBorders>
              <w:top w:val="single" w:color="000000" w:sz="4" w:space="0"/>
              <w:left w:val="single" w:color="000000" w:sz="4" w:space="0"/>
              <w:bottom w:val="single" w:color="000000" w:sz="4" w:space="0"/>
              <w:right w:val="single" w:color="000000" w:sz="4" w:space="0"/>
            </w:tcBorders>
            <w:vAlign w:val="center"/>
          </w:tcPr>
          <w:p w14:paraId="72A491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D521D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709</w:t>
            </w:r>
          </w:p>
        </w:tc>
        <w:tc>
          <w:tcPr>
            <w:tcW w:w="372" w:type="pct"/>
            <w:tcBorders>
              <w:top w:val="single" w:color="000000" w:sz="4" w:space="0"/>
              <w:left w:val="single" w:color="000000" w:sz="4" w:space="0"/>
              <w:bottom w:val="single" w:color="000000" w:sz="4" w:space="0"/>
              <w:right w:val="single" w:color="000000" w:sz="4" w:space="0"/>
            </w:tcBorders>
            <w:vAlign w:val="center"/>
          </w:tcPr>
          <w:p w14:paraId="1D4AA8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 </w:t>
            </w:r>
          </w:p>
        </w:tc>
        <w:tc>
          <w:tcPr>
            <w:tcW w:w="293" w:type="pct"/>
            <w:tcBorders>
              <w:top w:val="single" w:color="000000" w:sz="4" w:space="0"/>
              <w:left w:val="single" w:color="000000" w:sz="4" w:space="0"/>
              <w:bottom w:val="single" w:color="000000" w:sz="4" w:space="0"/>
              <w:right w:val="single" w:color="000000" w:sz="4" w:space="0"/>
            </w:tcBorders>
            <w:vAlign w:val="center"/>
          </w:tcPr>
          <w:p w14:paraId="20A8CD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AFFEFF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591C7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86</w:t>
            </w:r>
          </w:p>
        </w:tc>
        <w:tc>
          <w:tcPr>
            <w:tcW w:w="361" w:type="pct"/>
            <w:tcBorders>
              <w:top w:val="single" w:color="000000" w:sz="4" w:space="0"/>
              <w:left w:val="single" w:color="000000" w:sz="4" w:space="0"/>
              <w:bottom w:val="single" w:color="000000" w:sz="4" w:space="0"/>
              <w:right w:val="single" w:color="000000" w:sz="4" w:space="0"/>
            </w:tcBorders>
            <w:vAlign w:val="center"/>
          </w:tcPr>
          <w:p w14:paraId="31321D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68F74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Java Web 应用开发、动态网络开发</w:t>
            </w:r>
          </w:p>
        </w:tc>
        <w:tc>
          <w:tcPr>
            <w:tcW w:w="658" w:type="pct"/>
            <w:tcBorders>
              <w:top w:val="single" w:color="000000" w:sz="4" w:space="0"/>
              <w:left w:val="single" w:color="000000" w:sz="4" w:space="0"/>
              <w:bottom w:val="single" w:color="000000" w:sz="4" w:space="0"/>
              <w:right w:val="single" w:color="000000" w:sz="4" w:space="0"/>
            </w:tcBorders>
            <w:vAlign w:val="center"/>
          </w:tcPr>
          <w:p w14:paraId="221FE6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Java Web动态网站开发（微课版）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23F6B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9787115501936</w:t>
            </w:r>
          </w:p>
        </w:tc>
        <w:tc>
          <w:tcPr>
            <w:tcW w:w="453" w:type="pct"/>
            <w:tcBorders>
              <w:top w:val="single" w:color="000000" w:sz="4" w:space="0"/>
              <w:left w:val="single" w:color="000000" w:sz="4" w:space="0"/>
              <w:bottom w:val="single" w:color="000000" w:sz="4" w:space="0"/>
              <w:right w:val="single" w:color="000000" w:sz="4" w:space="0"/>
            </w:tcBorders>
            <w:vAlign w:val="center"/>
          </w:tcPr>
          <w:p w14:paraId="4B94A0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8D3AA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张桓、李金靖</w:t>
            </w:r>
          </w:p>
        </w:tc>
        <w:tc>
          <w:tcPr>
            <w:tcW w:w="279" w:type="pct"/>
            <w:tcBorders>
              <w:top w:val="single" w:color="000000" w:sz="4" w:space="0"/>
              <w:left w:val="single" w:color="000000" w:sz="4" w:space="0"/>
              <w:bottom w:val="single" w:color="000000" w:sz="4" w:space="0"/>
              <w:right w:val="single" w:color="000000" w:sz="4" w:space="0"/>
            </w:tcBorders>
            <w:vAlign w:val="center"/>
          </w:tcPr>
          <w:p w14:paraId="4B2009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4EDAF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2019.02</w:t>
            </w:r>
          </w:p>
        </w:tc>
        <w:tc>
          <w:tcPr>
            <w:tcW w:w="325" w:type="pct"/>
            <w:tcBorders>
              <w:top w:val="single" w:color="000000" w:sz="4" w:space="0"/>
              <w:left w:val="single" w:color="000000" w:sz="4" w:space="0"/>
              <w:bottom w:val="single" w:color="000000" w:sz="4" w:space="0"/>
              <w:right w:val="single" w:color="000000" w:sz="4" w:space="0"/>
            </w:tcBorders>
            <w:vAlign w:val="center"/>
          </w:tcPr>
          <w:p w14:paraId="7C1E44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FDF2A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339</w:t>
            </w:r>
          </w:p>
        </w:tc>
        <w:tc>
          <w:tcPr>
            <w:tcW w:w="372" w:type="pct"/>
            <w:tcBorders>
              <w:top w:val="single" w:color="000000" w:sz="4" w:space="0"/>
              <w:left w:val="single" w:color="000000" w:sz="4" w:space="0"/>
              <w:bottom w:val="single" w:color="000000" w:sz="4" w:space="0"/>
              <w:right w:val="single" w:color="000000" w:sz="4" w:space="0"/>
            </w:tcBorders>
            <w:vAlign w:val="center"/>
          </w:tcPr>
          <w:p w14:paraId="2CC92E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 </w:t>
            </w:r>
          </w:p>
        </w:tc>
        <w:tc>
          <w:tcPr>
            <w:tcW w:w="293" w:type="pct"/>
            <w:tcBorders>
              <w:top w:val="single" w:color="000000" w:sz="4" w:space="0"/>
              <w:left w:val="single" w:color="000000" w:sz="4" w:space="0"/>
              <w:bottom w:val="single" w:color="000000" w:sz="4" w:space="0"/>
              <w:right w:val="single" w:color="000000" w:sz="4" w:space="0"/>
            </w:tcBorders>
            <w:vAlign w:val="center"/>
          </w:tcPr>
          <w:p w14:paraId="760C61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CB852E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34C1A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87</w:t>
            </w:r>
          </w:p>
        </w:tc>
        <w:tc>
          <w:tcPr>
            <w:tcW w:w="361" w:type="pct"/>
            <w:tcBorders>
              <w:top w:val="single" w:color="000000" w:sz="4" w:space="0"/>
              <w:left w:val="single" w:color="000000" w:sz="4" w:space="0"/>
              <w:bottom w:val="single" w:color="000000" w:sz="4" w:space="0"/>
              <w:right w:val="single" w:color="000000" w:sz="4" w:space="0"/>
            </w:tcBorders>
            <w:vAlign w:val="center"/>
          </w:tcPr>
          <w:p w14:paraId="1141EE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8C6E0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虚拟化技术及应用、虚拟化技术与应用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3E34B0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虚拟化技术与应用（第二版）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65D0EC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9787040611786</w:t>
            </w:r>
          </w:p>
        </w:tc>
        <w:tc>
          <w:tcPr>
            <w:tcW w:w="453" w:type="pct"/>
            <w:tcBorders>
              <w:top w:val="single" w:color="000000" w:sz="4" w:space="0"/>
              <w:left w:val="single" w:color="000000" w:sz="4" w:space="0"/>
              <w:bottom w:val="single" w:color="000000" w:sz="4" w:space="0"/>
              <w:right w:val="single" w:color="000000" w:sz="4" w:space="0"/>
            </w:tcBorders>
            <w:vAlign w:val="center"/>
          </w:tcPr>
          <w:p w14:paraId="778DF7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655E9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池瑞楠 林伟鹏 黄新</w:t>
            </w:r>
          </w:p>
        </w:tc>
        <w:tc>
          <w:tcPr>
            <w:tcW w:w="279" w:type="pct"/>
            <w:tcBorders>
              <w:top w:val="single" w:color="000000" w:sz="4" w:space="0"/>
              <w:left w:val="single" w:color="000000" w:sz="4" w:space="0"/>
              <w:bottom w:val="single" w:color="000000" w:sz="4" w:space="0"/>
              <w:right w:val="single" w:color="000000" w:sz="4" w:space="0"/>
            </w:tcBorders>
            <w:vAlign w:val="center"/>
          </w:tcPr>
          <w:p w14:paraId="60457E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FB481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2024-01</w:t>
            </w:r>
          </w:p>
        </w:tc>
        <w:tc>
          <w:tcPr>
            <w:tcW w:w="325" w:type="pct"/>
            <w:tcBorders>
              <w:top w:val="single" w:color="000000" w:sz="4" w:space="0"/>
              <w:left w:val="single" w:color="000000" w:sz="4" w:space="0"/>
              <w:bottom w:val="single" w:color="000000" w:sz="4" w:space="0"/>
              <w:right w:val="single" w:color="000000" w:sz="4" w:space="0"/>
            </w:tcBorders>
            <w:vAlign w:val="center"/>
          </w:tcPr>
          <w:p w14:paraId="43ECDF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ADEE9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339</w:t>
            </w:r>
          </w:p>
        </w:tc>
        <w:tc>
          <w:tcPr>
            <w:tcW w:w="372" w:type="pct"/>
            <w:tcBorders>
              <w:top w:val="single" w:color="000000" w:sz="4" w:space="0"/>
              <w:left w:val="single" w:color="000000" w:sz="4" w:space="0"/>
              <w:bottom w:val="single" w:color="000000" w:sz="4" w:space="0"/>
              <w:right w:val="single" w:color="000000" w:sz="4" w:space="0"/>
            </w:tcBorders>
            <w:vAlign w:val="center"/>
          </w:tcPr>
          <w:p w14:paraId="2BC934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 </w:t>
            </w:r>
          </w:p>
        </w:tc>
        <w:tc>
          <w:tcPr>
            <w:tcW w:w="293" w:type="pct"/>
            <w:tcBorders>
              <w:top w:val="single" w:color="000000" w:sz="4" w:space="0"/>
              <w:left w:val="single" w:color="000000" w:sz="4" w:space="0"/>
              <w:bottom w:val="single" w:color="000000" w:sz="4" w:space="0"/>
              <w:right w:val="single" w:color="000000" w:sz="4" w:space="0"/>
            </w:tcBorders>
            <w:vAlign w:val="center"/>
          </w:tcPr>
          <w:p w14:paraId="75729E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A454E5C">
        <w:tblPrEx>
          <w:tblCellMar>
            <w:top w:w="0" w:type="dxa"/>
            <w:left w:w="108" w:type="dxa"/>
            <w:bottom w:w="0" w:type="dxa"/>
            <w:right w:w="108" w:type="dxa"/>
          </w:tblCellMar>
        </w:tblPrEx>
        <w:trPr>
          <w:trHeight w:val="780"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5DA18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88</w:t>
            </w:r>
          </w:p>
        </w:tc>
        <w:tc>
          <w:tcPr>
            <w:tcW w:w="361" w:type="pct"/>
            <w:tcBorders>
              <w:top w:val="single" w:color="000000" w:sz="4" w:space="0"/>
              <w:left w:val="single" w:color="000000" w:sz="4" w:space="0"/>
              <w:bottom w:val="single" w:color="000000" w:sz="4" w:space="0"/>
              <w:right w:val="single" w:color="000000" w:sz="4" w:space="0"/>
            </w:tcBorders>
            <w:vAlign w:val="center"/>
          </w:tcPr>
          <w:p w14:paraId="245503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690D9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嵌入式技术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4615AD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嵌入式技术与应用开发项目教程（STM32版）（微课版）（第二版）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150133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9787115655790</w:t>
            </w:r>
          </w:p>
        </w:tc>
        <w:tc>
          <w:tcPr>
            <w:tcW w:w="453" w:type="pct"/>
            <w:tcBorders>
              <w:top w:val="single" w:color="000000" w:sz="4" w:space="0"/>
              <w:left w:val="single" w:color="000000" w:sz="4" w:space="0"/>
              <w:bottom w:val="single" w:color="000000" w:sz="4" w:space="0"/>
              <w:right w:val="single" w:color="000000" w:sz="4" w:space="0"/>
            </w:tcBorders>
            <w:vAlign w:val="center"/>
          </w:tcPr>
          <w:p w14:paraId="38E02C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746A1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郭志勇</w:t>
            </w:r>
          </w:p>
        </w:tc>
        <w:tc>
          <w:tcPr>
            <w:tcW w:w="279" w:type="pct"/>
            <w:tcBorders>
              <w:top w:val="single" w:color="000000" w:sz="4" w:space="0"/>
              <w:left w:val="single" w:color="000000" w:sz="4" w:space="0"/>
              <w:bottom w:val="single" w:color="000000" w:sz="4" w:space="0"/>
              <w:right w:val="single" w:color="000000" w:sz="4" w:space="0"/>
            </w:tcBorders>
            <w:vAlign w:val="center"/>
          </w:tcPr>
          <w:p w14:paraId="141277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991C6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2025.1 </w:t>
            </w:r>
          </w:p>
        </w:tc>
        <w:tc>
          <w:tcPr>
            <w:tcW w:w="325" w:type="pct"/>
            <w:tcBorders>
              <w:top w:val="single" w:color="000000" w:sz="4" w:space="0"/>
              <w:left w:val="single" w:color="000000" w:sz="4" w:space="0"/>
              <w:bottom w:val="single" w:color="000000" w:sz="4" w:space="0"/>
              <w:right w:val="single" w:color="000000" w:sz="4" w:space="0"/>
            </w:tcBorders>
            <w:vAlign w:val="center"/>
          </w:tcPr>
          <w:p w14:paraId="583FC7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57D03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w:t>
            </w:r>
          </w:p>
        </w:tc>
        <w:tc>
          <w:tcPr>
            <w:tcW w:w="372" w:type="pct"/>
            <w:tcBorders>
              <w:top w:val="single" w:color="000000" w:sz="4" w:space="0"/>
              <w:left w:val="single" w:color="000000" w:sz="4" w:space="0"/>
              <w:bottom w:val="single" w:color="000000" w:sz="4" w:space="0"/>
              <w:right w:val="single" w:color="000000" w:sz="4" w:space="0"/>
            </w:tcBorders>
            <w:vAlign w:val="center"/>
          </w:tcPr>
          <w:p w14:paraId="3E202D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438909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D9CCAFE">
        <w:tblPrEx>
          <w:tblCellMar>
            <w:top w:w="0" w:type="dxa"/>
            <w:left w:w="108" w:type="dxa"/>
            <w:bottom w:w="0" w:type="dxa"/>
            <w:right w:w="108" w:type="dxa"/>
          </w:tblCellMar>
        </w:tblPrEx>
        <w:trPr>
          <w:trHeight w:val="750"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E826A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89</w:t>
            </w:r>
          </w:p>
        </w:tc>
        <w:tc>
          <w:tcPr>
            <w:tcW w:w="361" w:type="pct"/>
            <w:tcBorders>
              <w:top w:val="single" w:color="000000" w:sz="4" w:space="0"/>
              <w:left w:val="single" w:color="000000" w:sz="4" w:space="0"/>
              <w:bottom w:val="single" w:color="000000" w:sz="4" w:space="0"/>
              <w:right w:val="single" w:color="000000" w:sz="4" w:space="0"/>
            </w:tcBorders>
            <w:vAlign w:val="center"/>
          </w:tcPr>
          <w:p w14:paraId="125781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CEA83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Android物联网开发与应用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43704E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Android物联网应用程序开发（第二版）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D4EC74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9787111679691</w:t>
            </w:r>
          </w:p>
        </w:tc>
        <w:tc>
          <w:tcPr>
            <w:tcW w:w="453" w:type="pct"/>
            <w:tcBorders>
              <w:top w:val="single" w:color="000000" w:sz="4" w:space="0"/>
              <w:left w:val="single" w:color="000000" w:sz="4" w:space="0"/>
              <w:bottom w:val="single" w:color="000000" w:sz="4" w:space="0"/>
              <w:right w:val="single" w:color="000000" w:sz="4" w:space="0"/>
            </w:tcBorders>
            <w:vAlign w:val="center"/>
          </w:tcPr>
          <w:p w14:paraId="4026C1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0090D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北京新大陆时代教育科技有限公司；焦战、李维勇、林世舒</w:t>
            </w:r>
          </w:p>
        </w:tc>
        <w:tc>
          <w:tcPr>
            <w:tcW w:w="279" w:type="pct"/>
            <w:tcBorders>
              <w:top w:val="single" w:color="000000" w:sz="4" w:space="0"/>
              <w:left w:val="single" w:color="000000" w:sz="4" w:space="0"/>
              <w:bottom w:val="single" w:color="000000" w:sz="4" w:space="0"/>
              <w:right w:val="single" w:color="000000" w:sz="4" w:space="0"/>
            </w:tcBorders>
            <w:vAlign w:val="center"/>
          </w:tcPr>
          <w:p w14:paraId="4CC6A0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1A47A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2021.5 </w:t>
            </w:r>
          </w:p>
        </w:tc>
        <w:tc>
          <w:tcPr>
            <w:tcW w:w="325" w:type="pct"/>
            <w:tcBorders>
              <w:top w:val="single" w:color="000000" w:sz="4" w:space="0"/>
              <w:left w:val="single" w:color="000000" w:sz="4" w:space="0"/>
              <w:bottom w:val="single" w:color="000000" w:sz="4" w:space="0"/>
              <w:right w:val="single" w:color="000000" w:sz="4" w:space="0"/>
            </w:tcBorders>
            <w:vAlign w:val="center"/>
          </w:tcPr>
          <w:p w14:paraId="47B101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437FB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w:t>
            </w:r>
          </w:p>
        </w:tc>
        <w:tc>
          <w:tcPr>
            <w:tcW w:w="372" w:type="pct"/>
            <w:tcBorders>
              <w:top w:val="single" w:color="000000" w:sz="4" w:space="0"/>
              <w:left w:val="single" w:color="000000" w:sz="4" w:space="0"/>
              <w:bottom w:val="single" w:color="000000" w:sz="4" w:space="0"/>
              <w:right w:val="single" w:color="000000" w:sz="4" w:space="0"/>
            </w:tcBorders>
            <w:vAlign w:val="center"/>
          </w:tcPr>
          <w:p w14:paraId="21BDEC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6F0D55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348ADC7">
        <w:tblPrEx>
          <w:tblCellMar>
            <w:top w:w="0" w:type="dxa"/>
            <w:left w:w="108" w:type="dxa"/>
            <w:bottom w:w="0" w:type="dxa"/>
            <w:right w:w="108" w:type="dxa"/>
          </w:tblCellMar>
        </w:tblPrEx>
        <w:trPr>
          <w:trHeight w:val="95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41453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90</w:t>
            </w:r>
          </w:p>
        </w:tc>
        <w:tc>
          <w:tcPr>
            <w:tcW w:w="361" w:type="pct"/>
            <w:tcBorders>
              <w:top w:val="single" w:color="000000" w:sz="4" w:space="0"/>
              <w:left w:val="single" w:color="000000" w:sz="4" w:space="0"/>
              <w:bottom w:val="single" w:color="000000" w:sz="4" w:space="0"/>
              <w:right w:val="single" w:color="000000" w:sz="4" w:space="0"/>
            </w:tcBorders>
            <w:vAlign w:val="center"/>
          </w:tcPr>
          <w:p w14:paraId="2A3E4C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27226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RFID自动识别技术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1A81A7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自动识别技术概论（第二版）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1BBFAE8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9787302662150</w:t>
            </w:r>
          </w:p>
        </w:tc>
        <w:tc>
          <w:tcPr>
            <w:tcW w:w="453" w:type="pct"/>
            <w:tcBorders>
              <w:top w:val="single" w:color="000000" w:sz="4" w:space="0"/>
              <w:left w:val="single" w:color="000000" w:sz="4" w:space="0"/>
              <w:bottom w:val="single" w:color="000000" w:sz="4" w:space="0"/>
              <w:right w:val="single" w:color="000000" w:sz="4" w:space="0"/>
            </w:tcBorders>
            <w:vAlign w:val="center"/>
          </w:tcPr>
          <w:p w14:paraId="62ABD9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63262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刘平、刘业峰、黄一师、王国玉</w:t>
            </w:r>
          </w:p>
        </w:tc>
        <w:tc>
          <w:tcPr>
            <w:tcW w:w="279" w:type="pct"/>
            <w:tcBorders>
              <w:top w:val="single" w:color="000000" w:sz="4" w:space="0"/>
              <w:left w:val="single" w:color="000000" w:sz="4" w:space="0"/>
              <w:bottom w:val="single" w:color="000000" w:sz="4" w:space="0"/>
              <w:right w:val="single" w:color="000000" w:sz="4" w:space="0"/>
            </w:tcBorders>
            <w:vAlign w:val="center"/>
          </w:tcPr>
          <w:p w14:paraId="5A1CEA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B3657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2024.6</w:t>
            </w:r>
          </w:p>
        </w:tc>
        <w:tc>
          <w:tcPr>
            <w:tcW w:w="325" w:type="pct"/>
            <w:tcBorders>
              <w:top w:val="single" w:color="000000" w:sz="4" w:space="0"/>
              <w:left w:val="single" w:color="000000" w:sz="4" w:space="0"/>
              <w:bottom w:val="single" w:color="000000" w:sz="4" w:space="0"/>
              <w:right w:val="single" w:color="000000" w:sz="4" w:space="0"/>
            </w:tcBorders>
            <w:vAlign w:val="center"/>
          </w:tcPr>
          <w:p w14:paraId="7CAAEC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9EB24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w:t>
            </w:r>
          </w:p>
        </w:tc>
        <w:tc>
          <w:tcPr>
            <w:tcW w:w="372" w:type="pct"/>
            <w:tcBorders>
              <w:top w:val="single" w:color="000000" w:sz="4" w:space="0"/>
              <w:left w:val="single" w:color="000000" w:sz="4" w:space="0"/>
              <w:bottom w:val="single" w:color="000000" w:sz="4" w:space="0"/>
              <w:right w:val="single" w:color="000000" w:sz="4" w:space="0"/>
            </w:tcBorders>
            <w:vAlign w:val="center"/>
          </w:tcPr>
          <w:p w14:paraId="44D28F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376953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E334DC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FCE74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91</w:t>
            </w:r>
          </w:p>
        </w:tc>
        <w:tc>
          <w:tcPr>
            <w:tcW w:w="361" w:type="pct"/>
            <w:tcBorders>
              <w:top w:val="single" w:color="000000" w:sz="4" w:space="0"/>
              <w:left w:val="single" w:color="000000" w:sz="4" w:space="0"/>
              <w:bottom w:val="single" w:color="000000" w:sz="4" w:space="0"/>
              <w:right w:val="single" w:color="000000" w:sz="4" w:space="0"/>
            </w:tcBorders>
            <w:vAlign w:val="center"/>
          </w:tcPr>
          <w:p w14:paraId="19C1BA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475FC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综合布线</w:t>
            </w:r>
          </w:p>
        </w:tc>
        <w:tc>
          <w:tcPr>
            <w:tcW w:w="658" w:type="pct"/>
            <w:tcBorders>
              <w:top w:val="single" w:color="000000" w:sz="4" w:space="0"/>
              <w:left w:val="single" w:color="000000" w:sz="4" w:space="0"/>
              <w:bottom w:val="single" w:color="000000" w:sz="4" w:space="0"/>
              <w:right w:val="single" w:color="000000" w:sz="4" w:space="0"/>
            </w:tcBorders>
            <w:vAlign w:val="center"/>
          </w:tcPr>
          <w:p w14:paraId="3EAA1C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综合布线技术与工程（第三版）</w:t>
            </w:r>
          </w:p>
        </w:tc>
        <w:tc>
          <w:tcPr>
            <w:tcW w:w="442" w:type="pct"/>
            <w:tcBorders>
              <w:top w:val="single" w:color="000000" w:sz="4" w:space="0"/>
              <w:left w:val="single" w:color="000000" w:sz="4" w:space="0"/>
              <w:bottom w:val="single" w:color="000000" w:sz="4" w:space="0"/>
              <w:right w:val="single" w:color="000000" w:sz="4" w:space="0"/>
            </w:tcBorders>
            <w:vAlign w:val="center"/>
          </w:tcPr>
          <w:p w14:paraId="5FBF76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9787040557220</w:t>
            </w:r>
          </w:p>
        </w:tc>
        <w:tc>
          <w:tcPr>
            <w:tcW w:w="453" w:type="pct"/>
            <w:tcBorders>
              <w:top w:val="single" w:color="000000" w:sz="4" w:space="0"/>
              <w:left w:val="single" w:color="000000" w:sz="4" w:space="0"/>
              <w:bottom w:val="single" w:color="000000" w:sz="4" w:space="0"/>
              <w:right w:val="single" w:color="000000" w:sz="4" w:space="0"/>
            </w:tcBorders>
            <w:vAlign w:val="center"/>
          </w:tcPr>
          <w:p w14:paraId="136A32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262E9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余明辉</w:t>
            </w:r>
          </w:p>
        </w:tc>
        <w:tc>
          <w:tcPr>
            <w:tcW w:w="279" w:type="pct"/>
            <w:tcBorders>
              <w:top w:val="single" w:color="000000" w:sz="4" w:space="0"/>
              <w:left w:val="single" w:color="000000" w:sz="4" w:space="0"/>
              <w:bottom w:val="single" w:color="000000" w:sz="4" w:space="0"/>
              <w:right w:val="single" w:color="000000" w:sz="4" w:space="0"/>
            </w:tcBorders>
            <w:vAlign w:val="center"/>
          </w:tcPr>
          <w:p w14:paraId="5264AE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1E4A3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2021.05 </w:t>
            </w:r>
          </w:p>
        </w:tc>
        <w:tc>
          <w:tcPr>
            <w:tcW w:w="325" w:type="pct"/>
            <w:tcBorders>
              <w:top w:val="single" w:color="000000" w:sz="4" w:space="0"/>
              <w:left w:val="single" w:color="000000" w:sz="4" w:space="0"/>
              <w:bottom w:val="single" w:color="000000" w:sz="4" w:space="0"/>
              <w:right w:val="single" w:color="000000" w:sz="4" w:space="0"/>
            </w:tcBorders>
            <w:vAlign w:val="center"/>
          </w:tcPr>
          <w:p w14:paraId="2121BE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FBCED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w:t>
            </w:r>
          </w:p>
        </w:tc>
        <w:tc>
          <w:tcPr>
            <w:tcW w:w="372" w:type="pct"/>
            <w:tcBorders>
              <w:top w:val="single" w:color="000000" w:sz="4" w:space="0"/>
              <w:left w:val="single" w:color="000000" w:sz="4" w:space="0"/>
              <w:bottom w:val="single" w:color="000000" w:sz="4" w:space="0"/>
              <w:right w:val="single" w:color="000000" w:sz="4" w:space="0"/>
            </w:tcBorders>
            <w:vAlign w:val="center"/>
          </w:tcPr>
          <w:p w14:paraId="29372E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77B635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12A483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0D4CA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92</w:t>
            </w:r>
          </w:p>
        </w:tc>
        <w:tc>
          <w:tcPr>
            <w:tcW w:w="361" w:type="pct"/>
            <w:tcBorders>
              <w:top w:val="single" w:color="000000" w:sz="4" w:space="0"/>
              <w:left w:val="single" w:color="000000" w:sz="4" w:space="0"/>
              <w:bottom w:val="single" w:color="000000" w:sz="4" w:space="0"/>
              <w:right w:val="single" w:color="000000" w:sz="4" w:space="0"/>
            </w:tcBorders>
            <w:vAlign w:val="center"/>
          </w:tcPr>
          <w:p w14:paraId="4CAB4E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C6226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Vue前端框架技术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711C51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Vue 企业开发实战</w:t>
            </w:r>
          </w:p>
        </w:tc>
        <w:tc>
          <w:tcPr>
            <w:tcW w:w="442" w:type="pct"/>
            <w:tcBorders>
              <w:top w:val="single" w:color="000000" w:sz="4" w:space="0"/>
              <w:left w:val="single" w:color="000000" w:sz="4" w:space="0"/>
              <w:bottom w:val="single" w:color="000000" w:sz="4" w:space="0"/>
              <w:right w:val="single" w:color="000000" w:sz="4" w:space="0"/>
            </w:tcBorders>
            <w:vAlign w:val="center"/>
          </w:tcPr>
          <w:p w14:paraId="4D65E1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9787115494207</w:t>
            </w:r>
          </w:p>
        </w:tc>
        <w:tc>
          <w:tcPr>
            <w:tcW w:w="453" w:type="pct"/>
            <w:tcBorders>
              <w:top w:val="single" w:color="000000" w:sz="4" w:space="0"/>
              <w:left w:val="single" w:color="000000" w:sz="4" w:space="0"/>
              <w:bottom w:val="single" w:color="000000" w:sz="4" w:space="0"/>
              <w:right w:val="single" w:color="000000" w:sz="4" w:space="0"/>
            </w:tcBorders>
            <w:vAlign w:val="center"/>
          </w:tcPr>
          <w:p w14:paraId="1A3F58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4E788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肖睿</w:t>
            </w:r>
          </w:p>
        </w:tc>
        <w:tc>
          <w:tcPr>
            <w:tcW w:w="279" w:type="pct"/>
            <w:tcBorders>
              <w:top w:val="single" w:color="000000" w:sz="4" w:space="0"/>
              <w:left w:val="single" w:color="000000" w:sz="4" w:space="0"/>
              <w:bottom w:val="single" w:color="000000" w:sz="4" w:space="0"/>
              <w:right w:val="single" w:color="000000" w:sz="4" w:space="0"/>
            </w:tcBorders>
            <w:vAlign w:val="center"/>
          </w:tcPr>
          <w:p w14:paraId="78DBB5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B7639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2018-12</w:t>
            </w:r>
          </w:p>
        </w:tc>
        <w:tc>
          <w:tcPr>
            <w:tcW w:w="325" w:type="pct"/>
            <w:tcBorders>
              <w:top w:val="single" w:color="000000" w:sz="4" w:space="0"/>
              <w:left w:val="single" w:color="000000" w:sz="4" w:space="0"/>
              <w:bottom w:val="single" w:color="000000" w:sz="4" w:space="0"/>
              <w:right w:val="single" w:color="000000" w:sz="4" w:space="0"/>
            </w:tcBorders>
            <w:vAlign w:val="center"/>
          </w:tcPr>
          <w:p w14:paraId="3DC6AF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5DBB3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318</w:t>
            </w:r>
          </w:p>
        </w:tc>
        <w:tc>
          <w:tcPr>
            <w:tcW w:w="372" w:type="pct"/>
            <w:tcBorders>
              <w:top w:val="single" w:color="000000" w:sz="4" w:space="0"/>
              <w:left w:val="single" w:color="000000" w:sz="4" w:space="0"/>
              <w:bottom w:val="single" w:color="000000" w:sz="4" w:space="0"/>
              <w:right w:val="single" w:color="000000" w:sz="4" w:space="0"/>
            </w:tcBorders>
            <w:vAlign w:val="center"/>
          </w:tcPr>
          <w:p w14:paraId="6832AC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0B4024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384020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67D1A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93</w:t>
            </w:r>
          </w:p>
        </w:tc>
        <w:tc>
          <w:tcPr>
            <w:tcW w:w="361" w:type="pct"/>
            <w:tcBorders>
              <w:top w:val="single" w:color="000000" w:sz="4" w:space="0"/>
              <w:left w:val="single" w:color="000000" w:sz="4" w:space="0"/>
              <w:bottom w:val="single" w:color="000000" w:sz="4" w:space="0"/>
              <w:right w:val="single" w:color="000000" w:sz="4" w:space="0"/>
            </w:tcBorders>
            <w:vAlign w:val="center"/>
          </w:tcPr>
          <w:p w14:paraId="7F52CE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DEB95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SSM框架技术开发企业级应用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07DA0B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SSM开发实战教程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185228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9787115506337</w:t>
            </w:r>
          </w:p>
        </w:tc>
        <w:tc>
          <w:tcPr>
            <w:tcW w:w="453" w:type="pct"/>
            <w:tcBorders>
              <w:top w:val="single" w:color="000000" w:sz="4" w:space="0"/>
              <w:left w:val="single" w:color="000000" w:sz="4" w:space="0"/>
              <w:bottom w:val="single" w:color="000000" w:sz="4" w:space="0"/>
              <w:right w:val="single" w:color="000000" w:sz="4" w:space="0"/>
            </w:tcBorders>
            <w:vAlign w:val="center"/>
          </w:tcPr>
          <w:p w14:paraId="292711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ADCAE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李西明 陈立为</w:t>
            </w:r>
          </w:p>
        </w:tc>
        <w:tc>
          <w:tcPr>
            <w:tcW w:w="279" w:type="pct"/>
            <w:tcBorders>
              <w:top w:val="single" w:color="000000" w:sz="4" w:space="0"/>
              <w:left w:val="single" w:color="000000" w:sz="4" w:space="0"/>
              <w:bottom w:val="single" w:color="000000" w:sz="4" w:space="0"/>
              <w:right w:val="single" w:color="000000" w:sz="4" w:space="0"/>
            </w:tcBorders>
            <w:vAlign w:val="center"/>
          </w:tcPr>
          <w:p w14:paraId="3659205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C5B5D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2019.07 </w:t>
            </w:r>
          </w:p>
        </w:tc>
        <w:tc>
          <w:tcPr>
            <w:tcW w:w="325" w:type="pct"/>
            <w:tcBorders>
              <w:top w:val="single" w:color="000000" w:sz="4" w:space="0"/>
              <w:left w:val="single" w:color="000000" w:sz="4" w:space="0"/>
              <w:bottom w:val="single" w:color="000000" w:sz="4" w:space="0"/>
              <w:right w:val="single" w:color="000000" w:sz="4" w:space="0"/>
            </w:tcBorders>
            <w:vAlign w:val="center"/>
          </w:tcPr>
          <w:p w14:paraId="264257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41781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w:t>
            </w:r>
          </w:p>
        </w:tc>
        <w:tc>
          <w:tcPr>
            <w:tcW w:w="372" w:type="pct"/>
            <w:tcBorders>
              <w:top w:val="single" w:color="000000" w:sz="4" w:space="0"/>
              <w:left w:val="single" w:color="000000" w:sz="4" w:space="0"/>
              <w:bottom w:val="single" w:color="000000" w:sz="4" w:space="0"/>
              <w:right w:val="single" w:color="000000" w:sz="4" w:space="0"/>
            </w:tcBorders>
            <w:vAlign w:val="center"/>
          </w:tcPr>
          <w:p w14:paraId="55AA84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4C58E1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7317C2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A4E4B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94</w:t>
            </w:r>
          </w:p>
        </w:tc>
        <w:tc>
          <w:tcPr>
            <w:tcW w:w="361" w:type="pct"/>
            <w:tcBorders>
              <w:top w:val="single" w:color="000000" w:sz="4" w:space="0"/>
              <w:left w:val="single" w:color="000000" w:sz="4" w:space="0"/>
              <w:bottom w:val="single" w:color="000000" w:sz="4" w:space="0"/>
              <w:right w:val="single" w:color="000000" w:sz="4" w:space="0"/>
            </w:tcBorders>
            <w:vAlign w:val="center"/>
          </w:tcPr>
          <w:p w14:paraId="1A0C2E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23835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三维软件基础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6B90BA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Cinema 4D商业动画项目教程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60BCA6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9787115565921</w:t>
            </w:r>
          </w:p>
        </w:tc>
        <w:tc>
          <w:tcPr>
            <w:tcW w:w="453" w:type="pct"/>
            <w:tcBorders>
              <w:top w:val="single" w:color="000000" w:sz="4" w:space="0"/>
              <w:left w:val="single" w:color="000000" w:sz="4" w:space="0"/>
              <w:bottom w:val="single" w:color="000000" w:sz="4" w:space="0"/>
              <w:right w:val="single" w:color="000000" w:sz="4" w:space="0"/>
            </w:tcBorders>
            <w:vAlign w:val="center"/>
          </w:tcPr>
          <w:p w14:paraId="418249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AA1A6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李蓟宁</w:t>
            </w:r>
          </w:p>
        </w:tc>
        <w:tc>
          <w:tcPr>
            <w:tcW w:w="279" w:type="pct"/>
            <w:tcBorders>
              <w:top w:val="single" w:color="000000" w:sz="4" w:space="0"/>
              <w:left w:val="single" w:color="000000" w:sz="4" w:space="0"/>
              <w:bottom w:val="single" w:color="000000" w:sz="4" w:space="0"/>
              <w:right w:val="single" w:color="000000" w:sz="4" w:space="0"/>
            </w:tcBorders>
            <w:vAlign w:val="center"/>
          </w:tcPr>
          <w:p w14:paraId="5364AE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5CC88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2022年3月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E6BB7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146AE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205</w:t>
            </w:r>
          </w:p>
        </w:tc>
        <w:tc>
          <w:tcPr>
            <w:tcW w:w="372" w:type="pct"/>
            <w:tcBorders>
              <w:top w:val="single" w:color="000000" w:sz="4" w:space="0"/>
              <w:left w:val="single" w:color="000000" w:sz="4" w:space="0"/>
              <w:bottom w:val="single" w:color="000000" w:sz="4" w:space="0"/>
              <w:right w:val="single" w:color="000000" w:sz="4" w:space="0"/>
            </w:tcBorders>
            <w:vAlign w:val="center"/>
          </w:tcPr>
          <w:p w14:paraId="1159A9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67A25E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839E3C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D0542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95</w:t>
            </w:r>
          </w:p>
        </w:tc>
        <w:tc>
          <w:tcPr>
            <w:tcW w:w="361" w:type="pct"/>
            <w:tcBorders>
              <w:top w:val="single" w:color="000000" w:sz="4" w:space="0"/>
              <w:left w:val="single" w:color="000000" w:sz="4" w:space="0"/>
              <w:bottom w:val="single" w:color="000000" w:sz="4" w:space="0"/>
              <w:right w:val="single" w:color="000000" w:sz="4" w:space="0"/>
            </w:tcBorders>
            <w:vAlign w:val="center"/>
          </w:tcPr>
          <w:p w14:paraId="305037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3DE5E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程序设计基础（c#）</w:t>
            </w:r>
          </w:p>
        </w:tc>
        <w:tc>
          <w:tcPr>
            <w:tcW w:w="658" w:type="pct"/>
            <w:tcBorders>
              <w:top w:val="single" w:color="000000" w:sz="4" w:space="0"/>
              <w:left w:val="single" w:color="000000" w:sz="4" w:space="0"/>
              <w:bottom w:val="single" w:color="000000" w:sz="4" w:space="0"/>
              <w:right w:val="single" w:color="000000" w:sz="4" w:space="0"/>
            </w:tcBorders>
            <w:vAlign w:val="center"/>
          </w:tcPr>
          <w:p w14:paraId="578D79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C#程序设计（第三版）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C5903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9787040559828</w:t>
            </w:r>
          </w:p>
        </w:tc>
        <w:tc>
          <w:tcPr>
            <w:tcW w:w="453" w:type="pct"/>
            <w:tcBorders>
              <w:top w:val="single" w:color="000000" w:sz="4" w:space="0"/>
              <w:left w:val="single" w:color="000000" w:sz="4" w:space="0"/>
              <w:bottom w:val="single" w:color="000000" w:sz="4" w:space="0"/>
              <w:right w:val="single" w:color="000000" w:sz="4" w:space="0"/>
            </w:tcBorders>
            <w:vAlign w:val="center"/>
          </w:tcPr>
          <w:p w14:paraId="045BAE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B8D7B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郑卉、陈海珠</w:t>
            </w:r>
          </w:p>
        </w:tc>
        <w:tc>
          <w:tcPr>
            <w:tcW w:w="279" w:type="pct"/>
            <w:tcBorders>
              <w:top w:val="single" w:color="000000" w:sz="4" w:space="0"/>
              <w:left w:val="single" w:color="000000" w:sz="4" w:space="0"/>
              <w:bottom w:val="single" w:color="000000" w:sz="4" w:space="0"/>
              <w:right w:val="single" w:color="000000" w:sz="4" w:space="0"/>
            </w:tcBorders>
            <w:vAlign w:val="center"/>
          </w:tcPr>
          <w:p w14:paraId="6BEDD2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58F29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E3DF8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D2468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205</w:t>
            </w:r>
          </w:p>
        </w:tc>
        <w:tc>
          <w:tcPr>
            <w:tcW w:w="372" w:type="pct"/>
            <w:tcBorders>
              <w:top w:val="single" w:color="000000" w:sz="4" w:space="0"/>
              <w:left w:val="single" w:color="000000" w:sz="4" w:space="0"/>
              <w:bottom w:val="single" w:color="000000" w:sz="4" w:space="0"/>
              <w:right w:val="single" w:color="000000" w:sz="4" w:space="0"/>
            </w:tcBorders>
            <w:vAlign w:val="center"/>
          </w:tcPr>
          <w:p w14:paraId="6B2E7E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28CA07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9B420E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799D7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96</w:t>
            </w:r>
          </w:p>
        </w:tc>
        <w:tc>
          <w:tcPr>
            <w:tcW w:w="361" w:type="pct"/>
            <w:tcBorders>
              <w:top w:val="single" w:color="000000" w:sz="4" w:space="0"/>
              <w:left w:val="single" w:color="000000" w:sz="4" w:space="0"/>
              <w:bottom w:val="single" w:color="000000" w:sz="4" w:space="0"/>
              <w:right w:val="single" w:color="000000" w:sz="4" w:space="0"/>
            </w:tcBorders>
            <w:vAlign w:val="center"/>
          </w:tcPr>
          <w:p w14:paraId="75CFD8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F7F11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三维动画建模与渲染</w:t>
            </w:r>
          </w:p>
        </w:tc>
        <w:tc>
          <w:tcPr>
            <w:tcW w:w="658" w:type="pct"/>
            <w:tcBorders>
              <w:top w:val="single" w:color="000000" w:sz="4" w:space="0"/>
              <w:left w:val="single" w:color="000000" w:sz="4" w:space="0"/>
              <w:bottom w:val="single" w:color="000000" w:sz="4" w:space="0"/>
              <w:right w:val="single" w:color="000000" w:sz="4" w:space="0"/>
            </w:tcBorders>
            <w:vAlign w:val="center"/>
          </w:tcPr>
          <w:p w14:paraId="4543A6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3ds Max 2024中文版案例教程 第三版</w:t>
            </w:r>
          </w:p>
        </w:tc>
        <w:tc>
          <w:tcPr>
            <w:tcW w:w="442" w:type="pct"/>
            <w:tcBorders>
              <w:top w:val="single" w:color="000000" w:sz="4" w:space="0"/>
              <w:left w:val="single" w:color="000000" w:sz="4" w:space="0"/>
              <w:bottom w:val="single" w:color="000000" w:sz="4" w:space="0"/>
              <w:right w:val="single" w:color="000000" w:sz="4" w:space="0"/>
            </w:tcBorders>
            <w:vAlign w:val="center"/>
          </w:tcPr>
          <w:p w14:paraId="54646E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9787040619874</w:t>
            </w:r>
          </w:p>
        </w:tc>
        <w:tc>
          <w:tcPr>
            <w:tcW w:w="453" w:type="pct"/>
            <w:tcBorders>
              <w:top w:val="single" w:color="000000" w:sz="4" w:space="0"/>
              <w:left w:val="single" w:color="000000" w:sz="4" w:space="0"/>
              <w:bottom w:val="single" w:color="000000" w:sz="4" w:space="0"/>
              <w:right w:val="single" w:color="000000" w:sz="4" w:space="0"/>
            </w:tcBorders>
            <w:vAlign w:val="center"/>
          </w:tcPr>
          <w:p w14:paraId="6D4CD6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9471A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李涛 组编 王璐烽 崔学勇 陆天奕</w:t>
            </w:r>
          </w:p>
        </w:tc>
        <w:tc>
          <w:tcPr>
            <w:tcW w:w="279" w:type="pct"/>
            <w:tcBorders>
              <w:top w:val="single" w:color="000000" w:sz="4" w:space="0"/>
              <w:left w:val="single" w:color="000000" w:sz="4" w:space="0"/>
              <w:bottom w:val="single" w:color="000000" w:sz="4" w:space="0"/>
              <w:right w:val="single" w:color="000000" w:sz="4" w:space="0"/>
            </w:tcBorders>
            <w:vAlign w:val="center"/>
          </w:tcPr>
          <w:p w14:paraId="24004E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CF448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0915F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7D759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205</w:t>
            </w:r>
          </w:p>
        </w:tc>
        <w:tc>
          <w:tcPr>
            <w:tcW w:w="372" w:type="pct"/>
            <w:tcBorders>
              <w:top w:val="single" w:color="000000" w:sz="4" w:space="0"/>
              <w:left w:val="single" w:color="000000" w:sz="4" w:space="0"/>
              <w:bottom w:val="single" w:color="000000" w:sz="4" w:space="0"/>
              <w:right w:val="single" w:color="000000" w:sz="4" w:space="0"/>
            </w:tcBorders>
            <w:vAlign w:val="center"/>
          </w:tcPr>
          <w:p w14:paraId="58AE76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194BD9A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C8FF77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43079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w:t>
            </w:r>
          </w:p>
        </w:tc>
        <w:tc>
          <w:tcPr>
            <w:tcW w:w="361" w:type="pct"/>
            <w:tcBorders>
              <w:top w:val="single" w:color="000000" w:sz="4" w:space="0"/>
              <w:left w:val="single" w:color="000000" w:sz="4" w:space="0"/>
              <w:bottom w:val="single" w:color="000000" w:sz="4" w:space="0"/>
              <w:right w:val="single" w:color="000000" w:sz="4" w:space="0"/>
            </w:tcBorders>
            <w:vAlign w:val="center"/>
          </w:tcPr>
          <w:p w14:paraId="0CBB3D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C148E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互联网商业模式概述</w:t>
            </w:r>
          </w:p>
        </w:tc>
        <w:tc>
          <w:tcPr>
            <w:tcW w:w="658" w:type="pct"/>
            <w:tcBorders>
              <w:top w:val="single" w:color="000000" w:sz="4" w:space="0"/>
              <w:left w:val="single" w:color="000000" w:sz="4" w:space="0"/>
              <w:bottom w:val="single" w:color="000000" w:sz="4" w:space="0"/>
              <w:right w:val="single" w:color="000000" w:sz="4" w:space="0"/>
            </w:tcBorders>
            <w:vAlign w:val="center"/>
          </w:tcPr>
          <w:p w14:paraId="43EB1D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电子商务基础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02B572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9787115639776</w:t>
            </w:r>
          </w:p>
        </w:tc>
        <w:tc>
          <w:tcPr>
            <w:tcW w:w="453" w:type="pct"/>
            <w:tcBorders>
              <w:top w:val="single" w:color="000000" w:sz="4" w:space="0"/>
              <w:left w:val="single" w:color="000000" w:sz="4" w:space="0"/>
              <w:bottom w:val="single" w:color="000000" w:sz="4" w:space="0"/>
              <w:right w:val="single" w:color="000000" w:sz="4" w:space="0"/>
            </w:tcBorders>
            <w:vAlign w:val="center"/>
          </w:tcPr>
          <w:p w14:paraId="12C978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70A3E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白东蕊</w:t>
            </w:r>
          </w:p>
        </w:tc>
        <w:tc>
          <w:tcPr>
            <w:tcW w:w="279" w:type="pct"/>
            <w:tcBorders>
              <w:top w:val="single" w:color="000000" w:sz="4" w:space="0"/>
              <w:left w:val="single" w:color="000000" w:sz="4" w:space="0"/>
              <w:bottom w:val="single" w:color="000000" w:sz="4" w:space="0"/>
              <w:right w:val="single" w:color="000000" w:sz="4" w:space="0"/>
            </w:tcBorders>
            <w:vAlign w:val="center"/>
          </w:tcPr>
          <w:p w14:paraId="635B36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EA122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2024年5月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D3DD4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F8646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205</w:t>
            </w:r>
          </w:p>
        </w:tc>
        <w:tc>
          <w:tcPr>
            <w:tcW w:w="372" w:type="pct"/>
            <w:tcBorders>
              <w:top w:val="single" w:color="000000" w:sz="4" w:space="0"/>
              <w:left w:val="single" w:color="000000" w:sz="4" w:space="0"/>
              <w:bottom w:val="single" w:color="000000" w:sz="4" w:space="0"/>
              <w:right w:val="single" w:color="000000" w:sz="4" w:space="0"/>
            </w:tcBorders>
            <w:vAlign w:val="center"/>
          </w:tcPr>
          <w:p w14:paraId="7BCDAA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622314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74184C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D56B8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98</w:t>
            </w:r>
          </w:p>
        </w:tc>
        <w:tc>
          <w:tcPr>
            <w:tcW w:w="361" w:type="pct"/>
            <w:tcBorders>
              <w:top w:val="single" w:color="000000" w:sz="4" w:space="0"/>
              <w:left w:val="single" w:color="000000" w:sz="4" w:space="0"/>
              <w:bottom w:val="single" w:color="000000" w:sz="4" w:space="0"/>
              <w:right w:val="single" w:color="000000" w:sz="4" w:space="0"/>
            </w:tcBorders>
            <w:vAlign w:val="center"/>
          </w:tcPr>
          <w:p w14:paraId="0CD227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EF08C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Ansible自动化部署</w:t>
            </w:r>
          </w:p>
        </w:tc>
        <w:tc>
          <w:tcPr>
            <w:tcW w:w="658" w:type="pct"/>
            <w:tcBorders>
              <w:top w:val="single" w:color="000000" w:sz="4" w:space="0"/>
              <w:left w:val="single" w:color="000000" w:sz="4" w:space="0"/>
              <w:bottom w:val="single" w:color="000000" w:sz="4" w:space="0"/>
              <w:right w:val="single" w:color="000000" w:sz="4" w:space="0"/>
            </w:tcBorders>
            <w:vAlign w:val="center"/>
          </w:tcPr>
          <w:p w14:paraId="0FDECC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Linux自动化运维（Shell与Ansible）（微课版）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5A4A3A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9787115638526</w:t>
            </w:r>
          </w:p>
        </w:tc>
        <w:tc>
          <w:tcPr>
            <w:tcW w:w="453" w:type="pct"/>
            <w:tcBorders>
              <w:top w:val="single" w:color="000000" w:sz="4" w:space="0"/>
              <w:left w:val="single" w:color="000000" w:sz="4" w:space="0"/>
              <w:bottom w:val="single" w:color="000000" w:sz="4" w:space="0"/>
              <w:right w:val="single" w:color="000000" w:sz="4" w:space="0"/>
            </w:tcBorders>
            <w:vAlign w:val="center"/>
          </w:tcPr>
          <w:p w14:paraId="347566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E3B8F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杨寅冬</w:t>
            </w:r>
          </w:p>
        </w:tc>
        <w:tc>
          <w:tcPr>
            <w:tcW w:w="279" w:type="pct"/>
            <w:tcBorders>
              <w:top w:val="single" w:color="000000" w:sz="4" w:space="0"/>
              <w:left w:val="single" w:color="000000" w:sz="4" w:space="0"/>
              <w:bottom w:val="single" w:color="000000" w:sz="4" w:space="0"/>
              <w:right w:val="single" w:color="000000" w:sz="4" w:space="0"/>
            </w:tcBorders>
            <w:vAlign w:val="center"/>
          </w:tcPr>
          <w:p w14:paraId="0F143E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8C8B2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2024/7/1</w:t>
            </w:r>
          </w:p>
        </w:tc>
        <w:tc>
          <w:tcPr>
            <w:tcW w:w="325" w:type="pct"/>
            <w:tcBorders>
              <w:top w:val="single" w:color="000000" w:sz="4" w:space="0"/>
              <w:left w:val="single" w:color="000000" w:sz="4" w:space="0"/>
              <w:bottom w:val="single" w:color="000000" w:sz="4" w:space="0"/>
              <w:right w:val="single" w:color="000000" w:sz="4" w:space="0"/>
            </w:tcBorders>
            <w:vAlign w:val="center"/>
          </w:tcPr>
          <w:p w14:paraId="7BE6E6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218227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59</w:t>
            </w:r>
          </w:p>
        </w:tc>
        <w:tc>
          <w:tcPr>
            <w:tcW w:w="372" w:type="pct"/>
            <w:tcBorders>
              <w:top w:val="single" w:color="000000" w:sz="4" w:space="0"/>
              <w:left w:val="single" w:color="000000" w:sz="4" w:space="0"/>
              <w:bottom w:val="single" w:color="000000" w:sz="4" w:space="0"/>
              <w:right w:val="single" w:color="000000" w:sz="4" w:space="0"/>
            </w:tcBorders>
            <w:vAlign w:val="center"/>
          </w:tcPr>
          <w:p w14:paraId="0329BC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6C0F78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56D558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0EC4A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99</w:t>
            </w:r>
          </w:p>
        </w:tc>
        <w:tc>
          <w:tcPr>
            <w:tcW w:w="361" w:type="pct"/>
            <w:tcBorders>
              <w:top w:val="single" w:color="000000" w:sz="4" w:space="0"/>
              <w:left w:val="single" w:color="000000" w:sz="4" w:space="0"/>
              <w:bottom w:val="single" w:color="000000" w:sz="4" w:space="0"/>
              <w:right w:val="single" w:color="000000" w:sz="4" w:space="0"/>
            </w:tcBorders>
            <w:vAlign w:val="center"/>
          </w:tcPr>
          <w:p w14:paraId="700DEE81">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信息工程学院、智能制造与交通学院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4FFCA6C">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Python 程序设计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19450B4C">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Python程序设计（第二版）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08C32CD">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9787040562910</w:t>
            </w:r>
          </w:p>
        </w:tc>
        <w:tc>
          <w:tcPr>
            <w:tcW w:w="453" w:type="pct"/>
            <w:tcBorders>
              <w:top w:val="single" w:color="000000" w:sz="4" w:space="0"/>
              <w:left w:val="single" w:color="000000" w:sz="4" w:space="0"/>
              <w:bottom w:val="single" w:color="000000" w:sz="4" w:space="0"/>
              <w:right w:val="single" w:color="000000" w:sz="4" w:space="0"/>
            </w:tcBorders>
            <w:vAlign w:val="center"/>
          </w:tcPr>
          <w:p w14:paraId="0CBC8350">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3AB2D95">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黄锐军、许志良</w:t>
            </w:r>
          </w:p>
        </w:tc>
        <w:tc>
          <w:tcPr>
            <w:tcW w:w="279" w:type="pct"/>
            <w:tcBorders>
              <w:top w:val="single" w:color="000000" w:sz="4" w:space="0"/>
              <w:left w:val="single" w:color="000000" w:sz="4" w:space="0"/>
              <w:bottom w:val="single" w:color="000000" w:sz="4" w:space="0"/>
              <w:right w:val="single" w:color="000000" w:sz="4" w:space="0"/>
            </w:tcBorders>
            <w:vAlign w:val="center"/>
          </w:tcPr>
          <w:p w14:paraId="219AACDC">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003FAC0">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2021-09</w:t>
            </w:r>
          </w:p>
        </w:tc>
        <w:tc>
          <w:tcPr>
            <w:tcW w:w="325" w:type="pct"/>
            <w:tcBorders>
              <w:top w:val="single" w:color="000000" w:sz="4" w:space="0"/>
              <w:left w:val="single" w:color="000000" w:sz="4" w:space="0"/>
              <w:bottom w:val="single" w:color="000000" w:sz="4" w:space="0"/>
              <w:right w:val="single" w:color="000000" w:sz="4" w:space="0"/>
            </w:tcBorders>
            <w:vAlign w:val="center"/>
          </w:tcPr>
          <w:p w14:paraId="3717DAA4">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365A35F">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258</w:t>
            </w:r>
          </w:p>
        </w:tc>
        <w:tc>
          <w:tcPr>
            <w:tcW w:w="372" w:type="pct"/>
            <w:tcBorders>
              <w:top w:val="single" w:color="000000" w:sz="4" w:space="0"/>
              <w:left w:val="single" w:color="000000" w:sz="4" w:space="0"/>
              <w:bottom w:val="single" w:color="000000" w:sz="4" w:space="0"/>
              <w:right w:val="single" w:color="000000" w:sz="4" w:space="0"/>
            </w:tcBorders>
            <w:vAlign w:val="center"/>
          </w:tcPr>
          <w:p w14:paraId="562D0892">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7 </w:t>
            </w:r>
          </w:p>
        </w:tc>
        <w:tc>
          <w:tcPr>
            <w:tcW w:w="293" w:type="pct"/>
            <w:tcBorders>
              <w:top w:val="single" w:color="000000" w:sz="4" w:space="0"/>
              <w:left w:val="single" w:color="000000" w:sz="4" w:space="0"/>
              <w:bottom w:val="single" w:color="000000" w:sz="4" w:space="0"/>
              <w:right w:val="single" w:color="000000" w:sz="4" w:space="0"/>
            </w:tcBorders>
            <w:vAlign w:val="center"/>
          </w:tcPr>
          <w:p w14:paraId="367F846B">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3 </w:t>
            </w:r>
          </w:p>
        </w:tc>
      </w:tr>
      <w:tr w14:paraId="4758AD0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8FBFB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100</w:t>
            </w:r>
          </w:p>
        </w:tc>
        <w:tc>
          <w:tcPr>
            <w:tcW w:w="361" w:type="pct"/>
            <w:tcBorders>
              <w:top w:val="single" w:color="000000" w:sz="4" w:space="0"/>
              <w:left w:val="single" w:color="000000" w:sz="4" w:space="0"/>
              <w:bottom w:val="single" w:color="000000" w:sz="4" w:space="0"/>
              <w:right w:val="single" w:color="000000" w:sz="4" w:space="0"/>
            </w:tcBorders>
            <w:vAlign w:val="center"/>
          </w:tcPr>
          <w:p w14:paraId="733CA5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B606C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Hadoop原理与应用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3BA61F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Hadoop大数据开发基础（第二版）（微课版）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240C7E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9787115575623</w:t>
            </w:r>
          </w:p>
        </w:tc>
        <w:tc>
          <w:tcPr>
            <w:tcW w:w="453" w:type="pct"/>
            <w:tcBorders>
              <w:top w:val="single" w:color="000000" w:sz="4" w:space="0"/>
              <w:left w:val="single" w:color="000000" w:sz="4" w:space="0"/>
              <w:bottom w:val="single" w:color="000000" w:sz="4" w:space="0"/>
              <w:right w:val="single" w:color="000000" w:sz="4" w:space="0"/>
            </w:tcBorders>
            <w:vAlign w:val="center"/>
          </w:tcPr>
          <w:p w14:paraId="5CB679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18A02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张军 张良均</w:t>
            </w:r>
          </w:p>
        </w:tc>
        <w:tc>
          <w:tcPr>
            <w:tcW w:w="279" w:type="pct"/>
            <w:tcBorders>
              <w:top w:val="single" w:color="000000" w:sz="4" w:space="0"/>
              <w:left w:val="single" w:color="000000" w:sz="4" w:space="0"/>
              <w:bottom w:val="single" w:color="000000" w:sz="4" w:space="0"/>
              <w:right w:val="single" w:color="000000" w:sz="4" w:space="0"/>
            </w:tcBorders>
            <w:vAlign w:val="center"/>
          </w:tcPr>
          <w:p w14:paraId="10AFE4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669B4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2021/11/1</w:t>
            </w:r>
          </w:p>
        </w:tc>
        <w:tc>
          <w:tcPr>
            <w:tcW w:w="325" w:type="pct"/>
            <w:tcBorders>
              <w:top w:val="single" w:color="000000" w:sz="4" w:space="0"/>
              <w:left w:val="single" w:color="000000" w:sz="4" w:space="0"/>
              <w:bottom w:val="single" w:color="000000" w:sz="4" w:space="0"/>
              <w:right w:val="single" w:color="000000" w:sz="4" w:space="0"/>
            </w:tcBorders>
            <w:vAlign w:val="center"/>
          </w:tcPr>
          <w:p w14:paraId="32625B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900A7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108</w:t>
            </w:r>
          </w:p>
        </w:tc>
        <w:tc>
          <w:tcPr>
            <w:tcW w:w="372" w:type="pct"/>
            <w:tcBorders>
              <w:top w:val="single" w:color="000000" w:sz="4" w:space="0"/>
              <w:left w:val="single" w:color="000000" w:sz="4" w:space="0"/>
              <w:bottom w:val="single" w:color="000000" w:sz="4" w:space="0"/>
              <w:right w:val="single" w:color="000000" w:sz="4" w:space="0"/>
            </w:tcBorders>
            <w:vAlign w:val="center"/>
          </w:tcPr>
          <w:p w14:paraId="3B4FFB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68E0ED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2ED13F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F74B3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101</w:t>
            </w:r>
          </w:p>
        </w:tc>
        <w:tc>
          <w:tcPr>
            <w:tcW w:w="361" w:type="pct"/>
            <w:tcBorders>
              <w:top w:val="single" w:color="000000" w:sz="4" w:space="0"/>
              <w:left w:val="single" w:color="000000" w:sz="4" w:space="0"/>
              <w:bottom w:val="single" w:color="000000" w:sz="4" w:space="0"/>
              <w:right w:val="single" w:color="000000" w:sz="4" w:space="0"/>
            </w:tcBorders>
            <w:vAlign w:val="center"/>
          </w:tcPr>
          <w:p w14:paraId="449E63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4720A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web数据可视化</w:t>
            </w:r>
          </w:p>
        </w:tc>
        <w:tc>
          <w:tcPr>
            <w:tcW w:w="658" w:type="pct"/>
            <w:tcBorders>
              <w:top w:val="single" w:color="000000" w:sz="4" w:space="0"/>
              <w:left w:val="single" w:color="000000" w:sz="4" w:space="0"/>
              <w:bottom w:val="single" w:color="000000" w:sz="4" w:space="0"/>
              <w:right w:val="single" w:color="000000" w:sz="4" w:space="0"/>
            </w:tcBorders>
            <w:vAlign w:val="center"/>
          </w:tcPr>
          <w:p w14:paraId="5D147C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Web数据可视化（ECharts版）</w:t>
            </w:r>
          </w:p>
        </w:tc>
        <w:tc>
          <w:tcPr>
            <w:tcW w:w="442" w:type="pct"/>
            <w:tcBorders>
              <w:top w:val="single" w:color="000000" w:sz="4" w:space="0"/>
              <w:left w:val="single" w:color="000000" w:sz="4" w:space="0"/>
              <w:bottom w:val="single" w:color="000000" w:sz="4" w:space="0"/>
              <w:right w:val="single" w:color="000000" w:sz="4" w:space="0"/>
            </w:tcBorders>
            <w:vAlign w:val="center"/>
          </w:tcPr>
          <w:p w14:paraId="7AA9F1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9787115557872</w:t>
            </w:r>
          </w:p>
        </w:tc>
        <w:tc>
          <w:tcPr>
            <w:tcW w:w="453" w:type="pct"/>
            <w:tcBorders>
              <w:top w:val="single" w:color="000000" w:sz="4" w:space="0"/>
              <w:left w:val="single" w:color="000000" w:sz="4" w:space="0"/>
              <w:bottom w:val="single" w:color="000000" w:sz="4" w:space="0"/>
              <w:right w:val="single" w:color="000000" w:sz="4" w:space="0"/>
            </w:tcBorders>
            <w:vAlign w:val="center"/>
          </w:tcPr>
          <w:p w14:paraId="607BFB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88B03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范路桥 张良均 </w:t>
            </w:r>
          </w:p>
        </w:tc>
        <w:tc>
          <w:tcPr>
            <w:tcW w:w="279" w:type="pct"/>
            <w:tcBorders>
              <w:top w:val="single" w:color="000000" w:sz="4" w:space="0"/>
              <w:left w:val="single" w:color="000000" w:sz="4" w:space="0"/>
              <w:bottom w:val="single" w:color="000000" w:sz="4" w:space="0"/>
              <w:right w:val="single" w:color="000000" w:sz="4" w:space="0"/>
            </w:tcBorders>
            <w:vAlign w:val="center"/>
          </w:tcPr>
          <w:p w14:paraId="09A56F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A1B7C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2021/6/1</w:t>
            </w:r>
          </w:p>
        </w:tc>
        <w:tc>
          <w:tcPr>
            <w:tcW w:w="325" w:type="pct"/>
            <w:tcBorders>
              <w:top w:val="single" w:color="000000" w:sz="4" w:space="0"/>
              <w:left w:val="single" w:color="000000" w:sz="4" w:space="0"/>
              <w:bottom w:val="single" w:color="000000" w:sz="4" w:space="0"/>
              <w:right w:val="single" w:color="000000" w:sz="4" w:space="0"/>
            </w:tcBorders>
            <w:vAlign w:val="center"/>
          </w:tcPr>
          <w:p w14:paraId="483D64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67E5BF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108</w:t>
            </w:r>
          </w:p>
        </w:tc>
        <w:tc>
          <w:tcPr>
            <w:tcW w:w="372" w:type="pct"/>
            <w:tcBorders>
              <w:top w:val="single" w:color="000000" w:sz="4" w:space="0"/>
              <w:left w:val="single" w:color="000000" w:sz="4" w:space="0"/>
              <w:bottom w:val="single" w:color="000000" w:sz="4" w:space="0"/>
              <w:right w:val="single" w:color="000000" w:sz="4" w:space="0"/>
            </w:tcBorders>
            <w:vAlign w:val="center"/>
          </w:tcPr>
          <w:p w14:paraId="704BA4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5AB6C8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0770A0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3FEBF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102</w:t>
            </w:r>
          </w:p>
        </w:tc>
        <w:tc>
          <w:tcPr>
            <w:tcW w:w="361" w:type="pct"/>
            <w:tcBorders>
              <w:top w:val="single" w:color="000000" w:sz="4" w:space="0"/>
              <w:left w:val="single" w:color="000000" w:sz="4" w:space="0"/>
              <w:bottom w:val="single" w:color="000000" w:sz="4" w:space="0"/>
              <w:right w:val="single" w:color="000000" w:sz="4" w:space="0"/>
            </w:tcBorders>
            <w:vAlign w:val="center"/>
          </w:tcPr>
          <w:p w14:paraId="2F0D43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24275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128B01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信息技术（基础模块）（WPS）（2019版）</w:t>
            </w:r>
          </w:p>
        </w:tc>
        <w:tc>
          <w:tcPr>
            <w:tcW w:w="442" w:type="pct"/>
            <w:tcBorders>
              <w:top w:val="single" w:color="000000" w:sz="4" w:space="0"/>
              <w:left w:val="single" w:color="000000" w:sz="4" w:space="0"/>
              <w:bottom w:val="single" w:color="000000" w:sz="4" w:space="0"/>
              <w:right w:val="single" w:color="000000" w:sz="4" w:space="0"/>
            </w:tcBorders>
            <w:vAlign w:val="center"/>
          </w:tcPr>
          <w:p w14:paraId="0FF6FB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9787313252234</w:t>
            </w:r>
          </w:p>
        </w:tc>
        <w:tc>
          <w:tcPr>
            <w:tcW w:w="453" w:type="pct"/>
            <w:tcBorders>
              <w:top w:val="single" w:color="000000" w:sz="4" w:space="0"/>
              <w:left w:val="single" w:color="000000" w:sz="4" w:space="0"/>
              <w:bottom w:val="single" w:color="000000" w:sz="4" w:space="0"/>
              <w:right w:val="single" w:color="000000" w:sz="4" w:space="0"/>
            </w:tcBorders>
            <w:vAlign w:val="center"/>
          </w:tcPr>
          <w:p w14:paraId="3706B5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上海交通大学出版社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8EE0C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娄志刚、田池、李杜</w:t>
            </w:r>
          </w:p>
        </w:tc>
        <w:tc>
          <w:tcPr>
            <w:tcW w:w="279" w:type="pct"/>
            <w:tcBorders>
              <w:top w:val="single" w:color="000000" w:sz="4" w:space="0"/>
              <w:left w:val="single" w:color="000000" w:sz="4" w:space="0"/>
              <w:bottom w:val="single" w:color="000000" w:sz="4" w:space="0"/>
              <w:right w:val="single" w:color="000000" w:sz="4" w:space="0"/>
            </w:tcBorders>
            <w:vAlign w:val="center"/>
          </w:tcPr>
          <w:p w14:paraId="1958AA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98238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2021-08</w:t>
            </w:r>
          </w:p>
        </w:tc>
        <w:tc>
          <w:tcPr>
            <w:tcW w:w="325" w:type="pct"/>
            <w:tcBorders>
              <w:top w:val="single" w:color="000000" w:sz="4" w:space="0"/>
              <w:left w:val="single" w:color="000000" w:sz="4" w:space="0"/>
              <w:bottom w:val="single" w:color="000000" w:sz="4" w:space="0"/>
              <w:right w:val="single" w:color="000000" w:sz="4" w:space="0"/>
            </w:tcBorders>
            <w:vAlign w:val="center"/>
          </w:tcPr>
          <w:p w14:paraId="78A38C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D4ADB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1050</w:t>
            </w:r>
          </w:p>
        </w:tc>
        <w:tc>
          <w:tcPr>
            <w:tcW w:w="372" w:type="pct"/>
            <w:tcBorders>
              <w:top w:val="single" w:color="000000" w:sz="4" w:space="0"/>
              <w:left w:val="single" w:color="000000" w:sz="4" w:space="0"/>
              <w:bottom w:val="single" w:color="000000" w:sz="4" w:space="0"/>
              <w:right w:val="single" w:color="000000" w:sz="4" w:space="0"/>
            </w:tcBorders>
            <w:vAlign w:val="center"/>
          </w:tcPr>
          <w:p w14:paraId="45A8CC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21 </w:t>
            </w:r>
          </w:p>
        </w:tc>
        <w:tc>
          <w:tcPr>
            <w:tcW w:w="293" w:type="pct"/>
            <w:tcBorders>
              <w:top w:val="single" w:color="000000" w:sz="4" w:space="0"/>
              <w:left w:val="single" w:color="000000" w:sz="4" w:space="0"/>
              <w:bottom w:val="single" w:color="000000" w:sz="4" w:space="0"/>
              <w:right w:val="single" w:color="000000" w:sz="4" w:space="0"/>
            </w:tcBorders>
            <w:vAlign w:val="center"/>
          </w:tcPr>
          <w:p w14:paraId="0EE9E3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D6873E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358AF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103</w:t>
            </w:r>
          </w:p>
        </w:tc>
        <w:tc>
          <w:tcPr>
            <w:tcW w:w="361" w:type="pct"/>
            <w:tcBorders>
              <w:top w:val="single" w:color="000000" w:sz="4" w:space="0"/>
              <w:left w:val="single" w:color="000000" w:sz="4" w:space="0"/>
              <w:bottom w:val="single" w:color="000000" w:sz="4" w:space="0"/>
              <w:right w:val="single" w:color="000000" w:sz="4" w:space="0"/>
            </w:tcBorders>
            <w:vAlign w:val="center"/>
          </w:tcPr>
          <w:p w14:paraId="38D129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4CB57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计算机网络基础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4B71AE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计算机网络技术基础（第三版）</w:t>
            </w:r>
          </w:p>
        </w:tc>
        <w:tc>
          <w:tcPr>
            <w:tcW w:w="442" w:type="pct"/>
            <w:tcBorders>
              <w:top w:val="single" w:color="000000" w:sz="4" w:space="0"/>
              <w:left w:val="single" w:color="000000" w:sz="4" w:space="0"/>
              <w:bottom w:val="single" w:color="000000" w:sz="4" w:space="0"/>
              <w:right w:val="single" w:color="000000" w:sz="4" w:space="0"/>
            </w:tcBorders>
            <w:vAlign w:val="center"/>
          </w:tcPr>
          <w:p w14:paraId="73E38B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9787040562385</w:t>
            </w:r>
          </w:p>
        </w:tc>
        <w:tc>
          <w:tcPr>
            <w:tcW w:w="453" w:type="pct"/>
            <w:tcBorders>
              <w:top w:val="single" w:color="000000" w:sz="4" w:space="0"/>
              <w:left w:val="single" w:color="000000" w:sz="4" w:space="0"/>
              <w:bottom w:val="single" w:color="000000" w:sz="4" w:space="0"/>
              <w:right w:val="single" w:color="000000" w:sz="4" w:space="0"/>
            </w:tcBorders>
            <w:vAlign w:val="center"/>
          </w:tcPr>
          <w:p w14:paraId="6FA628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DCF15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徐红 曲文尧</w:t>
            </w:r>
          </w:p>
        </w:tc>
        <w:tc>
          <w:tcPr>
            <w:tcW w:w="279" w:type="pct"/>
            <w:tcBorders>
              <w:top w:val="single" w:color="000000" w:sz="4" w:space="0"/>
              <w:left w:val="single" w:color="000000" w:sz="4" w:space="0"/>
              <w:bottom w:val="single" w:color="000000" w:sz="4" w:space="0"/>
              <w:right w:val="single" w:color="000000" w:sz="4" w:space="0"/>
            </w:tcBorders>
            <w:vAlign w:val="center"/>
          </w:tcPr>
          <w:p w14:paraId="60BA80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6ECA5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2021-09</w:t>
            </w:r>
          </w:p>
        </w:tc>
        <w:tc>
          <w:tcPr>
            <w:tcW w:w="325" w:type="pct"/>
            <w:tcBorders>
              <w:top w:val="single" w:color="000000" w:sz="4" w:space="0"/>
              <w:left w:val="single" w:color="000000" w:sz="4" w:space="0"/>
              <w:bottom w:val="single" w:color="000000" w:sz="4" w:space="0"/>
              <w:right w:val="single" w:color="000000" w:sz="4" w:space="0"/>
            </w:tcBorders>
            <w:vAlign w:val="center"/>
          </w:tcPr>
          <w:p w14:paraId="555448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9215B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630</w:t>
            </w:r>
          </w:p>
        </w:tc>
        <w:tc>
          <w:tcPr>
            <w:tcW w:w="372" w:type="pct"/>
            <w:tcBorders>
              <w:top w:val="single" w:color="000000" w:sz="4" w:space="0"/>
              <w:left w:val="single" w:color="000000" w:sz="4" w:space="0"/>
              <w:bottom w:val="single" w:color="000000" w:sz="4" w:space="0"/>
              <w:right w:val="single" w:color="000000" w:sz="4" w:space="0"/>
            </w:tcBorders>
            <w:vAlign w:val="center"/>
          </w:tcPr>
          <w:p w14:paraId="6E85FF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13 </w:t>
            </w:r>
          </w:p>
        </w:tc>
        <w:tc>
          <w:tcPr>
            <w:tcW w:w="293" w:type="pct"/>
            <w:tcBorders>
              <w:top w:val="single" w:color="000000" w:sz="4" w:space="0"/>
              <w:left w:val="single" w:color="000000" w:sz="4" w:space="0"/>
              <w:bottom w:val="single" w:color="000000" w:sz="4" w:space="0"/>
              <w:right w:val="single" w:color="000000" w:sz="4" w:space="0"/>
            </w:tcBorders>
            <w:vAlign w:val="center"/>
          </w:tcPr>
          <w:p w14:paraId="347678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652632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A00E8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104</w:t>
            </w:r>
          </w:p>
        </w:tc>
        <w:tc>
          <w:tcPr>
            <w:tcW w:w="361" w:type="pct"/>
            <w:tcBorders>
              <w:top w:val="single" w:color="000000" w:sz="4" w:space="0"/>
              <w:left w:val="single" w:color="000000" w:sz="4" w:space="0"/>
              <w:bottom w:val="single" w:color="000000" w:sz="4" w:space="0"/>
              <w:right w:val="single" w:color="000000" w:sz="4" w:space="0"/>
            </w:tcBorders>
            <w:vAlign w:val="center"/>
          </w:tcPr>
          <w:p w14:paraId="40EFD5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AD55A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图形图像处理</w:t>
            </w:r>
          </w:p>
        </w:tc>
        <w:tc>
          <w:tcPr>
            <w:tcW w:w="658" w:type="pct"/>
            <w:tcBorders>
              <w:top w:val="single" w:color="000000" w:sz="4" w:space="0"/>
              <w:left w:val="single" w:color="000000" w:sz="4" w:space="0"/>
              <w:bottom w:val="single" w:color="000000" w:sz="4" w:space="0"/>
              <w:right w:val="single" w:color="000000" w:sz="4" w:space="0"/>
            </w:tcBorders>
            <w:vAlign w:val="center"/>
          </w:tcPr>
          <w:p w14:paraId="12FD9D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Photoshop图像处理基础（第二版）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1423F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9787040605105</w:t>
            </w:r>
          </w:p>
        </w:tc>
        <w:tc>
          <w:tcPr>
            <w:tcW w:w="453" w:type="pct"/>
            <w:tcBorders>
              <w:top w:val="single" w:color="000000" w:sz="4" w:space="0"/>
              <w:left w:val="single" w:color="000000" w:sz="4" w:space="0"/>
              <w:bottom w:val="single" w:color="000000" w:sz="4" w:space="0"/>
              <w:right w:val="single" w:color="000000" w:sz="4" w:space="0"/>
            </w:tcBorders>
            <w:vAlign w:val="center"/>
          </w:tcPr>
          <w:p w14:paraId="331437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E485C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刘万辉、韩锐</w:t>
            </w:r>
          </w:p>
        </w:tc>
        <w:tc>
          <w:tcPr>
            <w:tcW w:w="279" w:type="pct"/>
            <w:tcBorders>
              <w:top w:val="single" w:color="000000" w:sz="4" w:space="0"/>
              <w:left w:val="single" w:color="000000" w:sz="4" w:space="0"/>
              <w:bottom w:val="single" w:color="000000" w:sz="4" w:space="0"/>
              <w:right w:val="single" w:color="000000" w:sz="4" w:space="0"/>
            </w:tcBorders>
            <w:vAlign w:val="center"/>
          </w:tcPr>
          <w:p w14:paraId="788B6A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F596F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2023-12</w:t>
            </w:r>
          </w:p>
        </w:tc>
        <w:tc>
          <w:tcPr>
            <w:tcW w:w="325" w:type="pct"/>
            <w:tcBorders>
              <w:top w:val="single" w:color="000000" w:sz="4" w:space="0"/>
              <w:left w:val="single" w:color="000000" w:sz="4" w:space="0"/>
              <w:bottom w:val="single" w:color="000000" w:sz="4" w:space="0"/>
              <w:right w:val="single" w:color="000000" w:sz="4" w:space="0"/>
            </w:tcBorders>
            <w:vAlign w:val="center"/>
          </w:tcPr>
          <w:p w14:paraId="26B5BE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7D231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w:t>
            </w:r>
          </w:p>
        </w:tc>
        <w:tc>
          <w:tcPr>
            <w:tcW w:w="372" w:type="pct"/>
            <w:tcBorders>
              <w:top w:val="single" w:color="000000" w:sz="4" w:space="0"/>
              <w:left w:val="single" w:color="000000" w:sz="4" w:space="0"/>
              <w:bottom w:val="single" w:color="000000" w:sz="4" w:space="0"/>
              <w:right w:val="single" w:color="000000" w:sz="4" w:space="0"/>
            </w:tcBorders>
            <w:vAlign w:val="center"/>
          </w:tcPr>
          <w:p w14:paraId="02799B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35CC2F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FFFDED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4849F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105</w:t>
            </w:r>
          </w:p>
        </w:tc>
        <w:tc>
          <w:tcPr>
            <w:tcW w:w="361" w:type="pct"/>
            <w:tcBorders>
              <w:top w:val="single" w:color="000000" w:sz="4" w:space="0"/>
              <w:left w:val="single" w:color="000000" w:sz="4" w:space="0"/>
              <w:bottom w:val="single" w:color="000000" w:sz="4" w:space="0"/>
              <w:right w:val="single" w:color="000000" w:sz="4" w:space="0"/>
            </w:tcBorders>
            <w:vAlign w:val="center"/>
          </w:tcPr>
          <w:p w14:paraId="121782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B40FC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Web 前端开发技术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5EE298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网页设计与制作教程-Web前端开发（第7版）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8A6C8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9787111753971</w:t>
            </w:r>
          </w:p>
        </w:tc>
        <w:tc>
          <w:tcPr>
            <w:tcW w:w="453" w:type="pct"/>
            <w:tcBorders>
              <w:top w:val="single" w:color="000000" w:sz="4" w:space="0"/>
              <w:left w:val="single" w:color="000000" w:sz="4" w:space="0"/>
              <w:bottom w:val="single" w:color="000000" w:sz="4" w:space="0"/>
              <w:right w:val="single" w:color="000000" w:sz="4" w:space="0"/>
            </w:tcBorders>
            <w:vAlign w:val="center"/>
          </w:tcPr>
          <w:p w14:paraId="15D9B3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E6A35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刘瑞新</w:t>
            </w:r>
          </w:p>
        </w:tc>
        <w:tc>
          <w:tcPr>
            <w:tcW w:w="279" w:type="pct"/>
            <w:tcBorders>
              <w:top w:val="single" w:color="000000" w:sz="4" w:space="0"/>
              <w:left w:val="single" w:color="000000" w:sz="4" w:space="0"/>
              <w:bottom w:val="single" w:color="000000" w:sz="4" w:space="0"/>
              <w:right w:val="single" w:color="000000" w:sz="4" w:space="0"/>
            </w:tcBorders>
            <w:vAlign w:val="center"/>
          </w:tcPr>
          <w:p w14:paraId="10CC38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第七版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D8E05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2024-04</w:t>
            </w:r>
          </w:p>
        </w:tc>
        <w:tc>
          <w:tcPr>
            <w:tcW w:w="325" w:type="pct"/>
            <w:tcBorders>
              <w:top w:val="single" w:color="000000" w:sz="4" w:space="0"/>
              <w:left w:val="single" w:color="000000" w:sz="4" w:space="0"/>
              <w:bottom w:val="single" w:color="000000" w:sz="4" w:space="0"/>
              <w:right w:val="single" w:color="000000" w:sz="4" w:space="0"/>
            </w:tcBorders>
            <w:vAlign w:val="center"/>
          </w:tcPr>
          <w:p w14:paraId="4786F4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61172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420</w:t>
            </w:r>
          </w:p>
        </w:tc>
        <w:tc>
          <w:tcPr>
            <w:tcW w:w="372" w:type="pct"/>
            <w:tcBorders>
              <w:top w:val="single" w:color="000000" w:sz="4" w:space="0"/>
              <w:left w:val="single" w:color="000000" w:sz="4" w:space="0"/>
              <w:bottom w:val="single" w:color="000000" w:sz="4" w:space="0"/>
              <w:right w:val="single" w:color="000000" w:sz="4" w:space="0"/>
            </w:tcBorders>
            <w:vAlign w:val="center"/>
          </w:tcPr>
          <w:p w14:paraId="64C78C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30E39C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350A06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7F579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106</w:t>
            </w:r>
          </w:p>
        </w:tc>
        <w:tc>
          <w:tcPr>
            <w:tcW w:w="361" w:type="pct"/>
            <w:tcBorders>
              <w:top w:val="single" w:color="000000" w:sz="4" w:space="0"/>
              <w:left w:val="single" w:color="000000" w:sz="4" w:space="0"/>
              <w:bottom w:val="single" w:color="000000" w:sz="4" w:space="0"/>
              <w:right w:val="single" w:color="000000" w:sz="4" w:space="0"/>
            </w:tcBorders>
            <w:vAlign w:val="center"/>
          </w:tcPr>
          <w:p w14:paraId="158667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40883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物联网技术基础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1D956C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物联网技术及应用基础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0CFD06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9787121380204</w:t>
            </w:r>
          </w:p>
        </w:tc>
        <w:tc>
          <w:tcPr>
            <w:tcW w:w="453" w:type="pct"/>
            <w:tcBorders>
              <w:top w:val="single" w:color="000000" w:sz="4" w:space="0"/>
              <w:left w:val="single" w:color="000000" w:sz="4" w:space="0"/>
              <w:bottom w:val="single" w:color="000000" w:sz="4" w:space="0"/>
              <w:right w:val="single" w:color="000000" w:sz="4" w:space="0"/>
            </w:tcBorders>
            <w:vAlign w:val="center"/>
          </w:tcPr>
          <w:p w14:paraId="35A3D8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3E92D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张园</w:t>
            </w:r>
          </w:p>
        </w:tc>
        <w:tc>
          <w:tcPr>
            <w:tcW w:w="279" w:type="pct"/>
            <w:tcBorders>
              <w:top w:val="single" w:color="000000" w:sz="4" w:space="0"/>
              <w:left w:val="single" w:color="000000" w:sz="4" w:space="0"/>
              <w:bottom w:val="single" w:color="000000" w:sz="4" w:space="0"/>
              <w:right w:val="single" w:color="000000" w:sz="4" w:space="0"/>
            </w:tcBorders>
            <w:vAlign w:val="center"/>
          </w:tcPr>
          <w:p w14:paraId="78100D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BF422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w:t>
            </w:r>
          </w:p>
        </w:tc>
        <w:tc>
          <w:tcPr>
            <w:tcW w:w="325" w:type="pct"/>
            <w:tcBorders>
              <w:top w:val="single" w:color="000000" w:sz="4" w:space="0"/>
              <w:left w:val="single" w:color="000000" w:sz="4" w:space="0"/>
              <w:bottom w:val="single" w:color="000000" w:sz="4" w:space="0"/>
              <w:right w:val="single" w:color="000000" w:sz="4" w:space="0"/>
            </w:tcBorders>
            <w:vAlign w:val="center"/>
          </w:tcPr>
          <w:p w14:paraId="734E12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D4F20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w:t>
            </w:r>
          </w:p>
        </w:tc>
        <w:tc>
          <w:tcPr>
            <w:tcW w:w="372" w:type="pct"/>
            <w:tcBorders>
              <w:top w:val="single" w:color="000000" w:sz="4" w:space="0"/>
              <w:left w:val="single" w:color="000000" w:sz="4" w:space="0"/>
              <w:bottom w:val="single" w:color="000000" w:sz="4" w:space="0"/>
              <w:right w:val="single" w:color="000000" w:sz="4" w:space="0"/>
            </w:tcBorders>
            <w:vAlign w:val="center"/>
          </w:tcPr>
          <w:p w14:paraId="65D5C4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20D9D9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00E284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5F976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107</w:t>
            </w:r>
          </w:p>
        </w:tc>
        <w:tc>
          <w:tcPr>
            <w:tcW w:w="361" w:type="pct"/>
            <w:tcBorders>
              <w:top w:val="single" w:color="000000" w:sz="4" w:space="0"/>
              <w:left w:val="single" w:color="000000" w:sz="4" w:space="0"/>
              <w:bottom w:val="single" w:color="000000" w:sz="4" w:space="0"/>
              <w:right w:val="single" w:color="000000" w:sz="4" w:space="0"/>
            </w:tcBorders>
            <w:vAlign w:val="center"/>
          </w:tcPr>
          <w:p w14:paraId="183611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D32A7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程序设计基础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176D2C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C语言程序设计实例教程（慕课版）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758D44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9787115625137</w:t>
            </w:r>
          </w:p>
        </w:tc>
        <w:tc>
          <w:tcPr>
            <w:tcW w:w="453" w:type="pct"/>
            <w:tcBorders>
              <w:top w:val="single" w:color="000000" w:sz="4" w:space="0"/>
              <w:left w:val="single" w:color="000000" w:sz="4" w:space="0"/>
              <w:bottom w:val="single" w:color="000000" w:sz="4" w:space="0"/>
              <w:right w:val="single" w:color="000000" w:sz="4" w:space="0"/>
            </w:tcBorders>
            <w:vAlign w:val="center"/>
          </w:tcPr>
          <w:p w14:paraId="4221FF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30267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常中华</w:t>
            </w:r>
          </w:p>
        </w:tc>
        <w:tc>
          <w:tcPr>
            <w:tcW w:w="279" w:type="pct"/>
            <w:tcBorders>
              <w:top w:val="single" w:color="000000" w:sz="4" w:space="0"/>
              <w:left w:val="single" w:color="000000" w:sz="4" w:space="0"/>
              <w:bottom w:val="single" w:color="000000" w:sz="4" w:space="0"/>
              <w:right w:val="single" w:color="000000" w:sz="4" w:space="0"/>
            </w:tcBorders>
            <w:vAlign w:val="center"/>
          </w:tcPr>
          <w:p w14:paraId="7F1814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E0ABA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2023.11</w:t>
            </w:r>
          </w:p>
        </w:tc>
        <w:tc>
          <w:tcPr>
            <w:tcW w:w="325" w:type="pct"/>
            <w:tcBorders>
              <w:top w:val="single" w:color="000000" w:sz="4" w:space="0"/>
              <w:left w:val="single" w:color="000000" w:sz="4" w:space="0"/>
              <w:bottom w:val="single" w:color="000000" w:sz="4" w:space="0"/>
              <w:right w:val="single" w:color="000000" w:sz="4" w:space="0"/>
            </w:tcBorders>
            <w:vAlign w:val="center"/>
          </w:tcPr>
          <w:p w14:paraId="7C6386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7B5FE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w:t>
            </w:r>
          </w:p>
        </w:tc>
        <w:tc>
          <w:tcPr>
            <w:tcW w:w="372" w:type="pct"/>
            <w:tcBorders>
              <w:top w:val="single" w:color="000000" w:sz="4" w:space="0"/>
              <w:left w:val="single" w:color="000000" w:sz="4" w:space="0"/>
              <w:bottom w:val="single" w:color="000000" w:sz="4" w:space="0"/>
              <w:right w:val="single" w:color="000000" w:sz="4" w:space="0"/>
            </w:tcBorders>
            <w:vAlign w:val="center"/>
          </w:tcPr>
          <w:p w14:paraId="6BD75F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5B46A6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1F0082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9C1D4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108</w:t>
            </w:r>
          </w:p>
        </w:tc>
        <w:tc>
          <w:tcPr>
            <w:tcW w:w="361" w:type="pct"/>
            <w:tcBorders>
              <w:top w:val="single" w:color="000000" w:sz="4" w:space="0"/>
              <w:left w:val="single" w:color="000000" w:sz="4" w:space="0"/>
              <w:bottom w:val="single" w:color="000000" w:sz="4" w:space="0"/>
              <w:right w:val="single" w:color="000000" w:sz="4" w:space="0"/>
            </w:tcBorders>
            <w:vAlign w:val="center"/>
          </w:tcPr>
          <w:p w14:paraId="51DD6F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D365A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网页设计与制作</w:t>
            </w:r>
          </w:p>
        </w:tc>
        <w:tc>
          <w:tcPr>
            <w:tcW w:w="658" w:type="pct"/>
            <w:tcBorders>
              <w:top w:val="single" w:color="000000" w:sz="4" w:space="0"/>
              <w:left w:val="single" w:color="000000" w:sz="4" w:space="0"/>
              <w:bottom w:val="single" w:color="000000" w:sz="4" w:space="0"/>
              <w:right w:val="single" w:color="000000" w:sz="4" w:space="0"/>
            </w:tcBorders>
            <w:vAlign w:val="center"/>
          </w:tcPr>
          <w:p w14:paraId="54AC2E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HTML5+CSS3网站设计基础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6DF997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9787568539708</w:t>
            </w:r>
          </w:p>
        </w:tc>
        <w:tc>
          <w:tcPr>
            <w:tcW w:w="453" w:type="pct"/>
            <w:tcBorders>
              <w:top w:val="single" w:color="000000" w:sz="4" w:space="0"/>
              <w:left w:val="single" w:color="000000" w:sz="4" w:space="0"/>
              <w:bottom w:val="single" w:color="000000" w:sz="4" w:space="0"/>
              <w:right w:val="single" w:color="000000" w:sz="4" w:space="0"/>
            </w:tcBorders>
            <w:vAlign w:val="center"/>
          </w:tcPr>
          <w:p w14:paraId="24373B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大连理工大学出版社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AC927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朱翠苗</w:t>
            </w:r>
          </w:p>
        </w:tc>
        <w:tc>
          <w:tcPr>
            <w:tcW w:w="279" w:type="pct"/>
            <w:tcBorders>
              <w:top w:val="single" w:color="000000" w:sz="4" w:space="0"/>
              <w:left w:val="single" w:color="000000" w:sz="4" w:space="0"/>
              <w:bottom w:val="single" w:color="000000" w:sz="4" w:space="0"/>
              <w:right w:val="single" w:color="000000" w:sz="4" w:space="0"/>
            </w:tcBorders>
            <w:vAlign w:val="center"/>
          </w:tcPr>
          <w:p w14:paraId="018DF8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0571D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2023-01</w:t>
            </w:r>
          </w:p>
        </w:tc>
        <w:tc>
          <w:tcPr>
            <w:tcW w:w="325" w:type="pct"/>
            <w:tcBorders>
              <w:top w:val="single" w:color="000000" w:sz="4" w:space="0"/>
              <w:left w:val="single" w:color="000000" w:sz="4" w:space="0"/>
              <w:bottom w:val="single" w:color="000000" w:sz="4" w:space="0"/>
              <w:right w:val="single" w:color="000000" w:sz="4" w:space="0"/>
            </w:tcBorders>
            <w:vAlign w:val="center"/>
          </w:tcPr>
          <w:p w14:paraId="6E56BC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2E289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w:t>
            </w:r>
          </w:p>
        </w:tc>
        <w:tc>
          <w:tcPr>
            <w:tcW w:w="372" w:type="pct"/>
            <w:tcBorders>
              <w:top w:val="single" w:color="000000" w:sz="4" w:space="0"/>
              <w:left w:val="single" w:color="000000" w:sz="4" w:space="0"/>
              <w:bottom w:val="single" w:color="000000" w:sz="4" w:space="0"/>
              <w:right w:val="single" w:color="000000" w:sz="4" w:space="0"/>
            </w:tcBorders>
            <w:vAlign w:val="center"/>
          </w:tcPr>
          <w:p w14:paraId="7DB387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49A1DF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9E5A21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4CCE5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109</w:t>
            </w:r>
          </w:p>
        </w:tc>
        <w:tc>
          <w:tcPr>
            <w:tcW w:w="361" w:type="pct"/>
            <w:tcBorders>
              <w:top w:val="single" w:color="000000" w:sz="4" w:space="0"/>
              <w:left w:val="single" w:color="000000" w:sz="4" w:space="0"/>
              <w:bottom w:val="single" w:color="000000" w:sz="4" w:space="0"/>
              <w:right w:val="single" w:color="000000" w:sz="4" w:space="0"/>
            </w:tcBorders>
            <w:vAlign w:val="center"/>
          </w:tcPr>
          <w:p w14:paraId="26000E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DA6EA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物联网体系结构</w:t>
            </w:r>
          </w:p>
        </w:tc>
        <w:tc>
          <w:tcPr>
            <w:tcW w:w="658" w:type="pct"/>
            <w:tcBorders>
              <w:top w:val="single" w:color="000000" w:sz="4" w:space="0"/>
              <w:left w:val="single" w:color="000000" w:sz="4" w:space="0"/>
              <w:bottom w:val="single" w:color="000000" w:sz="4" w:space="0"/>
              <w:right w:val="single" w:color="000000" w:sz="4" w:space="0"/>
            </w:tcBorders>
            <w:vAlign w:val="center"/>
          </w:tcPr>
          <w:p w14:paraId="56B533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物联网体系结构、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协议标准与无线通信</w:t>
            </w:r>
          </w:p>
        </w:tc>
        <w:tc>
          <w:tcPr>
            <w:tcW w:w="442" w:type="pct"/>
            <w:tcBorders>
              <w:top w:val="single" w:color="000000" w:sz="4" w:space="0"/>
              <w:left w:val="single" w:color="000000" w:sz="4" w:space="0"/>
              <w:bottom w:val="single" w:color="000000" w:sz="4" w:space="0"/>
              <w:right w:val="single" w:color="000000" w:sz="4" w:space="0"/>
            </w:tcBorders>
            <w:vAlign w:val="center"/>
          </w:tcPr>
          <w:p w14:paraId="571587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9787302535218</w:t>
            </w:r>
          </w:p>
        </w:tc>
        <w:tc>
          <w:tcPr>
            <w:tcW w:w="453" w:type="pct"/>
            <w:tcBorders>
              <w:top w:val="single" w:color="000000" w:sz="4" w:space="0"/>
              <w:left w:val="single" w:color="000000" w:sz="4" w:space="0"/>
              <w:bottom w:val="single" w:color="000000" w:sz="4" w:space="0"/>
              <w:right w:val="single" w:color="000000" w:sz="4" w:space="0"/>
            </w:tcBorders>
            <w:vAlign w:val="center"/>
          </w:tcPr>
          <w:p w14:paraId="020FB7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5EDB1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高泽华、</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孙文生</w:t>
            </w:r>
          </w:p>
        </w:tc>
        <w:tc>
          <w:tcPr>
            <w:tcW w:w="279" w:type="pct"/>
            <w:tcBorders>
              <w:top w:val="single" w:color="000000" w:sz="4" w:space="0"/>
              <w:left w:val="single" w:color="000000" w:sz="4" w:space="0"/>
              <w:bottom w:val="single" w:color="000000" w:sz="4" w:space="0"/>
              <w:right w:val="single" w:color="000000" w:sz="4" w:space="0"/>
            </w:tcBorders>
            <w:vAlign w:val="center"/>
          </w:tcPr>
          <w:p w14:paraId="4E2E0B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FB407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2020.1</w:t>
            </w:r>
          </w:p>
        </w:tc>
        <w:tc>
          <w:tcPr>
            <w:tcW w:w="325" w:type="pct"/>
            <w:tcBorders>
              <w:top w:val="single" w:color="000000" w:sz="4" w:space="0"/>
              <w:left w:val="single" w:color="000000" w:sz="4" w:space="0"/>
              <w:bottom w:val="single" w:color="000000" w:sz="4" w:space="0"/>
              <w:right w:val="single" w:color="000000" w:sz="4" w:space="0"/>
            </w:tcBorders>
            <w:vAlign w:val="center"/>
          </w:tcPr>
          <w:p w14:paraId="0877B4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5707AA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41</w:t>
            </w:r>
          </w:p>
        </w:tc>
        <w:tc>
          <w:tcPr>
            <w:tcW w:w="372" w:type="pct"/>
            <w:tcBorders>
              <w:top w:val="single" w:color="000000" w:sz="4" w:space="0"/>
              <w:left w:val="single" w:color="000000" w:sz="4" w:space="0"/>
              <w:bottom w:val="single" w:color="000000" w:sz="4" w:space="0"/>
              <w:right w:val="single" w:color="000000" w:sz="4" w:space="0"/>
            </w:tcBorders>
            <w:vAlign w:val="center"/>
          </w:tcPr>
          <w:p w14:paraId="061B05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0B13C8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5DC7CB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7161E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110</w:t>
            </w:r>
          </w:p>
        </w:tc>
        <w:tc>
          <w:tcPr>
            <w:tcW w:w="361" w:type="pct"/>
            <w:tcBorders>
              <w:top w:val="single" w:color="000000" w:sz="4" w:space="0"/>
              <w:left w:val="single" w:color="000000" w:sz="4" w:space="0"/>
              <w:bottom w:val="single" w:color="000000" w:sz="4" w:space="0"/>
              <w:right w:val="single" w:color="000000" w:sz="4" w:space="0"/>
            </w:tcBorders>
            <w:vAlign w:val="center"/>
          </w:tcPr>
          <w:p w14:paraId="02E574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46959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城市轨道交通服务礼仪</w:t>
            </w:r>
          </w:p>
        </w:tc>
        <w:tc>
          <w:tcPr>
            <w:tcW w:w="658" w:type="pct"/>
            <w:tcBorders>
              <w:top w:val="single" w:color="000000" w:sz="4" w:space="0"/>
              <w:left w:val="single" w:color="000000" w:sz="4" w:space="0"/>
              <w:bottom w:val="single" w:color="000000" w:sz="4" w:space="0"/>
              <w:right w:val="single" w:color="000000" w:sz="4" w:space="0"/>
            </w:tcBorders>
            <w:vAlign w:val="center"/>
          </w:tcPr>
          <w:p w14:paraId="0F3E50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城市轨道交通客运服务礼仪</w:t>
            </w:r>
          </w:p>
        </w:tc>
        <w:tc>
          <w:tcPr>
            <w:tcW w:w="442" w:type="pct"/>
            <w:tcBorders>
              <w:top w:val="single" w:color="000000" w:sz="4" w:space="0"/>
              <w:left w:val="single" w:color="000000" w:sz="4" w:space="0"/>
              <w:bottom w:val="single" w:color="000000" w:sz="4" w:space="0"/>
              <w:right w:val="single" w:color="000000" w:sz="4" w:space="0"/>
            </w:tcBorders>
            <w:vAlign w:val="center"/>
          </w:tcPr>
          <w:p w14:paraId="55B9FD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9787040572988</w:t>
            </w:r>
          </w:p>
        </w:tc>
        <w:tc>
          <w:tcPr>
            <w:tcW w:w="453" w:type="pct"/>
            <w:tcBorders>
              <w:top w:val="single" w:color="000000" w:sz="4" w:space="0"/>
              <w:left w:val="single" w:color="000000" w:sz="4" w:space="0"/>
              <w:bottom w:val="single" w:color="000000" w:sz="4" w:space="0"/>
              <w:right w:val="single" w:color="000000" w:sz="4" w:space="0"/>
            </w:tcBorders>
            <w:vAlign w:val="center"/>
          </w:tcPr>
          <w:p w14:paraId="24ABDD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D3BA1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蔡昱、马艳丽</w:t>
            </w:r>
          </w:p>
        </w:tc>
        <w:tc>
          <w:tcPr>
            <w:tcW w:w="279" w:type="pct"/>
            <w:tcBorders>
              <w:top w:val="single" w:color="000000" w:sz="4" w:space="0"/>
              <w:left w:val="single" w:color="000000" w:sz="4" w:space="0"/>
              <w:bottom w:val="single" w:color="000000" w:sz="4" w:space="0"/>
              <w:right w:val="single" w:color="000000" w:sz="4" w:space="0"/>
            </w:tcBorders>
            <w:vAlign w:val="center"/>
          </w:tcPr>
          <w:p w14:paraId="4EAF95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86249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2021年11月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8731B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12944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161 </w:t>
            </w:r>
          </w:p>
        </w:tc>
        <w:tc>
          <w:tcPr>
            <w:tcW w:w="372" w:type="pct"/>
            <w:tcBorders>
              <w:top w:val="single" w:color="000000" w:sz="4" w:space="0"/>
              <w:left w:val="single" w:color="000000" w:sz="4" w:space="0"/>
              <w:bottom w:val="single" w:color="000000" w:sz="4" w:space="0"/>
              <w:right w:val="single" w:color="000000" w:sz="4" w:space="0"/>
            </w:tcBorders>
            <w:vAlign w:val="center"/>
          </w:tcPr>
          <w:p w14:paraId="3F20A2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3BB712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1D040E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74C49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111</w:t>
            </w:r>
          </w:p>
        </w:tc>
        <w:tc>
          <w:tcPr>
            <w:tcW w:w="361" w:type="pct"/>
            <w:tcBorders>
              <w:top w:val="single" w:color="000000" w:sz="4" w:space="0"/>
              <w:left w:val="single" w:color="000000" w:sz="4" w:space="0"/>
              <w:bottom w:val="single" w:color="000000" w:sz="4" w:space="0"/>
              <w:right w:val="single" w:color="000000" w:sz="4" w:space="0"/>
            </w:tcBorders>
            <w:vAlign w:val="center"/>
          </w:tcPr>
          <w:p w14:paraId="26355D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C0475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城市轨道交通班组管理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628FA5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城市轨道交通班组管理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05798D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9787113273774</w:t>
            </w:r>
          </w:p>
        </w:tc>
        <w:tc>
          <w:tcPr>
            <w:tcW w:w="453" w:type="pct"/>
            <w:tcBorders>
              <w:top w:val="single" w:color="000000" w:sz="4" w:space="0"/>
              <w:left w:val="single" w:color="000000" w:sz="4" w:space="0"/>
              <w:bottom w:val="single" w:color="000000" w:sz="4" w:space="0"/>
              <w:right w:val="single" w:color="000000" w:sz="4" w:space="0"/>
            </w:tcBorders>
            <w:vAlign w:val="center"/>
          </w:tcPr>
          <w:p w14:paraId="5FAEC8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中国铁道出版社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2F4BD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张苏敏</w:t>
            </w:r>
          </w:p>
        </w:tc>
        <w:tc>
          <w:tcPr>
            <w:tcW w:w="279" w:type="pct"/>
            <w:tcBorders>
              <w:top w:val="single" w:color="000000" w:sz="4" w:space="0"/>
              <w:left w:val="single" w:color="000000" w:sz="4" w:space="0"/>
              <w:bottom w:val="single" w:color="000000" w:sz="4" w:space="0"/>
              <w:right w:val="single" w:color="000000" w:sz="4" w:space="0"/>
            </w:tcBorders>
            <w:vAlign w:val="center"/>
          </w:tcPr>
          <w:p w14:paraId="108CCC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CDB68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2020年12月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E4F1B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4FB93B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161 </w:t>
            </w:r>
          </w:p>
        </w:tc>
        <w:tc>
          <w:tcPr>
            <w:tcW w:w="372" w:type="pct"/>
            <w:tcBorders>
              <w:top w:val="single" w:color="000000" w:sz="4" w:space="0"/>
              <w:left w:val="single" w:color="000000" w:sz="4" w:space="0"/>
              <w:bottom w:val="single" w:color="000000" w:sz="4" w:space="0"/>
              <w:right w:val="single" w:color="000000" w:sz="4" w:space="0"/>
            </w:tcBorders>
            <w:vAlign w:val="center"/>
          </w:tcPr>
          <w:p w14:paraId="431699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110EB9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D1D38A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CCD25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112</w:t>
            </w:r>
          </w:p>
        </w:tc>
        <w:tc>
          <w:tcPr>
            <w:tcW w:w="361" w:type="pct"/>
            <w:tcBorders>
              <w:top w:val="single" w:color="000000" w:sz="4" w:space="0"/>
              <w:left w:val="single" w:color="000000" w:sz="4" w:space="0"/>
              <w:bottom w:val="single" w:color="000000" w:sz="4" w:space="0"/>
              <w:right w:val="single" w:color="000000" w:sz="4" w:space="0"/>
            </w:tcBorders>
            <w:vAlign w:val="center"/>
          </w:tcPr>
          <w:p w14:paraId="339360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68F45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城市轨道交通专业英语</w:t>
            </w:r>
          </w:p>
        </w:tc>
        <w:tc>
          <w:tcPr>
            <w:tcW w:w="658" w:type="pct"/>
            <w:tcBorders>
              <w:top w:val="single" w:color="000000" w:sz="4" w:space="0"/>
              <w:left w:val="single" w:color="000000" w:sz="4" w:space="0"/>
              <w:bottom w:val="single" w:color="000000" w:sz="4" w:space="0"/>
              <w:right w:val="single" w:color="000000" w:sz="4" w:space="0"/>
            </w:tcBorders>
            <w:vAlign w:val="center"/>
          </w:tcPr>
          <w:p w14:paraId="59123D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城市轨道交通客运服务英语</w:t>
            </w:r>
          </w:p>
        </w:tc>
        <w:tc>
          <w:tcPr>
            <w:tcW w:w="442" w:type="pct"/>
            <w:tcBorders>
              <w:top w:val="single" w:color="000000" w:sz="4" w:space="0"/>
              <w:left w:val="single" w:color="000000" w:sz="4" w:space="0"/>
              <w:bottom w:val="single" w:color="000000" w:sz="4" w:space="0"/>
              <w:right w:val="single" w:color="000000" w:sz="4" w:space="0"/>
            </w:tcBorders>
            <w:vAlign w:val="center"/>
          </w:tcPr>
          <w:p w14:paraId="6E500B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9787114158629</w:t>
            </w:r>
          </w:p>
        </w:tc>
        <w:tc>
          <w:tcPr>
            <w:tcW w:w="453" w:type="pct"/>
            <w:tcBorders>
              <w:top w:val="single" w:color="000000" w:sz="4" w:space="0"/>
              <w:left w:val="single" w:color="000000" w:sz="4" w:space="0"/>
              <w:bottom w:val="single" w:color="000000" w:sz="4" w:space="0"/>
              <w:right w:val="single" w:color="000000" w:sz="4" w:space="0"/>
            </w:tcBorders>
            <w:vAlign w:val="center"/>
          </w:tcPr>
          <w:p w14:paraId="09F1D7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08F41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赵巍巍</w:t>
            </w:r>
          </w:p>
        </w:tc>
        <w:tc>
          <w:tcPr>
            <w:tcW w:w="279" w:type="pct"/>
            <w:tcBorders>
              <w:top w:val="single" w:color="000000" w:sz="4" w:space="0"/>
              <w:left w:val="single" w:color="000000" w:sz="4" w:space="0"/>
              <w:bottom w:val="single" w:color="000000" w:sz="4" w:space="0"/>
              <w:right w:val="single" w:color="000000" w:sz="4" w:space="0"/>
            </w:tcBorders>
            <w:vAlign w:val="center"/>
          </w:tcPr>
          <w:p w14:paraId="7C2D12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EB72B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2019年09月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9F1BA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1AF2F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161 </w:t>
            </w:r>
          </w:p>
        </w:tc>
        <w:tc>
          <w:tcPr>
            <w:tcW w:w="372" w:type="pct"/>
            <w:tcBorders>
              <w:top w:val="single" w:color="000000" w:sz="4" w:space="0"/>
              <w:left w:val="single" w:color="000000" w:sz="4" w:space="0"/>
              <w:bottom w:val="single" w:color="000000" w:sz="4" w:space="0"/>
              <w:right w:val="single" w:color="000000" w:sz="4" w:space="0"/>
            </w:tcBorders>
            <w:vAlign w:val="center"/>
          </w:tcPr>
          <w:p w14:paraId="7A7596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3D6AE6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1AC4CE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558D3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113</w:t>
            </w:r>
          </w:p>
        </w:tc>
        <w:tc>
          <w:tcPr>
            <w:tcW w:w="361" w:type="pct"/>
            <w:tcBorders>
              <w:top w:val="single" w:color="000000" w:sz="4" w:space="0"/>
              <w:left w:val="single" w:color="000000" w:sz="4" w:space="0"/>
              <w:bottom w:val="single" w:color="000000" w:sz="4" w:space="0"/>
              <w:right w:val="single" w:color="000000" w:sz="4" w:space="0"/>
            </w:tcBorders>
            <w:vAlign w:val="center"/>
          </w:tcPr>
          <w:p w14:paraId="087237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42754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高速铁路乘务安全管理与应急处理</w:t>
            </w:r>
          </w:p>
        </w:tc>
        <w:tc>
          <w:tcPr>
            <w:tcW w:w="658" w:type="pct"/>
            <w:tcBorders>
              <w:top w:val="single" w:color="000000" w:sz="4" w:space="0"/>
              <w:left w:val="single" w:color="000000" w:sz="4" w:space="0"/>
              <w:bottom w:val="single" w:color="000000" w:sz="4" w:space="0"/>
              <w:right w:val="single" w:color="000000" w:sz="4" w:space="0"/>
            </w:tcBorders>
            <w:vAlign w:val="center"/>
          </w:tcPr>
          <w:p w14:paraId="7F33A7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高速铁路安全管理与应急处置</w:t>
            </w:r>
          </w:p>
        </w:tc>
        <w:tc>
          <w:tcPr>
            <w:tcW w:w="442" w:type="pct"/>
            <w:tcBorders>
              <w:top w:val="single" w:color="000000" w:sz="4" w:space="0"/>
              <w:left w:val="single" w:color="000000" w:sz="4" w:space="0"/>
              <w:bottom w:val="single" w:color="000000" w:sz="4" w:space="0"/>
              <w:right w:val="single" w:color="000000" w:sz="4" w:space="0"/>
            </w:tcBorders>
            <w:vAlign w:val="center"/>
          </w:tcPr>
          <w:p w14:paraId="064325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9787030563781</w:t>
            </w:r>
          </w:p>
        </w:tc>
        <w:tc>
          <w:tcPr>
            <w:tcW w:w="453" w:type="pct"/>
            <w:tcBorders>
              <w:top w:val="single" w:color="000000" w:sz="4" w:space="0"/>
              <w:left w:val="single" w:color="000000" w:sz="4" w:space="0"/>
              <w:bottom w:val="single" w:color="000000" w:sz="4" w:space="0"/>
              <w:right w:val="single" w:color="000000" w:sz="4" w:space="0"/>
            </w:tcBorders>
            <w:vAlign w:val="center"/>
          </w:tcPr>
          <w:p w14:paraId="40DD96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6D2E3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王芳梅、刘杰、龙讯</w:t>
            </w:r>
          </w:p>
        </w:tc>
        <w:tc>
          <w:tcPr>
            <w:tcW w:w="279" w:type="pct"/>
            <w:tcBorders>
              <w:top w:val="single" w:color="000000" w:sz="4" w:space="0"/>
              <w:left w:val="single" w:color="000000" w:sz="4" w:space="0"/>
              <w:bottom w:val="single" w:color="000000" w:sz="4" w:space="0"/>
              <w:right w:val="single" w:color="000000" w:sz="4" w:space="0"/>
            </w:tcBorders>
            <w:vAlign w:val="center"/>
          </w:tcPr>
          <w:p w14:paraId="794638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90FB4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2018年04月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06D73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DBDBF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161 </w:t>
            </w:r>
          </w:p>
        </w:tc>
        <w:tc>
          <w:tcPr>
            <w:tcW w:w="372" w:type="pct"/>
            <w:tcBorders>
              <w:top w:val="single" w:color="000000" w:sz="4" w:space="0"/>
              <w:left w:val="single" w:color="000000" w:sz="4" w:space="0"/>
              <w:bottom w:val="single" w:color="000000" w:sz="4" w:space="0"/>
              <w:right w:val="single" w:color="000000" w:sz="4" w:space="0"/>
            </w:tcBorders>
            <w:vAlign w:val="center"/>
          </w:tcPr>
          <w:p w14:paraId="18E270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4AC56C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488C5C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E0828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114</w:t>
            </w:r>
          </w:p>
        </w:tc>
        <w:tc>
          <w:tcPr>
            <w:tcW w:w="361" w:type="pct"/>
            <w:tcBorders>
              <w:top w:val="single" w:color="000000" w:sz="4" w:space="0"/>
              <w:left w:val="single" w:color="000000" w:sz="4" w:space="0"/>
              <w:bottom w:val="single" w:color="000000" w:sz="4" w:space="0"/>
              <w:right w:val="single" w:color="000000" w:sz="4" w:space="0"/>
            </w:tcBorders>
            <w:vAlign w:val="center"/>
          </w:tcPr>
          <w:p w14:paraId="7CD6E7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0F220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城市轨道交通电工电子</w:t>
            </w:r>
          </w:p>
        </w:tc>
        <w:tc>
          <w:tcPr>
            <w:tcW w:w="658" w:type="pct"/>
            <w:tcBorders>
              <w:top w:val="single" w:color="000000" w:sz="4" w:space="0"/>
              <w:left w:val="single" w:color="000000" w:sz="4" w:space="0"/>
              <w:bottom w:val="single" w:color="000000" w:sz="4" w:space="0"/>
              <w:right w:val="single" w:color="000000" w:sz="4" w:space="0"/>
            </w:tcBorders>
            <w:vAlign w:val="center"/>
          </w:tcPr>
          <w:p w14:paraId="3102EE7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城市轨道交通电工电子技术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574189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9787111737308</w:t>
            </w:r>
          </w:p>
        </w:tc>
        <w:tc>
          <w:tcPr>
            <w:tcW w:w="453" w:type="pct"/>
            <w:tcBorders>
              <w:top w:val="single" w:color="000000" w:sz="4" w:space="0"/>
              <w:left w:val="single" w:color="000000" w:sz="4" w:space="0"/>
              <w:bottom w:val="single" w:color="000000" w:sz="4" w:space="0"/>
              <w:right w:val="single" w:color="000000" w:sz="4" w:space="0"/>
            </w:tcBorders>
            <w:vAlign w:val="center"/>
          </w:tcPr>
          <w:p w14:paraId="548E69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AC255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芦南美、周珊</w:t>
            </w:r>
          </w:p>
        </w:tc>
        <w:tc>
          <w:tcPr>
            <w:tcW w:w="279" w:type="pct"/>
            <w:tcBorders>
              <w:top w:val="single" w:color="000000" w:sz="4" w:space="0"/>
              <w:left w:val="single" w:color="000000" w:sz="4" w:space="0"/>
              <w:bottom w:val="single" w:color="000000" w:sz="4" w:space="0"/>
              <w:right w:val="single" w:color="000000" w:sz="4" w:space="0"/>
            </w:tcBorders>
            <w:vAlign w:val="center"/>
          </w:tcPr>
          <w:p w14:paraId="28D727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0B960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2024年06月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DF8FE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2AE863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95 </w:t>
            </w:r>
          </w:p>
        </w:tc>
        <w:tc>
          <w:tcPr>
            <w:tcW w:w="372" w:type="pct"/>
            <w:tcBorders>
              <w:top w:val="single" w:color="000000" w:sz="4" w:space="0"/>
              <w:left w:val="single" w:color="000000" w:sz="4" w:space="0"/>
              <w:bottom w:val="single" w:color="000000" w:sz="4" w:space="0"/>
              <w:right w:val="single" w:color="000000" w:sz="4" w:space="0"/>
            </w:tcBorders>
            <w:vAlign w:val="center"/>
          </w:tcPr>
          <w:p w14:paraId="75E8CD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10941A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48CFF9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FBB0A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115</w:t>
            </w:r>
          </w:p>
        </w:tc>
        <w:tc>
          <w:tcPr>
            <w:tcW w:w="361" w:type="pct"/>
            <w:tcBorders>
              <w:top w:val="single" w:color="000000" w:sz="4" w:space="0"/>
              <w:left w:val="single" w:color="000000" w:sz="4" w:space="0"/>
              <w:bottom w:val="single" w:color="000000" w:sz="4" w:space="0"/>
              <w:right w:val="single" w:color="000000" w:sz="4" w:space="0"/>
            </w:tcBorders>
            <w:vAlign w:val="center"/>
          </w:tcPr>
          <w:p w14:paraId="782415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AD4B1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城市轨道交通车辆牵引与制动系统</w:t>
            </w:r>
          </w:p>
        </w:tc>
        <w:tc>
          <w:tcPr>
            <w:tcW w:w="658" w:type="pct"/>
            <w:tcBorders>
              <w:top w:val="single" w:color="000000" w:sz="4" w:space="0"/>
              <w:left w:val="single" w:color="000000" w:sz="4" w:space="0"/>
              <w:bottom w:val="single" w:color="000000" w:sz="4" w:space="0"/>
              <w:right w:val="single" w:color="000000" w:sz="4" w:space="0"/>
            </w:tcBorders>
            <w:vAlign w:val="center"/>
          </w:tcPr>
          <w:p w14:paraId="2C76B1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城市轨道交通列车牵引与制动系统</w:t>
            </w:r>
          </w:p>
        </w:tc>
        <w:tc>
          <w:tcPr>
            <w:tcW w:w="442" w:type="pct"/>
            <w:tcBorders>
              <w:top w:val="single" w:color="000000" w:sz="4" w:space="0"/>
              <w:left w:val="single" w:color="000000" w:sz="4" w:space="0"/>
              <w:bottom w:val="single" w:color="000000" w:sz="4" w:space="0"/>
              <w:right w:val="single" w:color="000000" w:sz="4" w:space="0"/>
            </w:tcBorders>
            <w:vAlign w:val="center"/>
          </w:tcPr>
          <w:p w14:paraId="54B577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9787111696964</w:t>
            </w:r>
          </w:p>
        </w:tc>
        <w:tc>
          <w:tcPr>
            <w:tcW w:w="453" w:type="pct"/>
            <w:tcBorders>
              <w:top w:val="single" w:color="000000" w:sz="4" w:space="0"/>
              <w:left w:val="single" w:color="000000" w:sz="4" w:space="0"/>
              <w:bottom w:val="single" w:color="000000" w:sz="4" w:space="0"/>
              <w:right w:val="single" w:color="000000" w:sz="4" w:space="0"/>
            </w:tcBorders>
            <w:vAlign w:val="center"/>
          </w:tcPr>
          <w:p w14:paraId="6A9598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695C6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袁野</w:t>
            </w:r>
          </w:p>
        </w:tc>
        <w:tc>
          <w:tcPr>
            <w:tcW w:w="279" w:type="pct"/>
            <w:tcBorders>
              <w:top w:val="single" w:color="000000" w:sz="4" w:space="0"/>
              <w:left w:val="single" w:color="000000" w:sz="4" w:space="0"/>
              <w:bottom w:val="single" w:color="000000" w:sz="4" w:space="0"/>
              <w:right w:val="single" w:color="000000" w:sz="4" w:space="0"/>
            </w:tcBorders>
            <w:vAlign w:val="center"/>
          </w:tcPr>
          <w:p w14:paraId="271274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BCDB7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2022年01月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146B7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4CC3B6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95 </w:t>
            </w:r>
          </w:p>
        </w:tc>
        <w:tc>
          <w:tcPr>
            <w:tcW w:w="372" w:type="pct"/>
            <w:tcBorders>
              <w:top w:val="single" w:color="000000" w:sz="4" w:space="0"/>
              <w:left w:val="single" w:color="000000" w:sz="4" w:space="0"/>
              <w:bottom w:val="single" w:color="000000" w:sz="4" w:space="0"/>
              <w:right w:val="single" w:color="000000" w:sz="4" w:space="0"/>
            </w:tcBorders>
            <w:vAlign w:val="center"/>
          </w:tcPr>
          <w:p w14:paraId="1F98E7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2BD91A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DBCF27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ECC2B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116</w:t>
            </w:r>
          </w:p>
        </w:tc>
        <w:tc>
          <w:tcPr>
            <w:tcW w:w="361" w:type="pct"/>
            <w:tcBorders>
              <w:top w:val="single" w:color="000000" w:sz="4" w:space="0"/>
              <w:left w:val="single" w:color="000000" w:sz="4" w:space="0"/>
              <w:bottom w:val="single" w:color="000000" w:sz="4" w:space="0"/>
              <w:right w:val="single" w:color="000000" w:sz="4" w:space="0"/>
            </w:tcBorders>
            <w:vAlign w:val="center"/>
          </w:tcPr>
          <w:p w14:paraId="0EA97E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9AF00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城市轨道交通供电系统</w:t>
            </w:r>
          </w:p>
        </w:tc>
        <w:tc>
          <w:tcPr>
            <w:tcW w:w="658" w:type="pct"/>
            <w:tcBorders>
              <w:top w:val="single" w:color="000000" w:sz="4" w:space="0"/>
              <w:left w:val="single" w:color="000000" w:sz="4" w:space="0"/>
              <w:bottom w:val="single" w:color="000000" w:sz="4" w:space="0"/>
              <w:right w:val="single" w:color="000000" w:sz="4" w:space="0"/>
            </w:tcBorders>
            <w:vAlign w:val="center"/>
          </w:tcPr>
          <w:p w14:paraId="2699C7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城市轨道交通供电系统概论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63341A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9787111516095</w:t>
            </w:r>
          </w:p>
        </w:tc>
        <w:tc>
          <w:tcPr>
            <w:tcW w:w="453" w:type="pct"/>
            <w:tcBorders>
              <w:top w:val="single" w:color="000000" w:sz="4" w:space="0"/>
              <w:left w:val="single" w:color="000000" w:sz="4" w:space="0"/>
              <w:bottom w:val="single" w:color="000000" w:sz="4" w:space="0"/>
              <w:right w:val="single" w:color="000000" w:sz="4" w:space="0"/>
            </w:tcBorders>
            <w:vAlign w:val="center"/>
          </w:tcPr>
          <w:p w14:paraId="03268D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机械工业出版社 </w:t>
            </w:r>
          </w:p>
        </w:tc>
        <w:tc>
          <w:tcPr>
            <w:tcW w:w="464" w:type="pct"/>
            <w:tcBorders>
              <w:top w:val="single" w:color="000000" w:sz="4" w:space="0"/>
              <w:left w:val="single" w:color="000000" w:sz="4" w:space="0"/>
              <w:bottom w:val="single" w:color="000000" w:sz="4" w:space="0"/>
              <w:right w:val="single" w:color="000000" w:sz="4" w:space="0"/>
            </w:tcBorders>
            <w:vAlign w:val="center"/>
          </w:tcPr>
          <w:p w14:paraId="6A462B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李建民</w:t>
            </w:r>
          </w:p>
        </w:tc>
        <w:tc>
          <w:tcPr>
            <w:tcW w:w="279" w:type="pct"/>
            <w:tcBorders>
              <w:top w:val="single" w:color="000000" w:sz="4" w:space="0"/>
              <w:left w:val="single" w:color="000000" w:sz="4" w:space="0"/>
              <w:bottom w:val="single" w:color="000000" w:sz="4" w:space="0"/>
              <w:right w:val="single" w:color="000000" w:sz="4" w:space="0"/>
            </w:tcBorders>
            <w:vAlign w:val="center"/>
          </w:tcPr>
          <w:p w14:paraId="219959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DCBCB4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22066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72E83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95 </w:t>
            </w:r>
          </w:p>
        </w:tc>
        <w:tc>
          <w:tcPr>
            <w:tcW w:w="372" w:type="pct"/>
            <w:tcBorders>
              <w:top w:val="single" w:color="000000" w:sz="4" w:space="0"/>
              <w:left w:val="single" w:color="000000" w:sz="4" w:space="0"/>
              <w:bottom w:val="single" w:color="000000" w:sz="4" w:space="0"/>
              <w:right w:val="single" w:color="000000" w:sz="4" w:space="0"/>
            </w:tcBorders>
            <w:vAlign w:val="center"/>
          </w:tcPr>
          <w:p w14:paraId="1C9E85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1D3636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583B26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C56E1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117</w:t>
            </w:r>
          </w:p>
        </w:tc>
        <w:tc>
          <w:tcPr>
            <w:tcW w:w="361" w:type="pct"/>
            <w:tcBorders>
              <w:top w:val="single" w:color="000000" w:sz="4" w:space="0"/>
              <w:left w:val="single" w:color="000000" w:sz="4" w:space="0"/>
              <w:bottom w:val="single" w:color="000000" w:sz="4" w:space="0"/>
              <w:right w:val="single" w:color="000000" w:sz="4" w:space="0"/>
            </w:tcBorders>
            <w:vAlign w:val="center"/>
          </w:tcPr>
          <w:p w14:paraId="0E4171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EE664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城市轨道交通车辆构造</w:t>
            </w:r>
          </w:p>
        </w:tc>
        <w:tc>
          <w:tcPr>
            <w:tcW w:w="658" w:type="pct"/>
            <w:tcBorders>
              <w:top w:val="single" w:color="000000" w:sz="4" w:space="0"/>
              <w:left w:val="single" w:color="000000" w:sz="4" w:space="0"/>
              <w:bottom w:val="single" w:color="000000" w:sz="4" w:space="0"/>
              <w:right w:val="single" w:color="000000" w:sz="4" w:space="0"/>
            </w:tcBorders>
            <w:vAlign w:val="center"/>
          </w:tcPr>
          <w:p w14:paraId="14FF01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城市轨道交通车辆构造</w:t>
            </w:r>
          </w:p>
        </w:tc>
        <w:tc>
          <w:tcPr>
            <w:tcW w:w="442" w:type="pct"/>
            <w:tcBorders>
              <w:top w:val="single" w:color="000000" w:sz="4" w:space="0"/>
              <w:left w:val="single" w:color="000000" w:sz="4" w:space="0"/>
              <w:bottom w:val="single" w:color="000000" w:sz="4" w:space="0"/>
              <w:right w:val="single" w:color="000000" w:sz="4" w:space="0"/>
            </w:tcBorders>
            <w:vAlign w:val="center"/>
          </w:tcPr>
          <w:p w14:paraId="41DE3F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9787114160592</w:t>
            </w:r>
          </w:p>
        </w:tc>
        <w:tc>
          <w:tcPr>
            <w:tcW w:w="453" w:type="pct"/>
            <w:tcBorders>
              <w:top w:val="single" w:color="000000" w:sz="4" w:space="0"/>
              <w:left w:val="single" w:color="000000" w:sz="4" w:space="0"/>
              <w:bottom w:val="single" w:color="000000" w:sz="4" w:space="0"/>
              <w:right w:val="single" w:color="000000" w:sz="4" w:space="0"/>
            </w:tcBorders>
            <w:vAlign w:val="center"/>
          </w:tcPr>
          <w:p w14:paraId="558FAA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9F3BD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邱志华、彭建武</w:t>
            </w:r>
          </w:p>
        </w:tc>
        <w:tc>
          <w:tcPr>
            <w:tcW w:w="279" w:type="pct"/>
            <w:tcBorders>
              <w:top w:val="single" w:color="000000" w:sz="4" w:space="0"/>
              <w:left w:val="single" w:color="000000" w:sz="4" w:space="0"/>
              <w:bottom w:val="single" w:color="000000" w:sz="4" w:space="0"/>
              <w:right w:val="single" w:color="000000" w:sz="4" w:space="0"/>
            </w:tcBorders>
            <w:vAlign w:val="center"/>
          </w:tcPr>
          <w:p w14:paraId="13E1E0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6A757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14C5B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EC643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95 </w:t>
            </w:r>
          </w:p>
        </w:tc>
        <w:tc>
          <w:tcPr>
            <w:tcW w:w="372" w:type="pct"/>
            <w:tcBorders>
              <w:top w:val="single" w:color="000000" w:sz="4" w:space="0"/>
              <w:left w:val="single" w:color="000000" w:sz="4" w:space="0"/>
              <w:bottom w:val="single" w:color="000000" w:sz="4" w:space="0"/>
              <w:right w:val="single" w:color="000000" w:sz="4" w:space="0"/>
            </w:tcBorders>
            <w:vAlign w:val="center"/>
          </w:tcPr>
          <w:p w14:paraId="3785EB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34191C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65A5A5E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9B1A7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118</w:t>
            </w:r>
          </w:p>
        </w:tc>
        <w:tc>
          <w:tcPr>
            <w:tcW w:w="361" w:type="pct"/>
            <w:tcBorders>
              <w:top w:val="single" w:color="000000" w:sz="4" w:space="0"/>
              <w:left w:val="single" w:color="000000" w:sz="4" w:space="0"/>
              <w:bottom w:val="single" w:color="000000" w:sz="4" w:space="0"/>
              <w:right w:val="single" w:color="000000" w:sz="4" w:space="0"/>
            </w:tcBorders>
            <w:vAlign w:val="center"/>
          </w:tcPr>
          <w:p w14:paraId="0EB01B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04F1A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机械制图与CAD</w:t>
            </w:r>
          </w:p>
        </w:tc>
        <w:tc>
          <w:tcPr>
            <w:tcW w:w="658" w:type="pct"/>
            <w:tcBorders>
              <w:top w:val="single" w:color="000000" w:sz="4" w:space="0"/>
              <w:left w:val="single" w:color="000000" w:sz="4" w:space="0"/>
              <w:bottom w:val="single" w:color="000000" w:sz="4" w:space="0"/>
              <w:right w:val="single" w:color="000000" w:sz="4" w:space="0"/>
            </w:tcBorders>
            <w:vAlign w:val="center"/>
          </w:tcPr>
          <w:p w14:paraId="4A263F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机械制图与CAD</w:t>
            </w:r>
          </w:p>
        </w:tc>
        <w:tc>
          <w:tcPr>
            <w:tcW w:w="442" w:type="pct"/>
            <w:tcBorders>
              <w:top w:val="single" w:color="000000" w:sz="4" w:space="0"/>
              <w:left w:val="single" w:color="000000" w:sz="4" w:space="0"/>
              <w:bottom w:val="single" w:color="000000" w:sz="4" w:space="0"/>
              <w:right w:val="single" w:color="000000" w:sz="4" w:space="0"/>
            </w:tcBorders>
            <w:vAlign w:val="center"/>
          </w:tcPr>
          <w:p w14:paraId="241119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9787115547460</w:t>
            </w:r>
          </w:p>
        </w:tc>
        <w:tc>
          <w:tcPr>
            <w:tcW w:w="453" w:type="pct"/>
            <w:tcBorders>
              <w:top w:val="single" w:color="000000" w:sz="4" w:space="0"/>
              <w:left w:val="single" w:color="000000" w:sz="4" w:space="0"/>
              <w:bottom w:val="single" w:color="000000" w:sz="4" w:space="0"/>
              <w:right w:val="single" w:color="000000" w:sz="4" w:space="0"/>
            </w:tcBorders>
            <w:vAlign w:val="center"/>
          </w:tcPr>
          <w:p w14:paraId="20B13B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345C6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冯岩</w:t>
            </w:r>
          </w:p>
        </w:tc>
        <w:tc>
          <w:tcPr>
            <w:tcW w:w="279" w:type="pct"/>
            <w:tcBorders>
              <w:top w:val="single" w:color="000000" w:sz="4" w:space="0"/>
              <w:left w:val="single" w:color="000000" w:sz="4" w:space="0"/>
              <w:bottom w:val="single" w:color="000000" w:sz="4" w:space="0"/>
              <w:right w:val="single" w:color="000000" w:sz="4" w:space="0"/>
            </w:tcBorders>
            <w:vAlign w:val="center"/>
          </w:tcPr>
          <w:p w14:paraId="178C17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D3EC5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5A10B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AA684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0B41CB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70451D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68DD527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1A63E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119</w:t>
            </w:r>
          </w:p>
        </w:tc>
        <w:tc>
          <w:tcPr>
            <w:tcW w:w="361" w:type="pct"/>
            <w:tcBorders>
              <w:top w:val="single" w:color="000000" w:sz="4" w:space="0"/>
              <w:left w:val="single" w:color="000000" w:sz="4" w:space="0"/>
              <w:bottom w:val="single" w:color="000000" w:sz="4" w:space="0"/>
              <w:right w:val="single" w:color="000000" w:sz="4" w:space="0"/>
            </w:tcBorders>
            <w:vAlign w:val="center"/>
          </w:tcPr>
          <w:p w14:paraId="1BF65D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9D523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电工电子技术</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电工与电子技术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0E8471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电工电子技术基础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5367D3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9787040526288</w:t>
            </w:r>
          </w:p>
        </w:tc>
        <w:tc>
          <w:tcPr>
            <w:tcW w:w="453" w:type="pct"/>
            <w:tcBorders>
              <w:top w:val="single" w:color="000000" w:sz="4" w:space="0"/>
              <w:left w:val="single" w:color="000000" w:sz="4" w:space="0"/>
              <w:bottom w:val="single" w:color="000000" w:sz="4" w:space="0"/>
              <w:right w:val="single" w:color="000000" w:sz="4" w:space="0"/>
            </w:tcBorders>
            <w:vAlign w:val="center"/>
          </w:tcPr>
          <w:p w14:paraId="3B7A14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B57B2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王兆义</w:t>
            </w:r>
          </w:p>
        </w:tc>
        <w:tc>
          <w:tcPr>
            <w:tcW w:w="279" w:type="pct"/>
            <w:tcBorders>
              <w:top w:val="single" w:color="000000" w:sz="4" w:space="0"/>
              <w:left w:val="single" w:color="000000" w:sz="4" w:space="0"/>
              <w:bottom w:val="single" w:color="000000" w:sz="4" w:space="0"/>
              <w:right w:val="single" w:color="000000" w:sz="4" w:space="0"/>
            </w:tcBorders>
            <w:vAlign w:val="center"/>
          </w:tcPr>
          <w:p w14:paraId="112AB4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C64DE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B65E6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57526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250 </w:t>
            </w:r>
          </w:p>
        </w:tc>
        <w:tc>
          <w:tcPr>
            <w:tcW w:w="372" w:type="pct"/>
            <w:tcBorders>
              <w:top w:val="single" w:color="000000" w:sz="4" w:space="0"/>
              <w:left w:val="single" w:color="000000" w:sz="4" w:space="0"/>
              <w:bottom w:val="single" w:color="000000" w:sz="4" w:space="0"/>
              <w:right w:val="single" w:color="000000" w:sz="4" w:space="0"/>
            </w:tcBorders>
            <w:vAlign w:val="center"/>
          </w:tcPr>
          <w:p w14:paraId="32FF65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065875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069395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26AA6B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120</w:t>
            </w:r>
          </w:p>
        </w:tc>
        <w:tc>
          <w:tcPr>
            <w:tcW w:w="361" w:type="pct"/>
            <w:tcBorders>
              <w:top w:val="single" w:color="000000" w:sz="4" w:space="0"/>
              <w:left w:val="single" w:color="000000" w:sz="4" w:space="0"/>
              <w:bottom w:val="single" w:color="000000" w:sz="4" w:space="0"/>
              <w:right w:val="single" w:color="000000" w:sz="4" w:space="0"/>
            </w:tcBorders>
            <w:vAlign w:val="center"/>
          </w:tcPr>
          <w:p w14:paraId="266E07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4C850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无人机航拍技术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14832D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无人机航拍技术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193AFC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9787302578550</w:t>
            </w:r>
          </w:p>
        </w:tc>
        <w:tc>
          <w:tcPr>
            <w:tcW w:w="453" w:type="pct"/>
            <w:tcBorders>
              <w:top w:val="single" w:color="000000" w:sz="4" w:space="0"/>
              <w:left w:val="single" w:color="000000" w:sz="4" w:space="0"/>
              <w:bottom w:val="single" w:color="000000" w:sz="4" w:space="0"/>
              <w:right w:val="single" w:color="000000" w:sz="4" w:space="0"/>
            </w:tcBorders>
            <w:vAlign w:val="center"/>
          </w:tcPr>
          <w:p w14:paraId="3BC19D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F1EFA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李长海、张循利</w:t>
            </w:r>
          </w:p>
        </w:tc>
        <w:tc>
          <w:tcPr>
            <w:tcW w:w="279" w:type="pct"/>
            <w:tcBorders>
              <w:top w:val="single" w:color="000000" w:sz="4" w:space="0"/>
              <w:left w:val="single" w:color="000000" w:sz="4" w:space="0"/>
              <w:bottom w:val="single" w:color="000000" w:sz="4" w:space="0"/>
              <w:right w:val="single" w:color="000000" w:sz="4" w:space="0"/>
            </w:tcBorders>
            <w:vAlign w:val="center"/>
          </w:tcPr>
          <w:p w14:paraId="561536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2436C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C1F71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5393B9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6BB18B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1AAC8A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6F99E31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FA97F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121</w:t>
            </w:r>
          </w:p>
        </w:tc>
        <w:tc>
          <w:tcPr>
            <w:tcW w:w="361" w:type="pct"/>
            <w:tcBorders>
              <w:top w:val="single" w:color="000000" w:sz="4" w:space="0"/>
              <w:left w:val="single" w:color="000000" w:sz="4" w:space="0"/>
              <w:bottom w:val="single" w:color="000000" w:sz="4" w:space="0"/>
              <w:right w:val="single" w:color="000000" w:sz="4" w:space="0"/>
            </w:tcBorders>
            <w:vAlign w:val="center"/>
          </w:tcPr>
          <w:p w14:paraId="47DEF2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8DBB7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无人机组装与调试</w:t>
            </w:r>
          </w:p>
        </w:tc>
        <w:tc>
          <w:tcPr>
            <w:tcW w:w="658" w:type="pct"/>
            <w:tcBorders>
              <w:top w:val="single" w:color="000000" w:sz="4" w:space="0"/>
              <w:left w:val="single" w:color="000000" w:sz="4" w:space="0"/>
              <w:bottom w:val="single" w:color="000000" w:sz="4" w:space="0"/>
              <w:right w:val="single" w:color="000000" w:sz="4" w:space="0"/>
            </w:tcBorders>
            <w:vAlign w:val="center"/>
          </w:tcPr>
          <w:p w14:paraId="626E07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多旋翼无人机组装调试与飞行实训</w:t>
            </w:r>
          </w:p>
        </w:tc>
        <w:tc>
          <w:tcPr>
            <w:tcW w:w="442" w:type="pct"/>
            <w:tcBorders>
              <w:top w:val="single" w:color="000000" w:sz="4" w:space="0"/>
              <w:left w:val="single" w:color="000000" w:sz="4" w:space="0"/>
              <w:bottom w:val="single" w:color="000000" w:sz="4" w:space="0"/>
              <w:right w:val="single" w:color="000000" w:sz="4" w:space="0"/>
            </w:tcBorders>
            <w:vAlign w:val="center"/>
          </w:tcPr>
          <w:p w14:paraId="5AA670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9787568930574</w:t>
            </w:r>
          </w:p>
        </w:tc>
        <w:tc>
          <w:tcPr>
            <w:tcW w:w="453" w:type="pct"/>
            <w:tcBorders>
              <w:top w:val="single" w:color="000000" w:sz="4" w:space="0"/>
              <w:left w:val="single" w:color="000000" w:sz="4" w:space="0"/>
              <w:bottom w:val="single" w:color="000000" w:sz="4" w:space="0"/>
              <w:right w:val="single" w:color="000000" w:sz="4" w:space="0"/>
            </w:tcBorders>
            <w:vAlign w:val="center"/>
          </w:tcPr>
          <w:p w14:paraId="2DE7FD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重庆大学出版社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5E5CA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王古常</w:t>
            </w:r>
          </w:p>
        </w:tc>
        <w:tc>
          <w:tcPr>
            <w:tcW w:w="279" w:type="pct"/>
            <w:tcBorders>
              <w:top w:val="single" w:color="000000" w:sz="4" w:space="0"/>
              <w:left w:val="single" w:color="000000" w:sz="4" w:space="0"/>
              <w:bottom w:val="single" w:color="000000" w:sz="4" w:space="0"/>
              <w:right w:val="single" w:color="000000" w:sz="4" w:space="0"/>
            </w:tcBorders>
            <w:vAlign w:val="center"/>
          </w:tcPr>
          <w:p w14:paraId="0B47A7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07345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2021年11月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4A656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91280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3C9B3F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22C07B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4B196F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B78D1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122</w:t>
            </w:r>
          </w:p>
        </w:tc>
        <w:tc>
          <w:tcPr>
            <w:tcW w:w="361" w:type="pct"/>
            <w:tcBorders>
              <w:top w:val="single" w:color="000000" w:sz="4" w:space="0"/>
              <w:left w:val="single" w:color="000000" w:sz="4" w:space="0"/>
              <w:bottom w:val="single" w:color="000000" w:sz="4" w:space="0"/>
              <w:right w:val="single" w:color="000000" w:sz="4" w:space="0"/>
            </w:tcBorders>
            <w:vAlign w:val="center"/>
          </w:tcPr>
          <w:p w14:paraId="4C4DCE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7DD9A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汽车保养与维护</w:t>
            </w:r>
          </w:p>
        </w:tc>
        <w:tc>
          <w:tcPr>
            <w:tcW w:w="658" w:type="pct"/>
            <w:tcBorders>
              <w:top w:val="single" w:color="000000" w:sz="4" w:space="0"/>
              <w:left w:val="single" w:color="000000" w:sz="4" w:space="0"/>
              <w:bottom w:val="single" w:color="000000" w:sz="4" w:space="0"/>
              <w:right w:val="single" w:color="000000" w:sz="4" w:space="0"/>
            </w:tcBorders>
            <w:vAlign w:val="center"/>
          </w:tcPr>
          <w:p w14:paraId="6BB9C7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汽车维护与保养</w:t>
            </w:r>
          </w:p>
        </w:tc>
        <w:tc>
          <w:tcPr>
            <w:tcW w:w="442" w:type="pct"/>
            <w:tcBorders>
              <w:top w:val="single" w:color="000000" w:sz="4" w:space="0"/>
              <w:left w:val="single" w:color="000000" w:sz="4" w:space="0"/>
              <w:bottom w:val="single" w:color="000000" w:sz="4" w:space="0"/>
              <w:right w:val="single" w:color="000000" w:sz="4" w:space="0"/>
            </w:tcBorders>
            <w:vAlign w:val="center"/>
          </w:tcPr>
          <w:p w14:paraId="101CF8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9787040598612</w:t>
            </w:r>
          </w:p>
        </w:tc>
        <w:tc>
          <w:tcPr>
            <w:tcW w:w="453" w:type="pct"/>
            <w:tcBorders>
              <w:top w:val="single" w:color="000000" w:sz="4" w:space="0"/>
              <w:left w:val="single" w:color="000000" w:sz="4" w:space="0"/>
              <w:bottom w:val="single" w:color="000000" w:sz="4" w:space="0"/>
              <w:right w:val="single" w:color="000000" w:sz="4" w:space="0"/>
            </w:tcBorders>
            <w:vAlign w:val="center"/>
          </w:tcPr>
          <w:p w14:paraId="5D9E25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7ACF2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韩东</w:t>
            </w:r>
          </w:p>
        </w:tc>
        <w:tc>
          <w:tcPr>
            <w:tcW w:w="279" w:type="pct"/>
            <w:tcBorders>
              <w:top w:val="single" w:color="000000" w:sz="4" w:space="0"/>
              <w:left w:val="single" w:color="000000" w:sz="4" w:space="0"/>
              <w:bottom w:val="single" w:color="000000" w:sz="4" w:space="0"/>
              <w:right w:val="single" w:color="000000" w:sz="4" w:space="0"/>
            </w:tcBorders>
            <w:vAlign w:val="center"/>
          </w:tcPr>
          <w:p w14:paraId="696418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0B6A0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216E0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04A1F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209 </w:t>
            </w:r>
          </w:p>
        </w:tc>
        <w:tc>
          <w:tcPr>
            <w:tcW w:w="372" w:type="pct"/>
            <w:tcBorders>
              <w:top w:val="single" w:color="000000" w:sz="4" w:space="0"/>
              <w:left w:val="single" w:color="000000" w:sz="4" w:space="0"/>
              <w:bottom w:val="single" w:color="000000" w:sz="4" w:space="0"/>
              <w:right w:val="single" w:color="000000" w:sz="4" w:space="0"/>
            </w:tcBorders>
            <w:vAlign w:val="center"/>
          </w:tcPr>
          <w:p w14:paraId="2E07AE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75C1B5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DCEECC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2A4C5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123</w:t>
            </w:r>
          </w:p>
        </w:tc>
        <w:tc>
          <w:tcPr>
            <w:tcW w:w="361" w:type="pct"/>
            <w:tcBorders>
              <w:top w:val="single" w:color="000000" w:sz="4" w:space="0"/>
              <w:left w:val="single" w:color="000000" w:sz="4" w:space="0"/>
              <w:bottom w:val="single" w:color="000000" w:sz="4" w:space="0"/>
              <w:right w:val="single" w:color="000000" w:sz="4" w:space="0"/>
            </w:tcBorders>
            <w:vAlign w:val="center"/>
          </w:tcPr>
          <w:p w14:paraId="2FEF88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8FC53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汽车电气系统检修</w:t>
            </w:r>
          </w:p>
        </w:tc>
        <w:tc>
          <w:tcPr>
            <w:tcW w:w="658" w:type="pct"/>
            <w:tcBorders>
              <w:top w:val="single" w:color="000000" w:sz="4" w:space="0"/>
              <w:left w:val="single" w:color="000000" w:sz="4" w:space="0"/>
              <w:bottom w:val="single" w:color="000000" w:sz="4" w:space="0"/>
              <w:right w:val="single" w:color="000000" w:sz="4" w:space="0"/>
            </w:tcBorders>
            <w:vAlign w:val="center"/>
          </w:tcPr>
          <w:p w14:paraId="78E962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汽车电气设备构造与维修</w:t>
            </w:r>
          </w:p>
        </w:tc>
        <w:tc>
          <w:tcPr>
            <w:tcW w:w="442" w:type="pct"/>
            <w:tcBorders>
              <w:top w:val="single" w:color="000000" w:sz="4" w:space="0"/>
              <w:left w:val="single" w:color="000000" w:sz="4" w:space="0"/>
              <w:bottom w:val="single" w:color="000000" w:sz="4" w:space="0"/>
              <w:right w:val="single" w:color="000000" w:sz="4" w:space="0"/>
            </w:tcBorders>
            <w:vAlign w:val="center"/>
          </w:tcPr>
          <w:p w14:paraId="141F79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9787114174469</w:t>
            </w:r>
          </w:p>
        </w:tc>
        <w:tc>
          <w:tcPr>
            <w:tcW w:w="453" w:type="pct"/>
            <w:tcBorders>
              <w:top w:val="single" w:color="000000" w:sz="4" w:space="0"/>
              <w:left w:val="single" w:color="000000" w:sz="4" w:space="0"/>
              <w:bottom w:val="single" w:color="000000" w:sz="4" w:space="0"/>
              <w:right w:val="single" w:color="000000" w:sz="4" w:space="0"/>
            </w:tcBorders>
            <w:vAlign w:val="center"/>
          </w:tcPr>
          <w:p w14:paraId="5B6931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A2742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周建平、悦中原</w:t>
            </w:r>
          </w:p>
        </w:tc>
        <w:tc>
          <w:tcPr>
            <w:tcW w:w="279" w:type="pct"/>
            <w:tcBorders>
              <w:top w:val="single" w:color="000000" w:sz="4" w:space="0"/>
              <w:left w:val="single" w:color="000000" w:sz="4" w:space="0"/>
              <w:bottom w:val="single" w:color="000000" w:sz="4" w:space="0"/>
              <w:right w:val="single" w:color="000000" w:sz="4" w:space="0"/>
            </w:tcBorders>
            <w:vAlign w:val="center"/>
          </w:tcPr>
          <w:p w14:paraId="5C0347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3A0AB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54AA5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7E165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209 </w:t>
            </w:r>
          </w:p>
        </w:tc>
        <w:tc>
          <w:tcPr>
            <w:tcW w:w="372" w:type="pct"/>
            <w:tcBorders>
              <w:top w:val="single" w:color="000000" w:sz="4" w:space="0"/>
              <w:left w:val="single" w:color="000000" w:sz="4" w:space="0"/>
              <w:bottom w:val="single" w:color="000000" w:sz="4" w:space="0"/>
              <w:right w:val="single" w:color="000000" w:sz="4" w:space="0"/>
            </w:tcBorders>
            <w:vAlign w:val="center"/>
          </w:tcPr>
          <w:p w14:paraId="6AB2080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79BC93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50BD44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D3E67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124</w:t>
            </w:r>
          </w:p>
        </w:tc>
        <w:tc>
          <w:tcPr>
            <w:tcW w:w="361" w:type="pct"/>
            <w:tcBorders>
              <w:top w:val="single" w:color="000000" w:sz="4" w:space="0"/>
              <w:left w:val="single" w:color="000000" w:sz="4" w:space="0"/>
              <w:bottom w:val="single" w:color="000000" w:sz="4" w:space="0"/>
              <w:right w:val="single" w:color="000000" w:sz="4" w:space="0"/>
            </w:tcBorders>
            <w:vAlign w:val="center"/>
          </w:tcPr>
          <w:p w14:paraId="742735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0B23F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汽车电子控制技术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249293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汽车电子控制技术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758C5B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9787111687269</w:t>
            </w:r>
          </w:p>
        </w:tc>
        <w:tc>
          <w:tcPr>
            <w:tcW w:w="453" w:type="pct"/>
            <w:tcBorders>
              <w:top w:val="single" w:color="000000" w:sz="4" w:space="0"/>
              <w:left w:val="single" w:color="000000" w:sz="4" w:space="0"/>
              <w:bottom w:val="single" w:color="000000" w:sz="4" w:space="0"/>
              <w:right w:val="single" w:color="000000" w:sz="4" w:space="0"/>
            </w:tcBorders>
            <w:vAlign w:val="center"/>
          </w:tcPr>
          <w:p w14:paraId="3F2924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CE62C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张建才</w:t>
            </w:r>
          </w:p>
        </w:tc>
        <w:tc>
          <w:tcPr>
            <w:tcW w:w="279" w:type="pct"/>
            <w:tcBorders>
              <w:top w:val="single" w:color="000000" w:sz="4" w:space="0"/>
              <w:left w:val="single" w:color="000000" w:sz="4" w:space="0"/>
              <w:bottom w:val="single" w:color="000000" w:sz="4" w:space="0"/>
              <w:right w:val="single" w:color="000000" w:sz="4" w:space="0"/>
            </w:tcBorders>
            <w:vAlign w:val="center"/>
          </w:tcPr>
          <w:p w14:paraId="3266D5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D1E4D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2021年12月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13E12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496CFB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209 </w:t>
            </w:r>
          </w:p>
        </w:tc>
        <w:tc>
          <w:tcPr>
            <w:tcW w:w="372" w:type="pct"/>
            <w:tcBorders>
              <w:top w:val="single" w:color="000000" w:sz="4" w:space="0"/>
              <w:left w:val="single" w:color="000000" w:sz="4" w:space="0"/>
              <w:bottom w:val="single" w:color="000000" w:sz="4" w:space="0"/>
              <w:right w:val="single" w:color="000000" w:sz="4" w:space="0"/>
            </w:tcBorders>
            <w:vAlign w:val="center"/>
          </w:tcPr>
          <w:p w14:paraId="0934A6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651869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C2861E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C1F1F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125</w:t>
            </w:r>
          </w:p>
        </w:tc>
        <w:tc>
          <w:tcPr>
            <w:tcW w:w="361" w:type="pct"/>
            <w:tcBorders>
              <w:top w:val="single" w:color="000000" w:sz="4" w:space="0"/>
              <w:left w:val="single" w:color="000000" w:sz="4" w:space="0"/>
              <w:bottom w:val="single" w:color="000000" w:sz="4" w:space="0"/>
              <w:right w:val="single" w:color="000000" w:sz="4" w:space="0"/>
            </w:tcBorders>
            <w:vAlign w:val="center"/>
          </w:tcPr>
          <w:p w14:paraId="69BC38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819B0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汽车行驶转向制动系统检修</w:t>
            </w:r>
          </w:p>
        </w:tc>
        <w:tc>
          <w:tcPr>
            <w:tcW w:w="658" w:type="pct"/>
            <w:tcBorders>
              <w:top w:val="single" w:color="000000" w:sz="4" w:space="0"/>
              <w:left w:val="single" w:color="000000" w:sz="4" w:space="0"/>
              <w:bottom w:val="single" w:color="000000" w:sz="4" w:space="0"/>
              <w:right w:val="single" w:color="000000" w:sz="4" w:space="0"/>
            </w:tcBorders>
            <w:vAlign w:val="center"/>
          </w:tcPr>
          <w:p w14:paraId="279FDE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汽车行驶转向制动系统检修</w:t>
            </w:r>
          </w:p>
        </w:tc>
        <w:tc>
          <w:tcPr>
            <w:tcW w:w="442" w:type="pct"/>
            <w:tcBorders>
              <w:top w:val="single" w:color="000000" w:sz="4" w:space="0"/>
              <w:left w:val="single" w:color="000000" w:sz="4" w:space="0"/>
              <w:bottom w:val="single" w:color="000000" w:sz="4" w:space="0"/>
              <w:right w:val="single" w:color="000000" w:sz="4" w:space="0"/>
            </w:tcBorders>
            <w:vAlign w:val="center"/>
          </w:tcPr>
          <w:p w14:paraId="667429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9787111734574</w:t>
            </w:r>
          </w:p>
        </w:tc>
        <w:tc>
          <w:tcPr>
            <w:tcW w:w="453" w:type="pct"/>
            <w:tcBorders>
              <w:top w:val="single" w:color="000000" w:sz="4" w:space="0"/>
              <w:left w:val="single" w:color="000000" w:sz="4" w:space="0"/>
              <w:bottom w:val="single" w:color="000000" w:sz="4" w:space="0"/>
              <w:right w:val="single" w:color="000000" w:sz="4" w:space="0"/>
            </w:tcBorders>
            <w:vAlign w:val="center"/>
          </w:tcPr>
          <w:p w14:paraId="72A150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F90C3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武忠、曹勋、韩卫国</w:t>
            </w:r>
          </w:p>
        </w:tc>
        <w:tc>
          <w:tcPr>
            <w:tcW w:w="279" w:type="pct"/>
            <w:tcBorders>
              <w:top w:val="single" w:color="000000" w:sz="4" w:space="0"/>
              <w:left w:val="single" w:color="000000" w:sz="4" w:space="0"/>
              <w:bottom w:val="single" w:color="000000" w:sz="4" w:space="0"/>
              <w:right w:val="single" w:color="000000" w:sz="4" w:space="0"/>
            </w:tcBorders>
            <w:vAlign w:val="center"/>
          </w:tcPr>
          <w:p w14:paraId="18BD015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78344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7DCA0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BB2D4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209 </w:t>
            </w:r>
          </w:p>
        </w:tc>
        <w:tc>
          <w:tcPr>
            <w:tcW w:w="372" w:type="pct"/>
            <w:tcBorders>
              <w:top w:val="single" w:color="000000" w:sz="4" w:space="0"/>
              <w:left w:val="single" w:color="000000" w:sz="4" w:space="0"/>
              <w:bottom w:val="single" w:color="000000" w:sz="4" w:space="0"/>
              <w:right w:val="single" w:color="000000" w:sz="4" w:space="0"/>
            </w:tcBorders>
            <w:vAlign w:val="center"/>
          </w:tcPr>
          <w:p w14:paraId="751BC9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0A631D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68AA45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8EE2D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126</w:t>
            </w:r>
          </w:p>
        </w:tc>
        <w:tc>
          <w:tcPr>
            <w:tcW w:w="361" w:type="pct"/>
            <w:tcBorders>
              <w:top w:val="single" w:color="000000" w:sz="4" w:space="0"/>
              <w:left w:val="single" w:color="000000" w:sz="4" w:space="0"/>
              <w:bottom w:val="single" w:color="000000" w:sz="4" w:space="0"/>
              <w:right w:val="single" w:color="000000" w:sz="4" w:space="0"/>
            </w:tcBorders>
            <w:vAlign w:val="center"/>
          </w:tcPr>
          <w:p w14:paraId="409829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492CE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汽车钣金技术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64D979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汽车整形技术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742600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9787111536826</w:t>
            </w:r>
          </w:p>
        </w:tc>
        <w:tc>
          <w:tcPr>
            <w:tcW w:w="453" w:type="pct"/>
            <w:tcBorders>
              <w:top w:val="single" w:color="000000" w:sz="4" w:space="0"/>
              <w:left w:val="single" w:color="000000" w:sz="4" w:space="0"/>
              <w:bottom w:val="single" w:color="000000" w:sz="4" w:space="0"/>
              <w:right w:val="single" w:color="000000" w:sz="4" w:space="0"/>
            </w:tcBorders>
            <w:vAlign w:val="center"/>
          </w:tcPr>
          <w:p w14:paraId="741639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69A62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刘杰、胡勇</w:t>
            </w:r>
          </w:p>
        </w:tc>
        <w:tc>
          <w:tcPr>
            <w:tcW w:w="279" w:type="pct"/>
            <w:tcBorders>
              <w:top w:val="single" w:color="000000" w:sz="4" w:space="0"/>
              <w:left w:val="single" w:color="000000" w:sz="4" w:space="0"/>
              <w:bottom w:val="single" w:color="000000" w:sz="4" w:space="0"/>
              <w:right w:val="single" w:color="000000" w:sz="4" w:space="0"/>
            </w:tcBorders>
            <w:vAlign w:val="center"/>
          </w:tcPr>
          <w:p w14:paraId="2A58FF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03A6C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2016年05月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07435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十四五河南省规</w:t>
            </w:r>
          </w:p>
        </w:tc>
        <w:tc>
          <w:tcPr>
            <w:tcW w:w="325" w:type="pct"/>
            <w:tcBorders>
              <w:top w:val="single" w:color="000000" w:sz="4" w:space="0"/>
              <w:left w:val="single" w:color="000000" w:sz="4" w:space="0"/>
              <w:bottom w:val="single" w:color="000000" w:sz="4" w:space="0"/>
              <w:right w:val="single" w:color="000000" w:sz="4" w:space="0"/>
            </w:tcBorders>
            <w:vAlign w:val="center"/>
          </w:tcPr>
          <w:p w14:paraId="41F113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209 </w:t>
            </w:r>
          </w:p>
        </w:tc>
        <w:tc>
          <w:tcPr>
            <w:tcW w:w="372" w:type="pct"/>
            <w:tcBorders>
              <w:top w:val="single" w:color="000000" w:sz="4" w:space="0"/>
              <w:left w:val="single" w:color="000000" w:sz="4" w:space="0"/>
              <w:bottom w:val="single" w:color="000000" w:sz="4" w:space="0"/>
              <w:right w:val="single" w:color="000000" w:sz="4" w:space="0"/>
            </w:tcBorders>
            <w:vAlign w:val="center"/>
          </w:tcPr>
          <w:p w14:paraId="21B59E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7F23CB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64C8BC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CE3FE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127</w:t>
            </w:r>
          </w:p>
        </w:tc>
        <w:tc>
          <w:tcPr>
            <w:tcW w:w="361" w:type="pct"/>
            <w:tcBorders>
              <w:top w:val="single" w:color="000000" w:sz="4" w:space="0"/>
              <w:left w:val="single" w:color="000000" w:sz="4" w:space="0"/>
              <w:bottom w:val="single" w:color="000000" w:sz="4" w:space="0"/>
              <w:right w:val="single" w:color="000000" w:sz="4" w:space="0"/>
            </w:tcBorders>
            <w:vAlign w:val="center"/>
          </w:tcPr>
          <w:p w14:paraId="6975EB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450D9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大数据与人工智能</w:t>
            </w:r>
          </w:p>
        </w:tc>
        <w:tc>
          <w:tcPr>
            <w:tcW w:w="658" w:type="pct"/>
            <w:tcBorders>
              <w:top w:val="single" w:color="000000" w:sz="4" w:space="0"/>
              <w:left w:val="single" w:color="000000" w:sz="4" w:space="0"/>
              <w:bottom w:val="single" w:color="000000" w:sz="4" w:space="0"/>
              <w:right w:val="single" w:color="000000" w:sz="4" w:space="0"/>
            </w:tcBorders>
            <w:vAlign w:val="center"/>
          </w:tcPr>
          <w:p w14:paraId="786F93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人工智能概论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0F0819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9787305242038</w:t>
            </w:r>
          </w:p>
        </w:tc>
        <w:tc>
          <w:tcPr>
            <w:tcW w:w="453" w:type="pct"/>
            <w:tcBorders>
              <w:top w:val="single" w:color="000000" w:sz="4" w:space="0"/>
              <w:left w:val="single" w:color="000000" w:sz="4" w:space="0"/>
              <w:bottom w:val="single" w:color="000000" w:sz="4" w:space="0"/>
              <w:right w:val="single" w:color="000000" w:sz="4" w:space="0"/>
            </w:tcBorders>
            <w:vAlign w:val="center"/>
          </w:tcPr>
          <w:p w14:paraId="13CC36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南京大学出版社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09689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夏成满</w:t>
            </w:r>
          </w:p>
        </w:tc>
        <w:tc>
          <w:tcPr>
            <w:tcW w:w="279" w:type="pct"/>
            <w:tcBorders>
              <w:top w:val="single" w:color="000000" w:sz="4" w:space="0"/>
              <w:left w:val="single" w:color="000000" w:sz="4" w:space="0"/>
              <w:bottom w:val="single" w:color="000000" w:sz="4" w:space="0"/>
              <w:right w:val="single" w:color="000000" w:sz="4" w:space="0"/>
            </w:tcBorders>
            <w:vAlign w:val="center"/>
          </w:tcPr>
          <w:p w14:paraId="5C2A54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30EFA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BA47B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3DD28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35</w:t>
            </w:r>
          </w:p>
        </w:tc>
        <w:tc>
          <w:tcPr>
            <w:tcW w:w="372" w:type="pct"/>
            <w:tcBorders>
              <w:top w:val="single" w:color="000000" w:sz="4" w:space="0"/>
              <w:left w:val="single" w:color="000000" w:sz="4" w:space="0"/>
              <w:bottom w:val="single" w:color="000000" w:sz="4" w:space="0"/>
              <w:right w:val="single" w:color="000000" w:sz="4" w:space="0"/>
            </w:tcBorders>
            <w:vAlign w:val="center"/>
          </w:tcPr>
          <w:p w14:paraId="6ECC91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04D6E9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CE4F92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D121A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128</w:t>
            </w:r>
          </w:p>
        </w:tc>
        <w:tc>
          <w:tcPr>
            <w:tcW w:w="361" w:type="pct"/>
            <w:tcBorders>
              <w:top w:val="single" w:color="000000" w:sz="4" w:space="0"/>
              <w:left w:val="single" w:color="000000" w:sz="4" w:space="0"/>
              <w:bottom w:val="single" w:color="000000" w:sz="4" w:space="0"/>
              <w:right w:val="single" w:color="000000" w:sz="4" w:space="0"/>
            </w:tcBorders>
            <w:vAlign w:val="center"/>
          </w:tcPr>
          <w:p w14:paraId="571BDF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A36EF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新能源汽车电气技术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77F8BF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新能源汽车电气技术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03F446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9787114192937</w:t>
            </w:r>
          </w:p>
        </w:tc>
        <w:tc>
          <w:tcPr>
            <w:tcW w:w="453" w:type="pct"/>
            <w:tcBorders>
              <w:top w:val="single" w:color="000000" w:sz="4" w:space="0"/>
              <w:left w:val="single" w:color="000000" w:sz="4" w:space="0"/>
              <w:bottom w:val="single" w:color="000000" w:sz="4" w:space="0"/>
              <w:right w:val="single" w:color="000000" w:sz="4" w:space="0"/>
            </w:tcBorders>
            <w:vAlign w:val="center"/>
          </w:tcPr>
          <w:p w14:paraId="5109C7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19832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宋广辉、颜宇、刘欢</w:t>
            </w:r>
          </w:p>
        </w:tc>
        <w:tc>
          <w:tcPr>
            <w:tcW w:w="279" w:type="pct"/>
            <w:tcBorders>
              <w:top w:val="single" w:color="000000" w:sz="4" w:space="0"/>
              <w:left w:val="single" w:color="000000" w:sz="4" w:space="0"/>
              <w:bottom w:val="single" w:color="000000" w:sz="4" w:space="0"/>
              <w:right w:val="single" w:color="000000" w:sz="4" w:space="0"/>
            </w:tcBorders>
            <w:vAlign w:val="center"/>
          </w:tcPr>
          <w:p w14:paraId="630B7F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82F8A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2024年03月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9B971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6BDFA4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779 </w:t>
            </w:r>
          </w:p>
        </w:tc>
        <w:tc>
          <w:tcPr>
            <w:tcW w:w="372" w:type="pct"/>
            <w:tcBorders>
              <w:top w:val="single" w:color="000000" w:sz="4" w:space="0"/>
              <w:left w:val="single" w:color="000000" w:sz="4" w:space="0"/>
              <w:bottom w:val="single" w:color="000000" w:sz="4" w:space="0"/>
              <w:right w:val="single" w:color="000000" w:sz="4" w:space="0"/>
            </w:tcBorders>
            <w:vAlign w:val="center"/>
          </w:tcPr>
          <w:p w14:paraId="6A77C0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4B3770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6065737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8EE3F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129</w:t>
            </w:r>
          </w:p>
        </w:tc>
        <w:tc>
          <w:tcPr>
            <w:tcW w:w="361" w:type="pct"/>
            <w:tcBorders>
              <w:top w:val="single" w:color="000000" w:sz="4" w:space="0"/>
              <w:left w:val="single" w:color="000000" w:sz="4" w:space="0"/>
              <w:bottom w:val="single" w:color="000000" w:sz="4" w:space="0"/>
              <w:right w:val="single" w:color="000000" w:sz="4" w:space="0"/>
            </w:tcBorders>
            <w:vAlign w:val="center"/>
          </w:tcPr>
          <w:p w14:paraId="415442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E0DFF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动力电池及能源管理系统</w:t>
            </w:r>
          </w:p>
        </w:tc>
        <w:tc>
          <w:tcPr>
            <w:tcW w:w="658" w:type="pct"/>
            <w:tcBorders>
              <w:top w:val="single" w:color="000000" w:sz="4" w:space="0"/>
              <w:left w:val="single" w:color="000000" w:sz="4" w:space="0"/>
              <w:bottom w:val="single" w:color="000000" w:sz="4" w:space="0"/>
              <w:right w:val="single" w:color="000000" w:sz="4" w:space="0"/>
            </w:tcBorders>
            <w:vAlign w:val="center"/>
          </w:tcPr>
          <w:p w14:paraId="3C3CB1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新能源汽车电池及管理系统检修</w:t>
            </w:r>
          </w:p>
        </w:tc>
        <w:tc>
          <w:tcPr>
            <w:tcW w:w="442" w:type="pct"/>
            <w:tcBorders>
              <w:top w:val="single" w:color="000000" w:sz="4" w:space="0"/>
              <w:left w:val="single" w:color="000000" w:sz="4" w:space="0"/>
              <w:bottom w:val="single" w:color="000000" w:sz="4" w:space="0"/>
              <w:right w:val="single" w:color="000000" w:sz="4" w:space="0"/>
            </w:tcBorders>
            <w:vAlign w:val="center"/>
          </w:tcPr>
          <w:p w14:paraId="383801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9787200159318</w:t>
            </w:r>
          </w:p>
        </w:tc>
        <w:tc>
          <w:tcPr>
            <w:tcW w:w="453" w:type="pct"/>
            <w:tcBorders>
              <w:top w:val="single" w:color="000000" w:sz="4" w:space="0"/>
              <w:left w:val="single" w:color="000000" w:sz="4" w:space="0"/>
              <w:bottom w:val="single" w:color="000000" w:sz="4" w:space="0"/>
              <w:right w:val="single" w:color="000000" w:sz="4" w:space="0"/>
            </w:tcBorders>
            <w:vAlign w:val="center"/>
          </w:tcPr>
          <w:p w14:paraId="7F12BD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34CDE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孙桂芝、 郗红军、梅秀珍</w:t>
            </w:r>
          </w:p>
        </w:tc>
        <w:tc>
          <w:tcPr>
            <w:tcW w:w="279" w:type="pct"/>
            <w:tcBorders>
              <w:top w:val="single" w:color="000000" w:sz="4" w:space="0"/>
              <w:left w:val="single" w:color="000000" w:sz="4" w:space="0"/>
              <w:bottom w:val="single" w:color="000000" w:sz="4" w:space="0"/>
              <w:right w:val="single" w:color="000000" w:sz="4" w:space="0"/>
            </w:tcBorders>
            <w:vAlign w:val="center"/>
          </w:tcPr>
          <w:p w14:paraId="35DE07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0F35F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2020年09月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6981A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32118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779 </w:t>
            </w:r>
          </w:p>
        </w:tc>
        <w:tc>
          <w:tcPr>
            <w:tcW w:w="372" w:type="pct"/>
            <w:tcBorders>
              <w:top w:val="single" w:color="000000" w:sz="4" w:space="0"/>
              <w:left w:val="single" w:color="000000" w:sz="4" w:space="0"/>
              <w:bottom w:val="single" w:color="000000" w:sz="4" w:space="0"/>
              <w:right w:val="single" w:color="000000" w:sz="4" w:space="0"/>
            </w:tcBorders>
            <w:vAlign w:val="center"/>
          </w:tcPr>
          <w:p w14:paraId="302E54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487D0D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5DF65B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C5B74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130</w:t>
            </w:r>
          </w:p>
        </w:tc>
        <w:tc>
          <w:tcPr>
            <w:tcW w:w="361" w:type="pct"/>
            <w:tcBorders>
              <w:top w:val="single" w:color="000000" w:sz="4" w:space="0"/>
              <w:left w:val="single" w:color="000000" w:sz="4" w:space="0"/>
              <w:bottom w:val="single" w:color="000000" w:sz="4" w:space="0"/>
              <w:right w:val="single" w:color="000000" w:sz="4" w:space="0"/>
            </w:tcBorders>
            <w:vAlign w:val="center"/>
          </w:tcPr>
          <w:p w14:paraId="1ADA57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B9641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智能网联汽车环境感知技术（传感器）</w:t>
            </w:r>
          </w:p>
        </w:tc>
        <w:tc>
          <w:tcPr>
            <w:tcW w:w="658" w:type="pct"/>
            <w:tcBorders>
              <w:top w:val="single" w:color="000000" w:sz="4" w:space="0"/>
              <w:left w:val="single" w:color="000000" w:sz="4" w:space="0"/>
              <w:bottom w:val="single" w:color="000000" w:sz="4" w:space="0"/>
              <w:right w:val="single" w:color="000000" w:sz="4" w:space="0"/>
            </w:tcBorders>
            <w:vAlign w:val="center"/>
          </w:tcPr>
          <w:p w14:paraId="548D35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智能网联汽车环境感知技术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0DDECC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9787573424891</w:t>
            </w:r>
          </w:p>
        </w:tc>
        <w:tc>
          <w:tcPr>
            <w:tcW w:w="453" w:type="pct"/>
            <w:tcBorders>
              <w:top w:val="single" w:color="000000" w:sz="4" w:space="0"/>
              <w:left w:val="single" w:color="000000" w:sz="4" w:space="0"/>
              <w:bottom w:val="single" w:color="000000" w:sz="4" w:space="0"/>
              <w:right w:val="single" w:color="000000" w:sz="4" w:space="0"/>
            </w:tcBorders>
            <w:vAlign w:val="center"/>
          </w:tcPr>
          <w:p w14:paraId="3F8F25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吉林教育出版社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A9200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宋志峰、陈保山</w:t>
            </w:r>
          </w:p>
        </w:tc>
        <w:tc>
          <w:tcPr>
            <w:tcW w:w="279" w:type="pct"/>
            <w:tcBorders>
              <w:top w:val="single" w:color="000000" w:sz="4" w:space="0"/>
              <w:left w:val="single" w:color="000000" w:sz="4" w:space="0"/>
              <w:bottom w:val="single" w:color="000000" w:sz="4" w:space="0"/>
              <w:right w:val="single" w:color="000000" w:sz="4" w:space="0"/>
            </w:tcBorders>
            <w:vAlign w:val="center"/>
          </w:tcPr>
          <w:p w14:paraId="337ED8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26265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2023年10月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87572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CC3EE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35</w:t>
            </w:r>
          </w:p>
        </w:tc>
        <w:tc>
          <w:tcPr>
            <w:tcW w:w="372" w:type="pct"/>
            <w:tcBorders>
              <w:top w:val="single" w:color="000000" w:sz="4" w:space="0"/>
              <w:left w:val="single" w:color="000000" w:sz="4" w:space="0"/>
              <w:bottom w:val="single" w:color="000000" w:sz="4" w:space="0"/>
              <w:right w:val="single" w:color="000000" w:sz="4" w:space="0"/>
            </w:tcBorders>
            <w:vAlign w:val="center"/>
          </w:tcPr>
          <w:p w14:paraId="74763A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588130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DD127F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821E4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131</w:t>
            </w:r>
          </w:p>
        </w:tc>
        <w:tc>
          <w:tcPr>
            <w:tcW w:w="361" w:type="pct"/>
            <w:tcBorders>
              <w:top w:val="single" w:color="000000" w:sz="4" w:space="0"/>
              <w:left w:val="single" w:color="000000" w:sz="4" w:space="0"/>
              <w:bottom w:val="single" w:color="000000" w:sz="4" w:space="0"/>
              <w:right w:val="single" w:color="000000" w:sz="4" w:space="0"/>
            </w:tcBorders>
            <w:vAlign w:val="center"/>
          </w:tcPr>
          <w:p w14:paraId="37EB65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E8DE6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智能网联汽车线控底盘技术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75F195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智能网联汽车底盘线控技术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1B261F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9787573426543</w:t>
            </w:r>
          </w:p>
        </w:tc>
        <w:tc>
          <w:tcPr>
            <w:tcW w:w="453" w:type="pct"/>
            <w:tcBorders>
              <w:top w:val="single" w:color="000000" w:sz="4" w:space="0"/>
              <w:left w:val="single" w:color="000000" w:sz="4" w:space="0"/>
              <w:bottom w:val="single" w:color="000000" w:sz="4" w:space="0"/>
              <w:right w:val="single" w:color="000000" w:sz="4" w:space="0"/>
            </w:tcBorders>
            <w:vAlign w:val="center"/>
          </w:tcPr>
          <w:p w14:paraId="36AF5E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吉林教育出版社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DE43E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黄伟、逯云杰</w:t>
            </w:r>
          </w:p>
        </w:tc>
        <w:tc>
          <w:tcPr>
            <w:tcW w:w="279" w:type="pct"/>
            <w:tcBorders>
              <w:top w:val="single" w:color="000000" w:sz="4" w:space="0"/>
              <w:left w:val="single" w:color="000000" w:sz="4" w:space="0"/>
              <w:bottom w:val="single" w:color="000000" w:sz="4" w:space="0"/>
              <w:right w:val="single" w:color="000000" w:sz="4" w:space="0"/>
            </w:tcBorders>
            <w:vAlign w:val="center"/>
          </w:tcPr>
          <w:p w14:paraId="6156D8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1777B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2023年12月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B4973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CA39F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35</w:t>
            </w:r>
          </w:p>
        </w:tc>
        <w:tc>
          <w:tcPr>
            <w:tcW w:w="372" w:type="pct"/>
            <w:tcBorders>
              <w:top w:val="single" w:color="000000" w:sz="4" w:space="0"/>
              <w:left w:val="single" w:color="000000" w:sz="4" w:space="0"/>
              <w:bottom w:val="single" w:color="000000" w:sz="4" w:space="0"/>
              <w:right w:val="single" w:color="000000" w:sz="4" w:space="0"/>
            </w:tcBorders>
            <w:vAlign w:val="center"/>
          </w:tcPr>
          <w:p w14:paraId="739D0F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22C262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BE48C8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C02E87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132</w:t>
            </w:r>
          </w:p>
        </w:tc>
        <w:tc>
          <w:tcPr>
            <w:tcW w:w="361" w:type="pct"/>
            <w:tcBorders>
              <w:top w:val="single" w:color="000000" w:sz="4" w:space="0"/>
              <w:left w:val="single" w:color="000000" w:sz="4" w:space="0"/>
              <w:bottom w:val="single" w:color="000000" w:sz="4" w:space="0"/>
              <w:right w:val="single" w:color="000000" w:sz="4" w:space="0"/>
            </w:tcBorders>
            <w:vAlign w:val="center"/>
          </w:tcPr>
          <w:p w14:paraId="14F79A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72730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新能源汽车保养与维护</w:t>
            </w:r>
          </w:p>
        </w:tc>
        <w:tc>
          <w:tcPr>
            <w:tcW w:w="658" w:type="pct"/>
            <w:tcBorders>
              <w:top w:val="single" w:color="000000" w:sz="4" w:space="0"/>
              <w:left w:val="single" w:color="000000" w:sz="4" w:space="0"/>
              <w:bottom w:val="single" w:color="000000" w:sz="4" w:space="0"/>
              <w:right w:val="single" w:color="000000" w:sz="4" w:space="0"/>
            </w:tcBorders>
            <w:vAlign w:val="center"/>
          </w:tcPr>
          <w:p w14:paraId="4E9019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电动汽车检查与维护</w:t>
            </w:r>
          </w:p>
        </w:tc>
        <w:tc>
          <w:tcPr>
            <w:tcW w:w="442" w:type="pct"/>
            <w:tcBorders>
              <w:top w:val="single" w:color="000000" w:sz="4" w:space="0"/>
              <w:left w:val="single" w:color="000000" w:sz="4" w:space="0"/>
              <w:bottom w:val="single" w:color="000000" w:sz="4" w:space="0"/>
              <w:right w:val="single" w:color="000000" w:sz="4" w:space="0"/>
            </w:tcBorders>
            <w:vAlign w:val="center"/>
          </w:tcPr>
          <w:p w14:paraId="3FBC2A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9787111565994</w:t>
            </w:r>
          </w:p>
        </w:tc>
        <w:tc>
          <w:tcPr>
            <w:tcW w:w="453" w:type="pct"/>
            <w:tcBorders>
              <w:top w:val="single" w:color="000000" w:sz="4" w:space="0"/>
              <w:left w:val="single" w:color="000000" w:sz="4" w:space="0"/>
              <w:bottom w:val="single" w:color="000000" w:sz="4" w:space="0"/>
              <w:right w:val="single" w:color="000000" w:sz="4" w:space="0"/>
            </w:tcBorders>
            <w:vAlign w:val="center"/>
          </w:tcPr>
          <w:p w14:paraId="34742F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29E27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景平利、敖东光、薛菲</w:t>
            </w:r>
          </w:p>
        </w:tc>
        <w:tc>
          <w:tcPr>
            <w:tcW w:w="279" w:type="pct"/>
            <w:tcBorders>
              <w:top w:val="single" w:color="000000" w:sz="4" w:space="0"/>
              <w:left w:val="single" w:color="000000" w:sz="4" w:space="0"/>
              <w:bottom w:val="single" w:color="000000" w:sz="4" w:space="0"/>
              <w:right w:val="single" w:color="000000" w:sz="4" w:space="0"/>
            </w:tcBorders>
            <w:vAlign w:val="center"/>
          </w:tcPr>
          <w:p w14:paraId="05A8BF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第一板</w:t>
            </w:r>
          </w:p>
        </w:tc>
        <w:tc>
          <w:tcPr>
            <w:tcW w:w="325" w:type="pct"/>
            <w:tcBorders>
              <w:top w:val="single" w:color="000000" w:sz="4" w:space="0"/>
              <w:left w:val="single" w:color="000000" w:sz="4" w:space="0"/>
              <w:bottom w:val="single" w:color="000000" w:sz="4" w:space="0"/>
              <w:right w:val="single" w:color="000000" w:sz="4" w:space="0"/>
            </w:tcBorders>
            <w:vAlign w:val="center"/>
          </w:tcPr>
          <w:p w14:paraId="0E4F3E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2017年05月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94DCA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305FE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744 </w:t>
            </w:r>
          </w:p>
        </w:tc>
        <w:tc>
          <w:tcPr>
            <w:tcW w:w="372" w:type="pct"/>
            <w:tcBorders>
              <w:top w:val="single" w:color="000000" w:sz="4" w:space="0"/>
              <w:left w:val="single" w:color="000000" w:sz="4" w:space="0"/>
              <w:bottom w:val="single" w:color="000000" w:sz="4" w:space="0"/>
              <w:right w:val="single" w:color="000000" w:sz="4" w:space="0"/>
            </w:tcBorders>
            <w:vAlign w:val="center"/>
          </w:tcPr>
          <w:p w14:paraId="2F750B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1998C8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45B26E7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86926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133</w:t>
            </w:r>
          </w:p>
        </w:tc>
        <w:tc>
          <w:tcPr>
            <w:tcW w:w="361" w:type="pct"/>
            <w:tcBorders>
              <w:top w:val="single" w:color="000000" w:sz="4" w:space="0"/>
              <w:left w:val="single" w:color="000000" w:sz="4" w:space="0"/>
              <w:bottom w:val="single" w:color="000000" w:sz="4" w:space="0"/>
              <w:right w:val="single" w:color="000000" w:sz="4" w:space="0"/>
            </w:tcBorders>
            <w:vAlign w:val="center"/>
          </w:tcPr>
          <w:p w14:paraId="7EE1F2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C190F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驱动电机及控制技术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3A656E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驱动电机与控制技术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049410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9787563671908</w:t>
            </w:r>
          </w:p>
        </w:tc>
        <w:tc>
          <w:tcPr>
            <w:tcW w:w="453" w:type="pct"/>
            <w:tcBorders>
              <w:top w:val="single" w:color="000000" w:sz="4" w:space="0"/>
              <w:left w:val="single" w:color="000000" w:sz="4" w:space="0"/>
              <w:bottom w:val="single" w:color="000000" w:sz="4" w:space="0"/>
              <w:right w:val="single" w:color="000000" w:sz="4" w:space="0"/>
            </w:tcBorders>
            <w:vAlign w:val="center"/>
          </w:tcPr>
          <w:p w14:paraId="55C052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中国石油大学出版社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FA529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赖德鹏、丛晓、王建国</w:t>
            </w:r>
          </w:p>
        </w:tc>
        <w:tc>
          <w:tcPr>
            <w:tcW w:w="279" w:type="pct"/>
            <w:tcBorders>
              <w:top w:val="single" w:color="000000" w:sz="4" w:space="0"/>
              <w:left w:val="single" w:color="000000" w:sz="4" w:space="0"/>
              <w:bottom w:val="single" w:color="000000" w:sz="4" w:space="0"/>
              <w:right w:val="single" w:color="000000" w:sz="4" w:space="0"/>
            </w:tcBorders>
            <w:vAlign w:val="center"/>
          </w:tcPr>
          <w:p w14:paraId="55AE27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20251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5C68E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B0E36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744 </w:t>
            </w:r>
          </w:p>
        </w:tc>
        <w:tc>
          <w:tcPr>
            <w:tcW w:w="372" w:type="pct"/>
            <w:tcBorders>
              <w:top w:val="single" w:color="000000" w:sz="4" w:space="0"/>
              <w:left w:val="single" w:color="000000" w:sz="4" w:space="0"/>
              <w:bottom w:val="single" w:color="000000" w:sz="4" w:space="0"/>
              <w:right w:val="single" w:color="000000" w:sz="4" w:space="0"/>
            </w:tcBorders>
            <w:vAlign w:val="center"/>
          </w:tcPr>
          <w:p w14:paraId="76A010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1C54B2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44F249B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DEA2C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134</w:t>
            </w:r>
          </w:p>
        </w:tc>
        <w:tc>
          <w:tcPr>
            <w:tcW w:w="361" w:type="pct"/>
            <w:tcBorders>
              <w:top w:val="single" w:color="000000" w:sz="4" w:space="0"/>
              <w:left w:val="single" w:color="000000" w:sz="4" w:space="0"/>
              <w:bottom w:val="single" w:color="000000" w:sz="4" w:space="0"/>
              <w:right w:val="single" w:color="000000" w:sz="4" w:space="0"/>
            </w:tcBorders>
            <w:vAlign w:val="center"/>
          </w:tcPr>
          <w:p w14:paraId="5E3820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2598D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电动汽车高压防护</w:t>
            </w:r>
          </w:p>
        </w:tc>
        <w:tc>
          <w:tcPr>
            <w:tcW w:w="658" w:type="pct"/>
            <w:tcBorders>
              <w:top w:val="single" w:color="000000" w:sz="4" w:space="0"/>
              <w:left w:val="single" w:color="000000" w:sz="4" w:space="0"/>
              <w:bottom w:val="single" w:color="000000" w:sz="4" w:space="0"/>
              <w:right w:val="single" w:color="000000" w:sz="4" w:space="0"/>
            </w:tcBorders>
            <w:vAlign w:val="center"/>
          </w:tcPr>
          <w:p w14:paraId="2FD93F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新能源汽车高压安全与防护</w:t>
            </w:r>
          </w:p>
        </w:tc>
        <w:tc>
          <w:tcPr>
            <w:tcW w:w="442" w:type="pct"/>
            <w:tcBorders>
              <w:top w:val="single" w:color="000000" w:sz="4" w:space="0"/>
              <w:left w:val="single" w:color="000000" w:sz="4" w:space="0"/>
              <w:bottom w:val="single" w:color="000000" w:sz="4" w:space="0"/>
              <w:right w:val="single" w:color="000000" w:sz="4" w:space="0"/>
            </w:tcBorders>
            <w:vAlign w:val="center"/>
          </w:tcPr>
          <w:p w14:paraId="2292EE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9787114177590</w:t>
            </w:r>
          </w:p>
        </w:tc>
        <w:tc>
          <w:tcPr>
            <w:tcW w:w="453" w:type="pct"/>
            <w:tcBorders>
              <w:top w:val="single" w:color="000000" w:sz="4" w:space="0"/>
              <w:left w:val="single" w:color="000000" w:sz="4" w:space="0"/>
              <w:bottom w:val="single" w:color="000000" w:sz="4" w:space="0"/>
              <w:right w:val="single" w:color="000000" w:sz="4" w:space="0"/>
            </w:tcBorders>
            <w:vAlign w:val="center"/>
          </w:tcPr>
          <w:p w14:paraId="729F44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3027C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李治国、梁洪波</w:t>
            </w:r>
          </w:p>
        </w:tc>
        <w:tc>
          <w:tcPr>
            <w:tcW w:w="279" w:type="pct"/>
            <w:tcBorders>
              <w:top w:val="single" w:color="000000" w:sz="4" w:space="0"/>
              <w:left w:val="single" w:color="000000" w:sz="4" w:space="0"/>
              <w:bottom w:val="single" w:color="000000" w:sz="4" w:space="0"/>
              <w:right w:val="single" w:color="000000" w:sz="4" w:space="0"/>
            </w:tcBorders>
            <w:vAlign w:val="center"/>
          </w:tcPr>
          <w:p w14:paraId="490C79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A400B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2022年03月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196BC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7B568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744 </w:t>
            </w:r>
          </w:p>
        </w:tc>
        <w:tc>
          <w:tcPr>
            <w:tcW w:w="372" w:type="pct"/>
            <w:tcBorders>
              <w:top w:val="single" w:color="000000" w:sz="4" w:space="0"/>
              <w:left w:val="single" w:color="000000" w:sz="4" w:space="0"/>
              <w:bottom w:val="single" w:color="000000" w:sz="4" w:space="0"/>
              <w:right w:val="single" w:color="000000" w:sz="4" w:space="0"/>
            </w:tcBorders>
            <w:vAlign w:val="center"/>
          </w:tcPr>
          <w:p w14:paraId="12F03F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290450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E12F39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C52E8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135</w:t>
            </w:r>
          </w:p>
        </w:tc>
        <w:tc>
          <w:tcPr>
            <w:tcW w:w="361" w:type="pct"/>
            <w:tcBorders>
              <w:top w:val="single" w:color="000000" w:sz="4" w:space="0"/>
              <w:left w:val="single" w:color="000000" w:sz="4" w:space="0"/>
              <w:bottom w:val="single" w:color="000000" w:sz="4" w:space="0"/>
              <w:right w:val="single" w:color="000000" w:sz="4" w:space="0"/>
            </w:tcBorders>
            <w:vAlign w:val="center"/>
          </w:tcPr>
          <w:p w14:paraId="3DC386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C0F49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工业机器人设备维护与保养</w:t>
            </w:r>
          </w:p>
        </w:tc>
        <w:tc>
          <w:tcPr>
            <w:tcW w:w="658" w:type="pct"/>
            <w:tcBorders>
              <w:top w:val="single" w:color="000000" w:sz="4" w:space="0"/>
              <w:left w:val="single" w:color="000000" w:sz="4" w:space="0"/>
              <w:bottom w:val="single" w:color="000000" w:sz="4" w:space="0"/>
              <w:right w:val="single" w:color="000000" w:sz="4" w:space="0"/>
            </w:tcBorders>
            <w:vAlign w:val="center"/>
          </w:tcPr>
          <w:p w14:paraId="2E965C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工业机器人维护与维修</w:t>
            </w:r>
          </w:p>
        </w:tc>
        <w:tc>
          <w:tcPr>
            <w:tcW w:w="442" w:type="pct"/>
            <w:tcBorders>
              <w:top w:val="single" w:color="000000" w:sz="4" w:space="0"/>
              <w:left w:val="single" w:color="000000" w:sz="4" w:space="0"/>
              <w:bottom w:val="single" w:color="000000" w:sz="4" w:space="0"/>
              <w:right w:val="single" w:color="000000" w:sz="4" w:space="0"/>
            </w:tcBorders>
            <w:vAlign w:val="center"/>
          </w:tcPr>
          <w:p w14:paraId="266086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9787040566314</w:t>
            </w:r>
          </w:p>
        </w:tc>
        <w:tc>
          <w:tcPr>
            <w:tcW w:w="453" w:type="pct"/>
            <w:tcBorders>
              <w:top w:val="single" w:color="000000" w:sz="4" w:space="0"/>
              <w:left w:val="single" w:color="000000" w:sz="4" w:space="0"/>
              <w:bottom w:val="single" w:color="000000" w:sz="4" w:space="0"/>
              <w:right w:val="single" w:color="000000" w:sz="4" w:space="0"/>
            </w:tcBorders>
            <w:vAlign w:val="center"/>
          </w:tcPr>
          <w:p w14:paraId="255F90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1CC7E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巫云、蔡亮、 张大维</w:t>
            </w:r>
          </w:p>
        </w:tc>
        <w:tc>
          <w:tcPr>
            <w:tcW w:w="279" w:type="pct"/>
            <w:tcBorders>
              <w:top w:val="single" w:color="000000" w:sz="4" w:space="0"/>
              <w:left w:val="single" w:color="000000" w:sz="4" w:space="0"/>
              <w:bottom w:val="single" w:color="000000" w:sz="4" w:space="0"/>
              <w:right w:val="single" w:color="000000" w:sz="4" w:space="0"/>
            </w:tcBorders>
            <w:vAlign w:val="center"/>
          </w:tcPr>
          <w:p w14:paraId="2628DF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87885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2022年03月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9037F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27A63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65 </w:t>
            </w:r>
          </w:p>
        </w:tc>
        <w:tc>
          <w:tcPr>
            <w:tcW w:w="372" w:type="pct"/>
            <w:tcBorders>
              <w:top w:val="single" w:color="000000" w:sz="4" w:space="0"/>
              <w:left w:val="single" w:color="000000" w:sz="4" w:space="0"/>
              <w:bottom w:val="single" w:color="000000" w:sz="4" w:space="0"/>
              <w:right w:val="single" w:color="000000" w:sz="4" w:space="0"/>
            </w:tcBorders>
            <w:vAlign w:val="center"/>
          </w:tcPr>
          <w:p w14:paraId="5FA923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60DA4A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C76B14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59BB8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136</w:t>
            </w:r>
          </w:p>
        </w:tc>
        <w:tc>
          <w:tcPr>
            <w:tcW w:w="361" w:type="pct"/>
            <w:tcBorders>
              <w:top w:val="single" w:color="000000" w:sz="4" w:space="0"/>
              <w:left w:val="single" w:color="000000" w:sz="4" w:space="0"/>
              <w:bottom w:val="single" w:color="000000" w:sz="4" w:space="0"/>
              <w:right w:val="single" w:color="000000" w:sz="4" w:space="0"/>
            </w:tcBorders>
            <w:vAlign w:val="center"/>
          </w:tcPr>
          <w:p w14:paraId="28F936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58308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机器人应用与编程技术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1B083E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ABB工业机器人现场编程</w:t>
            </w:r>
          </w:p>
        </w:tc>
        <w:tc>
          <w:tcPr>
            <w:tcW w:w="442" w:type="pct"/>
            <w:tcBorders>
              <w:top w:val="single" w:color="000000" w:sz="4" w:space="0"/>
              <w:left w:val="single" w:color="000000" w:sz="4" w:space="0"/>
              <w:bottom w:val="single" w:color="000000" w:sz="4" w:space="0"/>
              <w:right w:val="single" w:color="000000" w:sz="4" w:space="0"/>
            </w:tcBorders>
            <w:vAlign w:val="center"/>
          </w:tcPr>
          <w:p w14:paraId="35C75E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9787111639084</w:t>
            </w:r>
          </w:p>
        </w:tc>
        <w:tc>
          <w:tcPr>
            <w:tcW w:w="453" w:type="pct"/>
            <w:tcBorders>
              <w:top w:val="single" w:color="000000" w:sz="4" w:space="0"/>
              <w:left w:val="single" w:color="000000" w:sz="4" w:space="0"/>
              <w:bottom w:val="single" w:color="000000" w:sz="4" w:space="0"/>
              <w:right w:val="single" w:color="000000" w:sz="4" w:space="0"/>
            </w:tcBorders>
            <w:vAlign w:val="center"/>
          </w:tcPr>
          <w:p w14:paraId="1FB3FB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3F251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张超、王超</w:t>
            </w:r>
          </w:p>
        </w:tc>
        <w:tc>
          <w:tcPr>
            <w:tcW w:w="279" w:type="pct"/>
            <w:tcBorders>
              <w:top w:val="single" w:color="000000" w:sz="4" w:space="0"/>
              <w:left w:val="single" w:color="000000" w:sz="4" w:space="0"/>
              <w:bottom w:val="single" w:color="000000" w:sz="4" w:space="0"/>
              <w:right w:val="single" w:color="000000" w:sz="4" w:space="0"/>
            </w:tcBorders>
            <w:vAlign w:val="center"/>
          </w:tcPr>
          <w:p w14:paraId="314E06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B5CC4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2021年06月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39851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8F786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145 </w:t>
            </w:r>
          </w:p>
        </w:tc>
        <w:tc>
          <w:tcPr>
            <w:tcW w:w="372" w:type="pct"/>
            <w:tcBorders>
              <w:top w:val="single" w:color="000000" w:sz="4" w:space="0"/>
              <w:left w:val="single" w:color="000000" w:sz="4" w:space="0"/>
              <w:bottom w:val="single" w:color="000000" w:sz="4" w:space="0"/>
              <w:right w:val="single" w:color="000000" w:sz="4" w:space="0"/>
            </w:tcBorders>
            <w:vAlign w:val="center"/>
          </w:tcPr>
          <w:p w14:paraId="7E3C2E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0B226B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4D4839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094A2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137</w:t>
            </w:r>
          </w:p>
        </w:tc>
        <w:tc>
          <w:tcPr>
            <w:tcW w:w="361" w:type="pct"/>
            <w:tcBorders>
              <w:top w:val="single" w:color="000000" w:sz="4" w:space="0"/>
              <w:left w:val="single" w:color="000000" w:sz="4" w:space="0"/>
              <w:bottom w:val="single" w:color="000000" w:sz="4" w:space="0"/>
              <w:right w:val="single" w:color="000000" w:sz="4" w:space="0"/>
            </w:tcBorders>
            <w:vAlign w:val="center"/>
          </w:tcPr>
          <w:p w14:paraId="29C2CE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B9E5A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PLC编程与应用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5298D2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电气控制与PLC</w:t>
            </w:r>
          </w:p>
        </w:tc>
        <w:tc>
          <w:tcPr>
            <w:tcW w:w="442" w:type="pct"/>
            <w:tcBorders>
              <w:top w:val="single" w:color="000000" w:sz="4" w:space="0"/>
              <w:left w:val="single" w:color="000000" w:sz="4" w:space="0"/>
              <w:bottom w:val="single" w:color="000000" w:sz="4" w:space="0"/>
              <w:right w:val="single" w:color="000000" w:sz="4" w:space="0"/>
            </w:tcBorders>
            <w:vAlign w:val="center"/>
          </w:tcPr>
          <w:p w14:paraId="19D9CE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9787111666134</w:t>
            </w:r>
          </w:p>
        </w:tc>
        <w:tc>
          <w:tcPr>
            <w:tcW w:w="453" w:type="pct"/>
            <w:tcBorders>
              <w:top w:val="single" w:color="000000" w:sz="4" w:space="0"/>
              <w:left w:val="single" w:color="000000" w:sz="4" w:space="0"/>
              <w:bottom w:val="single" w:color="000000" w:sz="4" w:space="0"/>
              <w:right w:val="single" w:color="000000" w:sz="4" w:space="0"/>
            </w:tcBorders>
            <w:vAlign w:val="center"/>
          </w:tcPr>
          <w:p w14:paraId="292BBC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7C404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张君霞、戴明宏</w:t>
            </w:r>
          </w:p>
        </w:tc>
        <w:tc>
          <w:tcPr>
            <w:tcW w:w="279" w:type="pct"/>
            <w:tcBorders>
              <w:top w:val="single" w:color="000000" w:sz="4" w:space="0"/>
              <w:left w:val="single" w:color="000000" w:sz="4" w:space="0"/>
              <w:bottom w:val="single" w:color="000000" w:sz="4" w:space="0"/>
              <w:right w:val="single" w:color="000000" w:sz="4" w:space="0"/>
            </w:tcBorders>
            <w:vAlign w:val="center"/>
          </w:tcPr>
          <w:p w14:paraId="7CE5BB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52268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A1B21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十四五河南省规</w:t>
            </w:r>
          </w:p>
        </w:tc>
        <w:tc>
          <w:tcPr>
            <w:tcW w:w="325" w:type="pct"/>
            <w:tcBorders>
              <w:top w:val="single" w:color="000000" w:sz="4" w:space="0"/>
              <w:left w:val="single" w:color="000000" w:sz="4" w:space="0"/>
              <w:bottom w:val="single" w:color="000000" w:sz="4" w:space="0"/>
              <w:right w:val="single" w:color="000000" w:sz="4" w:space="0"/>
            </w:tcBorders>
            <w:vAlign w:val="center"/>
          </w:tcPr>
          <w:p w14:paraId="03540A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158 </w:t>
            </w:r>
          </w:p>
        </w:tc>
        <w:tc>
          <w:tcPr>
            <w:tcW w:w="372" w:type="pct"/>
            <w:tcBorders>
              <w:top w:val="single" w:color="000000" w:sz="4" w:space="0"/>
              <w:left w:val="single" w:color="000000" w:sz="4" w:space="0"/>
              <w:bottom w:val="single" w:color="000000" w:sz="4" w:space="0"/>
              <w:right w:val="single" w:color="000000" w:sz="4" w:space="0"/>
            </w:tcBorders>
            <w:vAlign w:val="center"/>
          </w:tcPr>
          <w:p w14:paraId="22C551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323A1A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374D0D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992B6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138</w:t>
            </w:r>
          </w:p>
        </w:tc>
        <w:tc>
          <w:tcPr>
            <w:tcW w:w="361" w:type="pct"/>
            <w:tcBorders>
              <w:top w:val="single" w:color="000000" w:sz="4" w:space="0"/>
              <w:left w:val="single" w:color="000000" w:sz="4" w:space="0"/>
              <w:bottom w:val="single" w:color="000000" w:sz="4" w:space="0"/>
              <w:right w:val="single" w:color="000000" w:sz="4" w:space="0"/>
            </w:tcBorders>
            <w:vAlign w:val="center"/>
          </w:tcPr>
          <w:p w14:paraId="72940D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C533D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机器人离线编程与仿真</w:t>
            </w:r>
          </w:p>
        </w:tc>
        <w:tc>
          <w:tcPr>
            <w:tcW w:w="658" w:type="pct"/>
            <w:tcBorders>
              <w:top w:val="single" w:color="000000" w:sz="4" w:space="0"/>
              <w:left w:val="single" w:color="000000" w:sz="4" w:space="0"/>
              <w:bottom w:val="single" w:color="000000" w:sz="4" w:space="0"/>
              <w:right w:val="single" w:color="000000" w:sz="4" w:space="0"/>
            </w:tcBorders>
            <w:vAlign w:val="center"/>
          </w:tcPr>
          <w:p w14:paraId="49B716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工业机器人离线编程</w:t>
            </w:r>
          </w:p>
        </w:tc>
        <w:tc>
          <w:tcPr>
            <w:tcW w:w="442" w:type="pct"/>
            <w:tcBorders>
              <w:top w:val="single" w:color="000000" w:sz="4" w:space="0"/>
              <w:left w:val="single" w:color="000000" w:sz="4" w:space="0"/>
              <w:bottom w:val="single" w:color="000000" w:sz="4" w:space="0"/>
              <w:right w:val="single" w:color="000000" w:sz="4" w:space="0"/>
            </w:tcBorders>
            <w:vAlign w:val="center"/>
          </w:tcPr>
          <w:p w14:paraId="2A8010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9787040602012</w:t>
            </w:r>
          </w:p>
        </w:tc>
        <w:tc>
          <w:tcPr>
            <w:tcW w:w="453" w:type="pct"/>
            <w:tcBorders>
              <w:top w:val="single" w:color="000000" w:sz="4" w:space="0"/>
              <w:left w:val="single" w:color="000000" w:sz="4" w:space="0"/>
              <w:bottom w:val="single" w:color="000000" w:sz="4" w:space="0"/>
              <w:right w:val="single" w:color="000000" w:sz="4" w:space="0"/>
            </w:tcBorders>
            <w:vAlign w:val="center"/>
          </w:tcPr>
          <w:p w14:paraId="2AE127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7AD8B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朱洪雷、代慧</w:t>
            </w:r>
          </w:p>
        </w:tc>
        <w:tc>
          <w:tcPr>
            <w:tcW w:w="279" w:type="pct"/>
            <w:tcBorders>
              <w:top w:val="single" w:color="000000" w:sz="4" w:space="0"/>
              <w:left w:val="single" w:color="000000" w:sz="4" w:space="0"/>
              <w:bottom w:val="single" w:color="000000" w:sz="4" w:space="0"/>
              <w:right w:val="single" w:color="000000" w:sz="4" w:space="0"/>
            </w:tcBorders>
            <w:vAlign w:val="center"/>
          </w:tcPr>
          <w:p w14:paraId="22D8C3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7EB03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2023年12月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0E0D5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383CC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145 </w:t>
            </w:r>
          </w:p>
        </w:tc>
        <w:tc>
          <w:tcPr>
            <w:tcW w:w="372" w:type="pct"/>
            <w:tcBorders>
              <w:top w:val="single" w:color="000000" w:sz="4" w:space="0"/>
              <w:left w:val="single" w:color="000000" w:sz="4" w:space="0"/>
              <w:bottom w:val="single" w:color="000000" w:sz="4" w:space="0"/>
              <w:right w:val="single" w:color="000000" w:sz="4" w:space="0"/>
            </w:tcBorders>
            <w:vAlign w:val="center"/>
          </w:tcPr>
          <w:p w14:paraId="0915C9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611E6B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0BFCE3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9F5FF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139</w:t>
            </w:r>
          </w:p>
        </w:tc>
        <w:tc>
          <w:tcPr>
            <w:tcW w:w="361" w:type="pct"/>
            <w:tcBorders>
              <w:top w:val="single" w:color="000000" w:sz="4" w:space="0"/>
              <w:left w:val="single" w:color="000000" w:sz="4" w:space="0"/>
              <w:bottom w:val="single" w:color="000000" w:sz="4" w:space="0"/>
              <w:right w:val="single" w:color="000000" w:sz="4" w:space="0"/>
            </w:tcBorders>
            <w:vAlign w:val="center"/>
          </w:tcPr>
          <w:p w14:paraId="49BD78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C9C34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单片机原理及编程</w:t>
            </w:r>
          </w:p>
        </w:tc>
        <w:tc>
          <w:tcPr>
            <w:tcW w:w="658" w:type="pct"/>
            <w:tcBorders>
              <w:top w:val="single" w:color="000000" w:sz="4" w:space="0"/>
              <w:left w:val="single" w:color="000000" w:sz="4" w:space="0"/>
              <w:bottom w:val="single" w:color="000000" w:sz="4" w:space="0"/>
              <w:right w:val="single" w:color="000000" w:sz="4" w:space="0"/>
            </w:tcBorders>
            <w:vAlign w:val="center"/>
          </w:tcPr>
          <w:p w14:paraId="080F4F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单片机基础与应用</w:t>
            </w:r>
          </w:p>
        </w:tc>
        <w:tc>
          <w:tcPr>
            <w:tcW w:w="442" w:type="pct"/>
            <w:tcBorders>
              <w:top w:val="single" w:color="000000" w:sz="4" w:space="0"/>
              <w:left w:val="single" w:color="000000" w:sz="4" w:space="0"/>
              <w:bottom w:val="single" w:color="000000" w:sz="4" w:space="0"/>
              <w:right w:val="single" w:color="000000" w:sz="4" w:space="0"/>
            </w:tcBorders>
            <w:vAlign w:val="center"/>
          </w:tcPr>
          <w:p w14:paraId="3806EFC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9787040529968</w:t>
            </w:r>
          </w:p>
        </w:tc>
        <w:tc>
          <w:tcPr>
            <w:tcW w:w="453" w:type="pct"/>
            <w:tcBorders>
              <w:top w:val="single" w:color="000000" w:sz="4" w:space="0"/>
              <w:left w:val="single" w:color="000000" w:sz="4" w:space="0"/>
              <w:bottom w:val="single" w:color="000000" w:sz="4" w:space="0"/>
              <w:right w:val="single" w:color="000000" w:sz="4" w:space="0"/>
            </w:tcBorders>
            <w:vAlign w:val="center"/>
          </w:tcPr>
          <w:p w14:paraId="3CFE95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FA102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王静霞</w:t>
            </w:r>
          </w:p>
        </w:tc>
        <w:tc>
          <w:tcPr>
            <w:tcW w:w="279" w:type="pct"/>
            <w:tcBorders>
              <w:top w:val="single" w:color="000000" w:sz="4" w:space="0"/>
              <w:left w:val="single" w:color="000000" w:sz="4" w:space="0"/>
              <w:bottom w:val="single" w:color="000000" w:sz="4" w:space="0"/>
              <w:right w:val="single" w:color="000000" w:sz="4" w:space="0"/>
            </w:tcBorders>
            <w:vAlign w:val="center"/>
          </w:tcPr>
          <w:p w14:paraId="6DADDA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BADB6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2019年11月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5181AA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4EB0D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145 </w:t>
            </w:r>
          </w:p>
        </w:tc>
        <w:tc>
          <w:tcPr>
            <w:tcW w:w="372" w:type="pct"/>
            <w:tcBorders>
              <w:top w:val="single" w:color="000000" w:sz="4" w:space="0"/>
              <w:left w:val="single" w:color="000000" w:sz="4" w:space="0"/>
              <w:bottom w:val="single" w:color="000000" w:sz="4" w:space="0"/>
              <w:right w:val="single" w:color="000000" w:sz="4" w:space="0"/>
            </w:tcBorders>
            <w:vAlign w:val="center"/>
          </w:tcPr>
          <w:p w14:paraId="57C24C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7DF2A6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DB0AA6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35D0B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140</w:t>
            </w:r>
          </w:p>
        </w:tc>
        <w:tc>
          <w:tcPr>
            <w:tcW w:w="361" w:type="pct"/>
            <w:tcBorders>
              <w:top w:val="single" w:color="000000" w:sz="4" w:space="0"/>
              <w:left w:val="single" w:color="000000" w:sz="4" w:space="0"/>
              <w:bottom w:val="single" w:color="000000" w:sz="4" w:space="0"/>
              <w:right w:val="single" w:color="000000" w:sz="4" w:space="0"/>
            </w:tcBorders>
            <w:vAlign w:val="center"/>
          </w:tcPr>
          <w:p w14:paraId="5DA6AB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01912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机械原理</w:t>
            </w:r>
          </w:p>
        </w:tc>
        <w:tc>
          <w:tcPr>
            <w:tcW w:w="658" w:type="pct"/>
            <w:tcBorders>
              <w:top w:val="single" w:color="000000" w:sz="4" w:space="0"/>
              <w:left w:val="single" w:color="000000" w:sz="4" w:space="0"/>
              <w:bottom w:val="single" w:color="000000" w:sz="4" w:space="0"/>
              <w:right w:val="single" w:color="000000" w:sz="4" w:space="0"/>
            </w:tcBorders>
            <w:vAlign w:val="center"/>
          </w:tcPr>
          <w:p w14:paraId="0D323A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62C852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9787040598933</w:t>
            </w:r>
          </w:p>
        </w:tc>
        <w:tc>
          <w:tcPr>
            <w:tcW w:w="453" w:type="pct"/>
            <w:tcBorders>
              <w:top w:val="single" w:color="000000" w:sz="4" w:space="0"/>
              <w:left w:val="single" w:color="000000" w:sz="4" w:space="0"/>
              <w:bottom w:val="single" w:color="000000" w:sz="4" w:space="0"/>
              <w:right w:val="single" w:color="000000" w:sz="4" w:space="0"/>
            </w:tcBorders>
            <w:vAlign w:val="center"/>
          </w:tcPr>
          <w:p w14:paraId="3AD185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C15084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郁志纯</w:t>
            </w:r>
          </w:p>
        </w:tc>
        <w:tc>
          <w:tcPr>
            <w:tcW w:w="279" w:type="pct"/>
            <w:tcBorders>
              <w:top w:val="single" w:color="000000" w:sz="4" w:space="0"/>
              <w:left w:val="single" w:color="000000" w:sz="4" w:space="0"/>
              <w:bottom w:val="single" w:color="000000" w:sz="4" w:space="0"/>
              <w:right w:val="single" w:color="000000" w:sz="4" w:space="0"/>
            </w:tcBorders>
            <w:vAlign w:val="center"/>
          </w:tcPr>
          <w:p w14:paraId="51D422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F9F9E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E17EF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8ECDF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93 </w:t>
            </w:r>
          </w:p>
        </w:tc>
        <w:tc>
          <w:tcPr>
            <w:tcW w:w="372" w:type="pct"/>
            <w:tcBorders>
              <w:top w:val="single" w:color="000000" w:sz="4" w:space="0"/>
              <w:left w:val="single" w:color="000000" w:sz="4" w:space="0"/>
              <w:bottom w:val="single" w:color="000000" w:sz="4" w:space="0"/>
              <w:right w:val="single" w:color="000000" w:sz="4" w:space="0"/>
            </w:tcBorders>
            <w:vAlign w:val="center"/>
          </w:tcPr>
          <w:p w14:paraId="7876B0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2BFA24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394D674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19EE8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141</w:t>
            </w:r>
          </w:p>
        </w:tc>
        <w:tc>
          <w:tcPr>
            <w:tcW w:w="361" w:type="pct"/>
            <w:tcBorders>
              <w:top w:val="single" w:color="000000" w:sz="4" w:space="0"/>
              <w:left w:val="single" w:color="000000" w:sz="4" w:space="0"/>
              <w:bottom w:val="single" w:color="000000" w:sz="4" w:space="0"/>
              <w:right w:val="single" w:color="000000" w:sz="4" w:space="0"/>
            </w:tcBorders>
            <w:vAlign w:val="center"/>
          </w:tcPr>
          <w:p w14:paraId="7D7CAC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D1A49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1CC3B1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6BD261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9787111659549</w:t>
            </w:r>
          </w:p>
        </w:tc>
        <w:tc>
          <w:tcPr>
            <w:tcW w:w="453" w:type="pct"/>
            <w:tcBorders>
              <w:top w:val="single" w:color="000000" w:sz="4" w:space="0"/>
              <w:left w:val="single" w:color="000000" w:sz="4" w:space="0"/>
              <w:bottom w:val="single" w:color="000000" w:sz="4" w:space="0"/>
              <w:right w:val="single" w:color="000000" w:sz="4" w:space="0"/>
            </w:tcBorders>
            <w:vAlign w:val="center"/>
          </w:tcPr>
          <w:p w14:paraId="14E892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E6D2E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刘亚苹、梁立肖</w:t>
            </w:r>
          </w:p>
        </w:tc>
        <w:tc>
          <w:tcPr>
            <w:tcW w:w="279" w:type="pct"/>
            <w:tcBorders>
              <w:top w:val="single" w:color="000000" w:sz="4" w:space="0"/>
              <w:left w:val="single" w:color="000000" w:sz="4" w:space="0"/>
              <w:bottom w:val="single" w:color="000000" w:sz="4" w:space="0"/>
              <w:right w:val="single" w:color="000000" w:sz="4" w:space="0"/>
            </w:tcBorders>
            <w:vAlign w:val="center"/>
          </w:tcPr>
          <w:p w14:paraId="61D0BB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B826D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0569D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D5580B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210 </w:t>
            </w:r>
          </w:p>
        </w:tc>
        <w:tc>
          <w:tcPr>
            <w:tcW w:w="372" w:type="pct"/>
            <w:tcBorders>
              <w:top w:val="single" w:color="000000" w:sz="4" w:space="0"/>
              <w:left w:val="single" w:color="000000" w:sz="4" w:space="0"/>
              <w:bottom w:val="single" w:color="000000" w:sz="4" w:space="0"/>
              <w:right w:val="single" w:color="000000" w:sz="4" w:space="0"/>
            </w:tcBorders>
            <w:vAlign w:val="center"/>
          </w:tcPr>
          <w:p w14:paraId="79205A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053274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333EF1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80148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w:t>
            </w:r>
          </w:p>
        </w:tc>
        <w:tc>
          <w:tcPr>
            <w:tcW w:w="361" w:type="pct"/>
            <w:tcBorders>
              <w:top w:val="single" w:color="000000" w:sz="4" w:space="0"/>
              <w:left w:val="single" w:color="000000" w:sz="4" w:space="0"/>
              <w:bottom w:val="single" w:color="000000" w:sz="4" w:space="0"/>
              <w:right w:val="single" w:color="000000" w:sz="4" w:space="0"/>
            </w:tcBorders>
            <w:vAlign w:val="center"/>
          </w:tcPr>
          <w:p w14:paraId="3A91B8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0908F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城市轨道交通车站设备</w:t>
            </w:r>
          </w:p>
        </w:tc>
        <w:tc>
          <w:tcPr>
            <w:tcW w:w="658" w:type="pct"/>
            <w:tcBorders>
              <w:top w:val="single" w:color="000000" w:sz="4" w:space="0"/>
              <w:left w:val="single" w:color="000000" w:sz="4" w:space="0"/>
              <w:bottom w:val="single" w:color="000000" w:sz="4" w:space="0"/>
              <w:right w:val="single" w:color="000000" w:sz="4" w:space="0"/>
            </w:tcBorders>
            <w:vAlign w:val="center"/>
          </w:tcPr>
          <w:p w14:paraId="0112D3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城市轨道交通车站设备</w:t>
            </w:r>
          </w:p>
        </w:tc>
        <w:tc>
          <w:tcPr>
            <w:tcW w:w="442" w:type="pct"/>
            <w:tcBorders>
              <w:top w:val="single" w:color="000000" w:sz="4" w:space="0"/>
              <w:left w:val="single" w:color="000000" w:sz="4" w:space="0"/>
              <w:bottom w:val="single" w:color="000000" w:sz="4" w:space="0"/>
              <w:right w:val="single" w:color="000000" w:sz="4" w:space="0"/>
            </w:tcBorders>
            <w:vAlign w:val="center"/>
          </w:tcPr>
          <w:p w14:paraId="1BB3EE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9787200169959</w:t>
            </w:r>
          </w:p>
        </w:tc>
        <w:tc>
          <w:tcPr>
            <w:tcW w:w="453" w:type="pct"/>
            <w:tcBorders>
              <w:top w:val="single" w:color="000000" w:sz="4" w:space="0"/>
              <w:left w:val="single" w:color="000000" w:sz="4" w:space="0"/>
              <w:bottom w:val="single" w:color="000000" w:sz="4" w:space="0"/>
              <w:right w:val="single" w:color="000000" w:sz="4" w:space="0"/>
            </w:tcBorders>
            <w:vAlign w:val="center"/>
          </w:tcPr>
          <w:p w14:paraId="1ED89F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61DC7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卢剑、丁阳喜</w:t>
            </w:r>
          </w:p>
        </w:tc>
        <w:tc>
          <w:tcPr>
            <w:tcW w:w="279" w:type="pct"/>
            <w:tcBorders>
              <w:top w:val="single" w:color="000000" w:sz="4" w:space="0"/>
              <w:left w:val="single" w:color="000000" w:sz="4" w:space="0"/>
              <w:bottom w:val="single" w:color="000000" w:sz="4" w:space="0"/>
              <w:right w:val="single" w:color="000000" w:sz="4" w:space="0"/>
            </w:tcBorders>
            <w:vAlign w:val="center"/>
          </w:tcPr>
          <w:p w14:paraId="497BB4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86299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2022年02月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916F8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DF32C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110 </w:t>
            </w:r>
          </w:p>
        </w:tc>
        <w:tc>
          <w:tcPr>
            <w:tcW w:w="372" w:type="pct"/>
            <w:tcBorders>
              <w:top w:val="single" w:color="000000" w:sz="4" w:space="0"/>
              <w:left w:val="single" w:color="000000" w:sz="4" w:space="0"/>
              <w:bottom w:val="single" w:color="000000" w:sz="4" w:space="0"/>
              <w:right w:val="single" w:color="000000" w:sz="4" w:space="0"/>
            </w:tcBorders>
            <w:vAlign w:val="center"/>
          </w:tcPr>
          <w:p w14:paraId="77AE45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762FA8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FED460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90918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143</w:t>
            </w:r>
          </w:p>
        </w:tc>
        <w:tc>
          <w:tcPr>
            <w:tcW w:w="361" w:type="pct"/>
            <w:tcBorders>
              <w:top w:val="single" w:color="000000" w:sz="4" w:space="0"/>
              <w:left w:val="single" w:color="000000" w:sz="4" w:space="0"/>
              <w:bottom w:val="single" w:color="000000" w:sz="4" w:space="0"/>
              <w:right w:val="single" w:color="000000" w:sz="4" w:space="0"/>
            </w:tcBorders>
            <w:vAlign w:val="center"/>
          </w:tcPr>
          <w:p w14:paraId="54ED75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E5350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城市轨道交通规章制度</w:t>
            </w:r>
          </w:p>
        </w:tc>
        <w:tc>
          <w:tcPr>
            <w:tcW w:w="658" w:type="pct"/>
            <w:tcBorders>
              <w:top w:val="single" w:color="000000" w:sz="4" w:space="0"/>
              <w:left w:val="single" w:color="000000" w:sz="4" w:space="0"/>
              <w:bottom w:val="single" w:color="000000" w:sz="4" w:space="0"/>
              <w:right w:val="single" w:color="000000" w:sz="4" w:space="0"/>
            </w:tcBorders>
            <w:vAlign w:val="center"/>
          </w:tcPr>
          <w:p w14:paraId="1826C1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城市轨道交通运营管理规章</w:t>
            </w:r>
          </w:p>
        </w:tc>
        <w:tc>
          <w:tcPr>
            <w:tcW w:w="442" w:type="pct"/>
            <w:tcBorders>
              <w:top w:val="single" w:color="000000" w:sz="4" w:space="0"/>
              <w:left w:val="single" w:color="000000" w:sz="4" w:space="0"/>
              <w:bottom w:val="single" w:color="000000" w:sz="4" w:space="0"/>
              <w:right w:val="single" w:color="000000" w:sz="4" w:space="0"/>
            </w:tcBorders>
            <w:vAlign w:val="center"/>
          </w:tcPr>
          <w:p w14:paraId="520EE0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9787114162602</w:t>
            </w:r>
          </w:p>
        </w:tc>
        <w:tc>
          <w:tcPr>
            <w:tcW w:w="453" w:type="pct"/>
            <w:tcBorders>
              <w:top w:val="single" w:color="000000" w:sz="4" w:space="0"/>
              <w:left w:val="single" w:color="000000" w:sz="4" w:space="0"/>
              <w:bottom w:val="single" w:color="000000" w:sz="4" w:space="0"/>
              <w:right w:val="single" w:color="000000" w:sz="4" w:space="0"/>
            </w:tcBorders>
            <w:vAlign w:val="center"/>
          </w:tcPr>
          <w:p w14:paraId="65EB81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63002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徐新玉</w:t>
            </w:r>
          </w:p>
        </w:tc>
        <w:tc>
          <w:tcPr>
            <w:tcW w:w="279" w:type="pct"/>
            <w:tcBorders>
              <w:top w:val="single" w:color="000000" w:sz="4" w:space="0"/>
              <w:left w:val="single" w:color="000000" w:sz="4" w:space="0"/>
              <w:bottom w:val="single" w:color="000000" w:sz="4" w:space="0"/>
              <w:right w:val="single" w:color="000000" w:sz="4" w:space="0"/>
            </w:tcBorders>
            <w:vAlign w:val="center"/>
          </w:tcPr>
          <w:p w14:paraId="525FBB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45DAD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3DF04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385223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5209A6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716D2D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E55278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DF6D8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144</w:t>
            </w:r>
          </w:p>
        </w:tc>
        <w:tc>
          <w:tcPr>
            <w:tcW w:w="361" w:type="pct"/>
            <w:tcBorders>
              <w:top w:val="single" w:color="000000" w:sz="4" w:space="0"/>
              <w:left w:val="single" w:color="000000" w:sz="4" w:space="0"/>
              <w:bottom w:val="single" w:color="000000" w:sz="4" w:space="0"/>
              <w:right w:val="single" w:color="000000" w:sz="4" w:space="0"/>
            </w:tcBorders>
            <w:vAlign w:val="center"/>
          </w:tcPr>
          <w:p w14:paraId="437021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CF2B7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无人机导论</w:t>
            </w:r>
          </w:p>
        </w:tc>
        <w:tc>
          <w:tcPr>
            <w:tcW w:w="658" w:type="pct"/>
            <w:tcBorders>
              <w:top w:val="single" w:color="000000" w:sz="4" w:space="0"/>
              <w:left w:val="single" w:color="000000" w:sz="4" w:space="0"/>
              <w:bottom w:val="single" w:color="000000" w:sz="4" w:space="0"/>
              <w:right w:val="single" w:color="000000" w:sz="4" w:space="0"/>
            </w:tcBorders>
            <w:vAlign w:val="center"/>
          </w:tcPr>
          <w:p w14:paraId="40C361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无人机概论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73824A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9787111698821</w:t>
            </w:r>
          </w:p>
        </w:tc>
        <w:tc>
          <w:tcPr>
            <w:tcW w:w="453" w:type="pct"/>
            <w:tcBorders>
              <w:top w:val="single" w:color="000000" w:sz="4" w:space="0"/>
              <w:left w:val="single" w:color="000000" w:sz="4" w:space="0"/>
              <w:bottom w:val="single" w:color="000000" w:sz="4" w:space="0"/>
              <w:right w:val="single" w:color="000000" w:sz="4" w:space="0"/>
            </w:tcBorders>
            <w:vAlign w:val="center"/>
          </w:tcPr>
          <w:p w14:paraId="0D28A8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CE5D0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于坤林 </w:t>
            </w:r>
          </w:p>
        </w:tc>
        <w:tc>
          <w:tcPr>
            <w:tcW w:w="279" w:type="pct"/>
            <w:tcBorders>
              <w:top w:val="single" w:color="000000" w:sz="4" w:space="0"/>
              <w:left w:val="single" w:color="000000" w:sz="4" w:space="0"/>
              <w:bottom w:val="single" w:color="000000" w:sz="4" w:space="0"/>
              <w:right w:val="single" w:color="000000" w:sz="4" w:space="0"/>
            </w:tcBorders>
            <w:vAlign w:val="center"/>
          </w:tcPr>
          <w:p w14:paraId="38DD3A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79D32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2022年03月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5BA99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5A66C3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269774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7F033F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9ED0A3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87BAB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145</w:t>
            </w:r>
          </w:p>
        </w:tc>
        <w:tc>
          <w:tcPr>
            <w:tcW w:w="361" w:type="pct"/>
            <w:tcBorders>
              <w:top w:val="single" w:color="000000" w:sz="4" w:space="0"/>
              <w:left w:val="single" w:color="000000" w:sz="4" w:space="0"/>
              <w:bottom w:val="single" w:color="000000" w:sz="4" w:space="0"/>
              <w:right w:val="single" w:color="000000" w:sz="4" w:space="0"/>
            </w:tcBorders>
            <w:vAlign w:val="center"/>
          </w:tcPr>
          <w:p w14:paraId="772AC4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99E45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汽车机械基础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170138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汽车机械基础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2F22E3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9787111655930</w:t>
            </w:r>
          </w:p>
        </w:tc>
        <w:tc>
          <w:tcPr>
            <w:tcW w:w="453" w:type="pct"/>
            <w:tcBorders>
              <w:top w:val="single" w:color="000000" w:sz="4" w:space="0"/>
              <w:left w:val="single" w:color="000000" w:sz="4" w:space="0"/>
              <w:bottom w:val="single" w:color="000000" w:sz="4" w:space="0"/>
              <w:right w:val="single" w:color="000000" w:sz="4" w:space="0"/>
            </w:tcBorders>
            <w:vAlign w:val="center"/>
          </w:tcPr>
          <w:p w14:paraId="060EB8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35925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孙杰</w:t>
            </w:r>
          </w:p>
        </w:tc>
        <w:tc>
          <w:tcPr>
            <w:tcW w:w="279" w:type="pct"/>
            <w:tcBorders>
              <w:top w:val="single" w:color="000000" w:sz="4" w:space="0"/>
              <w:left w:val="single" w:color="000000" w:sz="4" w:space="0"/>
              <w:bottom w:val="single" w:color="000000" w:sz="4" w:space="0"/>
              <w:right w:val="single" w:color="000000" w:sz="4" w:space="0"/>
            </w:tcBorders>
            <w:vAlign w:val="center"/>
          </w:tcPr>
          <w:p w14:paraId="02927C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E2B69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58718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F1154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500 </w:t>
            </w:r>
          </w:p>
        </w:tc>
        <w:tc>
          <w:tcPr>
            <w:tcW w:w="372" w:type="pct"/>
            <w:tcBorders>
              <w:top w:val="single" w:color="000000" w:sz="4" w:space="0"/>
              <w:left w:val="single" w:color="000000" w:sz="4" w:space="0"/>
              <w:bottom w:val="single" w:color="000000" w:sz="4" w:space="0"/>
              <w:right w:val="single" w:color="000000" w:sz="4" w:space="0"/>
            </w:tcBorders>
            <w:vAlign w:val="center"/>
          </w:tcPr>
          <w:p w14:paraId="2FE14C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1A2EFA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C57E68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4F70C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146</w:t>
            </w:r>
          </w:p>
        </w:tc>
        <w:tc>
          <w:tcPr>
            <w:tcW w:w="361" w:type="pct"/>
            <w:tcBorders>
              <w:top w:val="single" w:color="000000" w:sz="4" w:space="0"/>
              <w:left w:val="single" w:color="000000" w:sz="4" w:space="0"/>
              <w:bottom w:val="single" w:color="000000" w:sz="4" w:space="0"/>
              <w:right w:val="single" w:color="000000" w:sz="4" w:space="0"/>
            </w:tcBorders>
            <w:vAlign w:val="center"/>
          </w:tcPr>
          <w:p w14:paraId="24539A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0CE51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汽车构造</w:t>
            </w:r>
          </w:p>
        </w:tc>
        <w:tc>
          <w:tcPr>
            <w:tcW w:w="658" w:type="pct"/>
            <w:tcBorders>
              <w:top w:val="single" w:color="000000" w:sz="4" w:space="0"/>
              <w:left w:val="single" w:color="000000" w:sz="4" w:space="0"/>
              <w:bottom w:val="single" w:color="000000" w:sz="4" w:space="0"/>
              <w:right w:val="single" w:color="000000" w:sz="4" w:space="0"/>
            </w:tcBorders>
            <w:vAlign w:val="center"/>
          </w:tcPr>
          <w:p w14:paraId="1A32E5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汽车构造与拆装</w:t>
            </w:r>
          </w:p>
        </w:tc>
        <w:tc>
          <w:tcPr>
            <w:tcW w:w="442" w:type="pct"/>
            <w:tcBorders>
              <w:top w:val="single" w:color="000000" w:sz="4" w:space="0"/>
              <w:left w:val="single" w:color="000000" w:sz="4" w:space="0"/>
              <w:bottom w:val="single" w:color="000000" w:sz="4" w:space="0"/>
              <w:right w:val="single" w:color="000000" w:sz="4" w:space="0"/>
            </w:tcBorders>
            <w:vAlign w:val="center"/>
          </w:tcPr>
          <w:p w14:paraId="473281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9787040529685</w:t>
            </w:r>
          </w:p>
        </w:tc>
        <w:tc>
          <w:tcPr>
            <w:tcW w:w="453" w:type="pct"/>
            <w:tcBorders>
              <w:top w:val="single" w:color="000000" w:sz="4" w:space="0"/>
              <w:left w:val="single" w:color="000000" w:sz="4" w:space="0"/>
              <w:bottom w:val="single" w:color="000000" w:sz="4" w:space="0"/>
              <w:right w:val="single" w:color="000000" w:sz="4" w:space="0"/>
            </w:tcBorders>
            <w:vAlign w:val="center"/>
          </w:tcPr>
          <w:p w14:paraId="616EF1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A08E0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鲁民巧</w:t>
            </w:r>
          </w:p>
        </w:tc>
        <w:tc>
          <w:tcPr>
            <w:tcW w:w="279" w:type="pct"/>
            <w:tcBorders>
              <w:top w:val="single" w:color="000000" w:sz="4" w:space="0"/>
              <w:left w:val="single" w:color="000000" w:sz="4" w:space="0"/>
              <w:bottom w:val="single" w:color="000000" w:sz="4" w:space="0"/>
              <w:right w:val="single" w:color="000000" w:sz="4" w:space="0"/>
            </w:tcBorders>
            <w:vAlign w:val="center"/>
          </w:tcPr>
          <w:p w14:paraId="5A3EFC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4C5C6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2019年11月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04990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F0B0F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200 </w:t>
            </w:r>
          </w:p>
        </w:tc>
        <w:tc>
          <w:tcPr>
            <w:tcW w:w="372" w:type="pct"/>
            <w:tcBorders>
              <w:top w:val="single" w:color="000000" w:sz="4" w:space="0"/>
              <w:left w:val="single" w:color="000000" w:sz="4" w:space="0"/>
              <w:bottom w:val="single" w:color="000000" w:sz="4" w:space="0"/>
              <w:right w:val="single" w:color="000000" w:sz="4" w:space="0"/>
            </w:tcBorders>
            <w:vAlign w:val="center"/>
          </w:tcPr>
          <w:p w14:paraId="4866F7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215A3E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F874F7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3F1B7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147</w:t>
            </w:r>
          </w:p>
        </w:tc>
        <w:tc>
          <w:tcPr>
            <w:tcW w:w="361" w:type="pct"/>
            <w:tcBorders>
              <w:top w:val="single" w:color="000000" w:sz="4" w:space="0"/>
              <w:left w:val="single" w:color="000000" w:sz="4" w:space="0"/>
              <w:bottom w:val="single" w:color="000000" w:sz="4" w:space="0"/>
              <w:right w:val="single" w:color="000000" w:sz="4" w:space="0"/>
            </w:tcBorders>
            <w:vAlign w:val="center"/>
          </w:tcPr>
          <w:p w14:paraId="70A9EB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80AB2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新能源汽车构造</w:t>
            </w:r>
          </w:p>
        </w:tc>
        <w:tc>
          <w:tcPr>
            <w:tcW w:w="658" w:type="pct"/>
            <w:tcBorders>
              <w:top w:val="single" w:color="000000" w:sz="4" w:space="0"/>
              <w:left w:val="single" w:color="000000" w:sz="4" w:space="0"/>
              <w:bottom w:val="single" w:color="000000" w:sz="4" w:space="0"/>
              <w:right w:val="single" w:color="000000" w:sz="4" w:space="0"/>
            </w:tcBorders>
            <w:vAlign w:val="center"/>
          </w:tcPr>
          <w:p w14:paraId="32A759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新能源汽车构造</w:t>
            </w:r>
          </w:p>
        </w:tc>
        <w:tc>
          <w:tcPr>
            <w:tcW w:w="442" w:type="pct"/>
            <w:tcBorders>
              <w:top w:val="single" w:color="000000" w:sz="4" w:space="0"/>
              <w:left w:val="single" w:color="000000" w:sz="4" w:space="0"/>
              <w:bottom w:val="single" w:color="000000" w:sz="4" w:space="0"/>
              <w:right w:val="single" w:color="000000" w:sz="4" w:space="0"/>
            </w:tcBorders>
            <w:vAlign w:val="center"/>
          </w:tcPr>
          <w:p w14:paraId="378FF1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9787111731184</w:t>
            </w:r>
          </w:p>
        </w:tc>
        <w:tc>
          <w:tcPr>
            <w:tcW w:w="453" w:type="pct"/>
            <w:tcBorders>
              <w:top w:val="single" w:color="000000" w:sz="4" w:space="0"/>
              <w:left w:val="single" w:color="000000" w:sz="4" w:space="0"/>
              <w:bottom w:val="single" w:color="000000" w:sz="4" w:space="0"/>
              <w:right w:val="single" w:color="000000" w:sz="4" w:space="0"/>
            </w:tcBorders>
            <w:vAlign w:val="center"/>
          </w:tcPr>
          <w:p w14:paraId="75F806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BDA33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刘尚达</w:t>
            </w:r>
          </w:p>
        </w:tc>
        <w:tc>
          <w:tcPr>
            <w:tcW w:w="279" w:type="pct"/>
            <w:tcBorders>
              <w:top w:val="single" w:color="000000" w:sz="4" w:space="0"/>
              <w:left w:val="single" w:color="000000" w:sz="4" w:space="0"/>
              <w:bottom w:val="single" w:color="000000" w:sz="4" w:space="0"/>
              <w:right w:val="single" w:color="000000" w:sz="4" w:space="0"/>
            </w:tcBorders>
            <w:vAlign w:val="center"/>
          </w:tcPr>
          <w:p w14:paraId="3817BC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94D91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2BD8D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685DC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350 </w:t>
            </w:r>
          </w:p>
        </w:tc>
        <w:tc>
          <w:tcPr>
            <w:tcW w:w="372" w:type="pct"/>
            <w:tcBorders>
              <w:top w:val="single" w:color="000000" w:sz="4" w:space="0"/>
              <w:left w:val="single" w:color="000000" w:sz="4" w:space="0"/>
              <w:bottom w:val="single" w:color="000000" w:sz="4" w:space="0"/>
              <w:right w:val="single" w:color="000000" w:sz="4" w:space="0"/>
            </w:tcBorders>
            <w:vAlign w:val="center"/>
          </w:tcPr>
          <w:p w14:paraId="63B98C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584214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45AEBC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79D1FB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148</w:t>
            </w:r>
          </w:p>
        </w:tc>
        <w:tc>
          <w:tcPr>
            <w:tcW w:w="361" w:type="pct"/>
            <w:tcBorders>
              <w:top w:val="single" w:color="000000" w:sz="4" w:space="0"/>
              <w:left w:val="single" w:color="000000" w:sz="4" w:space="0"/>
              <w:bottom w:val="single" w:color="000000" w:sz="4" w:space="0"/>
              <w:right w:val="single" w:color="000000" w:sz="4" w:space="0"/>
            </w:tcBorders>
            <w:vAlign w:val="center"/>
          </w:tcPr>
          <w:p w14:paraId="46FD53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551C2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PLC编程基础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0078D3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PLC控制技术项目训练教程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3EC080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9787040598889</w:t>
            </w:r>
          </w:p>
        </w:tc>
        <w:tc>
          <w:tcPr>
            <w:tcW w:w="453" w:type="pct"/>
            <w:tcBorders>
              <w:top w:val="single" w:color="000000" w:sz="4" w:space="0"/>
              <w:left w:val="single" w:color="000000" w:sz="4" w:space="0"/>
              <w:bottom w:val="single" w:color="000000" w:sz="4" w:space="0"/>
              <w:right w:val="single" w:color="000000" w:sz="4" w:space="0"/>
            </w:tcBorders>
            <w:vAlign w:val="center"/>
          </w:tcPr>
          <w:p w14:paraId="6EDD52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C71A0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耿淬、熊家慧</w:t>
            </w:r>
          </w:p>
        </w:tc>
        <w:tc>
          <w:tcPr>
            <w:tcW w:w="279" w:type="pct"/>
            <w:tcBorders>
              <w:top w:val="single" w:color="000000" w:sz="4" w:space="0"/>
              <w:left w:val="single" w:color="000000" w:sz="4" w:space="0"/>
              <w:bottom w:val="single" w:color="000000" w:sz="4" w:space="0"/>
              <w:right w:val="single" w:color="000000" w:sz="4" w:space="0"/>
            </w:tcBorders>
            <w:vAlign w:val="center"/>
          </w:tcPr>
          <w:p w14:paraId="69308F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95188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B5D3F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47432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150 </w:t>
            </w:r>
          </w:p>
        </w:tc>
        <w:tc>
          <w:tcPr>
            <w:tcW w:w="372" w:type="pct"/>
            <w:tcBorders>
              <w:top w:val="single" w:color="000000" w:sz="4" w:space="0"/>
              <w:left w:val="single" w:color="000000" w:sz="4" w:space="0"/>
              <w:bottom w:val="single" w:color="000000" w:sz="4" w:space="0"/>
              <w:right w:val="single" w:color="000000" w:sz="4" w:space="0"/>
            </w:tcBorders>
            <w:vAlign w:val="center"/>
          </w:tcPr>
          <w:p w14:paraId="08035D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75620B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776344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D1F98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149</w:t>
            </w:r>
          </w:p>
        </w:tc>
        <w:tc>
          <w:tcPr>
            <w:tcW w:w="361" w:type="pct"/>
            <w:tcBorders>
              <w:top w:val="single" w:color="000000" w:sz="4" w:space="0"/>
              <w:left w:val="single" w:color="000000" w:sz="4" w:space="0"/>
              <w:bottom w:val="single" w:color="000000" w:sz="4" w:space="0"/>
              <w:right w:val="single" w:color="000000" w:sz="4" w:space="0"/>
            </w:tcBorders>
            <w:vAlign w:val="center"/>
          </w:tcPr>
          <w:p w14:paraId="3925ED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84A2A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电路设计及电气制图</w:t>
            </w:r>
          </w:p>
        </w:tc>
        <w:tc>
          <w:tcPr>
            <w:tcW w:w="658" w:type="pct"/>
            <w:tcBorders>
              <w:top w:val="single" w:color="000000" w:sz="4" w:space="0"/>
              <w:left w:val="single" w:color="000000" w:sz="4" w:space="0"/>
              <w:bottom w:val="single" w:color="000000" w:sz="4" w:space="0"/>
              <w:right w:val="single" w:color="000000" w:sz="4" w:space="0"/>
            </w:tcBorders>
            <w:vAlign w:val="center"/>
          </w:tcPr>
          <w:p w14:paraId="56C5A7A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电气制图与CAD</w:t>
            </w:r>
          </w:p>
        </w:tc>
        <w:tc>
          <w:tcPr>
            <w:tcW w:w="442" w:type="pct"/>
            <w:tcBorders>
              <w:top w:val="single" w:color="000000" w:sz="4" w:space="0"/>
              <w:left w:val="single" w:color="000000" w:sz="4" w:space="0"/>
              <w:bottom w:val="single" w:color="000000" w:sz="4" w:space="0"/>
              <w:right w:val="single" w:color="000000" w:sz="4" w:space="0"/>
            </w:tcBorders>
            <w:vAlign w:val="center"/>
          </w:tcPr>
          <w:p w14:paraId="138227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9787040601909</w:t>
            </w:r>
          </w:p>
        </w:tc>
        <w:tc>
          <w:tcPr>
            <w:tcW w:w="453" w:type="pct"/>
            <w:tcBorders>
              <w:top w:val="single" w:color="000000" w:sz="4" w:space="0"/>
              <w:left w:val="single" w:color="000000" w:sz="4" w:space="0"/>
              <w:bottom w:val="single" w:color="000000" w:sz="4" w:space="0"/>
              <w:right w:val="single" w:color="000000" w:sz="4" w:space="0"/>
            </w:tcBorders>
            <w:vAlign w:val="center"/>
          </w:tcPr>
          <w:p w14:paraId="769859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A8B54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李军、朱金峰</w:t>
            </w:r>
          </w:p>
        </w:tc>
        <w:tc>
          <w:tcPr>
            <w:tcW w:w="279" w:type="pct"/>
            <w:tcBorders>
              <w:top w:val="single" w:color="000000" w:sz="4" w:space="0"/>
              <w:left w:val="single" w:color="000000" w:sz="4" w:space="0"/>
              <w:bottom w:val="single" w:color="000000" w:sz="4" w:space="0"/>
              <w:right w:val="single" w:color="000000" w:sz="4" w:space="0"/>
            </w:tcBorders>
            <w:vAlign w:val="center"/>
          </w:tcPr>
          <w:p w14:paraId="105362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E1144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DC6EC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37A30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250 </w:t>
            </w:r>
          </w:p>
        </w:tc>
        <w:tc>
          <w:tcPr>
            <w:tcW w:w="372" w:type="pct"/>
            <w:tcBorders>
              <w:top w:val="single" w:color="000000" w:sz="4" w:space="0"/>
              <w:left w:val="single" w:color="000000" w:sz="4" w:space="0"/>
              <w:bottom w:val="single" w:color="000000" w:sz="4" w:space="0"/>
              <w:right w:val="single" w:color="000000" w:sz="4" w:space="0"/>
            </w:tcBorders>
            <w:vAlign w:val="center"/>
          </w:tcPr>
          <w:p w14:paraId="0D3A8C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55ACBA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4475ED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2AAAF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150</w:t>
            </w:r>
          </w:p>
        </w:tc>
        <w:tc>
          <w:tcPr>
            <w:tcW w:w="361" w:type="pct"/>
            <w:tcBorders>
              <w:top w:val="single" w:color="000000" w:sz="4" w:space="0"/>
              <w:left w:val="single" w:color="000000" w:sz="4" w:space="0"/>
              <w:bottom w:val="single" w:color="000000" w:sz="4" w:space="0"/>
              <w:right w:val="single" w:color="000000" w:sz="4" w:space="0"/>
            </w:tcBorders>
            <w:vAlign w:val="center"/>
          </w:tcPr>
          <w:p w14:paraId="0E9938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08262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机器人工程概论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2320C2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智能机器人技术基础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57256A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9787111663881</w:t>
            </w:r>
          </w:p>
        </w:tc>
        <w:tc>
          <w:tcPr>
            <w:tcW w:w="453" w:type="pct"/>
            <w:tcBorders>
              <w:top w:val="single" w:color="000000" w:sz="4" w:space="0"/>
              <w:left w:val="single" w:color="000000" w:sz="4" w:space="0"/>
              <w:bottom w:val="single" w:color="000000" w:sz="4" w:space="0"/>
              <w:right w:val="single" w:color="000000" w:sz="4" w:space="0"/>
            </w:tcBorders>
            <w:vAlign w:val="center"/>
          </w:tcPr>
          <w:p w14:paraId="309586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014D4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张春芝、石志国</w:t>
            </w:r>
          </w:p>
        </w:tc>
        <w:tc>
          <w:tcPr>
            <w:tcW w:w="279" w:type="pct"/>
            <w:tcBorders>
              <w:top w:val="single" w:color="000000" w:sz="4" w:space="0"/>
              <w:left w:val="single" w:color="000000" w:sz="4" w:space="0"/>
              <w:bottom w:val="single" w:color="000000" w:sz="4" w:space="0"/>
              <w:right w:val="single" w:color="000000" w:sz="4" w:space="0"/>
            </w:tcBorders>
            <w:vAlign w:val="center"/>
          </w:tcPr>
          <w:p w14:paraId="0A58CD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8DCBA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3428F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9A858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7138EA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3BBDA8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6B8DD37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52778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151</w:t>
            </w:r>
          </w:p>
        </w:tc>
        <w:tc>
          <w:tcPr>
            <w:tcW w:w="361" w:type="pct"/>
            <w:tcBorders>
              <w:top w:val="single" w:color="000000" w:sz="4" w:space="0"/>
              <w:left w:val="single" w:color="000000" w:sz="4" w:space="0"/>
              <w:bottom w:val="single" w:color="000000" w:sz="4" w:space="0"/>
              <w:right w:val="single" w:color="000000" w:sz="4" w:space="0"/>
            </w:tcBorders>
            <w:vAlign w:val="center"/>
          </w:tcPr>
          <w:p w14:paraId="694E7B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49C77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液压与气压传动</w:t>
            </w:r>
          </w:p>
        </w:tc>
        <w:tc>
          <w:tcPr>
            <w:tcW w:w="658" w:type="pct"/>
            <w:tcBorders>
              <w:top w:val="single" w:color="000000" w:sz="4" w:space="0"/>
              <w:left w:val="single" w:color="000000" w:sz="4" w:space="0"/>
              <w:bottom w:val="single" w:color="000000" w:sz="4" w:space="0"/>
              <w:right w:val="single" w:color="000000" w:sz="4" w:space="0"/>
            </w:tcBorders>
            <w:vAlign w:val="center"/>
          </w:tcPr>
          <w:p w14:paraId="68472F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液压与气动技术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6EEB85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9787111650218</w:t>
            </w:r>
          </w:p>
        </w:tc>
        <w:tc>
          <w:tcPr>
            <w:tcW w:w="453" w:type="pct"/>
            <w:tcBorders>
              <w:top w:val="single" w:color="000000" w:sz="4" w:space="0"/>
              <w:left w:val="single" w:color="000000" w:sz="4" w:space="0"/>
              <w:bottom w:val="single" w:color="000000" w:sz="4" w:space="0"/>
              <w:right w:val="single" w:color="000000" w:sz="4" w:space="0"/>
            </w:tcBorders>
            <w:vAlign w:val="center"/>
          </w:tcPr>
          <w:p w14:paraId="762CCD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7C260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赵波、王宏元</w:t>
            </w:r>
          </w:p>
        </w:tc>
        <w:tc>
          <w:tcPr>
            <w:tcW w:w="279" w:type="pct"/>
            <w:tcBorders>
              <w:top w:val="single" w:color="000000" w:sz="4" w:space="0"/>
              <w:left w:val="single" w:color="000000" w:sz="4" w:space="0"/>
              <w:bottom w:val="single" w:color="000000" w:sz="4" w:space="0"/>
              <w:right w:val="single" w:color="000000" w:sz="4" w:space="0"/>
            </w:tcBorders>
            <w:vAlign w:val="center"/>
          </w:tcPr>
          <w:p w14:paraId="7EEC55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第五版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21808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2020年05月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3594B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44AE2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586DB9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2559988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2468D5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CE4EA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152</w:t>
            </w:r>
          </w:p>
        </w:tc>
        <w:tc>
          <w:tcPr>
            <w:tcW w:w="361" w:type="pct"/>
            <w:tcBorders>
              <w:top w:val="single" w:color="000000" w:sz="4" w:space="0"/>
              <w:left w:val="single" w:color="000000" w:sz="4" w:space="0"/>
              <w:bottom w:val="single" w:color="000000" w:sz="4" w:space="0"/>
              <w:right w:val="single" w:color="000000" w:sz="4" w:space="0"/>
            </w:tcBorders>
            <w:vAlign w:val="center"/>
          </w:tcPr>
          <w:p w14:paraId="71ED70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9CAC3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3CACB1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信息技术基础与应用</w:t>
            </w:r>
          </w:p>
        </w:tc>
        <w:tc>
          <w:tcPr>
            <w:tcW w:w="442" w:type="pct"/>
            <w:tcBorders>
              <w:top w:val="single" w:color="000000" w:sz="4" w:space="0"/>
              <w:left w:val="single" w:color="000000" w:sz="4" w:space="0"/>
              <w:bottom w:val="single" w:color="000000" w:sz="4" w:space="0"/>
              <w:right w:val="single" w:color="000000" w:sz="4" w:space="0"/>
            </w:tcBorders>
            <w:vAlign w:val="center"/>
          </w:tcPr>
          <w:p w14:paraId="7B91A5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9787121473548</w:t>
            </w:r>
          </w:p>
        </w:tc>
        <w:tc>
          <w:tcPr>
            <w:tcW w:w="453" w:type="pct"/>
            <w:tcBorders>
              <w:top w:val="single" w:color="000000" w:sz="4" w:space="0"/>
              <w:left w:val="single" w:color="000000" w:sz="4" w:space="0"/>
              <w:bottom w:val="single" w:color="000000" w:sz="4" w:space="0"/>
              <w:right w:val="single" w:color="000000" w:sz="4" w:space="0"/>
            </w:tcBorders>
            <w:vAlign w:val="center"/>
          </w:tcPr>
          <w:p w14:paraId="16F078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03DE8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王华、孟繁增、左浩</w:t>
            </w:r>
          </w:p>
        </w:tc>
        <w:tc>
          <w:tcPr>
            <w:tcW w:w="279" w:type="pct"/>
            <w:tcBorders>
              <w:top w:val="single" w:color="000000" w:sz="4" w:space="0"/>
              <w:left w:val="single" w:color="000000" w:sz="4" w:space="0"/>
              <w:bottom w:val="single" w:color="000000" w:sz="4" w:space="0"/>
              <w:right w:val="single" w:color="000000" w:sz="4" w:space="0"/>
            </w:tcBorders>
            <w:vAlign w:val="center"/>
          </w:tcPr>
          <w:p w14:paraId="239C17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607C9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2024年04月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87CA3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BA526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1110 </w:t>
            </w:r>
          </w:p>
        </w:tc>
        <w:tc>
          <w:tcPr>
            <w:tcW w:w="372" w:type="pct"/>
            <w:tcBorders>
              <w:top w:val="single" w:color="000000" w:sz="4" w:space="0"/>
              <w:left w:val="single" w:color="000000" w:sz="4" w:space="0"/>
              <w:bottom w:val="single" w:color="000000" w:sz="4" w:space="0"/>
              <w:right w:val="single" w:color="000000" w:sz="4" w:space="0"/>
            </w:tcBorders>
            <w:vAlign w:val="center"/>
          </w:tcPr>
          <w:p w14:paraId="018E5D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2A911D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3151286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4866F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153</w:t>
            </w:r>
          </w:p>
        </w:tc>
        <w:tc>
          <w:tcPr>
            <w:tcW w:w="361" w:type="pct"/>
            <w:tcBorders>
              <w:top w:val="single" w:color="000000" w:sz="4" w:space="0"/>
              <w:left w:val="single" w:color="000000" w:sz="4" w:space="0"/>
              <w:bottom w:val="single" w:color="000000" w:sz="4" w:space="0"/>
              <w:right w:val="single" w:color="000000" w:sz="4" w:space="0"/>
            </w:tcBorders>
            <w:vAlign w:val="center"/>
          </w:tcPr>
          <w:p w14:paraId="2E1605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84E75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Solidworks三维制图</w:t>
            </w:r>
          </w:p>
        </w:tc>
        <w:tc>
          <w:tcPr>
            <w:tcW w:w="658" w:type="pct"/>
            <w:tcBorders>
              <w:top w:val="single" w:color="000000" w:sz="4" w:space="0"/>
              <w:left w:val="single" w:color="000000" w:sz="4" w:space="0"/>
              <w:bottom w:val="single" w:color="000000" w:sz="4" w:space="0"/>
              <w:right w:val="single" w:color="000000" w:sz="4" w:space="0"/>
            </w:tcBorders>
            <w:vAlign w:val="center"/>
          </w:tcPr>
          <w:p w14:paraId="1E68FE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工业机器人应用系统三维建模</w:t>
            </w:r>
          </w:p>
        </w:tc>
        <w:tc>
          <w:tcPr>
            <w:tcW w:w="442" w:type="pct"/>
            <w:tcBorders>
              <w:top w:val="single" w:color="000000" w:sz="4" w:space="0"/>
              <w:left w:val="single" w:color="000000" w:sz="4" w:space="0"/>
              <w:bottom w:val="single" w:color="000000" w:sz="4" w:space="0"/>
              <w:right w:val="single" w:color="000000" w:sz="4" w:space="0"/>
            </w:tcBorders>
            <w:vAlign w:val="center"/>
          </w:tcPr>
          <w:p w14:paraId="04078A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9787040567915</w:t>
            </w:r>
          </w:p>
        </w:tc>
        <w:tc>
          <w:tcPr>
            <w:tcW w:w="453" w:type="pct"/>
            <w:tcBorders>
              <w:top w:val="single" w:color="000000" w:sz="4" w:space="0"/>
              <w:left w:val="single" w:color="000000" w:sz="4" w:space="0"/>
              <w:bottom w:val="single" w:color="000000" w:sz="4" w:space="0"/>
              <w:right w:val="single" w:color="000000" w:sz="4" w:space="0"/>
            </w:tcBorders>
            <w:vAlign w:val="center"/>
          </w:tcPr>
          <w:p w14:paraId="237EC9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406E9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文清平、李勇兵</w:t>
            </w:r>
          </w:p>
        </w:tc>
        <w:tc>
          <w:tcPr>
            <w:tcW w:w="279" w:type="pct"/>
            <w:tcBorders>
              <w:top w:val="single" w:color="000000" w:sz="4" w:space="0"/>
              <w:left w:val="single" w:color="000000" w:sz="4" w:space="0"/>
              <w:bottom w:val="single" w:color="000000" w:sz="4" w:space="0"/>
              <w:right w:val="single" w:color="000000" w:sz="4" w:space="0"/>
            </w:tcBorders>
            <w:vAlign w:val="center"/>
          </w:tcPr>
          <w:p w14:paraId="2822E6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52786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2021年11月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CCC19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8B549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13 </w:t>
            </w:r>
          </w:p>
        </w:tc>
        <w:tc>
          <w:tcPr>
            <w:tcW w:w="372" w:type="pct"/>
            <w:tcBorders>
              <w:top w:val="single" w:color="000000" w:sz="4" w:space="0"/>
              <w:left w:val="single" w:color="000000" w:sz="4" w:space="0"/>
              <w:bottom w:val="single" w:color="000000" w:sz="4" w:space="0"/>
              <w:right w:val="single" w:color="000000" w:sz="4" w:space="0"/>
            </w:tcBorders>
            <w:vAlign w:val="center"/>
          </w:tcPr>
          <w:p w14:paraId="040E4E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62EA66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3D771512">
        <w:tblPrEx>
          <w:tblCellMar>
            <w:top w:w="0" w:type="dxa"/>
            <w:left w:w="108" w:type="dxa"/>
            <w:bottom w:w="0" w:type="dxa"/>
            <w:right w:w="108" w:type="dxa"/>
          </w:tblCellMar>
        </w:tblPrEx>
        <w:trPr>
          <w:trHeight w:val="525" w:hRule="atLeast"/>
        </w:trPr>
        <w:tc>
          <w:tcPr>
            <w:tcW w:w="4008" w:type="pct"/>
            <w:gridSpan w:val="10"/>
            <w:tcBorders>
              <w:top w:val="single" w:color="000000" w:sz="4" w:space="0"/>
              <w:left w:val="single" w:color="000000" w:sz="4" w:space="0"/>
              <w:bottom w:val="single" w:color="000000" w:sz="4" w:space="0"/>
              <w:right w:val="single" w:color="000000" w:sz="4" w:space="0"/>
            </w:tcBorders>
            <w:vAlign w:val="center"/>
          </w:tcPr>
          <w:p w14:paraId="3C9A3076">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合计</w:t>
            </w:r>
          </w:p>
        </w:tc>
        <w:tc>
          <w:tcPr>
            <w:tcW w:w="325" w:type="pct"/>
            <w:tcBorders>
              <w:top w:val="single" w:color="000000" w:sz="4" w:space="0"/>
              <w:left w:val="single" w:color="000000" w:sz="4" w:space="0"/>
              <w:bottom w:val="single" w:color="000000" w:sz="4" w:space="0"/>
              <w:right w:val="single" w:color="000000" w:sz="4" w:space="0"/>
            </w:tcBorders>
            <w:vAlign w:val="center"/>
          </w:tcPr>
          <w:p w14:paraId="7250FB60">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97049 </w:t>
            </w:r>
          </w:p>
        </w:tc>
        <w:tc>
          <w:tcPr>
            <w:tcW w:w="372" w:type="pct"/>
            <w:tcBorders>
              <w:top w:val="single" w:color="000000" w:sz="4" w:space="0"/>
              <w:left w:val="single" w:color="000000" w:sz="4" w:space="0"/>
              <w:bottom w:val="single" w:color="000000" w:sz="4" w:space="0"/>
              <w:right w:val="single" w:color="000000" w:sz="4" w:space="0"/>
            </w:tcBorders>
            <w:vAlign w:val="center"/>
          </w:tcPr>
          <w:p w14:paraId="036FE4BB">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741 </w:t>
            </w:r>
          </w:p>
        </w:tc>
        <w:tc>
          <w:tcPr>
            <w:tcW w:w="293" w:type="pct"/>
            <w:tcBorders>
              <w:top w:val="single" w:color="000000" w:sz="4" w:space="0"/>
              <w:left w:val="single" w:color="000000" w:sz="4" w:space="0"/>
              <w:bottom w:val="single" w:color="000000" w:sz="4" w:space="0"/>
              <w:right w:val="single" w:color="000000" w:sz="4" w:space="0"/>
            </w:tcBorders>
            <w:vAlign w:val="center"/>
          </w:tcPr>
          <w:p w14:paraId="1DA035C3">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214 </w:t>
            </w:r>
          </w:p>
        </w:tc>
      </w:tr>
    </w:tbl>
    <w:p w14:paraId="6A2D343E">
      <w:pPr>
        <w:spacing w:line="560" w:lineRule="exact"/>
        <w:outlineLvl w:val="1"/>
        <w:rPr>
          <w:rFonts w:hint="eastAsia" w:ascii="宋体" w:hAnsi="宋体" w:cs="宋体"/>
          <w:b/>
          <w:bCs/>
          <w:sz w:val="28"/>
          <w:szCs w:val="28"/>
        </w:rPr>
        <w:sectPr>
          <w:pgSz w:w="16838" w:h="11906" w:orient="landscape"/>
          <w:pgMar w:top="1800" w:right="1440" w:bottom="1800" w:left="1440" w:header="851" w:footer="992" w:gutter="0"/>
          <w:cols w:space="720" w:num="1"/>
          <w:docGrid w:type="lines" w:linePitch="312" w:charSpace="0"/>
        </w:sectPr>
      </w:pPr>
      <w:bookmarkStart w:id="80" w:name="_Toc6045"/>
    </w:p>
    <w:bookmarkEnd w:id="80"/>
    <w:tbl>
      <w:tblPr>
        <w:tblStyle w:val="12"/>
        <w:tblW w:w="5000" w:type="pct"/>
        <w:tblInd w:w="0" w:type="dxa"/>
        <w:tblLayout w:type="autofit"/>
        <w:tblCellMar>
          <w:top w:w="0" w:type="dxa"/>
          <w:left w:w="108" w:type="dxa"/>
          <w:bottom w:w="0" w:type="dxa"/>
          <w:right w:w="108" w:type="dxa"/>
        </w:tblCellMar>
      </w:tblPr>
      <w:tblGrid>
        <w:gridCol w:w="478"/>
        <w:gridCol w:w="1016"/>
        <w:gridCol w:w="1522"/>
        <w:gridCol w:w="1859"/>
        <w:gridCol w:w="1265"/>
        <w:gridCol w:w="1278"/>
        <w:gridCol w:w="1309"/>
        <w:gridCol w:w="785"/>
        <w:gridCol w:w="936"/>
        <w:gridCol w:w="932"/>
        <w:gridCol w:w="915"/>
        <w:gridCol w:w="1049"/>
        <w:gridCol w:w="830"/>
      </w:tblGrid>
      <w:tr w14:paraId="41FFB657">
        <w:tblPrEx>
          <w:tblCellMar>
            <w:top w:w="0" w:type="dxa"/>
            <w:left w:w="108" w:type="dxa"/>
            <w:bottom w:w="0" w:type="dxa"/>
            <w:right w:w="108" w:type="dxa"/>
          </w:tblCellMar>
        </w:tblPrEx>
        <w:trPr>
          <w:trHeight w:val="540" w:hRule="atLeast"/>
        </w:trPr>
        <w:tc>
          <w:tcPr>
            <w:tcW w:w="5000" w:type="pct"/>
            <w:gridSpan w:val="13"/>
            <w:tcBorders>
              <w:top w:val="nil"/>
              <w:left w:val="nil"/>
              <w:bottom w:val="nil"/>
              <w:right w:val="nil"/>
            </w:tcBorders>
            <w:vAlign w:val="center"/>
          </w:tcPr>
          <w:p w14:paraId="4FDFDA07">
            <w:pPr>
              <w:spacing w:line="360" w:lineRule="auto"/>
              <w:jc w:val="center"/>
              <w:outlineLvl w:val="1"/>
              <w:rPr>
                <w:rFonts w:hint="eastAsia" w:ascii="方正小标宋_GBK" w:hAnsi="方正小标宋_GBK" w:eastAsia="方正小标宋_GBK" w:cs="方正小标宋_GBK"/>
                <w:color w:val="000000"/>
                <w:kern w:val="0"/>
                <w:sz w:val="40"/>
                <w:szCs w:val="40"/>
                <w:lang w:bidi="ar"/>
              </w:rPr>
            </w:pPr>
            <w:r>
              <w:rPr>
                <w:rFonts w:hint="eastAsia" w:ascii="宋体" w:hAnsi="宋体" w:cs="宋体"/>
                <w:b/>
                <w:bCs/>
                <w:color w:val="000000"/>
                <w:sz w:val="28"/>
                <w:szCs w:val="28"/>
              </w:rPr>
              <w:t>二、2025-2026学年第二学期教材采购清单</w:t>
            </w:r>
          </w:p>
          <w:p w14:paraId="11F44041">
            <w:pPr>
              <w:widowControl/>
              <w:jc w:val="left"/>
              <w:textAlignment w:val="center"/>
              <w:rPr>
                <w:rFonts w:hint="eastAsia" w:ascii="方正小标宋_GBK" w:hAnsi="方正小标宋_GBK" w:eastAsia="方正小标宋_GBK" w:cs="方正小标宋_GBK"/>
                <w:color w:val="000000"/>
                <w:kern w:val="0"/>
                <w:sz w:val="40"/>
                <w:szCs w:val="40"/>
                <w:lang w:bidi="ar"/>
              </w:rPr>
            </w:pPr>
            <w:r>
              <w:rPr>
                <w:rFonts w:hint="eastAsia" w:ascii="方正小标宋_GBK" w:hAnsi="方正小标宋_GBK" w:eastAsia="方正小标宋_GBK" w:cs="方正小标宋_GBK"/>
                <w:color w:val="000000"/>
                <w:kern w:val="0"/>
                <w:sz w:val="40"/>
                <w:szCs w:val="40"/>
                <w:lang w:bidi="ar"/>
              </w:rPr>
              <w:t>附件</w:t>
            </w:r>
            <w:r>
              <w:rPr>
                <w:rFonts w:hint="eastAsia" w:ascii="Cambria" w:hAnsi="Cambria" w:eastAsia="方正小标宋_GBK" w:cs="方正小标宋_GBK"/>
                <w:color w:val="000000"/>
                <w:kern w:val="0"/>
                <w:sz w:val="40"/>
                <w:szCs w:val="40"/>
                <w:lang w:bidi="ar"/>
              </w:rPr>
              <w:t>二</w:t>
            </w:r>
            <w:r>
              <w:rPr>
                <w:rFonts w:hint="eastAsia" w:ascii="方正小标宋_GBK" w:hAnsi="方正小标宋_GBK" w:eastAsia="方正小标宋_GBK" w:cs="方正小标宋_GBK"/>
                <w:color w:val="000000"/>
                <w:kern w:val="0"/>
                <w:sz w:val="40"/>
                <w:szCs w:val="40"/>
                <w:lang w:bidi="ar"/>
              </w:rPr>
              <w:t>：</w:t>
            </w:r>
          </w:p>
          <w:p w14:paraId="28B5C989">
            <w:pPr>
              <w:widowControl/>
              <w:jc w:val="center"/>
              <w:textAlignment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lang w:bidi="ar"/>
              </w:rPr>
              <w:t>河南物流职业学院2025-2026学年第二学期拟选教材汇总表</w:t>
            </w:r>
          </w:p>
        </w:tc>
      </w:tr>
      <w:tr w14:paraId="40E64A3F">
        <w:tblPrEx>
          <w:tblCellMar>
            <w:top w:w="0" w:type="dxa"/>
            <w:left w:w="108" w:type="dxa"/>
            <w:bottom w:w="0" w:type="dxa"/>
            <w:right w:w="108" w:type="dxa"/>
          </w:tblCellMar>
        </w:tblPrEx>
        <w:trPr>
          <w:trHeight w:val="1320"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433B1C1">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序号</w:t>
            </w:r>
          </w:p>
        </w:tc>
        <w:tc>
          <w:tcPr>
            <w:tcW w:w="361" w:type="pct"/>
            <w:tcBorders>
              <w:top w:val="single" w:color="000000" w:sz="4" w:space="0"/>
              <w:left w:val="single" w:color="000000" w:sz="4" w:space="0"/>
              <w:bottom w:val="single" w:color="000000" w:sz="4" w:space="0"/>
              <w:right w:val="single" w:color="000000" w:sz="4" w:space="0"/>
            </w:tcBorders>
            <w:vAlign w:val="center"/>
          </w:tcPr>
          <w:p w14:paraId="3F06C338">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开课院部</w:t>
            </w:r>
          </w:p>
        </w:tc>
        <w:tc>
          <w:tcPr>
            <w:tcW w:w="539" w:type="pct"/>
            <w:tcBorders>
              <w:top w:val="single" w:color="000000" w:sz="4" w:space="0"/>
              <w:left w:val="single" w:color="000000" w:sz="4" w:space="0"/>
              <w:bottom w:val="single" w:color="000000" w:sz="4" w:space="0"/>
              <w:right w:val="single" w:color="000000" w:sz="4" w:space="0"/>
            </w:tcBorders>
            <w:vAlign w:val="center"/>
          </w:tcPr>
          <w:p w14:paraId="0F4EC0FA">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课程名称</w:t>
            </w:r>
          </w:p>
        </w:tc>
        <w:tc>
          <w:tcPr>
            <w:tcW w:w="658" w:type="pct"/>
            <w:tcBorders>
              <w:top w:val="single" w:color="000000" w:sz="4" w:space="0"/>
              <w:left w:val="single" w:color="000000" w:sz="4" w:space="0"/>
              <w:bottom w:val="single" w:color="000000" w:sz="4" w:space="0"/>
              <w:right w:val="single" w:color="000000" w:sz="4" w:space="0"/>
            </w:tcBorders>
            <w:vAlign w:val="center"/>
          </w:tcPr>
          <w:p w14:paraId="1F5703B8">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教材名称</w:t>
            </w:r>
          </w:p>
        </w:tc>
        <w:tc>
          <w:tcPr>
            <w:tcW w:w="442" w:type="pct"/>
            <w:tcBorders>
              <w:top w:val="single" w:color="000000" w:sz="4" w:space="0"/>
              <w:left w:val="single" w:color="000000" w:sz="4" w:space="0"/>
              <w:bottom w:val="single" w:color="000000" w:sz="4" w:space="0"/>
              <w:right w:val="single" w:color="000000" w:sz="4" w:space="0"/>
            </w:tcBorders>
            <w:vAlign w:val="center"/>
          </w:tcPr>
          <w:p w14:paraId="52EA3E5A">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书号</w:t>
            </w:r>
          </w:p>
        </w:tc>
        <w:tc>
          <w:tcPr>
            <w:tcW w:w="453" w:type="pct"/>
            <w:tcBorders>
              <w:top w:val="single" w:color="000000" w:sz="4" w:space="0"/>
              <w:left w:val="single" w:color="000000" w:sz="4" w:space="0"/>
              <w:bottom w:val="single" w:color="000000" w:sz="4" w:space="0"/>
              <w:right w:val="single" w:color="000000" w:sz="4" w:space="0"/>
            </w:tcBorders>
            <w:vAlign w:val="center"/>
          </w:tcPr>
          <w:p w14:paraId="5C7EE7DF">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27CADC6">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作者</w:t>
            </w:r>
          </w:p>
        </w:tc>
        <w:tc>
          <w:tcPr>
            <w:tcW w:w="279" w:type="pct"/>
            <w:tcBorders>
              <w:top w:val="single" w:color="000000" w:sz="4" w:space="0"/>
              <w:left w:val="single" w:color="000000" w:sz="4" w:space="0"/>
              <w:bottom w:val="single" w:color="000000" w:sz="4" w:space="0"/>
              <w:right w:val="single" w:color="000000" w:sz="4" w:space="0"/>
            </w:tcBorders>
            <w:vAlign w:val="center"/>
          </w:tcPr>
          <w:p w14:paraId="363DAE48">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版次</w:t>
            </w:r>
          </w:p>
        </w:tc>
        <w:tc>
          <w:tcPr>
            <w:tcW w:w="325" w:type="pct"/>
            <w:tcBorders>
              <w:top w:val="single" w:color="000000" w:sz="4" w:space="0"/>
              <w:left w:val="single" w:color="000000" w:sz="4" w:space="0"/>
              <w:bottom w:val="single" w:color="000000" w:sz="4" w:space="0"/>
              <w:right w:val="single" w:color="000000" w:sz="4" w:space="0"/>
            </w:tcBorders>
            <w:vAlign w:val="center"/>
          </w:tcPr>
          <w:p w14:paraId="47E99227">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出版时间</w:t>
            </w:r>
          </w:p>
        </w:tc>
        <w:tc>
          <w:tcPr>
            <w:tcW w:w="325" w:type="pct"/>
            <w:tcBorders>
              <w:top w:val="single" w:color="000000" w:sz="4" w:space="0"/>
              <w:left w:val="single" w:color="000000" w:sz="4" w:space="0"/>
              <w:bottom w:val="single" w:color="000000" w:sz="4" w:space="0"/>
              <w:right w:val="single" w:color="000000" w:sz="4" w:space="0"/>
            </w:tcBorders>
            <w:vAlign w:val="center"/>
          </w:tcPr>
          <w:p w14:paraId="41BC34B0">
            <w:pPr>
              <w:widowControl/>
              <w:jc w:val="center"/>
              <w:textAlignment w:val="center"/>
              <w:rPr>
                <w:rFonts w:hint="eastAsia" w:ascii="宋体" w:hAnsi="宋体" w:cs="宋体"/>
                <w:b/>
                <w:bCs/>
                <w:color w:val="000000"/>
                <w:sz w:val="26"/>
                <w:szCs w:val="26"/>
              </w:rPr>
            </w:pPr>
            <w:r>
              <w:rPr>
                <w:rFonts w:hint="eastAsia" w:ascii="宋体" w:hAnsi="宋体" w:cs="宋体"/>
                <w:b/>
                <w:bCs/>
                <w:color w:val="000000"/>
                <w:kern w:val="0"/>
                <w:sz w:val="26"/>
                <w:szCs w:val="26"/>
                <w:lang w:bidi="ar"/>
              </w:rPr>
              <w:t>教材级别</w:t>
            </w:r>
          </w:p>
        </w:tc>
        <w:tc>
          <w:tcPr>
            <w:tcW w:w="325" w:type="pct"/>
            <w:tcBorders>
              <w:top w:val="single" w:color="000000" w:sz="4" w:space="0"/>
              <w:left w:val="single" w:color="000000" w:sz="4" w:space="0"/>
              <w:bottom w:val="single" w:color="000000" w:sz="4" w:space="0"/>
              <w:right w:val="single" w:color="000000" w:sz="4" w:space="0"/>
            </w:tcBorders>
            <w:vAlign w:val="center"/>
          </w:tcPr>
          <w:p w14:paraId="64994D09">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学生用书数量</w:t>
            </w:r>
          </w:p>
        </w:tc>
        <w:tc>
          <w:tcPr>
            <w:tcW w:w="372" w:type="pct"/>
            <w:tcBorders>
              <w:top w:val="single" w:color="000000" w:sz="4" w:space="0"/>
              <w:left w:val="single" w:color="000000" w:sz="4" w:space="0"/>
              <w:bottom w:val="single" w:color="000000" w:sz="4" w:space="0"/>
              <w:right w:val="single" w:color="000000" w:sz="4" w:space="0"/>
            </w:tcBorders>
            <w:vAlign w:val="center"/>
          </w:tcPr>
          <w:p w14:paraId="3831D2CC">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教师用书数量</w:t>
            </w:r>
          </w:p>
        </w:tc>
        <w:tc>
          <w:tcPr>
            <w:tcW w:w="293" w:type="pct"/>
            <w:tcBorders>
              <w:top w:val="single" w:color="000000" w:sz="4" w:space="0"/>
              <w:left w:val="single" w:color="000000" w:sz="4" w:space="0"/>
              <w:bottom w:val="single" w:color="000000" w:sz="4" w:space="0"/>
              <w:right w:val="single" w:color="000000" w:sz="4" w:space="0"/>
            </w:tcBorders>
            <w:vAlign w:val="center"/>
          </w:tcPr>
          <w:p w14:paraId="50E9BAAE">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院部书库样书</w:t>
            </w:r>
          </w:p>
        </w:tc>
      </w:tr>
      <w:tr w14:paraId="5778047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50CDD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w:t>
            </w:r>
          </w:p>
        </w:tc>
        <w:tc>
          <w:tcPr>
            <w:tcW w:w="361" w:type="pct"/>
            <w:tcBorders>
              <w:top w:val="single" w:color="000000" w:sz="4" w:space="0"/>
              <w:left w:val="single" w:color="000000" w:sz="4" w:space="0"/>
              <w:bottom w:val="single" w:color="000000" w:sz="4" w:space="0"/>
              <w:right w:val="single" w:color="000000" w:sz="4" w:space="0"/>
            </w:tcBorders>
            <w:vAlign w:val="center"/>
          </w:tcPr>
          <w:p w14:paraId="452348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马克思主义学院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9141E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思想道德与法治</w:t>
            </w:r>
          </w:p>
        </w:tc>
        <w:tc>
          <w:tcPr>
            <w:tcW w:w="658" w:type="pct"/>
            <w:tcBorders>
              <w:top w:val="single" w:color="000000" w:sz="4" w:space="0"/>
              <w:left w:val="single" w:color="000000" w:sz="4" w:space="0"/>
              <w:bottom w:val="single" w:color="000000" w:sz="4" w:space="0"/>
              <w:right w:val="single" w:color="000000" w:sz="4" w:space="0"/>
            </w:tcBorders>
            <w:vAlign w:val="center"/>
          </w:tcPr>
          <w:p w14:paraId="329933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思想道德与法治</w:t>
            </w:r>
          </w:p>
        </w:tc>
        <w:tc>
          <w:tcPr>
            <w:tcW w:w="442" w:type="pct"/>
            <w:tcBorders>
              <w:top w:val="single" w:color="000000" w:sz="4" w:space="0"/>
              <w:left w:val="single" w:color="000000" w:sz="4" w:space="0"/>
              <w:bottom w:val="single" w:color="000000" w:sz="4" w:space="0"/>
              <w:right w:val="single" w:color="000000" w:sz="4" w:space="0"/>
            </w:tcBorders>
            <w:vAlign w:val="center"/>
          </w:tcPr>
          <w:p w14:paraId="5B33785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9787040599022</w:t>
            </w:r>
          </w:p>
        </w:tc>
        <w:tc>
          <w:tcPr>
            <w:tcW w:w="453" w:type="pct"/>
            <w:tcBorders>
              <w:top w:val="single" w:color="000000" w:sz="4" w:space="0"/>
              <w:left w:val="single" w:color="000000" w:sz="4" w:space="0"/>
              <w:bottom w:val="single" w:color="000000" w:sz="4" w:space="0"/>
              <w:right w:val="single" w:color="000000" w:sz="4" w:space="0"/>
            </w:tcBorders>
            <w:vAlign w:val="center"/>
          </w:tcPr>
          <w:p w14:paraId="20006E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99268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本书编写组</w:t>
            </w:r>
          </w:p>
        </w:tc>
        <w:tc>
          <w:tcPr>
            <w:tcW w:w="279" w:type="pct"/>
            <w:tcBorders>
              <w:top w:val="single" w:color="000000" w:sz="4" w:space="0"/>
              <w:left w:val="single" w:color="000000" w:sz="4" w:space="0"/>
              <w:bottom w:val="single" w:color="000000" w:sz="4" w:space="0"/>
              <w:right w:val="single" w:color="000000" w:sz="4" w:space="0"/>
            </w:tcBorders>
            <w:vAlign w:val="center"/>
          </w:tcPr>
          <w:p w14:paraId="121F5F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D98BD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2023-02</w:t>
            </w:r>
          </w:p>
        </w:tc>
        <w:tc>
          <w:tcPr>
            <w:tcW w:w="325" w:type="pct"/>
            <w:tcBorders>
              <w:top w:val="single" w:color="000000" w:sz="4" w:space="0"/>
              <w:left w:val="single" w:color="000000" w:sz="4" w:space="0"/>
              <w:bottom w:val="single" w:color="000000" w:sz="4" w:space="0"/>
              <w:right w:val="single" w:color="000000" w:sz="4" w:space="0"/>
            </w:tcBorders>
            <w:vAlign w:val="center"/>
          </w:tcPr>
          <w:p w14:paraId="37D9B1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00A27F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4295 </w:t>
            </w:r>
          </w:p>
        </w:tc>
        <w:tc>
          <w:tcPr>
            <w:tcW w:w="372" w:type="pct"/>
            <w:tcBorders>
              <w:top w:val="single" w:color="000000" w:sz="4" w:space="0"/>
              <w:left w:val="single" w:color="000000" w:sz="4" w:space="0"/>
              <w:bottom w:val="single" w:color="000000" w:sz="4" w:space="0"/>
              <w:right w:val="single" w:color="000000" w:sz="4" w:space="0"/>
            </w:tcBorders>
            <w:vAlign w:val="center"/>
          </w:tcPr>
          <w:p w14:paraId="2A5E570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4EE121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56F681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0D436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361" w:type="pct"/>
            <w:tcBorders>
              <w:top w:val="single" w:color="000000" w:sz="4" w:space="0"/>
              <w:left w:val="single" w:color="000000" w:sz="4" w:space="0"/>
              <w:bottom w:val="single" w:color="000000" w:sz="4" w:space="0"/>
              <w:right w:val="single" w:color="000000" w:sz="4" w:space="0"/>
            </w:tcBorders>
            <w:vAlign w:val="center"/>
          </w:tcPr>
          <w:p w14:paraId="7ED248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马克思主义学院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931A9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毛泽东思想和中国特色社会主义理论体系概论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0DCC3A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毛泽东思想和中国特色社会主义理论体系概论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2FEFCB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9787040599039</w:t>
            </w:r>
          </w:p>
        </w:tc>
        <w:tc>
          <w:tcPr>
            <w:tcW w:w="453" w:type="pct"/>
            <w:tcBorders>
              <w:top w:val="single" w:color="000000" w:sz="4" w:space="0"/>
              <w:left w:val="single" w:color="000000" w:sz="4" w:space="0"/>
              <w:bottom w:val="single" w:color="000000" w:sz="4" w:space="0"/>
              <w:right w:val="nil"/>
            </w:tcBorders>
            <w:vAlign w:val="center"/>
          </w:tcPr>
          <w:p w14:paraId="4B2C73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nil"/>
            </w:tcBorders>
            <w:vAlign w:val="center"/>
          </w:tcPr>
          <w:p w14:paraId="6D7918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本书编写组</w:t>
            </w:r>
          </w:p>
        </w:tc>
        <w:tc>
          <w:tcPr>
            <w:tcW w:w="279" w:type="pct"/>
            <w:tcBorders>
              <w:top w:val="single" w:color="000000" w:sz="4" w:space="0"/>
              <w:left w:val="single" w:color="000000" w:sz="4" w:space="0"/>
              <w:bottom w:val="single" w:color="000000" w:sz="4" w:space="0"/>
              <w:right w:val="nil"/>
            </w:tcBorders>
            <w:vAlign w:val="center"/>
          </w:tcPr>
          <w:p w14:paraId="44A68C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第八版</w:t>
            </w:r>
          </w:p>
        </w:tc>
        <w:tc>
          <w:tcPr>
            <w:tcW w:w="325" w:type="pct"/>
            <w:tcBorders>
              <w:top w:val="single" w:color="000000" w:sz="4" w:space="0"/>
              <w:left w:val="single" w:color="000000" w:sz="4" w:space="0"/>
              <w:bottom w:val="single" w:color="000000" w:sz="4" w:space="0"/>
              <w:right w:val="nil"/>
            </w:tcBorders>
            <w:vAlign w:val="center"/>
          </w:tcPr>
          <w:p w14:paraId="5D1EFF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2023-02</w:t>
            </w:r>
          </w:p>
        </w:tc>
        <w:tc>
          <w:tcPr>
            <w:tcW w:w="325" w:type="pct"/>
            <w:tcBorders>
              <w:top w:val="single" w:color="000000" w:sz="4" w:space="0"/>
              <w:left w:val="single" w:color="000000" w:sz="4" w:space="0"/>
              <w:bottom w:val="single" w:color="000000" w:sz="4" w:space="0"/>
              <w:right w:val="single" w:color="000000" w:sz="4" w:space="0"/>
            </w:tcBorders>
            <w:vAlign w:val="center"/>
          </w:tcPr>
          <w:p w14:paraId="39414E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77E4A0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3404 </w:t>
            </w:r>
          </w:p>
        </w:tc>
        <w:tc>
          <w:tcPr>
            <w:tcW w:w="372" w:type="pct"/>
            <w:tcBorders>
              <w:top w:val="single" w:color="000000" w:sz="4" w:space="0"/>
              <w:left w:val="single" w:color="000000" w:sz="4" w:space="0"/>
              <w:bottom w:val="single" w:color="000000" w:sz="4" w:space="0"/>
              <w:right w:val="single" w:color="000000" w:sz="4" w:space="0"/>
            </w:tcBorders>
            <w:vAlign w:val="center"/>
          </w:tcPr>
          <w:p w14:paraId="4EAE4A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02561F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F6FF1B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BF4C5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w:t>
            </w:r>
          </w:p>
        </w:tc>
        <w:tc>
          <w:tcPr>
            <w:tcW w:w="361" w:type="pct"/>
            <w:tcBorders>
              <w:top w:val="single" w:color="000000" w:sz="4" w:space="0"/>
              <w:left w:val="single" w:color="000000" w:sz="4" w:space="0"/>
              <w:bottom w:val="single" w:color="000000" w:sz="4" w:space="0"/>
              <w:right w:val="single" w:color="000000" w:sz="4" w:space="0"/>
            </w:tcBorders>
            <w:vAlign w:val="center"/>
          </w:tcPr>
          <w:p w14:paraId="58F0F0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马克思主义学院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B86F3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习近平新时代中国特色社会主义思想概论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75E94F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习近平新时代中国特色社会主义思想概论</w:t>
            </w:r>
          </w:p>
        </w:tc>
        <w:tc>
          <w:tcPr>
            <w:tcW w:w="442" w:type="pct"/>
            <w:tcBorders>
              <w:top w:val="nil"/>
              <w:left w:val="nil"/>
              <w:bottom w:val="nil"/>
              <w:right w:val="nil"/>
            </w:tcBorders>
            <w:vAlign w:val="center"/>
          </w:tcPr>
          <w:p w14:paraId="2470AE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9787040610536</w:t>
            </w:r>
          </w:p>
        </w:tc>
        <w:tc>
          <w:tcPr>
            <w:tcW w:w="453" w:type="pct"/>
            <w:tcBorders>
              <w:top w:val="single" w:color="000000" w:sz="4" w:space="0"/>
              <w:left w:val="single" w:color="000000" w:sz="4" w:space="0"/>
              <w:bottom w:val="single" w:color="000000" w:sz="4" w:space="0"/>
              <w:right w:val="nil"/>
            </w:tcBorders>
            <w:vAlign w:val="center"/>
          </w:tcPr>
          <w:p w14:paraId="64BAB1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nil"/>
            </w:tcBorders>
            <w:vAlign w:val="center"/>
          </w:tcPr>
          <w:p w14:paraId="3F41CE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本书编写组</w:t>
            </w:r>
          </w:p>
        </w:tc>
        <w:tc>
          <w:tcPr>
            <w:tcW w:w="279" w:type="pct"/>
            <w:tcBorders>
              <w:top w:val="single" w:color="000000" w:sz="4" w:space="0"/>
              <w:left w:val="single" w:color="000000" w:sz="4" w:space="0"/>
              <w:bottom w:val="single" w:color="000000" w:sz="4" w:space="0"/>
              <w:right w:val="nil"/>
            </w:tcBorders>
            <w:vAlign w:val="center"/>
          </w:tcPr>
          <w:p w14:paraId="1FDA64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nil"/>
            </w:tcBorders>
            <w:vAlign w:val="center"/>
          </w:tcPr>
          <w:p w14:paraId="5A25CF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3654E6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004AFD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2625 </w:t>
            </w:r>
          </w:p>
        </w:tc>
        <w:tc>
          <w:tcPr>
            <w:tcW w:w="372" w:type="pct"/>
            <w:tcBorders>
              <w:top w:val="single" w:color="000000" w:sz="4" w:space="0"/>
              <w:left w:val="single" w:color="000000" w:sz="4" w:space="0"/>
              <w:bottom w:val="single" w:color="000000" w:sz="4" w:space="0"/>
              <w:right w:val="single" w:color="000000" w:sz="4" w:space="0"/>
            </w:tcBorders>
            <w:vAlign w:val="center"/>
          </w:tcPr>
          <w:p w14:paraId="760CBE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2E71A3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91BC77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EF132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w:t>
            </w:r>
          </w:p>
        </w:tc>
        <w:tc>
          <w:tcPr>
            <w:tcW w:w="361" w:type="pct"/>
            <w:tcBorders>
              <w:top w:val="single" w:color="000000" w:sz="4" w:space="0"/>
              <w:left w:val="single" w:color="000000" w:sz="4" w:space="0"/>
              <w:bottom w:val="single" w:color="000000" w:sz="4" w:space="0"/>
              <w:right w:val="single" w:color="000000" w:sz="4" w:space="0"/>
            </w:tcBorders>
            <w:vAlign w:val="center"/>
          </w:tcPr>
          <w:p w14:paraId="2CEB0F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马克思主义学院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50757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形势与政策</w:t>
            </w:r>
          </w:p>
        </w:tc>
        <w:tc>
          <w:tcPr>
            <w:tcW w:w="658" w:type="pct"/>
            <w:tcBorders>
              <w:top w:val="single" w:color="000000" w:sz="4" w:space="0"/>
              <w:left w:val="single" w:color="000000" w:sz="4" w:space="0"/>
              <w:bottom w:val="single" w:color="000000" w:sz="4" w:space="0"/>
              <w:right w:val="single" w:color="000000" w:sz="4" w:space="0"/>
            </w:tcBorders>
            <w:vAlign w:val="center"/>
          </w:tcPr>
          <w:p w14:paraId="6B9501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时事报告大学生版</w:t>
            </w:r>
          </w:p>
        </w:tc>
        <w:tc>
          <w:tcPr>
            <w:tcW w:w="442" w:type="pct"/>
            <w:tcBorders>
              <w:top w:val="single" w:color="000000" w:sz="4" w:space="0"/>
              <w:left w:val="single" w:color="000000" w:sz="4" w:space="0"/>
              <w:bottom w:val="single" w:color="000000" w:sz="4" w:space="0"/>
              <w:right w:val="single" w:color="000000" w:sz="4" w:space="0"/>
            </w:tcBorders>
            <w:vAlign w:val="center"/>
          </w:tcPr>
          <w:p w14:paraId="481F06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16746783</w:t>
            </w:r>
          </w:p>
        </w:tc>
        <w:tc>
          <w:tcPr>
            <w:tcW w:w="453" w:type="pct"/>
            <w:tcBorders>
              <w:top w:val="single" w:color="000000" w:sz="4" w:space="0"/>
              <w:left w:val="single" w:color="000000" w:sz="4" w:space="0"/>
              <w:bottom w:val="single" w:color="000000" w:sz="4" w:space="0"/>
              <w:right w:val="single" w:color="000000" w:sz="4" w:space="0"/>
            </w:tcBorders>
            <w:vAlign w:val="center"/>
          </w:tcPr>
          <w:p w14:paraId="4FD255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中共中央宣传部时事报告杂志社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27B52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中宣部《时事报告》杂志社</w:t>
            </w:r>
          </w:p>
        </w:tc>
        <w:tc>
          <w:tcPr>
            <w:tcW w:w="279" w:type="pct"/>
            <w:tcBorders>
              <w:top w:val="single" w:color="000000" w:sz="4" w:space="0"/>
              <w:left w:val="single" w:color="000000" w:sz="4" w:space="0"/>
              <w:bottom w:val="single" w:color="000000" w:sz="4" w:space="0"/>
              <w:right w:val="single" w:color="000000" w:sz="4" w:space="0"/>
            </w:tcBorders>
            <w:vAlign w:val="center"/>
          </w:tcPr>
          <w:p w14:paraId="369DE9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2025秋</w:t>
            </w:r>
          </w:p>
        </w:tc>
        <w:tc>
          <w:tcPr>
            <w:tcW w:w="325" w:type="pct"/>
            <w:tcBorders>
              <w:top w:val="single" w:color="000000" w:sz="4" w:space="0"/>
              <w:left w:val="single" w:color="000000" w:sz="4" w:space="0"/>
              <w:bottom w:val="single" w:color="000000" w:sz="4" w:space="0"/>
              <w:right w:val="nil"/>
            </w:tcBorders>
            <w:vAlign w:val="center"/>
          </w:tcPr>
          <w:p w14:paraId="0C9DF1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2025-08</w:t>
            </w:r>
          </w:p>
        </w:tc>
        <w:tc>
          <w:tcPr>
            <w:tcW w:w="325" w:type="pct"/>
            <w:tcBorders>
              <w:top w:val="single" w:color="000000" w:sz="4" w:space="0"/>
              <w:left w:val="single" w:color="000000" w:sz="4" w:space="0"/>
              <w:bottom w:val="single" w:color="000000" w:sz="4" w:space="0"/>
              <w:right w:val="single" w:color="000000" w:sz="4" w:space="0"/>
            </w:tcBorders>
            <w:vAlign w:val="center"/>
          </w:tcPr>
          <w:p w14:paraId="001D6F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51F35F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10869 </w:t>
            </w:r>
          </w:p>
        </w:tc>
        <w:tc>
          <w:tcPr>
            <w:tcW w:w="372" w:type="pct"/>
            <w:tcBorders>
              <w:top w:val="single" w:color="000000" w:sz="4" w:space="0"/>
              <w:left w:val="single" w:color="000000" w:sz="4" w:space="0"/>
              <w:bottom w:val="single" w:color="000000" w:sz="4" w:space="0"/>
              <w:right w:val="single" w:color="000000" w:sz="4" w:space="0"/>
            </w:tcBorders>
            <w:vAlign w:val="center"/>
          </w:tcPr>
          <w:p w14:paraId="4FD81B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 </w:t>
            </w:r>
          </w:p>
        </w:tc>
        <w:tc>
          <w:tcPr>
            <w:tcW w:w="293" w:type="pct"/>
            <w:tcBorders>
              <w:top w:val="single" w:color="000000" w:sz="4" w:space="0"/>
              <w:left w:val="single" w:color="000000" w:sz="4" w:space="0"/>
              <w:bottom w:val="single" w:color="000000" w:sz="4" w:space="0"/>
              <w:right w:val="single" w:color="000000" w:sz="4" w:space="0"/>
            </w:tcBorders>
            <w:vAlign w:val="center"/>
          </w:tcPr>
          <w:p w14:paraId="185B35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65C9C1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B6102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w:t>
            </w:r>
          </w:p>
        </w:tc>
        <w:tc>
          <w:tcPr>
            <w:tcW w:w="361" w:type="pct"/>
            <w:tcBorders>
              <w:top w:val="single" w:color="000000" w:sz="4" w:space="0"/>
              <w:left w:val="single" w:color="000000" w:sz="4" w:space="0"/>
              <w:bottom w:val="single" w:color="000000" w:sz="4" w:space="0"/>
              <w:right w:val="single" w:color="000000" w:sz="4" w:space="0"/>
            </w:tcBorders>
            <w:vAlign w:val="center"/>
          </w:tcPr>
          <w:p w14:paraId="742381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马克思主义学院</w:t>
            </w:r>
          </w:p>
        </w:tc>
        <w:tc>
          <w:tcPr>
            <w:tcW w:w="539" w:type="pct"/>
            <w:tcBorders>
              <w:top w:val="single" w:color="000000" w:sz="4" w:space="0"/>
              <w:left w:val="single" w:color="000000" w:sz="4" w:space="0"/>
              <w:bottom w:val="single" w:color="000000" w:sz="4" w:space="0"/>
              <w:right w:val="nil"/>
            </w:tcBorders>
            <w:vAlign w:val="center"/>
          </w:tcPr>
          <w:p w14:paraId="7FB14B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国家安全教育</w:t>
            </w:r>
          </w:p>
        </w:tc>
        <w:tc>
          <w:tcPr>
            <w:tcW w:w="658" w:type="pct"/>
            <w:tcBorders>
              <w:top w:val="single" w:color="000000" w:sz="4" w:space="0"/>
              <w:left w:val="single" w:color="000000" w:sz="4" w:space="0"/>
              <w:bottom w:val="single" w:color="000000" w:sz="4" w:space="0"/>
              <w:right w:val="single" w:color="000000" w:sz="4" w:space="0"/>
            </w:tcBorders>
            <w:vAlign w:val="center"/>
          </w:tcPr>
          <w:p w14:paraId="4E9359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国家安全教育大学生读本</w:t>
            </w:r>
          </w:p>
        </w:tc>
        <w:tc>
          <w:tcPr>
            <w:tcW w:w="442" w:type="pct"/>
            <w:tcBorders>
              <w:top w:val="single" w:color="000000" w:sz="4" w:space="0"/>
              <w:left w:val="single" w:color="000000" w:sz="4" w:space="0"/>
              <w:bottom w:val="single" w:color="000000" w:sz="4" w:space="0"/>
              <w:right w:val="single" w:color="000000" w:sz="4" w:space="0"/>
            </w:tcBorders>
            <w:vAlign w:val="center"/>
          </w:tcPr>
          <w:p w14:paraId="13B7A4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9787040617405</w:t>
            </w:r>
          </w:p>
        </w:tc>
        <w:tc>
          <w:tcPr>
            <w:tcW w:w="453" w:type="pct"/>
            <w:tcBorders>
              <w:top w:val="single" w:color="000000" w:sz="4" w:space="0"/>
              <w:left w:val="single" w:color="000000" w:sz="4" w:space="0"/>
              <w:bottom w:val="single" w:color="000000" w:sz="4" w:space="0"/>
              <w:right w:val="single" w:color="000000" w:sz="4" w:space="0"/>
            </w:tcBorders>
            <w:vAlign w:val="center"/>
          </w:tcPr>
          <w:p w14:paraId="7C93E8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51324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本书编写组</w:t>
            </w:r>
          </w:p>
        </w:tc>
        <w:tc>
          <w:tcPr>
            <w:tcW w:w="279" w:type="pct"/>
            <w:tcBorders>
              <w:top w:val="single" w:color="000000" w:sz="4" w:space="0"/>
              <w:left w:val="single" w:color="000000" w:sz="4" w:space="0"/>
              <w:bottom w:val="single" w:color="000000" w:sz="4" w:space="0"/>
              <w:right w:val="nil"/>
            </w:tcBorders>
            <w:vAlign w:val="center"/>
          </w:tcPr>
          <w:p w14:paraId="7B149B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7161C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2024-08</w:t>
            </w:r>
          </w:p>
        </w:tc>
        <w:tc>
          <w:tcPr>
            <w:tcW w:w="325" w:type="pct"/>
            <w:tcBorders>
              <w:top w:val="single" w:color="000000" w:sz="4" w:space="0"/>
              <w:left w:val="single" w:color="000000" w:sz="4" w:space="0"/>
              <w:bottom w:val="single" w:color="000000" w:sz="4" w:space="0"/>
              <w:right w:val="nil"/>
            </w:tcBorders>
            <w:vAlign w:val="center"/>
          </w:tcPr>
          <w:p w14:paraId="1E7A2C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795FD2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2190 </w:t>
            </w:r>
          </w:p>
        </w:tc>
        <w:tc>
          <w:tcPr>
            <w:tcW w:w="372" w:type="pct"/>
            <w:tcBorders>
              <w:top w:val="single" w:color="000000" w:sz="4" w:space="0"/>
              <w:left w:val="single" w:color="000000" w:sz="4" w:space="0"/>
              <w:bottom w:val="single" w:color="000000" w:sz="4" w:space="0"/>
              <w:right w:val="single" w:color="000000" w:sz="4" w:space="0"/>
            </w:tcBorders>
            <w:vAlign w:val="center"/>
          </w:tcPr>
          <w:p w14:paraId="27E44F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09435C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B094E8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727DB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w:t>
            </w:r>
          </w:p>
        </w:tc>
        <w:tc>
          <w:tcPr>
            <w:tcW w:w="361" w:type="pct"/>
            <w:tcBorders>
              <w:top w:val="single" w:color="000000" w:sz="4" w:space="0"/>
              <w:left w:val="single" w:color="000000" w:sz="4" w:space="0"/>
              <w:bottom w:val="single" w:color="000000" w:sz="4" w:space="0"/>
              <w:right w:val="single" w:color="000000" w:sz="4" w:space="0"/>
            </w:tcBorders>
            <w:vAlign w:val="center"/>
          </w:tcPr>
          <w:p w14:paraId="0EE26F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基础教学部</w:t>
            </w:r>
          </w:p>
        </w:tc>
        <w:tc>
          <w:tcPr>
            <w:tcW w:w="539" w:type="pct"/>
            <w:tcBorders>
              <w:top w:val="single" w:color="000000" w:sz="4" w:space="0"/>
              <w:left w:val="single" w:color="000000" w:sz="4" w:space="0"/>
              <w:bottom w:val="single" w:color="000000" w:sz="4" w:space="0"/>
              <w:right w:val="single" w:color="000000" w:sz="4" w:space="0"/>
            </w:tcBorders>
            <w:vAlign w:val="center"/>
          </w:tcPr>
          <w:p w14:paraId="0106EA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大学英语</w:t>
            </w:r>
          </w:p>
        </w:tc>
        <w:tc>
          <w:tcPr>
            <w:tcW w:w="658" w:type="pct"/>
            <w:tcBorders>
              <w:top w:val="single" w:color="000000" w:sz="4" w:space="0"/>
              <w:left w:val="single" w:color="000000" w:sz="4" w:space="0"/>
              <w:bottom w:val="single" w:color="000000" w:sz="4" w:space="0"/>
              <w:right w:val="single" w:color="000000" w:sz="4" w:space="0"/>
            </w:tcBorders>
            <w:vAlign w:val="center"/>
          </w:tcPr>
          <w:p w14:paraId="2D8774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新职业英语职业综合英语1</w:t>
            </w:r>
          </w:p>
        </w:tc>
        <w:tc>
          <w:tcPr>
            <w:tcW w:w="442" w:type="pct"/>
            <w:tcBorders>
              <w:top w:val="single" w:color="000000" w:sz="4" w:space="0"/>
              <w:left w:val="single" w:color="000000" w:sz="4" w:space="0"/>
              <w:bottom w:val="single" w:color="000000" w:sz="4" w:space="0"/>
              <w:right w:val="single" w:color="000000" w:sz="4" w:space="0"/>
            </w:tcBorders>
            <w:vAlign w:val="center"/>
          </w:tcPr>
          <w:p w14:paraId="668460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9787521350975</w:t>
            </w:r>
          </w:p>
        </w:tc>
        <w:tc>
          <w:tcPr>
            <w:tcW w:w="453" w:type="pct"/>
            <w:tcBorders>
              <w:top w:val="single" w:color="000000" w:sz="4" w:space="0"/>
              <w:left w:val="single" w:color="000000" w:sz="4" w:space="0"/>
              <w:bottom w:val="single" w:color="000000" w:sz="4" w:space="0"/>
              <w:right w:val="single" w:color="000000" w:sz="4" w:space="0"/>
            </w:tcBorders>
            <w:vAlign w:val="center"/>
          </w:tcPr>
          <w:p w14:paraId="17012E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外语教学与研究出版社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7E510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徐小贞</w:t>
            </w:r>
          </w:p>
        </w:tc>
        <w:tc>
          <w:tcPr>
            <w:tcW w:w="279" w:type="pct"/>
            <w:tcBorders>
              <w:top w:val="single" w:color="000000" w:sz="4" w:space="0"/>
              <w:left w:val="single" w:color="000000" w:sz="4" w:space="0"/>
              <w:bottom w:val="single" w:color="000000" w:sz="4" w:space="0"/>
              <w:right w:val="single" w:color="000000" w:sz="4" w:space="0"/>
            </w:tcBorders>
            <w:vAlign w:val="center"/>
          </w:tcPr>
          <w:p w14:paraId="65D79C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FA5D2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2024-07</w:t>
            </w:r>
          </w:p>
        </w:tc>
        <w:tc>
          <w:tcPr>
            <w:tcW w:w="325" w:type="pct"/>
            <w:tcBorders>
              <w:top w:val="single" w:color="000000" w:sz="4" w:space="0"/>
              <w:left w:val="single" w:color="000000" w:sz="4" w:space="0"/>
              <w:bottom w:val="single" w:color="000000" w:sz="4" w:space="0"/>
              <w:right w:val="single" w:color="000000" w:sz="4" w:space="0"/>
            </w:tcBorders>
            <w:vAlign w:val="center"/>
          </w:tcPr>
          <w:p w14:paraId="455A44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164E8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5417 </w:t>
            </w:r>
          </w:p>
        </w:tc>
        <w:tc>
          <w:tcPr>
            <w:tcW w:w="372" w:type="pct"/>
            <w:tcBorders>
              <w:top w:val="single" w:color="000000" w:sz="4" w:space="0"/>
              <w:left w:val="single" w:color="000000" w:sz="4" w:space="0"/>
              <w:bottom w:val="single" w:color="000000" w:sz="4" w:space="0"/>
              <w:right w:val="single" w:color="000000" w:sz="4" w:space="0"/>
            </w:tcBorders>
            <w:vAlign w:val="center"/>
          </w:tcPr>
          <w:p w14:paraId="79F75E5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23 </w:t>
            </w:r>
          </w:p>
        </w:tc>
        <w:tc>
          <w:tcPr>
            <w:tcW w:w="293" w:type="pct"/>
            <w:tcBorders>
              <w:top w:val="single" w:color="000000" w:sz="4" w:space="0"/>
              <w:left w:val="single" w:color="000000" w:sz="4" w:space="0"/>
              <w:bottom w:val="single" w:color="000000" w:sz="4" w:space="0"/>
              <w:right w:val="single" w:color="000000" w:sz="4" w:space="0"/>
            </w:tcBorders>
            <w:vAlign w:val="center"/>
          </w:tcPr>
          <w:p w14:paraId="4DB057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CFB0EC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AE193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w:t>
            </w:r>
          </w:p>
        </w:tc>
        <w:tc>
          <w:tcPr>
            <w:tcW w:w="361" w:type="pct"/>
            <w:tcBorders>
              <w:top w:val="single" w:color="000000" w:sz="4" w:space="0"/>
              <w:left w:val="single" w:color="000000" w:sz="4" w:space="0"/>
              <w:bottom w:val="single" w:color="000000" w:sz="4" w:space="0"/>
              <w:right w:val="single" w:color="000000" w:sz="4" w:space="0"/>
            </w:tcBorders>
            <w:vAlign w:val="center"/>
          </w:tcPr>
          <w:p w14:paraId="455059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基础教学部</w:t>
            </w:r>
          </w:p>
        </w:tc>
        <w:tc>
          <w:tcPr>
            <w:tcW w:w="539" w:type="pct"/>
            <w:tcBorders>
              <w:top w:val="single" w:color="000000" w:sz="4" w:space="0"/>
              <w:left w:val="single" w:color="000000" w:sz="4" w:space="0"/>
              <w:bottom w:val="single" w:color="000000" w:sz="4" w:space="0"/>
              <w:right w:val="single" w:color="000000" w:sz="4" w:space="0"/>
            </w:tcBorders>
            <w:vAlign w:val="center"/>
          </w:tcPr>
          <w:p w14:paraId="7CB82F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大学英语</w:t>
            </w:r>
          </w:p>
        </w:tc>
        <w:tc>
          <w:tcPr>
            <w:tcW w:w="658" w:type="pct"/>
            <w:tcBorders>
              <w:top w:val="single" w:color="000000" w:sz="4" w:space="0"/>
              <w:left w:val="single" w:color="000000" w:sz="4" w:space="0"/>
              <w:bottom w:val="single" w:color="000000" w:sz="4" w:space="0"/>
              <w:right w:val="single" w:color="000000" w:sz="4" w:space="0"/>
            </w:tcBorders>
            <w:vAlign w:val="center"/>
          </w:tcPr>
          <w:p w14:paraId="4EEA7B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新职业英语（职业综合英语）（1）形成性评估手册</w:t>
            </w:r>
          </w:p>
        </w:tc>
        <w:tc>
          <w:tcPr>
            <w:tcW w:w="442" w:type="pct"/>
            <w:tcBorders>
              <w:top w:val="nil"/>
              <w:left w:val="nil"/>
              <w:bottom w:val="nil"/>
              <w:right w:val="nil"/>
            </w:tcBorders>
            <w:vAlign w:val="center"/>
          </w:tcPr>
          <w:p w14:paraId="20BC6D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9787521334418</w:t>
            </w:r>
          </w:p>
        </w:tc>
        <w:tc>
          <w:tcPr>
            <w:tcW w:w="453" w:type="pct"/>
            <w:tcBorders>
              <w:top w:val="single" w:color="000000" w:sz="4" w:space="0"/>
              <w:left w:val="single" w:color="000000" w:sz="4" w:space="0"/>
              <w:bottom w:val="single" w:color="000000" w:sz="4" w:space="0"/>
              <w:right w:val="single" w:color="000000" w:sz="4" w:space="0"/>
            </w:tcBorders>
            <w:vAlign w:val="center"/>
          </w:tcPr>
          <w:p w14:paraId="63F953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外语教学与研究出版社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6E4DA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徐小贞</w:t>
            </w:r>
          </w:p>
        </w:tc>
        <w:tc>
          <w:tcPr>
            <w:tcW w:w="279" w:type="pct"/>
            <w:tcBorders>
              <w:top w:val="single" w:color="000000" w:sz="4" w:space="0"/>
              <w:left w:val="single" w:color="000000" w:sz="4" w:space="0"/>
              <w:bottom w:val="single" w:color="000000" w:sz="4" w:space="0"/>
              <w:right w:val="single" w:color="000000" w:sz="4" w:space="0"/>
            </w:tcBorders>
            <w:vAlign w:val="center"/>
          </w:tcPr>
          <w:p w14:paraId="593A4B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CC8B1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2022-06</w:t>
            </w:r>
          </w:p>
        </w:tc>
        <w:tc>
          <w:tcPr>
            <w:tcW w:w="325" w:type="pct"/>
            <w:tcBorders>
              <w:top w:val="single" w:color="000000" w:sz="4" w:space="0"/>
              <w:left w:val="single" w:color="000000" w:sz="4" w:space="0"/>
              <w:bottom w:val="single" w:color="000000" w:sz="4" w:space="0"/>
              <w:right w:val="single" w:color="000000" w:sz="4" w:space="0"/>
            </w:tcBorders>
            <w:vAlign w:val="center"/>
          </w:tcPr>
          <w:p w14:paraId="4E3E2D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C3F4D7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5417 </w:t>
            </w:r>
          </w:p>
        </w:tc>
        <w:tc>
          <w:tcPr>
            <w:tcW w:w="372" w:type="pct"/>
            <w:tcBorders>
              <w:top w:val="single" w:color="000000" w:sz="4" w:space="0"/>
              <w:left w:val="single" w:color="000000" w:sz="4" w:space="0"/>
              <w:bottom w:val="single" w:color="000000" w:sz="4" w:space="0"/>
              <w:right w:val="single" w:color="000000" w:sz="4" w:space="0"/>
            </w:tcBorders>
            <w:vAlign w:val="center"/>
          </w:tcPr>
          <w:p w14:paraId="353339C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23 </w:t>
            </w:r>
          </w:p>
        </w:tc>
        <w:tc>
          <w:tcPr>
            <w:tcW w:w="293" w:type="pct"/>
            <w:tcBorders>
              <w:top w:val="single" w:color="000000" w:sz="4" w:space="0"/>
              <w:left w:val="single" w:color="000000" w:sz="4" w:space="0"/>
              <w:bottom w:val="single" w:color="000000" w:sz="4" w:space="0"/>
              <w:right w:val="single" w:color="000000" w:sz="4" w:space="0"/>
            </w:tcBorders>
            <w:vAlign w:val="center"/>
          </w:tcPr>
          <w:p w14:paraId="35201B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A32D3F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5A0D3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361" w:type="pct"/>
            <w:tcBorders>
              <w:top w:val="single" w:color="000000" w:sz="4" w:space="0"/>
              <w:left w:val="single" w:color="000000" w:sz="4" w:space="0"/>
              <w:bottom w:val="single" w:color="000000" w:sz="4" w:space="0"/>
              <w:right w:val="single" w:color="000000" w:sz="4" w:space="0"/>
            </w:tcBorders>
            <w:vAlign w:val="center"/>
          </w:tcPr>
          <w:p w14:paraId="231CE3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基础教学部</w:t>
            </w:r>
          </w:p>
        </w:tc>
        <w:tc>
          <w:tcPr>
            <w:tcW w:w="539" w:type="pct"/>
            <w:tcBorders>
              <w:top w:val="single" w:color="000000" w:sz="4" w:space="0"/>
              <w:left w:val="single" w:color="000000" w:sz="4" w:space="0"/>
              <w:bottom w:val="single" w:color="000000" w:sz="4" w:space="0"/>
              <w:right w:val="single" w:color="000000" w:sz="4" w:space="0"/>
            </w:tcBorders>
            <w:vAlign w:val="center"/>
          </w:tcPr>
          <w:p w14:paraId="66AF01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大学语文</w:t>
            </w:r>
          </w:p>
        </w:tc>
        <w:tc>
          <w:tcPr>
            <w:tcW w:w="658" w:type="pct"/>
            <w:tcBorders>
              <w:top w:val="single" w:color="000000" w:sz="4" w:space="0"/>
              <w:left w:val="single" w:color="000000" w:sz="4" w:space="0"/>
              <w:bottom w:val="single" w:color="000000" w:sz="4" w:space="0"/>
              <w:right w:val="single" w:color="000000" w:sz="4" w:space="0"/>
            </w:tcBorders>
            <w:vAlign w:val="center"/>
          </w:tcPr>
          <w:p w14:paraId="784D68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大学语文</w:t>
            </w:r>
          </w:p>
        </w:tc>
        <w:tc>
          <w:tcPr>
            <w:tcW w:w="442" w:type="pct"/>
            <w:tcBorders>
              <w:top w:val="single" w:color="000000" w:sz="4" w:space="0"/>
              <w:left w:val="single" w:color="000000" w:sz="4" w:space="0"/>
              <w:bottom w:val="single" w:color="000000" w:sz="4" w:space="0"/>
              <w:right w:val="single" w:color="000000" w:sz="4" w:space="0"/>
            </w:tcBorders>
            <w:vAlign w:val="center"/>
          </w:tcPr>
          <w:p w14:paraId="0E1BEB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9787040611106</w:t>
            </w:r>
          </w:p>
        </w:tc>
        <w:tc>
          <w:tcPr>
            <w:tcW w:w="453" w:type="pct"/>
            <w:tcBorders>
              <w:top w:val="single" w:color="000000" w:sz="4" w:space="0"/>
              <w:left w:val="single" w:color="000000" w:sz="4" w:space="0"/>
              <w:bottom w:val="single" w:color="000000" w:sz="4" w:space="0"/>
              <w:right w:val="single" w:color="000000" w:sz="4" w:space="0"/>
            </w:tcBorders>
            <w:vAlign w:val="center"/>
          </w:tcPr>
          <w:p w14:paraId="15F8A7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F7B15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蒋雪艳</w:t>
            </w:r>
          </w:p>
        </w:tc>
        <w:tc>
          <w:tcPr>
            <w:tcW w:w="279" w:type="pct"/>
            <w:tcBorders>
              <w:top w:val="single" w:color="000000" w:sz="4" w:space="0"/>
              <w:left w:val="single" w:color="000000" w:sz="4" w:space="0"/>
              <w:bottom w:val="single" w:color="000000" w:sz="4" w:space="0"/>
              <w:right w:val="single" w:color="000000" w:sz="4" w:space="0"/>
            </w:tcBorders>
            <w:vAlign w:val="center"/>
          </w:tcPr>
          <w:p w14:paraId="4AF061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A7ABE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2024-01</w:t>
            </w:r>
          </w:p>
        </w:tc>
        <w:tc>
          <w:tcPr>
            <w:tcW w:w="325" w:type="pct"/>
            <w:tcBorders>
              <w:top w:val="single" w:color="000000" w:sz="4" w:space="0"/>
              <w:left w:val="single" w:color="000000" w:sz="4" w:space="0"/>
              <w:bottom w:val="single" w:color="000000" w:sz="4" w:space="0"/>
              <w:right w:val="single" w:color="000000" w:sz="4" w:space="0"/>
            </w:tcBorders>
            <w:vAlign w:val="center"/>
          </w:tcPr>
          <w:p w14:paraId="070836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3D12EE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4840 </w:t>
            </w:r>
          </w:p>
        </w:tc>
        <w:tc>
          <w:tcPr>
            <w:tcW w:w="372" w:type="pct"/>
            <w:tcBorders>
              <w:top w:val="single" w:color="000000" w:sz="4" w:space="0"/>
              <w:left w:val="single" w:color="000000" w:sz="4" w:space="0"/>
              <w:bottom w:val="single" w:color="000000" w:sz="4" w:space="0"/>
              <w:right w:val="single" w:color="000000" w:sz="4" w:space="0"/>
            </w:tcBorders>
            <w:vAlign w:val="center"/>
          </w:tcPr>
          <w:p w14:paraId="1515E9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 </w:t>
            </w:r>
          </w:p>
        </w:tc>
        <w:tc>
          <w:tcPr>
            <w:tcW w:w="293" w:type="pct"/>
            <w:tcBorders>
              <w:top w:val="single" w:color="000000" w:sz="4" w:space="0"/>
              <w:left w:val="single" w:color="000000" w:sz="4" w:space="0"/>
              <w:bottom w:val="single" w:color="000000" w:sz="4" w:space="0"/>
              <w:right w:val="single" w:color="000000" w:sz="4" w:space="0"/>
            </w:tcBorders>
            <w:vAlign w:val="center"/>
          </w:tcPr>
          <w:p w14:paraId="23BF65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E6C5F56">
        <w:tblPrEx>
          <w:tblCellMar>
            <w:top w:w="0" w:type="dxa"/>
            <w:left w:w="108" w:type="dxa"/>
            <w:bottom w:w="0" w:type="dxa"/>
            <w:right w:w="108" w:type="dxa"/>
          </w:tblCellMar>
        </w:tblPrEx>
        <w:trPr>
          <w:trHeight w:val="810"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B670F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w:t>
            </w:r>
          </w:p>
        </w:tc>
        <w:tc>
          <w:tcPr>
            <w:tcW w:w="361" w:type="pct"/>
            <w:tcBorders>
              <w:top w:val="single" w:color="000000" w:sz="4" w:space="0"/>
              <w:left w:val="single" w:color="000000" w:sz="4" w:space="0"/>
              <w:bottom w:val="single" w:color="000000" w:sz="4" w:space="0"/>
              <w:right w:val="single" w:color="000000" w:sz="4" w:space="0"/>
            </w:tcBorders>
            <w:vAlign w:val="center"/>
          </w:tcPr>
          <w:p w14:paraId="28D2A2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基础教学部</w:t>
            </w:r>
          </w:p>
        </w:tc>
        <w:tc>
          <w:tcPr>
            <w:tcW w:w="539" w:type="pct"/>
            <w:tcBorders>
              <w:top w:val="single" w:color="000000" w:sz="4" w:space="0"/>
              <w:left w:val="single" w:color="000000" w:sz="4" w:space="0"/>
              <w:bottom w:val="single" w:color="000000" w:sz="4" w:space="0"/>
              <w:right w:val="single" w:color="000000" w:sz="4" w:space="0"/>
            </w:tcBorders>
            <w:vAlign w:val="center"/>
          </w:tcPr>
          <w:p w14:paraId="6792E0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高等数学</w:t>
            </w:r>
          </w:p>
        </w:tc>
        <w:tc>
          <w:tcPr>
            <w:tcW w:w="658" w:type="pct"/>
            <w:tcBorders>
              <w:top w:val="single" w:color="000000" w:sz="4" w:space="0"/>
              <w:left w:val="single" w:color="000000" w:sz="4" w:space="0"/>
              <w:bottom w:val="single" w:color="000000" w:sz="4" w:space="0"/>
              <w:right w:val="single" w:color="000000" w:sz="4" w:space="0"/>
            </w:tcBorders>
            <w:vAlign w:val="center"/>
          </w:tcPr>
          <w:p w14:paraId="5C39F0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高等数学</w:t>
            </w:r>
          </w:p>
        </w:tc>
        <w:tc>
          <w:tcPr>
            <w:tcW w:w="442" w:type="pct"/>
            <w:tcBorders>
              <w:top w:val="single" w:color="000000" w:sz="4" w:space="0"/>
              <w:left w:val="single" w:color="000000" w:sz="4" w:space="0"/>
              <w:bottom w:val="single" w:color="000000" w:sz="4" w:space="0"/>
              <w:right w:val="single" w:color="000000" w:sz="4" w:space="0"/>
            </w:tcBorders>
            <w:vAlign w:val="center"/>
          </w:tcPr>
          <w:p w14:paraId="130B12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9787040549171</w:t>
            </w:r>
          </w:p>
        </w:tc>
        <w:tc>
          <w:tcPr>
            <w:tcW w:w="453" w:type="pct"/>
            <w:tcBorders>
              <w:top w:val="single" w:color="000000" w:sz="4" w:space="0"/>
              <w:left w:val="single" w:color="000000" w:sz="4" w:space="0"/>
              <w:bottom w:val="single" w:color="000000" w:sz="4" w:space="0"/>
              <w:right w:val="single" w:color="000000" w:sz="4" w:space="0"/>
            </w:tcBorders>
            <w:vAlign w:val="center"/>
          </w:tcPr>
          <w:p w14:paraId="092E45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332A6F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同济大学、天津大学、浙江大学、重庆大学</w:t>
            </w:r>
          </w:p>
        </w:tc>
        <w:tc>
          <w:tcPr>
            <w:tcW w:w="279" w:type="pct"/>
            <w:tcBorders>
              <w:top w:val="single" w:color="000000" w:sz="4" w:space="0"/>
              <w:left w:val="single" w:color="000000" w:sz="4" w:space="0"/>
              <w:bottom w:val="single" w:color="000000" w:sz="4" w:space="0"/>
              <w:right w:val="single" w:color="000000" w:sz="4" w:space="0"/>
            </w:tcBorders>
            <w:vAlign w:val="center"/>
          </w:tcPr>
          <w:p w14:paraId="67ADEF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第五版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7C9F3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2020年09月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34102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762F9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3259 </w:t>
            </w:r>
          </w:p>
        </w:tc>
        <w:tc>
          <w:tcPr>
            <w:tcW w:w="372" w:type="pct"/>
            <w:tcBorders>
              <w:top w:val="single" w:color="000000" w:sz="4" w:space="0"/>
              <w:left w:val="single" w:color="000000" w:sz="4" w:space="0"/>
              <w:bottom w:val="single" w:color="000000" w:sz="4" w:space="0"/>
              <w:right w:val="single" w:color="000000" w:sz="4" w:space="0"/>
            </w:tcBorders>
            <w:vAlign w:val="center"/>
          </w:tcPr>
          <w:p w14:paraId="18A48E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 </w:t>
            </w:r>
          </w:p>
        </w:tc>
        <w:tc>
          <w:tcPr>
            <w:tcW w:w="293" w:type="pct"/>
            <w:tcBorders>
              <w:top w:val="single" w:color="000000" w:sz="4" w:space="0"/>
              <w:left w:val="single" w:color="000000" w:sz="4" w:space="0"/>
              <w:bottom w:val="single" w:color="000000" w:sz="4" w:space="0"/>
              <w:right w:val="single" w:color="000000" w:sz="4" w:space="0"/>
            </w:tcBorders>
            <w:vAlign w:val="center"/>
          </w:tcPr>
          <w:p w14:paraId="1B6DA9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3B24C0F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012D0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w:t>
            </w:r>
          </w:p>
        </w:tc>
        <w:tc>
          <w:tcPr>
            <w:tcW w:w="361" w:type="pct"/>
            <w:tcBorders>
              <w:top w:val="single" w:color="000000" w:sz="4" w:space="0"/>
              <w:left w:val="single" w:color="000000" w:sz="4" w:space="0"/>
              <w:bottom w:val="single" w:color="000000" w:sz="4" w:space="0"/>
              <w:right w:val="single" w:color="000000" w:sz="4" w:space="0"/>
            </w:tcBorders>
            <w:vAlign w:val="center"/>
          </w:tcPr>
          <w:p w14:paraId="501A1D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体育教学部</w:t>
            </w:r>
          </w:p>
        </w:tc>
        <w:tc>
          <w:tcPr>
            <w:tcW w:w="539" w:type="pct"/>
            <w:tcBorders>
              <w:top w:val="single" w:color="000000" w:sz="4" w:space="0"/>
              <w:left w:val="single" w:color="000000" w:sz="4" w:space="0"/>
              <w:bottom w:val="nil"/>
              <w:right w:val="single" w:color="000000" w:sz="4" w:space="0"/>
            </w:tcBorders>
            <w:vAlign w:val="center"/>
          </w:tcPr>
          <w:p w14:paraId="6B9287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大学体育</w:t>
            </w:r>
          </w:p>
        </w:tc>
        <w:tc>
          <w:tcPr>
            <w:tcW w:w="658" w:type="pct"/>
            <w:tcBorders>
              <w:top w:val="single" w:color="000000" w:sz="4" w:space="0"/>
              <w:left w:val="single" w:color="000000" w:sz="4" w:space="0"/>
              <w:bottom w:val="single" w:color="000000" w:sz="4" w:space="0"/>
              <w:right w:val="single" w:color="000000" w:sz="4" w:space="0"/>
            </w:tcBorders>
            <w:vAlign w:val="center"/>
          </w:tcPr>
          <w:p w14:paraId="6E28B6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生命在于运动--体育与健康教程</w:t>
            </w:r>
          </w:p>
        </w:tc>
        <w:tc>
          <w:tcPr>
            <w:tcW w:w="442" w:type="pct"/>
            <w:tcBorders>
              <w:top w:val="single" w:color="000000" w:sz="4" w:space="0"/>
              <w:left w:val="single" w:color="000000" w:sz="4" w:space="0"/>
              <w:bottom w:val="nil"/>
              <w:right w:val="single" w:color="000000" w:sz="4" w:space="0"/>
            </w:tcBorders>
            <w:vAlign w:val="center"/>
          </w:tcPr>
          <w:p w14:paraId="0514C9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9787313234124</w:t>
            </w:r>
          </w:p>
        </w:tc>
        <w:tc>
          <w:tcPr>
            <w:tcW w:w="453" w:type="pct"/>
            <w:tcBorders>
              <w:top w:val="single" w:color="000000" w:sz="4" w:space="0"/>
              <w:left w:val="single" w:color="000000" w:sz="4" w:space="0"/>
              <w:bottom w:val="nil"/>
              <w:right w:val="single" w:color="000000" w:sz="4" w:space="0"/>
            </w:tcBorders>
            <w:vAlign w:val="center"/>
          </w:tcPr>
          <w:p w14:paraId="3D5806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上海交通大学</w:t>
            </w:r>
          </w:p>
        </w:tc>
        <w:tc>
          <w:tcPr>
            <w:tcW w:w="464" w:type="pct"/>
            <w:tcBorders>
              <w:top w:val="single" w:color="000000" w:sz="4" w:space="0"/>
              <w:left w:val="single" w:color="000000" w:sz="4" w:space="0"/>
              <w:bottom w:val="nil"/>
              <w:right w:val="single" w:color="000000" w:sz="4" w:space="0"/>
            </w:tcBorders>
            <w:vAlign w:val="center"/>
          </w:tcPr>
          <w:p w14:paraId="14D7F7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田刚、闫俊峰、符谦</w:t>
            </w:r>
          </w:p>
        </w:tc>
        <w:tc>
          <w:tcPr>
            <w:tcW w:w="279" w:type="pct"/>
            <w:tcBorders>
              <w:top w:val="single" w:color="000000" w:sz="4" w:space="0"/>
              <w:left w:val="single" w:color="000000" w:sz="4" w:space="0"/>
              <w:bottom w:val="nil"/>
              <w:right w:val="single" w:color="000000" w:sz="4" w:space="0"/>
            </w:tcBorders>
            <w:vAlign w:val="center"/>
          </w:tcPr>
          <w:p w14:paraId="3DA963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2FD55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2020.7</w:t>
            </w:r>
          </w:p>
        </w:tc>
        <w:tc>
          <w:tcPr>
            <w:tcW w:w="325" w:type="pct"/>
            <w:tcBorders>
              <w:top w:val="single" w:color="000000" w:sz="4" w:space="0"/>
              <w:left w:val="single" w:color="000000" w:sz="4" w:space="0"/>
              <w:bottom w:val="nil"/>
              <w:right w:val="single" w:color="000000" w:sz="4" w:space="0"/>
            </w:tcBorders>
            <w:vAlign w:val="center"/>
          </w:tcPr>
          <w:p w14:paraId="4B082A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nil"/>
              <w:right w:val="single" w:color="000000" w:sz="4" w:space="0"/>
            </w:tcBorders>
            <w:vAlign w:val="center"/>
          </w:tcPr>
          <w:p w14:paraId="712C41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6485 </w:t>
            </w:r>
          </w:p>
        </w:tc>
        <w:tc>
          <w:tcPr>
            <w:tcW w:w="372" w:type="pct"/>
            <w:tcBorders>
              <w:top w:val="single" w:color="000000" w:sz="4" w:space="0"/>
              <w:left w:val="single" w:color="000000" w:sz="4" w:space="0"/>
              <w:bottom w:val="nil"/>
              <w:right w:val="single" w:color="000000" w:sz="4" w:space="0"/>
            </w:tcBorders>
            <w:vAlign w:val="center"/>
          </w:tcPr>
          <w:p w14:paraId="1C1825A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22 </w:t>
            </w:r>
          </w:p>
        </w:tc>
        <w:tc>
          <w:tcPr>
            <w:tcW w:w="293" w:type="pct"/>
            <w:tcBorders>
              <w:top w:val="single" w:color="000000" w:sz="4" w:space="0"/>
              <w:left w:val="single" w:color="000000" w:sz="4" w:space="0"/>
              <w:bottom w:val="nil"/>
              <w:right w:val="single" w:color="000000" w:sz="4" w:space="0"/>
            </w:tcBorders>
            <w:vAlign w:val="center"/>
          </w:tcPr>
          <w:p w14:paraId="445D7E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022F48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D2FEC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w:t>
            </w:r>
          </w:p>
        </w:tc>
        <w:tc>
          <w:tcPr>
            <w:tcW w:w="361" w:type="pct"/>
            <w:tcBorders>
              <w:top w:val="single" w:color="000000" w:sz="4" w:space="0"/>
              <w:left w:val="single" w:color="000000" w:sz="4" w:space="0"/>
              <w:bottom w:val="single" w:color="000000" w:sz="4" w:space="0"/>
              <w:right w:val="single" w:color="000000" w:sz="4" w:space="0"/>
            </w:tcBorders>
            <w:vAlign w:val="center"/>
          </w:tcPr>
          <w:p w14:paraId="173158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学生处</w:t>
            </w:r>
          </w:p>
        </w:tc>
        <w:tc>
          <w:tcPr>
            <w:tcW w:w="539" w:type="pct"/>
            <w:tcBorders>
              <w:top w:val="single" w:color="000000" w:sz="4" w:space="0"/>
              <w:left w:val="single" w:color="000000" w:sz="4" w:space="0"/>
              <w:bottom w:val="single" w:color="000000" w:sz="4" w:space="0"/>
              <w:right w:val="single" w:color="000000" w:sz="4" w:space="0"/>
            </w:tcBorders>
            <w:vAlign w:val="center"/>
          </w:tcPr>
          <w:p w14:paraId="1736FA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大学生心理健康</w:t>
            </w:r>
          </w:p>
        </w:tc>
        <w:tc>
          <w:tcPr>
            <w:tcW w:w="658" w:type="pct"/>
            <w:tcBorders>
              <w:top w:val="single" w:color="000000" w:sz="4" w:space="0"/>
              <w:left w:val="single" w:color="000000" w:sz="4" w:space="0"/>
              <w:bottom w:val="single" w:color="000000" w:sz="4" w:space="0"/>
              <w:right w:val="single" w:color="000000" w:sz="4" w:space="0"/>
            </w:tcBorders>
            <w:vAlign w:val="center"/>
          </w:tcPr>
          <w:p w14:paraId="386370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大学生心理健康教育</w:t>
            </w:r>
          </w:p>
        </w:tc>
        <w:tc>
          <w:tcPr>
            <w:tcW w:w="442" w:type="pct"/>
            <w:tcBorders>
              <w:top w:val="single" w:color="000000" w:sz="4" w:space="0"/>
              <w:left w:val="single" w:color="000000" w:sz="4" w:space="0"/>
              <w:bottom w:val="single" w:color="000000" w:sz="4" w:space="0"/>
              <w:right w:val="single" w:color="000000" w:sz="4" w:space="0"/>
            </w:tcBorders>
            <w:vAlign w:val="center"/>
          </w:tcPr>
          <w:p w14:paraId="7C9062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9787566425942</w:t>
            </w:r>
          </w:p>
        </w:tc>
        <w:tc>
          <w:tcPr>
            <w:tcW w:w="453" w:type="pct"/>
            <w:tcBorders>
              <w:top w:val="single" w:color="000000" w:sz="4" w:space="0"/>
              <w:left w:val="single" w:color="000000" w:sz="4" w:space="0"/>
              <w:bottom w:val="single" w:color="000000" w:sz="4" w:space="0"/>
              <w:right w:val="single" w:color="000000" w:sz="4" w:space="0"/>
            </w:tcBorders>
            <w:vAlign w:val="center"/>
          </w:tcPr>
          <w:p w14:paraId="17333C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安徽大学出版社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3C00B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姚本先</w:t>
            </w:r>
          </w:p>
        </w:tc>
        <w:tc>
          <w:tcPr>
            <w:tcW w:w="279" w:type="pct"/>
            <w:tcBorders>
              <w:top w:val="single" w:color="000000" w:sz="4" w:space="0"/>
              <w:left w:val="single" w:color="000000" w:sz="4" w:space="0"/>
              <w:bottom w:val="single" w:color="000000" w:sz="4" w:space="0"/>
              <w:right w:val="single" w:color="000000" w:sz="4" w:space="0"/>
            </w:tcBorders>
            <w:vAlign w:val="center"/>
          </w:tcPr>
          <w:p w14:paraId="11BE7D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DD6E8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2023.06 </w:t>
            </w:r>
          </w:p>
        </w:tc>
        <w:tc>
          <w:tcPr>
            <w:tcW w:w="325" w:type="pct"/>
            <w:tcBorders>
              <w:top w:val="nil"/>
              <w:left w:val="single" w:color="000000" w:sz="4" w:space="0"/>
              <w:bottom w:val="nil"/>
              <w:right w:val="single" w:color="000000" w:sz="4" w:space="0"/>
            </w:tcBorders>
            <w:vAlign w:val="center"/>
          </w:tcPr>
          <w:p w14:paraId="5BB293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7A24B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2656 </w:t>
            </w:r>
          </w:p>
        </w:tc>
        <w:tc>
          <w:tcPr>
            <w:tcW w:w="372" w:type="pct"/>
            <w:tcBorders>
              <w:top w:val="single" w:color="000000" w:sz="4" w:space="0"/>
              <w:left w:val="single" w:color="000000" w:sz="4" w:space="0"/>
              <w:bottom w:val="single" w:color="000000" w:sz="4" w:space="0"/>
              <w:right w:val="single" w:color="000000" w:sz="4" w:space="0"/>
            </w:tcBorders>
            <w:vAlign w:val="center"/>
          </w:tcPr>
          <w:p w14:paraId="141C34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 </w:t>
            </w:r>
          </w:p>
        </w:tc>
        <w:tc>
          <w:tcPr>
            <w:tcW w:w="293" w:type="pct"/>
            <w:tcBorders>
              <w:top w:val="single" w:color="000000" w:sz="4" w:space="0"/>
              <w:left w:val="single" w:color="000000" w:sz="4" w:space="0"/>
              <w:bottom w:val="single" w:color="000000" w:sz="4" w:space="0"/>
              <w:right w:val="single" w:color="000000" w:sz="4" w:space="0"/>
            </w:tcBorders>
            <w:vAlign w:val="center"/>
          </w:tcPr>
          <w:p w14:paraId="55DF3E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016513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16C52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361" w:type="pct"/>
            <w:tcBorders>
              <w:top w:val="single" w:color="000000" w:sz="4" w:space="0"/>
              <w:left w:val="single" w:color="000000" w:sz="4" w:space="0"/>
              <w:bottom w:val="single" w:color="000000" w:sz="4" w:space="0"/>
              <w:right w:val="single" w:color="000000" w:sz="4" w:space="0"/>
            </w:tcBorders>
            <w:vAlign w:val="center"/>
          </w:tcPr>
          <w:p w14:paraId="2BD80B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招生就业处</w:t>
            </w:r>
          </w:p>
        </w:tc>
        <w:tc>
          <w:tcPr>
            <w:tcW w:w="539" w:type="pct"/>
            <w:tcBorders>
              <w:top w:val="single" w:color="000000" w:sz="4" w:space="0"/>
              <w:left w:val="single" w:color="000000" w:sz="4" w:space="0"/>
              <w:bottom w:val="single" w:color="000000" w:sz="4" w:space="0"/>
              <w:right w:val="single" w:color="000000" w:sz="4" w:space="0"/>
            </w:tcBorders>
            <w:vAlign w:val="center"/>
          </w:tcPr>
          <w:p w14:paraId="7788AE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职业生涯发展与规划</w:t>
            </w:r>
          </w:p>
        </w:tc>
        <w:tc>
          <w:tcPr>
            <w:tcW w:w="658" w:type="pct"/>
            <w:tcBorders>
              <w:top w:val="single" w:color="000000" w:sz="4" w:space="0"/>
              <w:left w:val="single" w:color="000000" w:sz="4" w:space="0"/>
              <w:bottom w:val="single" w:color="000000" w:sz="4" w:space="0"/>
              <w:right w:val="single" w:color="000000" w:sz="4" w:space="0"/>
            </w:tcBorders>
            <w:vAlign w:val="center"/>
          </w:tcPr>
          <w:p w14:paraId="0AF34B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大学生职业生涯规划与发展</w:t>
            </w:r>
          </w:p>
        </w:tc>
        <w:tc>
          <w:tcPr>
            <w:tcW w:w="442" w:type="pct"/>
            <w:tcBorders>
              <w:top w:val="single" w:color="000000" w:sz="4" w:space="0"/>
              <w:left w:val="single" w:color="000000" w:sz="4" w:space="0"/>
              <w:bottom w:val="single" w:color="000000" w:sz="4" w:space="0"/>
              <w:right w:val="single" w:color="000000" w:sz="4" w:space="0"/>
            </w:tcBorders>
            <w:vAlign w:val="center"/>
          </w:tcPr>
          <w:p w14:paraId="5A49BD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9787313271266</w:t>
            </w:r>
          </w:p>
        </w:tc>
        <w:tc>
          <w:tcPr>
            <w:tcW w:w="453" w:type="pct"/>
            <w:tcBorders>
              <w:top w:val="single" w:color="000000" w:sz="4" w:space="0"/>
              <w:left w:val="single" w:color="000000" w:sz="4" w:space="0"/>
              <w:bottom w:val="single" w:color="000000" w:sz="4" w:space="0"/>
              <w:right w:val="single" w:color="000000" w:sz="4" w:space="0"/>
            </w:tcBorders>
            <w:vAlign w:val="center"/>
          </w:tcPr>
          <w:p w14:paraId="4AFDB2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上海交通大学出版社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CDBDB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张林</w:t>
            </w:r>
          </w:p>
        </w:tc>
        <w:tc>
          <w:tcPr>
            <w:tcW w:w="279" w:type="pct"/>
            <w:tcBorders>
              <w:top w:val="single" w:color="000000" w:sz="4" w:space="0"/>
              <w:left w:val="single" w:color="000000" w:sz="4" w:space="0"/>
              <w:bottom w:val="single" w:color="000000" w:sz="4" w:space="0"/>
              <w:right w:val="single" w:color="000000" w:sz="4" w:space="0"/>
            </w:tcBorders>
            <w:vAlign w:val="center"/>
          </w:tcPr>
          <w:p w14:paraId="31A15F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02F53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6D902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十四五河南省规</w:t>
            </w:r>
          </w:p>
        </w:tc>
        <w:tc>
          <w:tcPr>
            <w:tcW w:w="325" w:type="pct"/>
            <w:tcBorders>
              <w:top w:val="single" w:color="000000" w:sz="4" w:space="0"/>
              <w:left w:val="single" w:color="000000" w:sz="4" w:space="0"/>
              <w:bottom w:val="single" w:color="000000" w:sz="4" w:space="0"/>
              <w:right w:val="single" w:color="000000" w:sz="4" w:space="0"/>
            </w:tcBorders>
            <w:vAlign w:val="center"/>
          </w:tcPr>
          <w:p w14:paraId="4479EE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6485 </w:t>
            </w:r>
          </w:p>
        </w:tc>
        <w:tc>
          <w:tcPr>
            <w:tcW w:w="372" w:type="pct"/>
            <w:tcBorders>
              <w:top w:val="single" w:color="000000" w:sz="4" w:space="0"/>
              <w:left w:val="single" w:color="000000" w:sz="4" w:space="0"/>
              <w:bottom w:val="single" w:color="000000" w:sz="4" w:space="0"/>
              <w:right w:val="single" w:color="000000" w:sz="4" w:space="0"/>
            </w:tcBorders>
            <w:vAlign w:val="center"/>
          </w:tcPr>
          <w:p w14:paraId="3FA69B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 </w:t>
            </w:r>
          </w:p>
        </w:tc>
        <w:tc>
          <w:tcPr>
            <w:tcW w:w="293" w:type="pct"/>
            <w:tcBorders>
              <w:top w:val="single" w:color="000000" w:sz="4" w:space="0"/>
              <w:left w:val="single" w:color="000000" w:sz="4" w:space="0"/>
              <w:bottom w:val="single" w:color="000000" w:sz="4" w:space="0"/>
              <w:right w:val="single" w:color="000000" w:sz="4" w:space="0"/>
            </w:tcBorders>
            <w:vAlign w:val="center"/>
          </w:tcPr>
          <w:p w14:paraId="5080C0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r>
      <w:tr w14:paraId="6BAEF3E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AEBC8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w:t>
            </w:r>
          </w:p>
        </w:tc>
        <w:tc>
          <w:tcPr>
            <w:tcW w:w="361" w:type="pct"/>
            <w:tcBorders>
              <w:top w:val="single" w:color="000000" w:sz="4" w:space="0"/>
              <w:left w:val="single" w:color="000000" w:sz="4" w:space="0"/>
              <w:bottom w:val="single" w:color="000000" w:sz="4" w:space="0"/>
              <w:right w:val="single" w:color="000000" w:sz="4" w:space="0"/>
            </w:tcBorders>
            <w:vAlign w:val="center"/>
          </w:tcPr>
          <w:p w14:paraId="178110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411CE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供应链管理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63C514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供应链管理（第四版）</w:t>
            </w:r>
          </w:p>
        </w:tc>
        <w:tc>
          <w:tcPr>
            <w:tcW w:w="442" w:type="pct"/>
            <w:tcBorders>
              <w:top w:val="single" w:color="000000" w:sz="4" w:space="0"/>
              <w:left w:val="single" w:color="000000" w:sz="4" w:space="0"/>
              <w:bottom w:val="single" w:color="000000" w:sz="4" w:space="0"/>
              <w:right w:val="single" w:color="000000" w:sz="4" w:space="0"/>
            </w:tcBorders>
            <w:vAlign w:val="center"/>
          </w:tcPr>
          <w:p w14:paraId="046AB5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9787040593914</w:t>
            </w:r>
          </w:p>
        </w:tc>
        <w:tc>
          <w:tcPr>
            <w:tcW w:w="453" w:type="pct"/>
            <w:tcBorders>
              <w:top w:val="single" w:color="000000" w:sz="4" w:space="0"/>
              <w:left w:val="single" w:color="000000" w:sz="4" w:space="0"/>
              <w:bottom w:val="single" w:color="000000" w:sz="4" w:space="0"/>
              <w:right w:val="single" w:color="000000" w:sz="4" w:space="0"/>
            </w:tcBorders>
            <w:vAlign w:val="center"/>
          </w:tcPr>
          <w:p w14:paraId="3A17E4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4A8C9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朱占峰 陈勇</w:t>
            </w:r>
          </w:p>
        </w:tc>
        <w:tc>
          <w:tcPr>
            <w:tcW w:w="279" w:type="pct"/>
            <w:tcBorders>
              <w:top w:val="single" w:color="000000" w:sz="4" w:space="0"/>
              <w:left w:val="single" w:color="000000" w:sz="4" w:space="0"/>
              <w:bottom w:val="single" w:color="000000" w:sz="4" w:space="0"/>
              <w:right w:val="single" w:color="000000" w:sz="4" w:space="0"/>
            </w:tcBorders>
            <w:vAlign w:val="center"/>
          </w:tcPr>
          <w:p w14:paraId="2F4759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97671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2023-02</w:t>
            </w:r>
          </w:p>
        </w:tc>
        <w:tc>
          <w:tcPr>
            <w:tcW w:w="325" w:type="pct"/>
            <w:tcBorders>
              <w:top w:val="single" w:color="000000" w:sz="4" w:space="0"/>
              <w:left w:val="single" w:color="000000" w:sz="4" w:space="0"/>
              <w:bottom w:val="single" w:color="000000" w:sz="4" w:space="0"/>
              <w:right w:val="single" w:color="000000" w:sz="4" w:space="0"/>
            </w:tcBorders>
            <w:vAlign w:val="center"/>
          </w:tcPr>
          <w:p w14:paraId="0C83D9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7CCBF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297 </w:t>
            </w:r>
          </w:p>
        </w:tc>
        <w:tc>
          <w:tcPr>
            <w:tcW w:w="372" w:type="pct"/>
            <w:tcBorders>
              <w:top w:val="single" w:color="000000" w:sz="4" w:space="0"/>
              <w:left w:val="single" w:color="000000" w:sz="4" w:space="0"/>
              <w:bottom w:val="single" w:color="000000" w:sz="4" w:space="0"/>
              <w:right w:val="single" w:color="000000" w:sz="4" w:space="0"/>
            </w:tcBorders>
            <w:vAlign w:val="center"/>
          </w:tcPr>
          <w:p w14:paraId="3A6789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126D0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C23F29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1954F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w:t>
            </w:r>
          </w:p>
        </w:tc>
        <w:tc>
          <w:tcPr>
            <w:tcW w:w="361" w:type="pct"/>
            <w:tcBorders>
              <w:top w:val="single" w:color="000000" w:sz="4" w:space="0"/>
              <w:left w:val="single" w:color="000000" w:sz="4" w:space="0"/>
              <w:bottom w:val="single" w:color="000000" w:sz="4" w:space="0"/>
              <w:right w:val="single" w:color="000000" w:sz="4" w:space="0"/>
            </w:tcBorders>
            <w:vAlign w:val="center"/>
          </w:tcPr>
          <w:p w14:paraId="0FB0B2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45737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智能物流仓储规划</w:t>
            </w:r>
          </w:p>
        </w:tc>
        <w:tc>
          <w:tcPr>
            <w:tcW w:w="658" w:type="pct"/>
            <w:tcBorders>
              <w:top w:val="single" w:color="000000" w:sz="4" w:space="0"/>
              <w:left w:val="single" w:color="000000" w:sz="4" w:space="0"/>
              <w:bottom w:val="single" w:color="000000" w:sz="4" w:space="0"/>
              <w:right w:val="single" w:color="000000" w:sz="4" w:space="0"/>
            </w:tcBorders>
            <w:vAlign w:val="center"/>
          </w:tcPr>
          <w:p w14:paraId="366AC7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智慧仓储实务——规划、建设与运营</w:t>
            </w:r>
          </w:p>
        </w:tc>
        <w:tc>
          <w:tcPr>
            <w:tcW w:w="442" w:type="pct"/>
            <w:tcBorders>
              <w:top w:val="single" w:color="000000" w:sz="4" w:space="0"/>
              <w:left w:val="single" w:color="000000" w:sz="4" w:space="0"/>
              <w:bottom w:val="single" w:color="000000" w:sz="4" w:space="0"/>
              <w:right w:val="single" w:color="000000" w:sz="4" w:space="0"/>
            </w:tcBorders>
            <w:vAlign w:val="center"/>
          </w:tcPr>
          <w:p w14:paraId="0DB048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9787111724513</w:t>
            </w:r>
          </w:p>
        </w:tc>
        <w:tc>
          <w:tcPr>
            <w:tcW w:w="453" w:type="pct"/>
            <w:tcBorders>
              <w:top w:val="single" w:color="000000" w:sz="4" w:space="0"/>
              <w:left w:val="single" w:color="000000" w:sz="4" w:space="0"/>
              <w:bottom w:val="single" w:color="000000" w:sz="4" w:space="0"/>
              <w:right w:val="single" w:color="000000" w:sz="4" w:space="0"/>
            </w:tcBorders>
            <w:vAlign w:val="center"/>
          </w:tcPr>
          <w:p w14:paraId="5FA60F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88C83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操露</w:t>
            </w:r>
          </w:p>
        </w:tc>
        <w:tc>
          <w:tcPr>
            <w:tcW w:w="279" w:type="pct"/>
            <w:tcBorders>
              <w:top w:val="single" w:color="000000" w:sz="4" w:space="0"/>
              <w:left w:val="single" w:color="000000" w:sz="4" w:space="0"/>
              <w:bottom w:val="single" w:color="000000" w:sz="4" w:space="0"/>
              <w:right w:val="single" w:color="000000" w:sz="4" w:space="0"/>
            </w:tcBorders>
            <w:vAlign w:val="center"/>
          </w:tcPr>
          <w:p w14:paraId="66E872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6DB28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2023-04</w:t>
            </w:r>
          </w:p>
        </w:tc>
        <w:tc>
          <w:tcPr>
            <w:tcW w:w="325" w:type="pct"/>
            <w:tcBorders>
              <w:top w:val="single" w:color="000000" w:sz="4" w:space="0"/>
              <w:left w:val="single" w:color="000000" w:sz="4" w:space="0"/>
              <w:bottom w:val="single" w:color="000000" w:sz="4" w:space="0"/>
              <w:right w:val="single" w:color="000000" w:sz="4" w:space="0"/>
            </w:tcBorders>
            <w:vAlign w:val="center"/>
          </w:tcPr>
          <w:p w14:paraId="6CD6FC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671D0F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297 </w:t>
            </w:r>
          </w:p>
        </w:tc>
        <w:tc>
          <w:tcPr>
            <w:tcW w:w="372" w:type="pct"/>
            <w:tcBorders>
              <w:top w:val="single" w:color="000000" w:sz="4" w:space="0"/>
              <w:left w:val="single" w:color="000000" w:sz="4" w:space="0"/>
              <w:bottom w:val="single" w:color="000000" w:sz="4" w:space="0"/>
              <w:right w:val="single" w:color="000000" w:sz="4" w:space="0"/>
            </w:tcBorders>
            <w:vAlign w:val="center"/>
          </w:tcPr>
          <w:p w14:paraId="1D2FC2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395A72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3B3EDA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B0E7D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361" w:type="pct"/>
            <w:tcBorders>
              <w:top w:val="single" w:color="000000" w:sz="4" w:space="0"/>
              <w:left w:val="single" w:color="000000" w:sz="4" w:space="0"/>
              <w:bottom w:val="single" w:color="000000" w:sz="4" w:space="0"/>
              <w:right w:val="single" w:color="000000" w:sz="4" w:space="0"/>
            </w:tcBorders>
            <w:vAlign w:val="center"/>
          </w:tcPr>
          <w:p w14:paraId="1F8FBC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164D7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基础会计</w:t>
            </w:r>
          </w:p>
        </w:tc>
        <w:tc>
          <w:tcPr>
            <w:tcW w:w="658" w:type="pct"/>
            <w:tcBorders>
              <w:top w:val="single" w:color="000000" w:sz="4" w:space="0"/>
              <w:left w:val="single" w:color="000000" w:sz="4" w:space="0"/>
              <w:bottom w:val="single" w:color="000000" w:sz="4" w:space="0"/>
              <w:right w:val="single" w:color="000000" w:sz="4" w:space="0"/>
            </w:tcBorders>
            <w:vAlign w:val="center"/>
          </w:tcPr>
          <w:p w14:paraId="336F258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会计基础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45D35A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9787040619027</w:t>
            </w:r>
          </w:p>
        </w:tc>
        <w:tc>
          <w:tcPr>
            <w:tcW w:w="453" w:type="pct"/>
            <w:tcBorders>
              <w:top w:val="single" w:color="000000" w:sz="4" w:space="0"/>
              <w:left w:val="single" w:color="000000" w:sz="4" w:space="0"/>
              <w:bottom w:val="single" w:color="000000" w:sz="4" w:space="0"/>
              <w:right w:val="single" w:color="000000" w:sz="4" w:space="0"/>
            </w:tcBorders>
            <w:vAlign w:val="center"/>
          </w:tcPr>
          <w:p w14:paraId="47D050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14FB5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孔德兰</w:t>
            </w:r>
          </w:p>
        </w:tc>
        <w:tc>
          <w:tcPr>
            <w:tcW w:w="279" w:type="pct"/>
            <w:tcBorders>
              <w:top w:val="single" w:color="000000" w:sz="4" w:space="0"/>
              <w:left w:val="single" w:color="000000" w:sz="4" w:space="0"/>
              <w:bottom w:val="single" w:color="000000" w:sz="4" w:space="0"/>
              <w:right w:val="single" w:color="000000" w:sz="4" w:space="0"/>
            </w:tcBorders>
            <w:vAlign w:val="center"/>
          </w:tcPr>
          <w:p w14:paraId="0F2B5C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FAF2D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2024-03</w:t>
            </w:r>
          </w:p>
        </w:tc>
        <w:tc>
          <w:tcPr>
            <w:tcW w:w="325" w:type="pct"/>
            <w:tcBorders>
              <w:top w:val="single" w:color="000000" w:sz="4" w:space="0"/>
              <w:left w:val="single" w:color="000000" w:sz="4" w:space="0"/>
              <w:bottom w:val="single" w:color="000000" w:sz="4" w:space="0"/>
              <w:right w:val="single" w:color="000000" w:sz="4" w:space="0"/>
            </w:tcBorders>
            <w:vAlign w:val="center"/>
          </w:tcPr>
          <w:p w14:paraId="644AE3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DAD17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297 </w:t>
            </w:r>
          </w:p>
        </w:tc>
        <w:tc>
          <w:tcPr>
            <w:tcW w:w="372" w:type="pct"/>
            <w:tcBorders>
              <w:top w:val="single" w:color="000000" w:sz="4" w:space="0"/>
              <w:left w:val="single" w:color="000000" w:sz="4" w:space="0"/>
              <w:bottom w:val="single" w:color="000000" w:sz="4" w:space="0"/>
              <w:right w:val="single" w:color="000000" w:sz="4" w:space="0"/>
            </w:tcBorders>
            <w:vAlign w:val="center"/>
          </w:tcPr>
          <w:p w14:paraId="372129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102E11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388325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9C58C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16</w:t>
            </w:r>
          </w:p>
        </w:tc>
        <w:tc>
          <w:tcPr>
            <w:tcW w:w="361" w:type="pct"/>
            <w:tcBorders>
              <w:top w:val="single" w:color="000000" w:sz="4" w:space="0"/>
              <w:left w:val="single" w:color="000000" w:sz="4" w:space="0"/>
              <w:bottom w:val="single" w:color="000000" w:sz="4" w:space="0"/>
              <w:right w:val="single" w:color="000000" w:sz="4" w:space="0"/>
            </w:tcBorders>
            <w:vAlign w:val="center"/>
          </w:tcPr>
          <w:p w14:paraId="747A96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8F28D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电子商务基础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4DD862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电子商务基础与实务（第三版）</w:t>
            </w:r>
          </w:p>
        </w:tc>
        <w:tc>
          <w:tcPr>
            <w:tcW w:w="442" w:type="pct"/>
            <w:tcBorders>
              <w:top w:val="single" w:color="000000" w:sz="4" w:space="0"/>
              <w:left w:val="single" w:color="000000" w:sz="4" w:space="0"/>
              <w:bottom w:val="single" w:color="000000" w:sz="4" w:space="0"/>
              <w:right w:val="single" w:color="000000" w:sz="4" w:space="0"/>
            </w:tcBorders>
            <w:vAlign w:val="center"/>
          </w:tcPr>
          <w:p w14:paraId="645314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9787040625523</w:t>
            </w:r>
          </w:p>
        </w:tc>
        <w:tc>
          <w:tcPr>
            <w:tcW w:w="453" w:type="pct"/>
            <w:tcBorders>
              <w:top w:val="single" w:color="000000" w:sz="4" w:space="0"/>
              <w:left w:val="single" w:color="000000" w:sz="4" w:space="0"/>
              <w:bottom w:val="single" w:color="000000" w:sz="4" w:space="0"/>
              <w:right w:val="single" w:color="000000" w:sz="4" w:space="0"/>
            </w:tcBorders>
            <w:vAlign w:val="center"/>
          </w:tcPr>
          <w:p w14:paraId="0DB473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3B1CE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许应楠</w:t>
            </w:r>
          </w:p>
        </w:tc>
        <w:tc>
          <w:tcPr>
            <w:tcW w:w="279" w:type="pct"/>
            <w:tcBorders>
              <w:top w:val="single" w:color="000000" w:sz="4" w:space="0"/>
              <w:left w:val="single" w:color="000000" w:sz="4" w:space="0"/>
              <w:bottom w:val="single" w:color="000000" w:sz="4" w:space="0"/>
              <w:right w:val="single" w:color="000000" w:sz="4" w:space="0"/>
            </w:tcBorders>
            <w:vAlign w:val="center"/>
          </w:tcPr>
          <w:p w14:paraId="30ACE0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F39FB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2024-09</w:t>
            </w:r>
          </w:p>
        </w:tc>
        <w:tc>
          <w:tcPr>
            <w:tcW w:w="325" w:type="pct"/>
            <w:tcBorders>
              <w:top w:val="single" w:color="000000" w:sz="4" w:space="0"/>
              <w:left w:val="single" w:color="000000" w:sz="4" w:space="0"/>
              <w:bottom w:val="single" w:color="000000" w:sz="4" w:space="0"/>
              <w:right w:val="single" w:color="000000" w:sz="4" w:space="0"/>
            </w:tcBorders>
            <w:vAlign w:val="center"/>
          </w:tcPr>
          <w:p w14:paraId="6E2542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C317A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461 </w:t>
            </w:r>
          </w:p>
        </w:tc>
        <w:tc>
          <w:tcPr>
            <w:tcW w:w="372" w:type="pct"/>
            <w:tcBorders>
              <w:top w:val="single" w:color="000000" w:sz="4" w:space="0"/>
              <w:left w:val="single" w:color="000000" w:sz="4" w:space="0"/>
              <w:bottom w:val="single" w:color="000000" w:sz="4" w:space="0"/>
              <w:right w:val="single" w:color="000000" w:sz="4" w:space="0"/>
            </w:tcBorders>
            <w:vAlign w:val="center"/>
          </w:tcPr>
          <w:p w14:paraId="1FEF15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0C4F24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A10D61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5F8D8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17</w:t>
            </w:r>
          </w:p>
        </w:tc>
        <w:tc>
          <w:tcPr>
            <w:tcW w:w="361" w:type="pct"/>
            <w:tcBorders>
              <w:top w:val="single" w:color="000000" w:sz="4" w:space="0"/>
              <w:left w:val="single" w:color="000000" w:sz="4" w:space="0"/>
              <w:bottom w:val="single" w:color="000000" w:sz="4" w:space="0"/>
              <w:right w:val="single" w:color="000000" w:sz="4" w:space="0"/>
            </w:tcBorders>
            <w:vAlign w:val="center"/>
          </w:tcPr>
          <w:p w14:paraId="6EE2E8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E4E00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航空货物仓储管理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51ED7D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国际航空物流实务（第二版）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BB400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9787512153868</w:t>
            </w:r>
          </w:p>
        </w:tc>
        <w:tc>
          <w:tcPr>
            <w:tcW w:w="453" w:type="pct"/>
            <w:tcBorders>
              <w:top w:val="single" w:color="000000" w:sz="4" w:space="0"/>
              <w:left w:val="single" w:color="000000" w:sz="4" w:space="0"/>
              <w:bottom w:val="single" w:color="000000" w:sz="4" w:space="0"/>
              <w:right w:val="single" w:color="000000" w:sz="4" w:space="0"/>
            </w:tcBorders>
            <w:vAlign w:val="center"/>
          </w:tcPr>
          <w:p w14:paraId="0BB5D2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清华大学出版社·北京交通大学出版社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44BBC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李旭东</w:t>
            </w:r>
          </w:p>
        </w:tc>
        <w:tc>
          <w:tcPr>
            <w:tcW w:w="279" w:type="pct"/>
            <w:tcBorders>
              <w:top w:val="single" w:color="000000" w:sz="4" w:space="0"/>
              <w:left w:val="single" w:color="000000" w:sz="4" w:space="0"/>
              <w:bottom w:val="single" w:color="000000" w:sz="4" w:space="0"/>
              <w:right w:val="single" w:color="000000" w:sz="4" w:space="0"/>
            </w:tcBorders>
            <w:vAlign w:val="center"/>
          </w:tcPr>
          <w:p w14:paraId="7DFE7B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92ED9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2024-11</w:t>
            </w:r>
          </w:p>
        </w:tc>
        <w:tc>
          <w:tcPr>
            <w:tcW w:w="325" w:type="pct"/>
            <w:tcBorders>
              <w:top w:val="single" w:color="000000" w:sz="4" w:space="0"/>
              <w:left w:val="single" w:color="000000" w:sz="4" w:space="0"/>
              <w:bottom w:val="single" w:color="000000" w:sz="4" w:space="0"/>
              <w:right w:val="single" w:color="000000" w:sz="4" w:space="0"/>
            </w:tcBorders>
            <w:vAlign w:val="center"/>
          </w:tcPr>
          <w:p w14:paraId="2B2B71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3BB17A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60 </w:t>
            </w:r>
          </w:p>
        </w:tc>
        <w:tc>
          <w:tcPr>
            <w:tcW w:w="372" w:type="pct"/>
            <w:tcBorders>
              <w:top w:val="single" w:color="000000" w:sz="4" w:space="0"/>
              <w:left w:val="single" w:color="000000" w:sz="4" w:space="0"/>
              <w:bottom w:val="single" w:color="000000" w:sz="4" w:space="0"/>
              <w:right w:val="single" w:color="000000" w:sz="4" w:space="0"/>
            </w:tcBorders>
            <w:vAlign w:val="center"/>
          </w:tcPr>
          <w:p w14:paraId="3091EA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26C59E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AFD996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0E2D5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18</w:t>
            </w:r>
          </w:p>
        </w:tc>
        <w:tc>
          <w:tcPr>
            <w:tcW w:w="361" w:type="pct"/>
            <w:tcBorders>
              <w:top w:val="single" w:color="000000" w:sz="4" w:space="0"/>
              <w:left w:val="single" w:color="000000" w:sz="4" w:space="0"/>
              <w:bottom w:val="single" w:color="000000" w:sz="4" w:space="0"/>
              <w:right w:val="single" w:color="000000" w:sz="4" w:space="0"/>
            </w:tcBorders>
            <w:vAlign w:val="center"/>
          </w:tcPr>
          <w:p w14:paraId="06F38C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380F1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进出口报关实务</w:t>
            </w:r>
          </w:p>
        </w:tc>
        <w:tc>
          <w:tcPr>
            <w:tcW w:w="658" w:type="pct"/>
            <w:tcBorders>
              <w:top w:val="single" w:color="000000" w:sz="4" w:space="0"/>
              <w:left w:val="single" w:color="000000" w:sz="4" w:space="0"/>
              <w:bottom w:val="single" w:color="000000" w:sz="4" w:space="0"/>
              <w:right w:val="single" w:color="000000" w:sz="4" w:space="0"/>
            </w:tcBorders>
            <w:vAlign w:val="center"/>
          </w:tcPr>
          <w:p w14:paraId="182B85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报关与报检实务（第四版）（配二维码）</w:t>
            </w:r>
          </w:p>
        </w:tc>
        <w:tc>
          <w:tcPr>
            <w:tcW w:w="442" w:type="pct"/>
            <w:tcBorders>
              <w:top w:val="single" w:color="000000" w:sz="4" w:space="0"/>
              <w:left w:val="single" w:color="000000" w:sz="4" w:space="0"/>
              <w:bottom w:val="single" w:color="000000" w:sz="4" w:space="0"/>
              <w:right w:val="single" w:color="000000" w:sz="4" w:space="0"/>
            </w:tcBorders>
            <w:vAlign w:val="center"/>
          </w:tcPr>
          <w:p w14:paraId="495723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9787040545050</w:t>
            </w:r>
          </w:p>
        </w:tc>
        <w:tc>
          <w:tcPr>
            <w:tcW w:w="453" w:type="pct"/>
            <w:tcBorders>
              <w:top w:val="single" w:color="000000" w:sz="4" w:space="0"/>
              <w:left w:val="single" w:color="000000" w:sz="4" w:space="0"/>
              <w:bottom w:val="single" w:color="000000" w:sz="4" w:space="0"/>
              <w:right w:val="single" w:color="000000" w:sz="4" w:space="0"/>
            </w:tcBorders>
            <w:vAlign w:val="center"/>
          </w:tcPr>
          <w:p w14:paraId="61DFE7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5C71C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季琼 秦雯</w:t>
            </w:r>
          </w:p>
        </w:tc>
        <w:tc>
          <w:tcPr>
            <w:tcW w:w="279" w:type="pct"/>
            <w:tcBorders>
              <w:top w:val="single" w:color="000000" w:sz="4" w:space="0"/>
              <w:left w:val="single" w:color="000000" w:sz="4" w:space="0"/>
              <w:bottom w:val="single" w:color="000000" w:sz="4" w:space="0"/>
              <w:right w:val="single" w:color="000000" w:sz="4" w:space="0"/>
            </w:tcBorders>
            <w:vAlign w:val="center"/>
          </w:tcPr>
          <w:p w14:paraId="73E0CF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DFC3C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2020-10</w:t>
            </w:r>
          </w:p>
        </w:tc>
        <w:tc>
          <w:tcPr>
            <w:tcW w:w="325" w:type="pct"/>
            <w:tcBorders>
              <w:top w:val="single" w:color="000000" w:sz="4" w:space="0"/>
              <w:left w:val="single" w:color="000000" w:sz="4" w:space="0"/>
              <w:bottom w:val="single" w:color="000000" w:sz="4" w:space="0"/>
              <w:right w:val="single" w:color="000000" w:sz="4" w:space="0"/>
            </w:tcBorders>
            <w:vAlign w:val="center"/>
          </w:tcPr>
          <w:p w14:paraId="7EB58B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281CA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111</w:t>
            </w:r>
          </w:p>
        </w:tc>
        <w:tc>
          <w:tcPr>
            <w:tcW w:w="372" w:type="pct"/>
            <w:tcBorders>
              <w:top w:val="single" w:color="000000" w:sz="4" w:space="0"/>
              <w:left w:val="single" w:color="000000" w:sz="4" w:space="0"/>
              <w:bottom w:val="single" w:color="000000" w:sz="4" w:space="0"/>
              <w:right w:val="single" w:color="000000" w:sz="4" w:space="0"/>
            </w:tcBorders>
            <w:vAlign w:val="center"/>
          </w:tcPr>
          <w:p w14:paraId="53F82D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3F862F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105B92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1BE08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w:t>
            </w:r>
          </w:p>
        </w:tc>
        <w:tc>
          <w:tcPr>
            <w:tcW w:w="361" w:type="pct"/>
            <w:tcBorders>
              <w:top w:val="single" w:color="000000" w:sz="4" w:space="0"/>
              <w:left w:val="single" w:color="000000" w:sz="4" w:space="0"/>
              <w:bottom w:val="single" w:color="000000" w:sz="4" w:space="0"/>
              <w:right w:val="single" w:color="000000" w:sz="4" w:space="0"/>
            </w:tcBorders>
            <w:vAlign w:val="center"/>
          </w:tcPr>
          <w:p w14:paraId="6B3370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5AC91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制冷技术与应用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7A8F3B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制冷技术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674699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9787111278719</w:t>
            </w:r>
          </w:p>
        </w:tc>
        <w:tc>
          <w:tcPr>
            <w:tcW w:w="453" w:type="pct"/>
            <w:tcBorders>
              <w:top w:val="single" w:color="000000" w:sz="4" w:space="0"/>
              <w:left w:val="single" w:color="000000" w:sz="4" w:space="0"/>
              <w:bottom w:val="single" w:color="000000" w:sz="4" w:space="0"/>
              <w:right w:val="single" w:color="000000" w:sz="4" w:space="0"/>
            </w:tcBorders>
            <w:vAlign w:val="center"/>
          </w:tcPr>
          <w:p w14:paraId="22B255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48FED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金文 逯红杰</w:t>
            </w:r>
          </w:p>
        </w:tc>
        <w:tc>
          <w:tcPr>
            <w:tcW w:w="279" w:type="pct"/>
            <w:tcBorders>
              <w:top w:val="single" w:color="000000" w:sz="4" w:space="0"/>
              <w:left w:val="single" w:color="000000" w:sz="4" w:space="0"/>
              <w:bottom w:val="single" w:color="000000" w:sz="4" w:space="0"/>
              <w:right w:val="single" w:color="000000" w:sz="4" w:space="0"/>
            </w:tcBorders>
            <w:vAlign w:val="center"/>
          </w:tcPr>
          <w:p w14:paraId="0AE5AB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2E7CC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2017-07</w:t>
            </w:r>
          </w:p>
        </w:tc>
        <w:tc>
          <w:tcPr>
            <w:tcW w:w="325" w:type="pct"/>
            <w:tcBorders>
              <w:top w:val="single" w:color="000000" w:sz="4" w:space="0"/>
              <w:left w:val="single" w:color="000000" w:sz="4" w:space="0"/>
              <w:bottom w:val="single" w:color="000000" w:sz="4" w:space="0"/>
              <w:right w:val="single" w:color="000000" w:sz="4" w:space="0"/>
            </w:tcBorders>
            <w:vAlign w:val="center"/>
          </w:tcPr>
          <w:p w14:paraId="5FEAF8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F54C3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51 </w:t>
            </w:r>
          </w:p>
        </w:tc>
        <w:tc>
          <w:tcPr>
            <w:tcW w:w="372" w:type="pct"/>
            <w:tcBorders>
              <w:top w:val="single" w:color="000000" w:sz="4" w:space="0"/>
              <w:left w:val="single" w:color="000000" w:sz="4" w:space="0"/>
              <w:bottom w:val="single" w:color="000000" w:sz="4" w:space="0"/>
              <w:right w:val="single" w:color="000000" w:sz="4" w:space="0"/>
            </w:tcBorders>
            <w:vAlign w:val="center"/>
          </w:tcPr>
          <w:p w14:paraId="685FB8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214EC1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82FAA0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60856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w:t>
            </w:r>
          </w:p>
        </w:tc>
        <w:tc>
          <w:tcPr>
            <w:tcW w:w="361" w:type="pct"/>
            <w:tcBorders>
              <w:top w:val="single" w:color="000000" w:sz="4" w:space="0"/>
              <w:left w:val="single" w:color="000000" w:sz="4" w:space="0"/>
              <w:bottom w:val="single" w:color="000000" w:sz="4" w:space="0"/>
              <w:right w:val="single" w:color="000000" w:sz="4" w:space="0"/>
            </w:tcBorders>
            <w:vAlign w:val="center"/>
          </w:tcPr>
          <w:p w14:paraId="7AB368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5C758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采购与供应管理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04AE35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物流采购作业与管理（第二版）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055A6A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9787522302850</w:t>
            </w:r>
          </w:p>
        </w:tc>
        <w:tc>
          <w:tcPr>
            <w:tcW w:w="453" w:type="pct"/>
            <w:tcBorders>
              <w:top w:val="single" w:color="000000" w:sz="4" w:space="0"/>
              <w:left w:val="single" w:color="000000" w:sz="4" w:space="0"/>
              <w:bottom w:val="single" w:color="000000" w:sz="4" w:space="0"/>
              <w:right w:val="single" w:color="000000" w:sz="4" w:space="0"/>
            </w:tcBorders>
            <w:vAlign w:val="center"/>
          </w:tcPr>
          <w:p w14:paraId="10E765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中国财政经济出版社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8BB5C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张晓敏</w:t>
            </w:r>
          </w:p>
        </w:tc>
        <w:tc>
          <w:tcPr>
            <w:tcW w:w="279" w:type="pct"/>
            <w:tcBorders>
              <w:top w:val="single" w:color="000000" w:sz="4" w:space="0"/>
              <w:left w:val="single" w:color="000000" w:sz="4" w:space="0"/>
              <w:bottom w:val="single" w:color="000000" w:sz="4" w:space="0"/>
              <w:right w:val="single" w:color="000000" w:sz="4" w:space="0"/>
            </w:tcBorders>
            <w:vAlign w:val="center"/>
          </w:tcPr>
          <w:p w14:paraId="3A1A79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23F6A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2022-05</w:t>
            </w:r>
          </w:p>
        </w:tc>
        <w:tc>
          <w:tcPr>
            <w:tcW w:w="325" w:type="pct"/>
            <w:tcBorders>
              <w:top w:val="single" w:color="000000" w:sz="4" w:space="0"/>
              <w:left w:val="single" w:color="000000" w:sz="4" w:space="0"/>
              <w:bottom w:val="single" w:color="000000" w:sz="4" w:space="0"/>
              <w:right w:val="single" w:color="000000" w:sz="4" w:space="0"/>
            </w:tcBorders>
            <w:vAlign w:val="center"/>
          </w:tcPr>
          <w:p w14:paraId="5C9621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A340C4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44 </w:t>
            </w:r>
          </w:p>
        </w:tc>
        <w:tc>
          <w:tcPr>
            <w:tcW w:w="372" w:type="pct"/>
            <w:tcBorders>
              <w:top w:val="single" w:color="000000" w:sz="4" w:space="0"/>
              <w:left w:val="single" w:color="000000" w:sz="4" w:space="0"/>
              <w:bottom w:val="single" w:color="000000" w:sz="4" w:space="0"/>
              <w:right w:val="single" w:color="000000" w:sz="4" w:space="0"/>
            </w:tcBorders>
            <w:vAlign w:val="center"/>
          </w:tcPr>
          <w:p w14:paraId="0887C4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63719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1CFFF9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905D3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w:t>
            </w:r>
          </w:p>
        </w:tc>
        <w:tc>
          <w:tcPr>
            <w:tcW w:w="361" w:type="pct"/>
            <w:tcBorders>
              <w:top w:val="single" w:color="000000" w:sz="4" w:space="0"/>
              <w:left w:val="single" w:color="000000" w:sz="4" w:space="0"/>
              <w:bottom w:val="single" w:color="000000" w:sz="4" w:space="0"/>
              <w:right w:val="single" w:color="000000" w:sz="4" w:space="0"/>
            </w:tcBorders>
            <w:vAlign w:val="center"/>
          </w:tcPr>
          <w:p w14:paraId="356550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B909A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运输管理实务</w:t>
            </w:r>
          </w:p>
        </w:tc>
        <w:tc>
          <w:tcPr>
            <w:tcW w:w="658" w:type="pct"/>
            <w:tcBorders>
              <w:top w:val="single" w:color="000000" w:sz="4" w:space="0"/>
              <w:left w:val="single" w:color="000000" w:sz="4" w:space="0"/>
              <w:bottom w:val="single" w:color="000000" w:sz="4" w:space="0"/>
              <w:right w:val="single" w:color="000000" w:sz="4" w:space="0"/>
            </w:tcBorders>
            <w:vAlign w:val="center"/>
          </w:tcPr>
          <w:p w14:paraId="48B9ED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运输管理实务</w:t>
            </w:r>
          </w:p>
        </w:tc>
        <w:tc>
          <w:tcPr>
            <w:tcW w:w="442" w:type="pct"/>
            <w:tcBorders>
              <w:top w:val="single" w:color="000000" w:sz="4" w:space="0"/>
              <w:left w:val="single" w:color="000000" w:sz="4" w:space="0"/>
              <w:bottom w:val="single" w:color="000000" w:sz="4" w:space="0"/>
              <w:right w:val="single" w:color="000000" w:sz="4" w:space="0"/>
            </w:tcBorders>
            <w:vAlign w:val="center"/>
          </w:tcPr>
          <w:p w14:paraId="5A2DFA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9787040546217</w:t>
            </w:r>
          </w:p>
        </w:tc>
        <w:tc>
          <w:tcPr>
            <w:tcW w:w="453" w:type="pct"/>
            <w:tcBorders>
              <w:top w:val="single" w:color="000000" w:sz="4" w:space="0"/>
              <w:left w:val="single" w:color="000000" w:sz="4" w:space="0"/>
              <w:bottom w:val="single" w:color="000000" w:sz="4" w:space="0"/>
              <w:right w:val="single" w:color="000000" w:sz="4" w:space="0"/>
            </w:tcBorders>
            <w:vAlign w:val="center"/>
          </w:tcPr>
          <w:p w14:paraId="42B649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665F8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李佑珍</w:t>
            </w:r>
          </w:p>
        </w:tc>
        <w:tc>
          <w:tcPr>
            <w:tcW w:w="279" w:type="pct"/>
            <w:tcBorders>
              <w:top w:val="single" w:color="000000" w:sz="4" w:space="0"/>
              <w:left w:val="single" w:color="000000" w:sz="4" w:space="0"/>
              <w:bottom w:val="single" w:color="000000" w:sz="4" w:space="0"/>
              <w:right w:val="single" w:color="000000" w:sz="4" w:space="0"/>
            </w:tcBorders>
            <w:vAlign w:val="center"/>
          </w:tcPr>
          <w:p w14:paraId="5FC2D60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A679F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2020-09</w:t>
            </w:r>
          </w:p>
        </w:tc>
        <w:tc>
          <w:tcPr>
            <w:tcW w:w="325" w:type="pct"/>
            <w:tcBorders>
              <w:top w:val="single" w:color="000000" w:sz="4" w:space="0"/>
              <w:left w:val="single" w:color="000000" w:sz="4" w:space="0"/>
              <w:bottom w:val="single" w:color="000000" w:sz="4" w:space="0"/>
              <w:right w:val="single" w:color="000000" w:sz="4" w:space="0"/>
            </w:tcBorders>
            <w:vAlign w:val="center"/>
          </w:tcPr>
          <w:p w14:paraId="3706B3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649BB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44 </w:t>
            </w:r>
          </w:p>
        </w:tc>
        <w:tc>
          <w:tcPr>
            <w:tcW w:w="372" w:type="pct"/>
            <w:tcBorders>
              <w:top w:val="single" w:color="000000" w:sz="4" w:space="0"/>
              <w:left w:val="single" w:color="000000" w:sz="4" w:space="0"/>
              <w:bottom w:val="single" w:color="000000" w:sz="4" w:space="0"/>
              <w:right w:val="single" w:color="000000" w:sz="4" w:space="0"/>
            </w:tcBorders>
            <w:vAlign w:val="center"/>
          </w:tcPr>
          <w:p w14:paraId="48FA59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EEB17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108306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51B47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w:t>
            </w:r>
          </w:p>
        </w:tc>
        <w:tc>
          <w:tcPr>
            <w:tcW w:w="361" w:type="pct"/>
            <w:tcBorders>
              <w:top w:val="single" w:color="000000" w:sz="4" w:space="0"/>
              <w:left w:val="single" w:color="000000" w:sz="4" w:space="0"/>
              <w:bottom w:val="single" w:color="000000" w:sz="4" w:space="0"/>
              <w:right w:val="single" w:color="000000" w:sz="4" w:space="0"/>
            </w:tcBorders>
            <w:vAlign w:val="center"/>
          </w:tcPr>
          <w:p w14:paraId="1C4C52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40804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物流营销与客户关系</w:t>
            </w:r>
          </w:p>
        </w:tc>
        <w:tc>
          <w:tcPr>
            <w:tcW w:w="658" w:type="pct"/>
            <w:tcBorders>
              <w:top w:val="single" w:color="000000" w:sz="4" w:space="0"/>
              <w:left w:val="single" w:color="000000" w:sz="4" w:space="0"/>
              <w:bottom w:val="single" w:color="000000" w:sz="4" w:space="0"/>
              <w:right w:val="single" w:color="000000" w:sz="4" w:space="0"/>
            </w:tcBorders>
            <w:vAlign w:val="center"/>
          </w:tcPr>
          <w:p w14:paraId="1AFEE9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物流营销</w:t>
            </w:r>
          </w:p>
        </w:tc>
        <w:tc>
          <w:tcPr>
            <w:tcW w:w="442" w:type="pct"/>
            <w:tcBorders>
              <w:top w:val="single" w:color="000000" w:sz="4" w:space="0"/>
              <w:left w:val="single" w:color="000000" w:sz="4" w:space="0"/>
              <w:bottom w:val="single" w:color="000000" w:sz="4" w:space="0"/>
              <w:right w:val="single" w:color="000000" w:sz="4" w:space="0"/>
            </w:tcBorders>
            <w:vAlign w:val="center"/>
          </w:tcPr>
          <w:p w14:paraId="752B0A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9787040602838</w:t>
            </w:r>
          </w:p>
        </w:tc>
        <w:tc>
          <w:tcPr>
            <w:tcW w:w="453" w:type="pct"/>
            <w:tcBorders>
              <w:top w:val="single" w:color="000000" w:sz="4" w:space="0"/>
              <w:left w:val="single" w:color="000000" w:sz="4" w:space="0"/>
              <w:bottom w:val="single" w:color="000000" w:sz="4" w:space="0"/>
              <w:right w:val="single" w:color="000000" w:sz="4" w:space="0"/>
            </w:tcBorders>
            <w:vAlign w:val="center"/>
          </w:tcPr>
          <w:p w14:paraId="2487D3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E9E0E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胡延华</w:t>
            </w:r>
          </w:p>
        </w:tc>
        <w:tc>
          <w:tcPr>
            <w:tcW w:w="279" w:type="pct"/>
            <w:tcBorders>
              <w:top w:val="single" w:color="000000" w:sz="4" w:space="0"/>
              <w:left w:val="single" w:color="000000" w:sz="4" w:space="0"/>
              <w:bottom w:val="single" w:color="000000" w:sz="4" w:space="0"/>
              <w:right w:val="single" w:color="000000" w:sz="4" w:space="0"/>
            </w:tcBorders>
            <w:vAlign w:val="center"/>
          </w:tcPr>
          <w:p w14:paraId="2CD7C1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5710B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1E641E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5510F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44 </w:t>
            </w:r>
          </w:p>
        </w:tc>
        <w:tc>
          <w:tcPr>
            <w:tcW w:w="372" w:type="pct"/>
            <w:tcBorders>
              <w:top w:val="single" w:color="000000" w:sz="4" w:space="0"/>
              <w:left w:val="single" w:color="000000" w:sz="4" w:space="0"/>
              <w:bottom w:val="single" w:color="000000" w:sz="4" w:space="0"/>
              <w:right w:val="single" w:color="000000" w:sz="4" w:space="0"/>
            </w:tcBorders>
            <w:vAlign w:val="center"/>
          </w:tcPr>
          <w:p w14:paraId="6AFF2C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2F687B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28AEB3E">
        <w:tblPrEx>
          <w:tblCellMar>
            <w:top w:w="0" w:type="dxa"/>
            <w:left w:w="108" w:type="dxa"/>
            <w:bottom w:w="0" w:type="dxa"/>
            <w:right w:w="108" w:type="dxa"/>
          </w:tblCellMar>
        </w:tblPrEx>
        <w:trPr>
          <w:trHeight w:val="1056"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6B9D3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23</w:t>
            </w:r>
          </w:p>
        </w:tc>
        <w:tc>
          <w:tcPr>
            <w:tcW w:w="361" w:type="pct"/>
            <w:tcBorders>
              <w:top w:val="single" w:color="000000" w:sz="4" w:space="0"/>
              <w:left w:val="single" w:color="000000" w:sz="4" w:space="0"/>
              <w:bottom w:val="single" w:color="000000" w:sz="4" w:space="0"/>
              <w:right w:val="single" w:color="000000" w:sz="4" w:space="0"/>
            </w:tcBorders>
            <w:vAlign w:val="center"/>
          </w:tcPr>
          <w:p w14:paraId="2D600E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6A959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现代物流管理基础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03627A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现代物流管理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1F6E07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9787040606188</w:t>
            </w:r>
          </w:p>
        </w:tc>
        <w:tc>
          <w:tcPr>
            <w:tcW w:w="453" w:type="pct"/>
            <w:tcBorders>
              <w:top w:val="single" w:color="000000" w:sz="4" w:space="0"/>
              <w:left w:val="single" w:color="000000" w:sz="4" w:space="0"/>
              <w:bottom w:val="single" w:color="000000" w:sz="4" w:space="0"/>
              <w:right w:val="single" w:color="000000" w:sz="4" w:space="0"/>
            </w:tcBorders>
            <w:vAlign w:val="center"/>
          </w:tcPr>
          <w:p w14:paraId="124140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B9CC1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钱廷仙</w:t>
            </w:r>
          </w:p>
        </w:tc>
        <w:tc>
          <w:tcPr>
            <w:tcW w:w="279" w:type="pct"/>
            <w:tcBorders>
              <w:top w:val="single" w:color="000000" w:sz="4" w:space="0"/>
              <w:left w:val="single" w:color="000000" w:sz="4" w:space="0"/>
              <w:bottom w:val="single" w:color="000000" w:sz="4" w:space="0"/>
              <w:right w:val="single" w:color="000000" w:sz="4" w:space="0"/>
            </w:tcBorders>
            <w:vAlign w:val="center"/>
          </w:tcPr>
          <w:p w14:paraId="0E6502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FFB94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2A365D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93EBCC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1184 </w:t>
            </w:r>
          </w:p>
        </w:tc>
        <w:tc>
          <w:tcPr>
            <w:tcW w:w="372" w:type="pct"/>
            <w:tcBorders>
              <w:top w:val="single" w:color="000000" w:sz="4" w:space="0"/>
              <w:left w:val="single" w:color="000000" w:sz="4" w:space="0"/>
              <w:bottom w:val="single" w:color="000000" w:sz="4" w:space="0"/>
              <w:right w:val="single" w:color="000000" w:sz="4" w:space="0"/>
            </w:tcBorders>
            <w:vAlign w:val="center"/>
          </w:tcPr>
          <w:p w14:paraId="0C983F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11184C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B49B60F">
        <w:tblPrEx>
          <w:tblCellMar>
            <w:top w:w="0" w:type="dxa"/>
            <w:left w:w="108" w:type="dxa"/>
            <w:bottom w:w="0" w:type="dxa"/>
            <w:right w:w="108" w:type="dxa"/>
          </w:tblCellMar>
        </w:tblPrEx>
        <w:trPr>
          <w:trHeight w:val="1408"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B1807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24</w:t>
            </w:r>
          </w:p>
        </w:tc>
        <w:tc>
          <w:tcPr>
            <w:tcW w:w="361" w:type="pct"/>
            <w:tcBorders>
              <w:top w:val="single" w:color="000000" w:sz="4" w:space="0"/>
              <w:left w:val="single" w:color="000000" w:sz="4" w:space="0"/>
              <w:bottom w:val="single" w:color="000000" w:sz="4" w:space="0"/>
              <w:right w:val="single" w:color="000000" w:sz="4" w:space="0"/>
            </w:tcBorders>
            <w:vAlign w:val="center"/>
          </w:tcPr>
          <w:p w14:paraId="08AF714C">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物流与电商学院、金融与会计学院、学前教育与艺术学院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7C515F4">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管理学基础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24254C43">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管理学</w:t>
            </w:r>
          </w:p>
        </w:tc>
        <w:tc>
          <w:tcPr>
            <w:tcW w:w="442" w:type="pct"/>
            <w:tcBorders>
              <w:top w:val="single" w:color="000000" w:sz="4" w:space="0"/>
              <w:left w:val="single" w:color="000000" w:sz="4" w:space="0"/>
              <w:bottom w:val="single" w:color="000000" w:sz="4" w:space="0"/>
              <w:right w:val="single" w:color="000000" w:sz="4" w:space="0"/>
            </w:tcBorders>
            <w:vAlign w:val="center"/>
          </w:tcPr>
          <w:p w14:paraId="68B1E3BF">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9787040458329</w:t>
            </w:r>
          </w:p>
        </w:tc>
        <w:tc>
          <w:tcPr>
            <w:tcW w:w="453" w:type="pct"/>
            <w:tcBorders>
              <w:top w:val="single" w:color="000000" w:sz="4" w:space="0"/>
              <w:left w:val="single" w:color="000000" w:sz="4" w:space="0"/>
              <w:bottom w:val="single" w:color="000000" w:sz="4" w:space="0"/>
              <w:right w:val="single" w:color="000000" w:sz="4" w:space="0"/>
            </w:tcBorders>
            <w:vAlign w:val="center"/>
          </w:tcPr>
          <w:p w14:paraId="39B87BE7">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93667D8">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陈传明</w:t>
            </w:r>
          </w:p>
        </w:tc>
        <w:tc>
          <w:tcPr>
            <w:tcW w:w="279" w:type="pct"/>
            <w:tcBorders>
              <w:top w:val="single" w:color="000000" w:sz="4" w:space="0"/>
              <w:left w:val="single" w:color="000000" w:sz="4" w:space="0"/>
              <w:bottom w:val="single" w:color="000000" w:sz="4" w:space="0"/>
              <w:right w:val="single" w:color="000000" w:sz="4" w:space="0"/>
            </w:tcBorders>
            <w:vAlign w:val="center"/>
          </w:tcPr>
          <w:p w14:paraId="0EB39217">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34DAE09">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2029-01</w:t>
            </w:r>
          </w:p>
        </w:tc>
        <w:tc>
          <w:tcPr>
            <w:tcW w:w="325" w:type="pct"/>
            <w:tcBorders>
              <w:top w:val="single" w:color="000000" w:sz="4" w:space="0"/>
              <w:left w:val="single" w:color="000000" w:sz="4" w:space="0"/>
              <w:bottom w:val="single" w:color="000000" w:sz="4" w:space="0"/>
              <w:right w:val="single" w:color="000000" w:sz="4" w:space="0"/>
            </w:tcBorders>
            <w:vAlign w:val="center"/>
          </w:tcPr>
          <w:p w14:paraId="7E8FE1A0">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3E6CBBDF">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1810 </w:t>
            </w:r>
          </w:p>
        </w:tc>
        <w:tc>
          <w:tcPr>
            <w:tcW w:w="372" w:type="pct"/>
            <w:tcBorders>
              <w:top w:val="single" w:color="000000" w:sz="4" w:space="0"/>
              <w:left w:val="single" w:color="000000" w:sz="4" w:space="0"/>
              <w:bottom w:val="single" w:color="000000" w:sz="4" w:space="0"/>
              <w:right w:val="single" w:color="000000" w:sz="4" w:space="0"/>
            </w:tcBorders>
            <w:vAlign w:val="center"/>
          </w:tcPr>
          <w:p w14:paraId="51313039">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10 </w:t>
            </w:r>
          </w:p>
        </w:tc>
        <w:tc>
          <w:tcPr>
            <w:tcW w:w="293" w:type="pct"/>
            <w:tcBorders>
              <w:top w:val="single" w:color="000000" w:sz="4" w:space="0"/>
              <w:left w:val="single" w:color="000000" w:sz="4" w:space="0"/>
              <w:bottom w:val="single" w:color="000000" w:sz="4" w:space="0"/>
              <w:right w:val="single" w:color="000000" w:sz="4" w:space="0"/>
            </w:tcBorders>
            <w:vAlign w:val="center"/>
          </w:tcPr>
          <w:p w14:paraId="51DEABED">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3 </w:t>
            </w:r>
          </w:p>
        </w:tc>
      </w:tr>
      <w:tr w14:paraId="04E2FC0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DB095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25</w:t>
            </w:r>
          </w:p>
        </w:tc>
        <w:tc>
          <w:tcPr>
            <w:tcW w:w="361" w:type="pct"/>
            <w:tcBorders>
              <w:top w:val="single" w:color="000000" w:sz="4" w:space="0"/>
              <w:left w:val="single" w:color="000000" w:sz="4" w:space="0"/>
              <w:bottom w:val="single" w:color="000000" w:sz="4" w:space="0"/>
              <w:right w:val="single" w:color="000000" w:sz="4" w:space="0"/>
            </w:tcBorders>
            <w:vAlign w:val="center"/>
          </w:tcPr>
          <w:p w14:paraId="5B7A35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B11C3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经济学基础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2AA306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经济学原理</w:t>
            </w:r>
          </w:p>
        </w:tc>
        <w:tc>
          <w:tcPr>
            <w:tcW w:w="442" w:type="pct"/>
            <w:tcBorders>
              <w:top w:val="single" w:color="000000" w:sz="4" w:space="0"/>
              <w:left w:val="single" w:color="000000" w:sz="4" w:space="0"/>
              <w:bottom w:val="single" w:color="000000" w:sz="4" w:space="0"/>
              <w:right w:val="single" w:color="000000" w:sz="4" w:space="0"/>
            </w:tcBorders>
            <w:vAlign w:val="center"/>
          </w:tcPr>
          <w:p w14:paraId="118EFF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9787572518546</w:t>
            </w:r>
          </w:p>
        </w:tc>
        <w:tc>
          <w:tcPr>
            <w:tcW w:w="453" w:type="pct"/>
            <w:tcBorders>
              <w:top w:val="single" w:color="000000" w:sz="4" w:space="0"/>
              <w:left w:val="single" w:color="000000" w:sz="4" w:space="0"/>
              <w:bottom w:val="single" w:color="000000" w:sz="4" w:space="0"/>
              <w:right w:val="single" w:color="000000" w:sz="4" w:space="0"/>
            </w:tcBorders>
            <w:vAlign w:val="center"/>
          </w:tcPr>
          <w:p w14:paraId="546D4E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河南科学技术出版社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B8EE5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朱红恒</w:t>
            </w:r>
          </w:p>
        </w:tc>
        <w:tc>
          <w:tcPr>
            <w:tcW w:w="279" w:type="pct"/>
            <w:tcBorders>
              <w:top w:val="single" w:color="000000" w:sz="4" w:space="0"/>
              <w:left w:val="single" w:color="000000" w:sz="4" w:space="0"/>
              <w:bottom w:val="single" w:color="000000" w:sz="4" w:space="0"/>
              <w:right w:val="single" w:color="000000" w:sz="4" w:space="0"/>
            </w:tcBorders>
            <w:vAlign w:val="center"/>
          </w:tcPr>
          <w:p w14:paraId="6782E2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31481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2024-12</w:t>
            </w:r>
          </w:p>
        </w:tc>
        <w:tc>
          <w:tcPr>
            <w:tcW w:w="325" w:type="pct"/>
            <w:tcBorders>
              <w:top w:val="single" w:color="000000" w:sz="4" w:space="0"/>
              <w:left w:val="single" w:color="000000" w:sz="4" w:space="0"/>
              <w:bottom w:val="single" w:color="000000" w:sz="4" w:space="0"/>
              <w:right w:val="single" w:color="000000" w:sz="4" w:space="0"/>
            </w:tcBorders>
            <w:vAlign w:val="center"/>
          </w:tcPr>
          <w:p w14:paraId="0181A3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55F0EA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730 </w:t>
            </w:r>
          </w:p>
        </w:tc>
        <w:tc>
          <w:tcPr>
            <w:tcW w:w="372" w:type="pct"/>
            <w:tcBorders>
              <w:top w:val="single" w:color="000000" w:sz="4" w:space="0"/>
              <w:left w:val="single" w:color="000000" w:sz="4" w:space="0"/>
              <w:bottom w:val="single" w:color="000000" w:sz="4" w:space="0"/>
              <w:right w:val="single" w:color="000000" w:sz="4" w:space="0"/>
            </w:tcBorders>
            <w:vAlign w:val="center"/>
          </w:tcPr>
          <w:p w14:paraId="5ED2A9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20F789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55449C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759CA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26</w:t>
            </w:r>
          </w:p>
        </w:tc>
        <w:tc>
          <w:tcPr>
            <w:tcW w:w="361" w:type="pct"/>
            <w:tcBorders>
              <w:top w:val="single" w:color="000000" w:sz="4" w:space="0"/>
              <w:left w:val="single" w:color="000000" w:sz="4" w:space="0"/>
              <w:bottom w:val="single" w:color="000000" w:sz="4" w:space="0"/>
              <w:right w:val="single" w:color="000000" w:sz="4" w:space="0"/>
            </w:tcBorders>
            <w:vAlign w:val="center"/>
          </w:tcPr>
          <w:p w14:paraId="47F956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EE598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大模型概论与提示工程</w:t>
            </w:r>
          </w:p>
        </w:tc>
        <w:tc>
          <w:tcPr>
            <w:tcW w:w="658" w:type="pct"/>
            <w:tcBorders>
              <w:top w:val="single" w:color="000000" w:sz="4" w:space="0"/>
              <w:left w:val="single" w:color="000000" w:sz="4" w:space="0"/>
              <w:bottom w:val="single" w:color="000000" w:sz="4" w:space="0"/>
              <w:right w:val="single" w:color="000000" w:sz="4" w:space="0"/>
            </w:tcBorders>
            <w:vAlign w:val="center"/>
          </w:tcPr>
          <w:p w14:paraId="0FE1E7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AIGC商业应用实战教程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418821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9787121488726</w:t>
            </w:r>
          </w:p>
        </w:tc>
        <w:tc>
          <w:tcPr>
            <w:tcW w:w="453" w:type="pct"/>
            <w:tcBorders>
              <w:top w:val="single" w:color="000000" w:sz="4" w:space="0"/>
              <w:left w:val="single" w:color="000000" w:sz="4" w:space="0"/>
              <w:bottom w:val="single" w:color="000000" w:sz="4" w:space="0"/>
              <w:right w:val="single" w:color="000000" w:sz="4" w:space="0"/>
            </w:tcBorders>
            <w:vAlign w:val="center"/>
          </w:tcPr>
          <w:p w14:paraId="3D20C8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294AC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成光琳 李婧</w:t>
            </w:r>
          </w:p>
        </w:tc>
        <w:tc>
          <w:tcPr>
            <w:tcW w:w="279" w:type="pct"/>
            <w:tcBorders>
              <w:top w:val="single" w:color="000000" w:sz="4" w:space="0"/>
              <w:left w:val="single" w:color="000000" w:sz="4" w:space="0"/>
              <w:bottom w:val="single" w:color="000000" w:sz="4" w:space="0"/>
              <w:right w:val="single" w:color="000000" w:sz="4" w:space="0"/>
            </w:tcBorders>
            <w:vAlign w:val="center"/>
          </w:tcPr>
          <w:p w14:paraId="76E1BF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915E3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2024-09</w:t>
            </w:r>
          </w:p>
        </w:tc>
        <w:tc>
          <w:tcPr>
            <w:tcW w:w="325" w:type="pct"/>
            <w:tcBorders>
              <w:top w:val="single" w:color="000000" w:sz="4" w:space="0"/>
              <w:left w:val="single" w:color="000000" w:sz="4" w:space="0"/>
              <w:bottom w:val="single" w:color="000000" w:sz="4" w:space="0"/>
              <w:right w:val="single" w:color="000000" w:sz="4" w:space="0"/>
            </w:tcBorders>
            <w:vAlign w:val="center"/>
          </w:tcPr>
          <w:p w14:paraId="574DF9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5C1993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650 </w:t>
            </w:r>
          </w:p>
        </w:tc>
        <w:tc>
          <w:tcPr>
            <w:tcW w:w="372" w:type="pct"/>
            <w:tcBorders>
              <w:top w:val="single" w:color="000000" w:sz="4" w:space="0"/>
              <w:left w:val="single" w:color="000000" w:sz="4" w:space="0"/>
              <w:bottom w:val="single" w:color="000000" w:sz="4" w:space="0"/>
              <w:right w:val="single" w:color="000000" w:sz="4" w:space="0"/>
            </w:tcBorders>
            <w:vAlign w:val="center"/>
          </w:tcPr>
          <w:p w14:paraId="484785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32930E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313064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61435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27</w:t>
            </w:r>
          </w:p>
        </w:tc>
        <w:tc>
          <w:tcPr>
            <w:tcW w:w="361" w:type="pct"/>
            <w:tcBorders>
              <w:top w:val="single" w:color="000000" w:sz="4" w:space="0"/>
              <w:left w:val="single" w:color="000000" w:sz="4" w:space="0"/>
              <w:bottom w:val="single" w:color="000000" w:sz="4" w:space="0"/>
              <w:right w:val="single" w:color="000000" w:sz="4" w:space="0"/>
            </w:tcBorders>
            <w:vAlign w:val="center"/>
          </w:tcPr>
          <w:p w14:paraId="528F14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035FE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商务数据分析、电子商务数据分析</w:t>
            </w:r>
          </w:p>
        </w:tc>
        <w:tc>
          <w:tcPr>
            <w:tcW w:w="658" w:type="pct"/>
            <w:tcBorders>
              <w:top w:val="single" w:color="000000" w:sz="4" w:space="0"/>
              <w:left w:val="single" w:color="000000" w:sz="4" w:space="0"/>
              <w:bottom w:val="single" w:color="000000" w:sz="4" w:space="0"/>
              <w:right w:val="single" w:color="000000" w:sz="4" w:space="0"/>
            </w:tcBorders>
            <w:vAlign w:val="center"/>
          </w:tcPr>
          <w:p w14:paraId="26EE58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商务数据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分析与应用</w:t>
            </w:r>
          </w:p>
        </w:tc>
        <w:tc>
          <w:tcPr>
            <w:tcW w:w="442" w:type="pct"/>
            <w:tcBorders>
              <w:top w:val="single" w:color="000000" w:sz="4" w:space="0"/>
              <w:left w:val="single" w:color="000000" w:sz="4" w:space="0"/>
              <w:bottom w:val="single" w:color="000000" w:sz="4" w:space="0"/>
              <w:right w:val="single" w:color="000000" w:sz="4" w:space="0"/>
            </w:tcBorders>
            <w:vAlign w:val="center"/>
          </w:tcPr>
          <w:p w14:paraId="034CA5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9787115611819</w:t>
            </w:r>
          </w:p>
        </w:tc>
        <w:tc>
          <w:tcPr>
            <w:tcW w:w="453" w:type="pct"/>
            <w:tcBorders>
              <w:top w:val="single" w:color="000000" w:sz="4" w:space="0"/>
              <w:left w:val="single" w:color="000000" w:sz="4" w:space="0"/>
              <w:bottom w:val="single" w:color="000000" w:sz="4" w:space="0"/>
              <w:right w:val="single" w:color="000000" w:sz="4" w:space="0"/>
            </w:tcBorders>
            <w:vAlign w:val="center"/>
          </w:tcPr>
          <w:p w14:paraId="23B399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C177D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沈凤池</w:t>
            </w:r>
          </w:p>
        </w:tc>
        <w:tc>
          <w:tcPr>
            <w:tcW w:w="279" w:type="pct"/>
            <w:tcBorders>
              <w:top w:val="single" w:color="000000" w:sz="4" w:space="0"/>
              <w:left w:val="single" w:color="000000" w:sz="4" w:space="0"/>
              <w:bottom w:val="single" w:color="000000" w:sz="4" w:space="0"/>
              <w:right w:val="single" w:color="000000" w:sz="4" w:space="0"/>
            </w:tcBorders>
            <w:vAlign w:val="center"/>
          </w:tcPr>
          <w:p w14:paraId="4047C9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8B5AF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2022-03</w:t>
            </w:r>
          </w:p>
        </w:tc>
        <w:tc>
          <w:tcPr>
            <w:tcW w:w="325" w:type="pct"/>
            <w:tcBorders>
              <w:top w:val="single" w:color="000000" w:sz="4" w:space="0"/>
              <w:left w:val="single" w:color="000000" w:sz="4" w:space="0"/>
              <w:bottom w:val="single" w:color="000000" w:sz="4" w:space="0"/>
              <w:right w:val="single" w:color="000000" w:sz="4" w:space="0"/>
            </w:tcBorders>
            <w:vAlign w:val="center"/>
          </w:tcPr>
          <w:p w14:paraId="022A007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E4416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767 </w:t>
            </w:r>
          </w:p>
        </w:tc>
        <w:tc>
          <w:tcPr>
            <w:tcW w:w="372" w:type="pct"/>
            <w:tcBorders>
              <w:top w:val="single" w:color="000000" w:sz="4" w:space="0"/>
              <w:left w:val="single" w:color="000000" w:sz="4" w:space="0"/>
              <w:bottom w:val="single" w:color="000000" w:sz="4" w:space="0"/>
              <w:right w:val="single" w:color="000000" w:sz="4" w:space="0"/>
            </w:tcBorders>
            <w:vAlign w:val="center"/>
          </w:tcPr>
          <w:p w14:paraId="2D98CB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A077B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6136F5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9A3E5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28</w:t>
            </w:r>
          </w:p>
        </w:tc>
        <w:tc>
          <w:tcPr>
            <w:tcW w:w="361" w:type="pct"/>
            <w:tcBorders>
              <w:top w:val="single" w:color="000000" w:sz="4" w:space="0"/>
              <w:left w:val="single" w:color="000000" w:sz="4" w:space="0"/>
              <w:bottom w:val="single" w:color="000000" w:sz="4" w:space="0"/>
              <w:right w:val="single" w:color="000000" w:sz="4" w:space="0"/>
            </w:tcBorders>
            <w:vAlign w:val="center"/>
          </w:tcPr>
          <w:p w14:paraId="12E3E8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CAC63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新媒体营销</w:t>
            </w:r>
          </w:p>
        </w:tc>
        <w:tc>
          <w:tcPr>
            <w:tcW w:w="658" w:type="pct"/>
            <w:tcBorders>
              <w:top w:val="single" w:color="000000" w:sz="4" w:space="0"/>
              <w:left w:val="single" w:color="000000" w:sz="4" w:space="0"/>
              <w:bottom w:val="single" w:color="000000" w:sz="4" w:space="0"/>
              <w:right w:val="single" w:color="000000" w:sz="4" w:space="0"/>
            </w:tcBorders>
            <w:vAlign w:val="center"/>
          </w:tcPr>
          <w:p w14:paraId="79A661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新媒体营销-营销方式+推广技巧+案例实训</w:t>
            </w:r>
          </w:p>
        </w:tc>
        <w:tc>
          <w:tcPr>
            <w:tcW w:w="442" w:type="pct"/>
            <w:tcBorders>
              <w:top w:val="single" w:color="000000" w:sz="4" w:space="0"/>
              <w:left w:val="single" w:color="000000" w:sz="4" w:space="0"/>
              <w:bottom w:val="single" w:color="000000" w:sz="4" w:space="0"/>
              <w:right w:val="single" w:color="000000" w:sz="4" w:space="0"/>
            </w:tcBorders>
            <w:vAlign w:val="center"/>
          </w:tcPr>
          <w:p w14:paraId="4B3A9D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9787115640826</w:t>
            </w:r>
          </w:p>
        </w:tc>
        <w:tc>
          <w:tcPr>
            <w:tcW w:w="453" w:type="pct"/>
            <w:tcBorders>
              <w:top w:val="single" w:color="000000" w:sz="4" w:space="0"/>
              <w:left w:val="single" w:color="000000" w:sz="4" w:space="0"/>
              <w:bottom w:val="single" w:color="000000" w:sz="4" w:space="0"/>
              <w:right w:val="single" w:color="000000" w:sz="4" w:space="0"/>
            </w:tcBorders>
            <w:vAlign w:val="center"/>
          </w:tcPr>
          <w:p w14:paraId="0C1BF2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3DD09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华迎</w:t>
            </w:r>
          </w:p>
        </w:tc>
        <w:tc>
          <w:tcPr>
            <w:tcW w:w="279" w:type="pct"/>
            <w:tcBorders>
              <w:top w:val="single" w:color="000000" w:sz="4" w:space="0"/>
              <w:left w:val="single" w:color="000000" w:sz="4" w:space="0"/>
              <w:bottom w:val="single" w:color="000000" w:sz="4" w:space="0"/>
              <w:right w:val="single" w:color="000000" w:sz="4" w:space="0"/>
            </w:tcBorders>
            <w:vAlign w:val="center"/>
          </w:tcPr>
          <w:p w14:paraId="24F896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B46CD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2024-06</w:t>
            </w:r>
          </w:p>
        </w:tc>
        <w:tc>
          <w:tcPr>
            <w:tcW w:w="325" w:type="pct"/>
            <w:tcBorders>
              <w:top w:val="single" w:color="000000" w:sz="4" w:space="0"/>
              <w:left w:val="single" w:color="000000" w:sz="4" w:space="0"/>
              <w:bottom w:val="single" w:color="000000" w:sz="4" w:space="0"/>
              <w:right w:val="single" w:color="000000" w:sz="4" w:space="0"/>
            </w:tcBorders>
            <w:vAlign w:val="center"/>
          </w:tcPr>
          <w:p w14:paraId="722189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75FFA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138 </w:t>
            </w:r>
          </w:p>
        </w:tc>
        <w:tc>
          <w:tcPr>
            <w:tcW w:w="372" w:type="pct"/>
            <w:tcBorders>
              <w:top w:val="single" w:color="000000" w:sz="4" w:space="0"/>
              <w:left w:val="single" w:color="000000" w:sz="4" w:space="0"/>
              <w:bottom w:val="single" w:color="000000" w:sz="4" w:space="0"/>
              <w:right w:val="single" w:color="000000" w:sz="4" w:space="0"/>
            </w:tcBorders>
            <w:vAlign w:val="center"/>
          </w:tcPr>
          <w:p w14:paraId="45870C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402CBA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DF3585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8B6F1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29</w:t>
            </w:r>
          </w:p>
        </w:tc>
        <w:tc>
          <w:tcPr>
            <w:tcW w:w="361" w:type="pct"/>
            <w:tcBorders>
              <w:top w:val="single" w:color="000000" w:sz="4" w:space="0"/>
              <w:left w:val="single" w:color="000000" w:sz="4" w:space="0"/>
              <w:bottom w:val="single" w:color="000000" w:sz="4" w:space="0"/>
              <w:right w:val="single" w:color="000000" w:sz="4" w:space="0"/>
            </w:tcBorders>
            <w:vAlign w:val="center"/>
          </w:tcPr>
          <w:p w14:paraId="7960C4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ABD13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网店运营（1+x证书）</w:t>
            </w:r>
          </w:p>
        </w:tc>
        <w:tc>
          <w:tcPr>
            <w:tcW w:w="658" w:type="pct"/>
            <w:tcBorders>
              <w:top w:val="single" w:color="000000" w:sz="4" w:space="0"/>
              <w:left w:val="single" w:color="000000" w:sz="4" w:space="0"/>
              <w:bottom w:val="single" w:color="000000" w:sz="4" w:space="0"/>
              <w:right w:val="single" w:color="000000" w:sz="4" w:space="0"/>
            </w:tcBorders>
            <w:vAlign w:val="center"/>
          </w:tcPr>
          <w:p w14:paraId="6A2C2D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网店推广</w:t>
            </w:r>
          </w:p>
        </w:tc>
        <w:tc>
          <w:tcPr>
            <w:tcW w:w="442" w:type="pct"/>
            <w:tcBorders>
              <w:top w:val="single" w:color="000000" w:sz="4" w:space="0"/>
              <w:left w:val="single" w:color="000000" w:sz="4" w:space="0"/>
              <w:bottom w:val="single" w:color="000000" w:sz="4" w:space="0"/>
              <w:right w:val="single" w:color="000000" w:sz="4" w:space="0"/>
            </w:tcBorders>
            <w:vAlign w:val="center"/>
          </w:tcPr>
          <w:p w14:paraId="197325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9787040587401</w:t>
            </w:r>
          </w:p>
        </w:tc>
        <w:tc>
          <w:tcPr>
            <w:tcW w:w="453" w:type="pct"/>
            <w:tcBorders>
              <w:top w:val="single" w:color="000000" w:sz="4" w:space="0"/>
              <w:left w:val="single" w:color="000000" w:sz="4" w:space="0"/>
              <w:bottom w:val="single" w:color="000000" w:sz="4" w:space="0"/>
              <w:right w:val="single" w:color="000000" w:sz="4" w:space="0"/>
            </w:tcBorders>
            <w:vAlign w:val="center"/>
          </w:tcPr>
          <w:p w14:paraId="11F8D7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069D4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北京鸿科经纬科技有限公司</w:t>
            </w:r>
          </w:p>
        </w:tc>
        <w:tc>
          <w:tcPr>
            <w:tcW w:w="279" w:type="pct"/>
            <w:tcBorders>
              <w:top w:val="single" w:color="000000" w:sz="4" w:space="0"/>
              <w:left w:val="single" w:color="000000" w:sz="4" w:space="0"/>
              <w:bottom w:val="single" w:color="000000" w:sz="4" w:space="0"/>
              <w:right w:val="single" w:color="000000" w:sz="4" w:space="0"/>
            </w:tcBorders>
            <w:vAlign w:val="center"/>
          </w:tcPr>
          <w:p w14:paraId="6F7304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242AC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2023-12</w:t>
            </w:r>
          </w:p>
        </w:tc>
        <w:tc>
          <w:tcPr>
            <w:tcW w:w="325" w:type="pct"/>
            <w:tcBorders>
              <w:top w:val="single" w:color="000000" w:sz="4" w:space="0"/>
              <w:left w:val="single" w:color="000000" w:sz="4" w:space="0"/>
              <w:bottom w:val="single" w:color="000000" w:sz="4" w:space="0"/>
              <w:right w:val="single" w:color="000000" w:sz="4" w:space="0"/>
            </w:tcBorders>
            <w:vAlign w:val="center"/>
          </w:tcPr>
          <w:p w14:paraId="7BC164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1BF1B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498 </w:t>
            </w:r>
          </w:p>
        </w:tc>
        <w:tc>
          <w:tcPr>
            <w:tcW w:w="372" w:type="pct"/>
            <w:tcBorders>
              <w:top w:val="single" w:color="000000" w:sz="4" w:space="0"/>
              <w:left w:val="single" w:color="000000" w:sz="4" w:space="0"/>
              <w:bottom w:val="single" w:color="000000" w:sz="4" w:space="0"/>
              <w:right w:val="single" w:color="000000" w:sz="4" w:space="0"/>
            </w:tcBorders>
            <w:vAlign w:val="center"/>
          </w:tcPr>
          <w:p w14:paraId="336DC7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2130AA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A98199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ADDA2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30</w:t>
            </w:r>
          </w:p>
        </w:tc>
        <w:tc>
          <w:tcPr>
            <w:tcW w:w="361" w:type="pct"/>
            <w:tcBorders>
              <w:top w:val="single" w:color="000000" w:sz="4" w:space="0"/>
              <w:left w:val="single" w:color="000000" w:sz="4" w:space="0"/>
              <w:bottom w:val="single" w:color="000000" w:sz="4" w:space="0"/>
              <w:right w:val="single" w:color="000000" w:sz="4" w:space="0"/>
            </w:tcBorders>
            <w:vAlign w:val="center"/>
          </w:tcPr>
          <w:p w14:paraId="5CDB76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08ECC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网页设计与制作</w:t>
            </w:r>
          </w:p>
        </w:tc>
        <w:tc>
          <w:tcPr>
            <w:tcW w:w="658" w:type="pct"/>
            <w:tcBorders>
              <w:top w:val="single" w:color="000000" w:sz="4" w:space="0"/>
              <w:left w:val="single" w:color="000000" w:sz="4" w:space="0"/>
              <w:bottom w:val="single" w:color="000000" w:sz="4" w:space="0"/>
              <w:right w:val="single" w:color="000000" w:sz="4" w:space="0"/>
            </w:tcBorders>
            <w:vAlign w:val="center"/>
          </w:tcPr>
          <w:p w14:paraId="79D928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电子商务网页设计与制作（第二版 慕课版）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35D0B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9787115591227</w:t>
            </w:r>
          </w:p>
        </w:tc>
        <w:tc>
          <w:tcPr>
            <w:tcW w:w="453" w:type="pct"/>
            <w:tcBorders>
              <w:top w:val="single" w:color="000000" w:sz="4" w:space="0"/>
              <w:left w:val="single" w:color="000000" w:sz="4" w:space="0"/>
              <w:bottom w:val="single" w:color="000000" w:sz="4" w:space="0"/>
              <w:right w:val="single" w:color="000000" w:sz="4" w:space="0"/>
            </w:tcBorders>
            <w:vAlign w:val="center"/>
          </w:tcPr>
          <w:p w14:paraId="5DF011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4219E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王萍 吉莉莉 耿慧慧</w:t>
            </w:r>
          </w:p>
        </w:tc>
        <w:tc>
          <w:tcPr>
            <w:tcW w:w="279" w:type="pct"/>
            <w:tcBorders>
              <w:top w:val="single" w:color="000000" w:sz="4" w:space="0"/>
              <w:left w:val="single" w:color="000000" w:sz="4" w:space="0"/>
              <w:bottom w:val="single" w:color="000000" w:sz="4" w:space="0"/>
              <w:right w:val="single" w:color="000000" w:sz="4" w:space="0"/>
            </w:tcBorders>
            <w:vAlign w:val="center"/>
          </w:tcPr>
          <w:p w14:paraId="0928AC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60DE9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2022-07</w:t>
            </w:r>
          </w:p>
        </w:tc>
        <w:tc>
          <w:tcPr>
            <w:tcW w:w="325" w:type="pct"/>
            <w:tcBorders>
              <w:top w:val="single" w:color="000000" w:sz="4" w:space="0"/>
              <w:left w:val="single" w:color="000000" w:sz="4" w:space="0"/>
              <w:bottom w:val="single" w:color="000000" w:sz="4" w:space="0"/>
              <w:right w:val="single" w:color="000000" w:sz="4" w:space="0"/>
            </w:tcBorders>
            <w:vAlign w:val="center"/>
          </w:tcPr>
          <w:p w14:paraId="395D41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AF741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138 </w:t>
            </w:r>
          </w:p>
        </w:tc>
        <w:tc>
          <w:tcPr>
            <w:tcW w:w="372" w:type="pct"/>
            <w:tcBorders>
              <w:top w:val="single" w:color="000000" w:sz="4" w:space="0"/>
              <w:left w:val="single" w:color="000000" w:sz="4" w:space="0"/>
              <w:bottom w:val="single" w:color="000000" w:sz="4" w:space="0"/>
              <w:right w:val="single" w:color="000000" w:sz="4" w:space="0"/>
            </w:tcBorders>
            <w:vAlign w:val="center"/>
          </w:tcPr>
          <w:p w14:paraId="626E76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07A8B3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B1A634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CFAFA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31</w:t>
            </w:r>
          </w:p>
        </w:tc>
        <w:tc>
          <w:tcPr>
            <w:tcW w:w="361" w:type="pct"/>
            <w:tcBorders>
              <w:top w:val="single" w:color="000000" w:sz="4" w:space="0"/>
              <w:left w:val="single" w:color="000000" w:sz="4" w:space="0"/>
              <w:bottom w:val="single" w:color="000000" w:sz="4" w:space="0"/>
              <w:right w:val="single" w:color="000000" w:sz="4" w:space="0"/>
            </w:tcBorders>
            <w:vAlign w:val="center"/>
          </w:tcPr>
          <w:p w14:paraId="0B115E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D8E1E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国际商务文化与礼仪</w:t>
            </w:r>
          </w:p>
        </w:tc>
        <w:tc>
          <w:tcPr>
            <w:tcW w:w="658" w:type="pct"/>
            <w:tcBorders>
              <w:top w:val="single" w:color="000000" w:sz="4" w:space="0"/>
              <w:left w:val="single" w:color="000000" w:sz="4" w:space="0"/>
              <w:bottom w:val="single" w:color="000000" w:sz="4" w:space="0"/>
              <w:right w:val="single" w:color="000000" w:sz="4" w:space="0"/>
            </w:tcBorders>
            <w:vAlign w:val="center"/>
          </w:tcPr>
          <w:p w14:paraId="54606E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商务礼仪案例与实践</w:t>
            </w:r>
          </w:p>
        </w:tc>
        <w:tc>
          <w:tcPr>
            <w:tcW w:w="442" w:type="pct"/>
            <w:tcBorders>
              <w:top w:val="single" w:color="000000" w:sz="4" w:space="0"/>
              <w:left w:val="single" w:color="000000" w:sz="4" w:space="0"/>
              <w:bottom w:val="single" w:color="000000" w:sz="4" w:space="0"/>
              <w:right w:val="single" w:color="000000" w:sz="4" w:space="0"/>
            </w:tcBorders>
            <w:vAlign w:val="center"/>
          </w:tcPr>
          <w:p w14:paraId="0E61FD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9787115643216</w:t>
            </w:r>
          </w:p>
        </w:tc>
        <w:tc>
          <w:tcPr>
            <w:tcW w:w="453" w:type="pct"/>
            <w:tcBorders>
              <w:top w:val="single" w:color="000000" w:sz="4" w:space="0"/>
              <w:left w:val="single" w:color="000000" w:sz="4" w:space="0"/>
              <w:bottom w:val="single" w:color="000000" w:sz="4" w:space="0"/>
              <w:right w:val="single" w:color="000000" w:sz="4" w:space="0"/>
            </w:tcBorders>
            <w:vAlign w:val="center"/>
          </w:tcPr>
          <w:p w14:paraId="5D1F7A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8CC57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王玉苓</w:t>
            </w:r>
          </w:p>
        </w:tc>
        <w:tc>
          <w:tcPr>
            <w:tcW w:w="279" w:type="pct"/>
            <w:tcBorders>
              <w:top w:val="single" w:color="000000" w:sz="4" w:space="0"/>
              <w:left w:val="single" w:color="000000" w:sz="4" w:space="0"/>
              <w:bottom w:val="single" w:color="000000" w:sz="4" w:space="0"/>
              <w:right w:val="single" w:color="000000" w:sz="4" w:space="0"/>
            </w:tcBorders>
            <w:vAlign w:val="center"/>
          </w:tcPr>
          <w:p w14:paraId="7B08E6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8101F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2024-07</w:t>
            </w:r>
          </w:p>
        </w:tc>
        <w:tc>
          <w:tcPr>
            <w:tcW w:w="325" w:type="pct"/>
            <w:tcBorders>
              <w:top w:val="single" w:color="000000" w:sz="4" w:space="0"/>
              <w:left w:val="single" w:color="000000" w:sz="4" w:space="0"/>
              <w:bottom w:val="single" w:color="000000" w:sz="4" w:space="0"/>
              <w:right w:val="single" w:color="000000" w:sz="4" w:space="0"/>
            </w:tcBorders>
            <w:vAlign w:val="center"/>
          </w:tcPr>
          <w:p w14:paraId="4A00D7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48D36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 </w:t>
            </w:r>
          </w:p>
        </w:tc>
        <w:tc>
          <w:tcPr>
            <w:tcW w:w="372" w:type="pct"/>
            <w:tcBorders>
              <w:top w:val="single" w:color="000000" w:sz="4" w:space="0"/>
              <w:left w:val="single" w:color="000000" w:sz="4" w:space="0"/>
              <w:bottom w:val="single" w:color="000000" w:sz="4" w:space="0"/>
              <w:right w:val="single" w:color="000000" w:sz="4" w:space="0"/>
            </w:tcBorders>
            <w:vAlign w:val="center"/>
          </w:tcPr>
          <w:p w14:paraId="46ECD2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01CA64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5CFF93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D666B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32</w:t>
            </w:r>
          </w:p>
        </w:tc>
        <w:tc>
          <w:tcPr>
            <w:tcW w:w="361" w:type="pct"/>
            <w:tcBorders>
              <w:top w:val="single" w:color="000000" w:sz="4" w:space="0"/>
              <w:left w:val="single" w:color="000000" w:sz="4" w:space="0"/>
              <w:bottom w:val="single" w:color="000000" w:sz="4" w:space="0"/>
              <w:right w:val="single" w:color="000000" w:sz="4" w:space="0"/>
            </w:tcBorders>
            <w:vAlign w:val="center"/>
          </w:tcPr>
          <w:p w14:paraId="4DB9FC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B2C2C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跨境电商多平台运营</w:t>
            </w:r>
          </w:p>
        </w:tc>
        <w:tc>
          <w:tcPr>
            <w:tcW w:w="658" w:type="pct"/>
            <w:tcBorders>
              <w:top w:val="single" w:color="000000" w:sz="4" w:space="0"/>
              <w:left w:val="single" w:color="000000" w:sz="4" w:space="0"/>
              <w:bottom w:val="single" w:color="000000" w:sz="4" w:space="0"/>
              <w:right w:val="single" w:color="000000" w:sz="4" w:space="0"/>
            </w:tcBorders>
            <w:vAlign w:val="center"/>
          </w:tcPr>
          <w:p w14:paraId="755FC0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跨境电子商务多平台运营</w:t>
            </w:r>
          </w:p>
        </w:tc>
        <w:tc>
          <w:tcPr>
            <w:tcW w:w="442" w:type="pct"/>
            <w:tcBorders>
              <w:top w:val="single" w:color="000000" w:sz="4" w:space="0"/>
              <w:left w:val="single" w:color="000000" w:sz="4" w:space="0"/>
              <w:bottom w:val="single" w:color="000000" w:sz="4" w:space="0"/>
              <w:right w:val="single" w:color="000000" w:sz="4" w:space="0"/>
            </w:tcBorders>
            <w:vAlign w:val="center"/>
          </w:tcPr>
          <w:p w14:paraId="4B25C8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978712131719</w:t>
            </w:r>
          </w:p>
        </w:tc>
        <w:tc>
          <w:tcPr>
            <w:tcW w:w="453" w:type="pct"/>
            <w:tcBorders>
              <w:top w:val="single" w:color="000000" w:sz="4" w:space="0"/>
              <w:left w:val="single" w:color="000000" w:sz="4" w:space="0"/>
              <w:bottom w:val="single" w:color="000000" w:sz="4" w:space="0"/>
              <w:right w:val="single" w:color="000000" w:sz="4" w:space="0"/>
            </w:tcBorders>
            <w:vAlign w:val="center"/>
          </w:tcPr>
          <w:p w14:paraId="27F1BF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0D520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叶杨翔</w:t>
            </w:r>
          </w:p>
        </w:tc>
        <w:tc>
          <w:tcPr>
            <w:tcW w:w="279" w:type="pct"/>
            <w:tcBorders>
              <w:top w:val="single" w:color="000000" w:sz="4" w:space="0"/>
              <w:left w:val="single" w:color="000000" w:sz="4" w:space="0"/>
              <w:bottom w:val="single" w:color="000000" w:sz="4" w:space="0"/>
              <w:right w:val="single" w:color="000000" w:sz="4" w:space="0"/>
            </w:tcBorders>
            <w:vAlign w:val="center"/>
          </w:tcPr>
          <w:p w14:paraId="3B9907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第五版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04126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2017-07</w:t>
            </w:r>
          </w:p>
        </w:tc>
        <w:tc>
          <w:tcPr>
            <w:tcW w:w="325" w:type="pct"/>
            <w:tcBorders>
              <w:top w:val="single" w:color="000000" w:sz="4" w:space="0"/>
              <w:left w:val="single" w:color="000000" w:sz="4" w:space="0"/>
              <w:bottom w:val="single" w:color="000000" w:sz="4" w:space="0"/>
              <w:right w:val="single" w:color="000000" w:sz="4" w:space="0"/>
            </w:tcBorders>
            <w:vAlign w:val="center"/>
          </w:tcPr>
          <w:p w14:paraId="05410B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281ACB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 </w:t>
            </w:r>
          </w:p>
        </w:tc>
        <w:tc>
          <w:tcPr>
            <w:tcW w:w="372" w:type="pct"/>
            <w:tcBorders>
              <w:top w:val="single" w:color="000000" w:sz="4" w:space="0"/>
              <w:left w:val="single" w:color="000000" w:sz="4" w:space="0"/>
              <w:bottom w:val="single" w:color="000000" w:sz="4" w:space="0"/>
              <w:right w:val="single" w:color="000000" w:sz="4" w:space="0"/>
            </w:tcBorders>
            <w:vAlign w:val="center"/>
          </w:tcPr>
          <w:p w14:paraId="31AAB4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724C6D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23FE71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50708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33</w:t>
            </w:r>
          </w:p>
        </w:tc>
        <w:tc>
          <w:tcPr>
            <w:tcW w:w="361" w:type="pct"/>
            <w:tcBorders>
              <w:top w:val="single" w:color="000000" w:sz="4" w:space="0"/>
              <w:left w:val="single" w:color="000000" w:sz="4" w:space="0"/>
              <w:bottom w:val="single" w:color="000000" w:sz="4" w:space="0"/>
              <w:right w:val="single" w:color="000000" w:sz="4" w:space="0"/>
            </w:tcBorders>
            <w:vAlign w:val="center"/>
          </w:tcPr>
          <w:p w14:paraId="492A35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677595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跨境供应链管理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61BD1B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跨境电商供应链管理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5E53E4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9787115627360</w:t>
            </w:r>
          </w:p>
        </w:tc>
        <w:tc>
          <w:tcPr>
            <w:tcW w:w="453" w:type="pct"/>
            <w:tcBorders>
              <w:top w:val="single" w:color="000000" w:sz="4" w:space="0"/>
              <w:left w:val="single" w:color="000000" w:sz="4" w:space="0"/>
              <w:bottom w:val="single" w:color="000000" w:sz="4" w:space="0"/>
              <w:right w:val="single" w:color="000000" w:sz="4" w:space="0"/>
            </w:tcBorders>
            <w:vAlign w:val="center"/>
          </w:tcPr>
          <w:p w14:paraId="1F2FD0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5C372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左锋</w:t>
            </w:r>
          </w:p>
        </w:tc>
        <w:tc>
          <w:tcPr>
            <w:tcW w:w="279" w:type="pct"/>
            <w:tcBorders>
              <w:top w:val="single" w:color="000000" w:sz="4" w:space="0"/>
              <w:left w:val="single" w:color="000000" w:sz="4" w:space="0"/>
              <w:bottom w:val="single" w:color="000000" w:sz="4" w:space="0"/>
              <w:right w:val="single" w:color="000000" w:sz="4" w:space="0"/>
            </w:tcBorders>
            <w:vAlign w:val="center"/>
          </w:tcPr>
          <w:p w14:paraId="2CD15A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9A45C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2024-08</w:t>
            </w:r>
          </w:p>
        </w:tc>
        <w:tc>
          <w:tcPr>
            <w:tcW w:w="325" w:type="pct"/>
            <w:tcBorders>
              <w:top w:val="single" w:color="000000" w:sz="4" w:space="0"/>
              <w:left w:val="single" w:color="000000" w:sz="4" w:space="0"/>
              <w:bottom w:val="single" w:color="000000" w:sz="4" w:space="0"/>
              <w:right w:val="single" w:color="000000" w:sz="4" w:space="0"/>
            </w:tcBorders>
            <w:vAlign w:val="center"/>
          </w:tcPr>
          <w:p w14:paraId="451703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CDA1C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 </w:t>
            </w:r>
          </w:p>
        </w:tc>
        <w:tc>
          <w:tcPr>
            <w:tcW w:w="372" w:type="pct"/>
            <w:tcBorders>
              <w:top w:val="single" w:color="000000" w:sz="4" w:space="0"/>
              <w:left w:val="single" w:color="000000" w:sz="4" w:space="0"/>
              <w:bottom w:val="single" w:color="000000" w:sz="4" w:space="0"/>
              <w:right w:val="single" w:color="000000" w:sz="4" w:space="0"/>
            </w:tcBorders>
            <w:vAlign w:val="center"/>
          </w:tcPr>
          <w:p w14:paraId="6F161F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792FD9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0BDFC6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31346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34</w:t>
            </w:r>
          </w:p>
        </w:tc>
        <w:tc>
          <w:tcPr>
            <w:tcW w:w="361" w:type="pct"/>
            <w:tcBorders>
              <w:top w:val="single" w:color="000000" w:sz="4" w:space="0"/>
              <w:left w:val="single" w:color="000000" w:sz="4" w:space="0"/>
              <w:bottom w:val="single" w:color="000000" w:sz="4" w:space="0"/>
              <w:right w:val="single" w:color="000000" w:sz="4" w:space="0"/>
            </w:tcBorders>
            <w:vAlign w:val="center"/>
          </w:tcPr>
          <w:p w14:paraId="2D7E4A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BEC5F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跨境电子商务物流</w:t>
            </w:r>
          </w:p>
        </w:tc>
        <w:tc>
          <w:tcPr>
            <w:tcW w:w="658" w:type="pct"/>
            <w:tcBorders>
              <w:top w:val="single" w:color="000000" w:sz="4" w:space="0"/>
              <w:left w:val="single" w:color="000000" w:sz="4" w:space="0"/>
              <w:bottom w:val="single" w:color="000000" w:sz="4" w:space="0"/>
              <w:right w:val="single" w:color="000000" w:sz="4" w:space="0"/>
            </w:tcBorders>
            <w:vAlign w:val="center"/>
          </w:tcPr>
          <w:p w14:paraId="4D2BE3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跨境电子商务物流管理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3C6F6A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9787040517439</w:t>
            </w:r>
          </w:p>
        </w:tc>
        <w:tc>
          <w:tcPr>
            <w:tcW w:w="453" w:type="pct"/>
            <w:tcBorders>
              <w:top w:val="single" w:color="000000" w:sz="4" w:space="0"/>
              <w:left w:val="single" w:color="000000" w:sz="4" w:space="0"/>
              <w:bottom w:val="single" w:color="000000" w:sz="4" w:space="0"/>
              <w:right w:val="single" w:color="000000" w:sz="4" w:space="0"/>
            </w:tcBorders>
            <w:vAlign w:val="center"/>
          </w:tcPr>
          <w:p w14:paraId="3DB39F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8A9A8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张娴</w:t>
            </w:r>
          </w:p>
        </w:tc>
        <w:tc>
          <w:tcPr>
            <w:tcW w:w="279" w:type="pct"/>
            <w:tcBorders>
              <w:top w:val="single" w:color="000000" w:sz="4" w:space="0"/>
              <w:left w:val="single" w:color="000000" w:sz="4" w:space="0"/>
              <w:bottom w:val="single" w:color="000000" w:sz="4" w:space="0"/>
              <w:right w:val="single" w:color="000000" w:sz="4" w:space="0"/>
            </w:tcBorders>
            <w:vAlign w:val="center"/>
          </w:tcPr>
          <w:p w14:paraId="23F55B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BBCFD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2019-05</w:t>
            </w:r>
          </w:p>
        </w:tc>
        <w:tc>
          <w:tcPr>
            <w:tcW w:w="325" w:type="pct"/>
            <w:tcBorders>
              <w:top w:val="single" w:color="000000" w:sz="4" w:space="0"/>
              <w:left w:val="single" w:color="000000" w:sz="4" w:space="0"/>
              <w:bottom w:val="single" w:color="000000" w:sz="4" w:space="0"/>
              <w:right w:val="single" w:color="000000" w:sz="4" w:space="0"/>
            </w:tcBorders>
            <w:vAlign w:val="center"/>
          </w:tcPr>
          <w:p w14:paraId="3DD7C2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十四五河南省规</w:t>
            </w:r>
          </w:p>
        </w:tc>
        <w:tc>
          <w:tcPr>
            <w:tcW w:w="325" w:type="pct"/>
            <w:tcBorders>
              <w:top w:val="single" w:color="000000" w:sz="4" w:space="0"/>
              <w:left w:val="single" w:color="000000" w:sz="4" w:space="0"/>
              <w:bottom w:val="single" w:color="000000" w:sz="4" w:space="0"/>
              <w:right w:val="single" w:color="000000" w:sz="4" w:space="0"/>
            </w:tcBorders>
            <w:vAlign w:val="center"/>
          </w:tcPr>
          <w:p w14:paraId="2B236C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 </w:t>
            </w:r>
          </w:p>
        </w:tc>
        <w:tc>
          <w:tcPr>
            <w:tcW w:w="372" w:type="pct"/>
            <w:tcBorders>
              <w:top w:val="single" w:color="000000" w:sz="4" w:space="0"/>
              <w:left w:val="single" w:color="000000" w:sz="4" w:space="0"/>
              <w:bottom w:val="single" w:color="000000" w:sz="4" w:space="0"/>
              <w:right w:val="single" w:color="000000" w:sz="4" w:space="0"/>
            </w:tcBorders>
            <w:vAlign w:val="center"/>
          </w:tcPr>
          <w:p w14:paraId="692825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225441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076526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952A2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35</w:t>
            </w:r>
          </w:p>
        </w:tc>
        <w:tc>
          <w:tcPr>
            <w:tcW w:w="361" w:type="pct"/>
            <w:tcBorders>
              <w:top w:val="single" w:color="000000" w:sz="4" w:space="0"/>
              <w:left w:val="single" w:color="000000" w:sz="4" w:space="0"/>
              <w:bottom w:val="single" w:color="000000" w:sz="4" w:space="0"/>
              <w:right w:val="single" w:color="000000" w:sz="4" w:space="0"/>
            </w:tcBorders>
            <w:vAlign w:val="center"/>
          </w:tcPr>
          <w:p w14:paraId="41DA13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B4A4D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短视频与直播运营、短视频运营</w:t>
            </w:r>
          </w:p>
        </w:tc>
        <w:tc>
          <w:tcPr>
            <w:tcW w:w="658" w:type="pct"/>
            <w:tcBorders>
              <w:top w:val="single" w:color="000000" w:sz="4" w:space="0"/>
              <w:left w:val="single" w:color="000000" w:sz="4" w:space="0"/>
              <w:bottom w:val="single" w:color="000000" w:sz="4" w:space="0"/>
              <w:right w:val="single" w:color="000000" w:sz="4" w:space="0"/>
            </w:tcBorders>
            <w:vAlign w:val="center"/>
          </w:tcPr>
          <w:p w14:paraId="047A98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短视频与直播运营</w:t>
            </w:r>
          </w:p>
        </w:tc>
        <w:tc>
          <w:tcPr>
            <w:tcW w:w="442" w:type="pct"/>
            <w:tcBorders>
              <w:top w:val="single" w:color="000000" w:sz="4" w:space="0"/>
              <w:left w:val="single" w:color="000000" w:sz="4" w:space="0"/>
              <w:bottom w:val="single" w:color="000000" w:sz="4" w:space="0"/>
              <w:right w:val="single" w:color="000000" w:sz="4" w:space="0"/>
            </w:tcBorders>
            <w:vAlign w:val="center"/>
          </w:tcPr>
          <w:p w14:paraId="399C3B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9787115593191</w:t>
            </w:r>
          </w:p>
        </w:tc>
        <w:tc>
          <w:tcPr>
            <w:tcW w:w="453" w:type="pct"/>
            <w:tcBorders>
              <w:top w:val="single" w:color="000000" w:sz="4" w:space="0"/>
              <w:left w:val="single" w:color="000000" w:sz="4" w:space="0"/>
              <w:bottom w:val="single" w:color="000000" w:sz="4" w:space="0"/>
              <w:right w:val="single" w:color="000000" w:sz="4" w:space="0"/>
            </w:tcBorders>
            <w:vAlign w:val="center"/>
          </w:tcPr>
          <w:p w14:paraId="34E6FB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D42C6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刘凯</w:t>
            </w:r>
          </w:p>
        </w:tc>
        <w:tc>
          <w:tcPr>
            <w:tcW w:w="279" w:type="pct"/>
            <w:tcBorders>
              <w:top w:val="single" w:color="000000" w:sz="4" w:space="0"/>
              <w:left w:val="single" w:color="000000" w:sz="4" w:space="0"/>
              <w:bottom w:val="single" w:color="000000" w:sz="4" w:space="0"/>
              <w:right w:val="single" w:color="000000" w:sz="4" w:space="0"/>
            </w:tcBorders>
            <w:vAlign w:val="center"/>
          </w:tcPr>
          <w:p w14:paraId="30F1C1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0D946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2022-08</w:t>
            </w:r>
          </w:p>
        </w:tc>
        <w:tc>
          <w:tcPr>
            <w:tcW w:w="325" w:type="pct"/>
            <w:tcBorders>
              <w:top w:val="single" w:color="000000" w:sz="4" w:space="0"/>
              <w:left w:val="single" w:color="000000" w:sz="4" w:space="0"/>
              <w:bottom w:val="single" w:color="000000" w:sz="4" w:space="0"/>
              <w:right w:val="single" w:color="000000" w:sz="4" w:space="0"/>
            </w:tcBorders>
            <w:vAlign w:val="center"/>
          </w:tcPr>
          <w:p w14:paraId="6AF66D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41CCEF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98 </w:t>
            </w:r>
          </w:p>
        </w:tc>
        <w:tc>
          <w:tcPr>
            <w:tcW w:w="372" w:type="pct"/>
            <w:tcBorders>
              <w:top w:val="single" w:color="000000" w:sz="4" w:space="0"/>
              <w:left w:val="single" w:color="000000" w:sz="4" w:space="0"/>
              <w:bottom w:val="single" w:color="000000" w:sz="4" w:space="0"/>
              <w:right w:val="single" w:color="000000" w:sz="4" w:space="0"/>
            </w:tcBorders>
            <w:vAlign w:val="center"/>
          </w:tcPr>
          <w:p w14:paraId="42810F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219FE3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6BA55EB">
        <w:tblPrEx>
          <w:tblCellMar>
            <w:top w:w="0" w:type="dxa"/>
            <w:left w:w="108" w:type="dxa"/>
            <w:bottom w:w="0" w:type="dxa"/>
            <w:right w:w="108" w:type="dxa"/>
          </w:tblCellMar>
        </w:tblPrEx>
        <w:trPr>
          <w:trHeight w:val="1073"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264C6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36</w:t>
            </w:r>
          </w:p>
        </w:tc>
        <w:tc>
          <w:tcPr>
            <w:tcW w:w="361" w:type="pct"/>
            <w:tcBorders>
              <w:top w:val="single" w:color="000000" w:sz="4" w:space="0"/>
              <w:left w:val="single" w:color="000000" w:sz="4" w:space="0"/>
              <w:bottom w:val="single" w:color="000000" w:sz="4" w:space="0"/>
              <w:right w:val="single" w:color="000000" w:sz="4" w:space="0"/>
            </w:tcBorders>
            <w:vAlign w:val="center"/>
          </w:tcPr>
          <w:p w14:paraId="7D540C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B7BEC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视觉设计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60AAED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电子商务视觉设计 （第二版 慕课版）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2D496A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9787115585608</w:t>
            </w:r>
          </w:p>
        </w:tc>
        <w:tc>
          <w:tcPr>
            <w:tcW w:w="453" w:type="pct"/>
            <w:tcBorders>
              <w:top w:val="single" w:color="000000" w:sz="4" w:space="0"/>
              <w:left w:val="single" w:color="000000" w:sz="4" w:space="0"/>
              <w:bottom w:val="single" w:color="000000" w:sz="4" w:space="0"/>
              <w:right w:val="single" w:color="000000" w:sz="4" w:space="0"/>
            </w:tcBorders>
            <w:vAlign w:val="center"/>
          </w:tcPr>
          <w:p w14:paraId="602FC9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E00D0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童海君 蔡颖</w:t>
            </w:r>
          </w:p>
        </w:tc>
        <w:tc>
          <w:tcPr>
            <w:tcW w:w="279" w:type="pct"/>
            <w:tcBorders>
              <w:top w:val="single" w:color="000000" w:sz="4" w:space="0"/>
              <w:left w:val="single" w:color="000000" w:sz="4" w:space="0"/>
              <w:bottom w:val="single" w:color="000000" w:sz="4" w:space="0"/>
              <w:right w:val="single" w:color="000000" w:sz="4" w:space="0"/>
            </w:tcBorders>
            <w:vAlign w:val="center"/>
          </w:tcPr>
          <w:p w14:paraId="7D41F2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5431C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2022-02</w:t>
            </w:r>
          </w:p>
        </w:tc>
        <w:tc>
          <w:tcPr>
            <w:tcW w:w="325" w:type="pct"/>
            <w:tcBorders>
              <w:top w:val="single" w:color="000000" w:sz="4" w:space="0"/>
              <w:left w:val="single" w:color="000000" w:sz="4" w:space="0"/>
              <w:bottom w:val="single" w:color="000000" w:sz="4" w:space="0"/>
              <w:right w:val="single" w:color="000000" w:sz="4" w:space="0"/>
            </w:tcBorders>
            <w:vAlign w:val="center"/>
          </w:tcPr>
          <w:p w14:paraId="698B54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1851E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360 </w:t>
            </w:r>
          </w:p>
        </w:tc>
        <w:tc>
          <w:tcPr>
            <w:tcW w:w="372" w:type="pct"/>
            <w:tcBorders>
              <w:top w:val="single" w:color="000000" w:sz="4" w:space="0"/>
              <w:left w:val="single" w:color="000000" w:sz="4" w:space="0"/>
              <w:bottom w:val="single" w:color="000000" w:sz="4" w:space="0"/>
              <w:right w:val="single" w:color="000000" w:sz="4" w:space="0"/>
            </w:tcBorders>
            <w:vAlign w:val="center"/>
          </w:tcPr>
          <w:p w14:paraId="15CDED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69709E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312191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55769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37</w:t>
            </w:r>
          </w:p>
        </w:tc>
        <w:tc>
          <w:tcPr>
            <w:tcW w:w="361" w:type="pct"/>
            <w:tcBorders>
              <w:top w:val="single" w:color="000000" w:sz="4" w:space="0"/>
              <w:left w:val="single" w:color="000000" w:sz="4" w:space="0"/>
              <w:bottom w:val="single" w:color="000000" w:sz="4" w:space="0"/>
              <w:right w:val="single" w:color="000000" w:sz="4" w:space="0"/>
            </w:tcBorders>
            <w:vAlign w:val="center"/>
          </w:tcPr>
          <w:p w14:paraId="073C89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781C3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消费者行为分析</w:t>
            </w:r>
          </w:p>
        </w:tc>
        <w:tc>
          <w:tcPr>
            <w:tcW w:w="658" w:type="pct"/>
            <w:tcBorders>
              <w:top w:val="single" w:color="000000" w:sz="4" w:space="0"/>
              <w:left w:val="single" w:color="000000" w:sz="4" w:space="0"/>
              <w:bottom w:val="single" w:color="000000" w:sz="4" w:space="0"/>
              <w:right w:val="single" w:color="000000" w:sz="4" w:space="0"/>
            </w:tcBorders>
            <w:vAlign w:val="center"/>
          </w:tcPr>
          <w:p w14:paraId="371D6C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消费者行为分析（第四版）</w:t>
            </w:r>
          </w:p>
        </w:tc>
        <w:tc>
          <w:tcPr>
            <w:tcW w:w="442" w:type="pct"/>
            <w:tcBorders>
              <w:top w:val="single" w:color="000000" w:sz="4" w:space="0"/>
              <w:left w:val="single" w:color="000000" w:sz="4" w:space="0"/>
              <w:bottom w:val="single" w:color="000000" w:sz="4" w:space="0"/>
              <w:right w:val="single" w:color="000000" w:sz="4" w:space="0"/>
            </w:tcBorders>
            <w:vAlign w:val="center"/>
          </w:tcPr>
          <w:p w14:paraId="698133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9787568537162</w:t>
            </w:r>
          </w:p>
        </w:tc>
        <w:tc>
          <w:tcPr>
            <w:tcW w:w="453" w:type="pct"/>
            <w:tcBorders>
              <w:top w:val="single" w:color="000000" w:sz="4" w:space="0"/>
              <w:left w:val="single" w:color="000000" w:sz="4" w:space="0"/>
              <w:bottom w:val="single" w:color="000000" w:sz="4" w:space="0"/>
              <w:right w:val="single" w:color="000000" w:sz="4" w:space="0"/>
            </w:tcBorders>
            <w:vAlign w:val="center"/>
          </w:tcPr>
          <w:p w14:paraId="3F113DE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大连理工大学出版社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6B9A0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薛长青、金晗</w:t>
            </w:r>
          </w:p>
        </w:tc>
        <w:tc>
          <w:tcPr>
            <w:tcW w:w="279" w:type="pct"/>
            <w:tcBorders>
              <w:top w:val="single" w:color="000000" w:sz="4" w:space="0"/>
              <w:left w:val="single" w:color="000000" w:sz="4" w:space="0"/>
              <w:bottom w:val="single" w:color="000000" w:sz="4" w:space="0"/>
              <w:right w:val="single" w:color="000000" w:sz="4" w:space="0"/>
            </w:tcBorders>
            <w:vAlign w:val="center"/>
          </w:tcPr>
          <w:p w14:paraId="3C3EB2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34AE2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2022-01</w:t>
            </w:r>
          </w:p>
        </w:tc>
        <w:tc>
          <w:tcPr>
            <w:tcW w:w="325" w:type="pct"/>
            <w:tcBorders>
              <w:top w:val="single" w:color="000000" w:sz="4" w:space="0"/>
              <w:left w:val="single" w:color="000000" w:sz="4" w:space="0"/>
              <w:bottom w:val="single" w:color="000000" w:sz="4" w:space="0"/>
              <w:right w:val="single" w:color="000000" w:sz="4" w:space="0"/>
            </w:tcBorders>
            <w:vAlign w:val="center"/>
          </w:tcPr>
          <w:p w14:paraId="18F1A5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D907C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64 </w:t>
            </w:r>
          </w:p>
        </w:tc>
        <w:tc>
          <w:tcPr>
            <w:tcW w:w="372" w:type="pct"/>
            <w:tcBorders>
              <w:top w:val="single" w:color="000000" w:sz="4" w:space="0"/>
              <w:left w:val="single" w:color="000000" w:sz="4" w:space="0"/>
              <w:bottom w:val="single" w:color="000000" w:sz="4" w:space="0"/>
              <w:right w:val="single" w:color="000000" w:sz="4" w:space="0"/>
            </w:tcBorders>
            <w:vAlign w:val="center"/>
          </w:tcPr>
          <w:p w14:paraId="262124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3F2169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FF5434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52D50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38</w:t>
            </w:r>
          </w:p>
        </w:tc>
        <w:tc>
          <w:tcPr>
            <w:tcW w:w="361" w:type="pct"/>
            <w:tcBorders>
              <w:top w:val="single" w:color="000000" w:sz="4" w:space="0"/>
              <w:left w:val="single" w:color="000000" w:sz="4" w:space="0"/>
              <w:bottom w:val="single" w:color="000000" w:sz="4" w:space="0"/>
              <w:right w:val="single" w:color="000000" w:sz="4" w:space="0"/>
            </w:tcBorders>
            <w:vAlign w:val="center"/>
          </w:tcPr>
          <w:p w14:paraId="05BADE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9E3CA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网店美工</w:t>
            </w:r>
          </w:p>
        </w:tc>
        <w:tc>
          <w:tcPr>
            <w:tcW w:w="658" w:type="pct"/>
            <w:tcBorders>
              <w:top w:val="single" w:color="000000" w:sz="4" w:space="0"/>
              <w:left w:val="single" w:color="000000" w:sz="4" w:space="0"/>
              <w:bottom w:val="single" w:color="000000" w:sz="4" w:space="0"/>
              <w:right w:val="single" w:color="000000" w:sz="4" w:space="0"/>
            </w:tcBorders>
            <w:vAlign w:val="center"/>
          </w:tcPr>
          <w:p w14:paraId="20A826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Photoshop网店美工实例教程（第4版 全彩慕课版）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C076E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9787115616289</w:t>
            </w:r>
          </w:p>
        </w:tc>
        <w:tc>
          <w:tcPr>
            <w:tcW w:w="453" w:type="pct"/>
            <w:tcBorders>
              <w:top w:val="single" w:color="000000" w:sz="4" w:space="0"/>
              <w:left w:val="single" w:color="000000" w:sz="4" w:space="0"/>
              <w:bottom w:val="single" w:color="000000" w:sz="4" w:space="0"/>
              <w:right w:val="single" w:color="000000" w:sz="4" w:space="0"/>
            </w:tcBorders>
            <w:vAlign w:val="center"/>
          </w:tcPr>
          <w:p w14:paraId="1050A4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DD3AD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杭俊 王晓亮</w:t>
            </w:r>
          </w:p>
        </w:tc>
        <w:tc>
          <w:tcPr>
            <w:tcW w:w="279" w:type="pct"/>
            <w:tcBorders>
              <w:top w:val="single" w:color="000000" w:sz="4" w:space="0"/>
              <w:left w:val="single" w:color="000000" w:sz="4" w:space="0"/>
              <w:bottom w:val="single" w:color="000000" w:sz="4" w:space="0"/>
              <w:right w:val="single" w:color="000000" w:sz="4" w:space="0"/>
            </w:tcBorders>
            <w:vAlign w:val="center"/>
          </w:tcPr>
          <w:p w14:paraId="2E781D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C22AF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1874CD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C6BA3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250 </w:t>
            </w:r>
          </w:p>
        </w:tc>
        <w:tc>
          <w:tcPr>
            <w:tcW w:w="372" w:type="pct"/>
            <w:tcBorders>
              <w:top w:val="single" w:color="000000" w:sz="4" w:space="0"/>
              <w:left w:val="single" w:color="000000" w:sz="4" w:space="0"/>
              <w:bottom w:val="single" w:color="000000" w:sz="4" w:space="0"/>
              <w:right w:val="single" w:color="000000" w:sz="4" w:space="0"/>
            </w:tcBorders>
            <w:vAlign w:val="center"/>
          </w:tcPr>
          <w:p w14:paraId="439620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257024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18E5D8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587EB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39</w:t>
            </w:r>
          </w:p>
        </w:tc>
        <w:tc>
          <w:tcPr>
            <w:tcW w:w="361" w:type="pct"/>
            <w:tcBorders>
              <w:top w:val="single" w:color="000000" w:sz="4" w:space="0"/>
              <w:left w:val="single" w:color="000000" w:sz="4" w:space="0"/>
              <w:bottom w:val="single" w:color="000000" w:sz="4" w:space="0"/>
              <w:right w:val="single" w:color="000000" w:sz="4" w:space="0"/>
            </w:tcBorders>
            <w:vAlign w:val="center"/>
          </w:tcPr>
          <w:p w14:paraId="10EC00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FEACA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市场营销与策划</w:t>
            </w:r>
          </w:p>
        </w:tc>
        <w:tc>
          <w:tcPr>
            <w:tcW w:w="658" w:type="pct"/>
            <w:tcBorders>
              <w:top w:val="single" w:color="000000" w:sz="4" w:space="0"/>
              <w:left w:val="single" w:color="000000" w:sz="4" w:space="0"/>
              <w:bottom w:val="single" w:color="000000" w:sz="4" w:space="0"/>
              <w:right w:val="single" w:color="000000" w:sz="4" w:space="0"/>
            </w:tcBorders>
            <w:vAlign w:val="center"/>
          </w:tcPr>
          <w:p w14:paraId="79E671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市场营销策划</w:t>
            </w:r>
          </w:p>
        </w:tc>
        <w:tc>
          <w:tcPr>
            <w:tcW w:w="442" w:type="pct"/>
            <w:tcBorders>
              <w:top w:val="single" w:color="000000" w:sz="4" w:space="0"/>
              <w:left w:val="single" w:color="000000" w:sz="4" w:space="0"/>
              <w:bottom w:val="single" w:color="000000" w:sz="4" w:space="0"/>
              <w:right w:val="single" w:color="000000" w:sz="4" w:space="0"/>
            </w:tcBorders>
            <w:vAlign w:val="center"/>
          </w:tcPr>
          <w:p w14:paraId="725A1E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9787040567762</w:t>
            </w:r>
          </w:p>
        </w:tc>
        <w:tc>
          <w:tcPr>
            <w:tcW w:w="453" w:type="pct"/>
            <w:tcBorders>
              <w:top w:val="single" w:color="000000" w:sz="4" w:space="0"/>
              <w:left w:val="single" w:color="000000" w:sz="4" w:space="0"/>
              <w:bottom w:val="single" w:color="000000" w:sz="4" w:space="0"/>
              <w:right w:val="single" w:color="000000" w:sz="4" w:space="0"/>
            </w:tcBorders>
            <w:vAlign w:val="center"/>
          </w:tcPr>
          <w:p w14:paraId="0FC385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64D3B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马春和</w:t>
            </w:r>
          </w:p>
        </w:tc>
        <w:tc>
          <w:tcPr>
            <w:tcW w:w="279" w:type="pct"/>
            <w:tcBorders>
              <w:top w:val="single" w:color="000000" w:sz="4" w:space="0"/>
              <w:left w:val="single" w:color="000000" w:sz="4" w:space="0"/>
              <w:bottom w:val="single" w:color="000000" w:sz="4" w:space="0"/>
              <w:right w:val="single" w:color="000000" w:sz="4" w:space="0"/>
            </w:tcBorders>
            <w:vAlign w:val="center"/>
          </w:tcPr>
          <w:p w14:paraId="6FCB6F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4996A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2022-01</w:t>
            </w:r>
          </w:p>
        </w:tc>
        <w:tc>
          <w:tcPr>
            <w:tcW w:w="325" w:type="pct"/>
            <w:tcBorders>
              <w:top w:val="single" w:color="000000" w:sz="4" w:space="0"/>
              <w:left w:val="single" w:color="000000" w:sz="4" w:space="0"/>
              <w:bottom w:val="single" w:color="000000" w:sz="4" w:space="0"/>
              <w:right w:val="single" w:color="000000" w:sz="4" w:space="0"/>
            </w:tcBorders>
            <w:vAlign w:val="center"/>
          </w:tcPr>
          <w:p w14:paraId="003E7F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9D747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0D7D3A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5D6778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831E11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E8E43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40</w:t>
            </w:r>
          </w:p>
        </w:tc>
        <w:tc>
          <w:tcPr>
            <w:tcW w:w="361" w:type="pct"/>
            <w:tcBorders>
              <w:top w:val="single" w:color="000000" w:sz="4" w:space="0"/>
              <w:left w:val="single" w:color="000000" w:sz="4" w:space="0"/>
              <w:bottom w:val="single" w:color="000000" w:sz="4" w:space="0"/>
              <w:right w:val="single" w:color="000000" w:sz="4" w:space="0"/>
            </w:tcBorders>
            <w:vAlign w:val="center"/>
          </w:tcPr>
          <w:p w14:paraId="6DF64D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CE970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国际贸易实务</w:t>
            </w:r>
          </w:p>
        </w:tc>
        <w:tc>
          <w:tcPr>
            <w:tcW w:w="658" w:type="pct"/>
            <w:tcBorders>
              <w:top w:val="single" w:color="000000" w:sz="4" w:space="0"/>
              <w:left w:val="single" w:color="000000" w:sz="4" w:space="0"/>
              <w:bottom w:val="single" w:color="000000" w:sz="4" w:space="0"/>
              <w:right w:val="single" w:color="000000" w:sz="4" w:space="0"/>
            </w:tcBorders>
            <w:vAlign w:val="center"/>
          </w:tcPr>
          <w:p w14:paraId="0F5C6D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进出口贸易实务（第5版）（双色）</w:t>
            </w:r>
          </w:p>
        </w:tc>
        <w:tc>
          <w:tcPr>
            <w:tcW w:w="442" w:type="pct"/>
            <w:tcBorders>
              <w:top w:val="single" w:color="000000" w:sz="4" w:space="0"/>
              <w:left w:val="single" w:color="000000" w:sz="4" w:space="0"/>
              <w:bottom w:val="single" w:color="000000" w:sz="4" w:space="0"/>
              <w:right w:val="single" w:color="000000" w:sz="4" w:space="0"/>
            </w:tcBorders>
            <w:vAlign w:val="center"/>
          </w:tcPr>
          <w:p w14:paraId="0652F2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9787040598186</w:t>
            </w:r>
          </w:p>
        </w:tc>
        <w:tc>
          <w:tcPr>
            <w:tcW w:w="453" w:type="pct"/>
            <w:tcBorders>
              <w:top w:val="single" w:color="000000" w:sz="4" w:space="0"/>
              <w:left w:val="single" w:color="000000" w:sz="4" w:space="0"/>
              <w:bottom w:val="single" w:color="000000" w:sz="4" w:space="0"/>
              <w:right w:val="single" w:color="000000" w:sz="4" w:space="0"/>
            </w:tcBorders>
            <w:vAlign w:val="center"/>
          </w:tcPr>
          <w:p w14:paraId="5E68565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3F281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费景明、罗理广</w:t>
            </w:r>
          </w:p>
        </w:tc>
        <w:tc>
          <w:tcPr>
            <w:tcW w:w="279" w:type="pct"/>
            <w:tcBorders>
              <w:top w:val="single" w:color="000000" w:sz="4" w:space="0"/>
              <w:left w:val="single" w:color="000000" w:sz="4" w:space="0"/>
              <w:bottom w:val="single" w:color="000000" w:sz="4" w:space="0"/>
              <w:right w:val="single" w:color="000000" w:sz="4" w:space="0"/>
            </w:tcBorders>
            <w:vAlign w:val="center"/>
          </w:tcPr>
          <w:p w14:paraId="0591AD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第五版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D2071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2023-03</w:t>
            </w:r>
          </w:p>
        </w:tc>
        <w:tc>
          <w:tcPr>
            <w:tcW w:w="325" w:type="pct"/>
            <w:tcBorders>
              <w:top w:val="single" w:color="000000" w:sz="4" w:space="0"/>
              <w:left w:val="single" w:color="000000" w:sz="4" w:space="0"/>
              <w:bottom w:val="single" w:color="000000" w:sz="4" w:space="0"/>
              <w:right w:val="single" w:color="000000" w:sz="4" w:space="0"/>
            </w:tcBorders>
            <w:vAlign w:val="center"/>
          </w:tcPr>
          <w:p w14:paraId="45E9B7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3AD47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144 </w:t>
            </w:r>
          </w:p>
        </w:tc>
        <w:tc>
          <w:tcPr>
            <w:tcW w:w="372" w:type="pct"/>
            <w:tcBorders>
              <w:top w:val="single" w:color="000000" w:sz="4" w:space="0"/>
              <w:left w:val="single" w:color="000000" w:sz="4" w:space="0"/>
              <w:bottom w:val="single" w:color="000000" w:sz="4" w:space="0"/>
              <w:right w:val="single" w:color="000000" w:sz="4" w:space="0"/>
            </w:tcBorders>
            <w:vAlign w:val="center"/>
          </w:tcPr>
          <w:p w14:paraId="47C87E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49AF39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7672D0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8D868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41</w:t>
            </w:r>
          </w:p>
        </w:tc>
        <w:tc>
          <w:tcPr>
            <w:tcW w:w="361" w:type="pct"/>
            <w:tcBorders>
              <w:top w:val="single" w:color="000000" w:sz="4" w:space="0"/>
              <w:left w:val="single" w:color="000000" w:sz="4" w:space="0"/>
              <w:bottom w:val="single" w:color="000000" w:sz="4" w:space="0"/>
              <w:right w:val="single" w:color="000000" w:sz="4" w:space="0"/>
            </w:tcBorders>
            <w:vAlign w:val="center"/>
          </w:tcPr>
          <w:p w14:paraId="0D4DE6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6D68C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77F586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1A7177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9787563564873</w:t>
            </w:r>
          </w:p>
        </w:tc>
        <w:tc>
          <w:tcPr>
            <w:tcW w:w="453" w:type="pct"/>
            <w:tcBorders>
              <w:top w:val="single" w:color="000000" w:sz="4" w:space="0"/>
              <w:left w:val="single" w:color="000000" w:sz="4" w:space="0"/>
              <w:bottom w:val="single" w:color="000000" w:sz="4" w:space="0"/>
              <w:right w:val="single" w:color="000000" w:sz="4" w:space="0"/>
            </w:tcBorders>
            <w:vAlign w:val="center"/>
          </w:tcPr>
          <w:p w14:paraId="2F16A36B">
            <w:pPr>
              <w:widowControl/>
              <w:jc w:val="center"/>
              <w:textAlignment w:val="center"/>
              <w:rPr>
                <w:rFonts w:hint="eastAsia" w:ascii="宋体" w:hAnsi="宋体" w:cs="宋体"/>
                <w:color w:val="333333"/>
                <w:sz w:val="16"/>
                <w:szCs w:val="16"/>
              </w:rPr>
            </w:pPr>
            <w:r>
              <w:rPr>
                <w:rFonts w:hint="eastAsia" w:ascii="宋体" w:hAnsi="宋体" w:cs="宋体"/>
                <w:color w:val="333333"/>
                <w:kern w:val="0"/>
                <w:sz w:val="16"/>
                <w:szCs w:val="16"/>
                <w:lang w:bidi="ar"/>
              </w:rPr>
              <w:t>北京邮电大学出版社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6E12628">
            <w:pPr>
              <w:widowControl/>
              <w:jc w:val="center"/>
              <w:textAlignment w:val="center"/>
              <w:rPr>
                <w:rFonts w:hint="eastAsia" w:ascii="宋体" w:hAnsi="宋体" w:cs="宋体"/>
                <w:color w:val="333333"/>
                <w:sz w:val="16"/>
                <w:szCs w:val="16"/>
              </w:rPr>
            </w:pPr>
            <w:r>
              <w:rPr>
                <w:rFonts w:hint="eastAsia" w:ascii="宋体" w:hAnsi="宋体" w:cs="宋体"/>
                <w:color w:val="333333"/>
                <w:kern w:val="0"/>
                <w:sz w:val="16"/>
                <w:szCs w:val="16"/>
                <w:lang w:bidi="ar"/>
              </w:rPr>
              <w:t>陈淑敏</w:t>
            </w:r>
          </w:p>
        </w:tc>
        <w:tc>
          <w:tcPr>
            <w:tcW w:w="279" w:type="pct"/>
            <w:tcBorders>
              <w:top w:val="single" w:color="000000" w:sz="4" w:space="0"/>
              <w:left w:val="single" w:color="000000" w:sz="4" w:space="0"/>
              <w:bottom w:val="single" w:color="000000" w:sz="4" w:space="0"/>
              <w:right w:val="single" w:color="000000" w:sz="4" w:space="0"/>
            </w:tcBorders>
            <w:vAlign w:val="center"/>
          </w:tcPr>
          <w:p w14:paraId="0E2C6C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228EE5C">
            <w:pPr>
              <w:widowControl/>
              <w:jc w:val="center"/>
              <w:textAlignment w:val="center"/>
              <w:rPr>
                <w:rFonts w:hint="eastAsia" w:ascii="宋体" w:hAnsi="宋体" w:cs="宋体"/>
                <w:color w:val="333333"/>
                <w:sz w:val="16"/>
                <w:szCs w:val="16"/>
              </w:rPr>
            </w:pPr>
            <w:r>
              <w:rPr>
                <w:rFonts w:hint="eastAsia" w:ascii="宋体" w:hAnsi="宋体" w:cs="宋体"/>
                <w:color w:val="333333"/>
                <w:kern w:val="0"/>
                <w:sz w:val="16"/>
                <w:szCs w:val="16"/>
                <w:lang w:bidi="ar"/>
              </w:rPr>
              <w:t>2023年07月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23023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20453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1080 </w:t>
            </w:r>
          </w:p>
        </w:tc>
        <w:tc>
          <w:tcPr>
            <w:tcW w:w="372" w:type="pct"/>
            <w:tcBorders>
              <w:top w:val="single" w:color="000000" w:sz="4" w:space="0"/>
              <w:left w:val="single" w:color="000000" w:sz="4" w:space="0"/>
              <w:bottom w:val="single" w:color="000000" w:sz="4" w:space="0"/>
              <w:right w:val="single" w:color="000000" w:sz="4" w:space="0"/>
            </w:tcBorders>
            <w:vAlign w:val="center"/>
          </w:tcPr>
          <w:p w14:paraId="23C246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45D85D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7A3201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AADAE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42</w:t>
            </w:r>
          </w:p>
        </w:tc>
        <w:tc>
          <w:tcPr>
            <w:tcW w:w="361" w:type="pct"/>
            <w:tcBorders>
              <w:top w:val="single" w:color="000000" w:sz="4" w:space="0"/>
              <w:left w:val="single" w:color="000000" w:sz="4" w:space="0"/>
              <w:bottom w:val="single" w:color="000000" w:sz="4" w:space="0"/>
              <w:right w:val="single" w:color="000000" w:sz="4" w:space="0"/>
            </w:tcBorders>
            <w:vAlign w:val="center"/>
          </w:tcPr>
          <w:p w14:paraId="70D9B0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0ACE3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食品营养与卫生</w:t>
            </w:r>
          </w:p>
        </w:tc>
        <w:tc>
          <w:tcPr>
            <w:tcW w:w="658" w:type="pct"/>
            <w:tcBorders>
              <w:top w:val="single" w:color="000000" w:sz="4" w:space="0"/>
              <w:left w:val="single" w:color="000000" w:sz="4" w:space="0"/>
              <w:bottom w:val="single" w:color="000000" w:sz="4" w:space="0"/>
              <w:right w:val="single" w:color="000000" w:sz="4" w:space="0"/>
            </w:tcBorders>
            <w:vAlign w:val="center"/>
          </w:tcPr>
          <w:p w14:paraId="27FD4B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食品营养与健康</w:t>
            </w:r>
          </w:p>
        </w:tc>
        <w:tc>
          <w:tcPr>
            <w:tcW w:w="442" w:type="pct"/>
            <w:tcBorders>
              <w:top w:val="single" w:color="000000" w:sz="4" w:space="0"/>
              <w:left w:val="single" w:color="000000" w:sz="4" w:space="0"/>
              <w:bottom w:val="single" w:color="000000" w:sz="4" w:space="0"/>
              <w:right w:val="single" w:color="000000" w:sz="4" w:space="0"/>
            </w:tcBorders>
            <w:vAlign w:val="center"/>
          </w:tcPr>
          <w:p w14:paraId="2D9F2F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9787568544665</w:t>
            </w:r>
          </w:p>
        </w:tc>
        <w:tc>
          <w:tcPr>
            <w:tcW w:w="453" w:type="pct"/>
            <w:tcBorders>
              <w:top w:val="single" w:color="000000" w:sz="4" w:space="0"/>
              <w:left w:val="single" w:color="000000" w:sz="4" w:space="0"/>
              <w:bottom w:val="single" w:color="000000" w:sz="4" w:space="0"/>
              <w:right w:val="single" w:color="000000" w:sz="4" w:space="0"/>
            </w:tcBorders>
            <w:vAlign w:val="center"/>
          </w:tcPr>
          <w:p w14:paraId="0D0011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大连理工大学出版社</w:t>
            </w:r>
          </w:p>
        </w:tc>
        <w:tc>
          <w:tcPr>
            <w:tcW w:w="464" w:type="pct"/>
            <w:tcBorders>
              <w:top w:val="single" w:color="000000" w:sz="4" w:space="0"/>
              <w:left w:val="single" w:color="000000" w:sz="4" w:space="0"/>
              <w:bottom w:val="single" w:color="000000" w:sz="4" w:space="0"/>
              <w:right w:val="nil"/>
            </w:tcBorders>
            <w:vAlign w:val="center"/>
          </w:tcPr>
          <w:p w14:paraId="118E125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吕玉珍</w:t>
            </w:r>
          </w:p>
        </w:tc>
        <w:tc>
          <w:tcPr>
            <w:tcW w:w="279" w:type="pct"/>
            <w:tcBorders>
              <w:top w:val="single" w:color="000000" w:sz="4" w:space="0"/>
              <w:left w:val="single" w:color="000000" w:sz="4" w:space="0"/>
              <w:bottom w:val="single" w:color="000000" w:sz="4" w:space="0"/>
              <w:right w:val="single" w:color="000000" w:sz="4" w:space="0"/>
            </w:tcBorders>
            <w:vAlign w:val="center"/>
          </w:tcPr>
          <w:p w14:paraId="2B6EB2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681D9C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2024-01</w:t>
            </w:r>
          </w:p>
        </w:tc>
        <w:tc>
          <w:tcPr>
            <w:tcW w:w="325" w:type="pct"/>
            <w:tcBorders>
              <w:top w:val="single" w:color="000000" w:sz="4" w:space="0"/>
              <w:left w:val="single" w:color="000000" w:sz="4" w:space="0"/>
              <w:bottom w:val="single" w:color="000000" w:sz="4" w:space="0"/>
              <w:right w:val="single" w:color="000000" w:sz="4" w:space="0"/>
            </w:tcBorders>
            <w:vAlign w:val="center"/>
          </w:tcPr>
          <w:p w14:paraId="6B1746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63BBF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80 </w:t>
            </w:r>
          </w:p>
        </w:tc>
        <w:tc>
          <w:tcPr>
            <w:tcW w:w="372" w:type="pct"/>
            <w:tcBorders>
              <w:top w:val="single" w:color="000000" w:sz="4" w:space="0"/>
              <w:left w:val="single" w:color="000000" w:sz="4" w:space="0"/>
              <w:bottom w:val="single" w:color="000000" w:sz="4" w:space="0"/>
              <w:right w:val="single" w:color="000000" w:sz="4" w:space="0"/>
            </w:tcBorders>
            <w:vAlign w:val="center"/>
          </w:tcPr>
          <w:p w14:paraId="69764F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2AD1F1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0A7284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61D92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43</w:t>
            </w:r>
          </w:p>
        </w:tc>
        <w:tc>
          <w:tcPr>
            <w:tcW w:w="361" w:type="pct"/>
            <w:tcBorders>
              <w:top w:val="single" w:color="000000" w:sz="4" w:space="0"/>
              <w:left w:val="single" w:color="000000" w:sz="4" w:space="0"/>
              <w:bottom w:val="single" w:color="000000" w:sz="4" w:space="0"/>
              <w:right w:val="single" w:color="000000" w:sz="4" w:space="0"/>
            </w:tcBorders>
            <w:vAlign w:val="center"/>
          </w:tcPr>
          <w:p w14:paraId="4FAC81A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物流与电商学院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B0C78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食品原料学</w:t>
            </w:r>
          </w:p>
        </w:tc>
        <w:tc>
          <w:tcPr>
            <w:tcW w:w="658" w:type="pct"/>
            <w:tcBorders>
              <w:top w:val="single" w:color="000000" w:sz="4" w:space="0"/>
              <w:left w:val="single" w:color="000000" w:sz="4" w:space="0"/>
              <w:bottom w:val="single" w:color="000000" w:sz="4" w:space="0"/>
              <w:right w:val="single" w:color="000000" w:sz="4" w:space="0"/>
            </w:tcBorders>
            <w:vAlign w:val="center"/>
          </w:tcPr>
          <w:p w14:paraId="1320C3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现代食品原料学</w:t>
            </w:r>
          </w:p>
        </w:tc>
        <w:tc>
          <w:tcPr>
            <w:tcW w:w="442" w:type="pct"/>
            <w:tcBorders>
              <w:top w:val="single" w:color="000000" w:sz="4" w:space="0"/>
              <w:left w:val="single" w:color="000000" w:sz="4" w:space="0"/>
              <w:bottom w:val="single" w:color="000000" w:sz="4" w:space="0"/>
              <w:right w:val="single" w:color="000000" w:sz="4" w:space="0"/>
            </w:tcBorders>
            <w:vAlign w:val="center"/>
          </w:tcPr>
          <w:p w14:paraId="1AB510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9787518430642</w:t>
            </w:r>
          </w:p>
        </w:tc>
        <w:tc>
          <w:tcPr>
            <w:tcW w:w="453" w:type="pct"/>
            <w:tcBorders>
              <w:top w:val="single" w:color="000000" w:sz="4" w:space="0"/>
              <w:left w:val="single" w:color="000000" w:sz="4" w:space="0"/>
              <w:bottom w:val="single" w:color="000000" w:sz="4" w:space="0"/>
              <w:right w:val="single" w:color="000000" w:sz="4" w:space="0"/>
            </w:tcBorders>
            <w:vAlign w:val="center"/>
          </w:tcPr>
          <w:p w14:paraId="12F270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中国轻工业出版社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68757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江正强</w:t>
            </w:r>
          </w:p>
        </w:tc>
        <w:tc>
          <w:tcPr>
            <w:tcW w:w="279" w:type="pct"/>
            <w:tcBorders>
              <w:top w:val="single" w:color="000000" w:sz="4" w:space="0"/>
              <w:left w:val="single" w:color="000000" w:sz="4" w:space="0"/>
              <w:bottom w:val="single" w:color="000000" w:sz="4" w:space="0"/>
              <w:right w:val="single" w:color="000000" w:sz="4" w:space="0"/>
            </w:tcBorders>
            <w:vAlign w:val="center"/>
          </w:tcPr>
          <w:p w14:paraId="45A7E3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1AB8B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2024-08</w:t>
            </w:r>
          </w:p>
        </w:tc>
        <w:tc>
          <w:tcPr>
            <w:tcW w:w="325" w:type="pct"/>
            <w:tcBorders>
              <w:top w:val="single" w:color="000000" w:sz="4" w:space="0"/>
              <w:left w:val="single" w:color="000000" w:sz="4" w:space="0"/>
              <w:bottom w:val="single" w:color="000000" w:sz="4" w:space="0"/>
              <w:right w:val="single" w:color="000000" w:sz="4" w:space="0"/>
            </w:tcBorders>
            <w:vAlign w:val="center"/>
          </w:tcPr>
          <w:p w14:paraId="405FE2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404A6E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80 </w:t>
            </w:r>
          </w:p>
        </w:tc>
        <w:tc>
          <w:tcPr>
            <w:tcW w:w="372" w:type="pct"/>
            <w:tcBorders>
              <w:top w:val="single" w:color="000000" w:sz="4" w:space="0"/>
              <w:left w:val="single" w:color="000000" w:sz="4" w:space="0"/>
              <w:bottom w:val="single" w:color="000000" w:sz="4" w:space="0"/>
              <w:right w:val="single" w:color="000000" w:sz="4" w:space="0"/>
            </w:tcBorders>
            <w:vAlign w:val="center"/>
          </w:tcPr>
          <w:p w14:paraId="3A8EF2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0C33A6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792D19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CBBB8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44</w:t>
            </w:r>
          </w:p>
        </w:tc>
        <w:tc>
          <w:tcPr>
            <w:tcW w:w="361" w:type="pct"/>
            <w:tcBorders>
              <w:top w:val="single" w:color="000000" w:sz="4" w:space="0"/>
              <w:left w:val="single" w:color="000000" w:sz="4" w:space="0"/>
              <w:bottom w:val="single" w:color="000000" w:sz="4" w:space="0"/>
              <w:right w:val="single" w:color="000000" w:sz="4" w:space="0"/>
            </w:tcBorders>
            <w:vAlign w:val="center"/>
          </w:tcPr>
          <w:p w14:paraId="5C5BF2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E6A0D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税法、                        智能化税费申报与管理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3772D9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税法与纳税实务</w:t>
            </w:r>
          </w:p>
        </w:tc>
        <w:tc>
          <w:tcPr>
            <w:tcW w:w="442" w:type="pct"/>
            <w:tcBorders>
              <w:top w:val="single" w:color="000000" w:sz="4" w:space="0"/>
              <w:left w:val="single" w:color="000000" w:sz="4" w:space="0"/>
              <w:bottom w:val="single" w:color="000000" w:sz="4" w:space="0"/>
              <w:right w:val="single" w:color="000000" w:sz="4" w:space="0"/>
            </w:tcBorders>
            <w:vAlign w:val="center"/>
          </w:tcPr>
          <w:p w14:paraId="22EE18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9787300320465</w:t>
            </w:r>
          </w:p>
        </w:tc>
        <w:tc>
          <w:tcPr>
            <w:tcW w:w="453" w:type="pct"/>
            <w:tcBorders>
              <w:top w:val="single" w:color="000000" w:sz="4" w:space="0"/>
              <w:left w:val="single" w:color="000000" w:sz="4" w:space="0"/>
              <w:bottom w:val="single" w:color="000000" w:sz="4" w:space="0"/>
              <w:right w:val="single" w:color="000000" w:sz="4" w:space="0"/>
            </w:tcBorders>
            <w:vAlign w:val="center"/>
          </w:tcPr>
          <w:p w14:paraId="7EB905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中国人民大学出版社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62468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王玉娟    田春红</w:t>
            </w:r>
          </w:p>
        </w:tc>
        <w:tc>
          <w:tcPr>
            <w:tcW w:w="279" w:type="pct"/>
            <w:tcBorders>
              <w:top w:val="single" w:color="000000" w:sz="4" w:space="0"/>
              <w:left w:val="single" w:color="000000" w:sz="4" w:space="0"/>
              <w:bottom w:val="single" w:color="000000" w:sz="4" w:space="0"/>
              <w:right w:val="single" w:color="000000" w:sz="4" w:space="0"/>
            </w:tcBorders>
            <w:vAlign w:val="center"/>
          </w:tcPr>
          <w:p w14:paraId="30778D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B2F93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7AE238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EF36A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346 </w:t>
            </w:r>
          </w:p>
        </w:tc>
        <w:tc>
          <w:tcPr>
            <w:tcW w:w="372" w:type="pct"/>
            <w:tcBorders>
              <w:top w:val="single" w:color="000000" w:sz="4" w:space="0"/>
              <w:left w:val="single" w:color="000000" w:sz="4" w:space="0"/>
              <w:bottom w:val="single" w:color="000000" w:sz="4" w:space="0"/>
              <w:right w:val="single" w:color="000000" w:sz="4" w:space="0"/>
            </w:tcBorders>
            <w:vAlign w:val="center"/>
          </w:tcPr>
          <w:p w14:paraId="7B5CF1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2A50C5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2F8740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AE849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45</w:t>
            </w:r>
          </w:p>
        </w:tc>
        <w:tc>
          <w:tcPr>
            <w:tcW w:w="361" w:type="pct"/>
            <w:tcBorders>
              <w:top w:val="single" w:color="000000" w:sz="4" w:space="0"/>
              <w:left w:val="single" w:color="000000" w:sz="4" w:space="0"/>
              <w:bottom w:val="single" w:color="000000" w:sz="4" w:space="0"/>
              <w:right w:val="single" w:color="000000" w:sz="4" w:space="0"/>
            </w:tcBorders>
            <w:vAlign w:val="center"/>
          </w:tcPr>
          <w:p w14:paraId="4E69B7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D2EA3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管理会计</w:t>
            </w:r>
          </w:p>
        </w:tc>
        <w:tc>
          <w:tcPr>
            <w:tcW w:w="658" w:type="pct"/>
            <w:tcBorders>
              <w:top w:val="single" w:color="000000" w:sz="4" w:space="0"/>
              <w:left w:val="single" w:color="000000" w:sz="4" w:space="0"/>
              <w:bottom w:val="single" w:color="000000" w:sz="4" w:space="0"/>
              <w:right w:val="single" w:color="000000" w:sz="4" w:space="0"/>
            </w:tcBorders>
            <w:vAlign w:val="center"/>
          </w:tcPr>
          <w:p w14:paraId="506051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管理会计</w:t>
            </w:r>
          </w:p>
        </w:tc>
        <w:tc>
          <w:tcPr>
            <w:tcW w:w="442" w:type="pct"/>
            <w:tcBorders>
              <w:top w:val="single" w:color="000000" w:sz="4" w:space="0"/>
              <w:left w:val="single" w:color="000000" w:sz="4" w:space="0"/>
              <w:bottom w:val="single" w:color="000000" w:sz="4" w:space="0"/>
              <w:right w:val="single" w:color="000000" w:sz="4" w:space="0"/>
            </w:tcBorders>
            <w:vAlign w:val="center"/>
          </w:tcPr>
          <w:p w14:paraId="2DB499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9787040571844</w:t>
            </w:r>
          </w:p>
        </w:tc>
        <w:tc>
          <w:tcPr>
            <w:tcW w:w="453" w:type="pct"/>
            <w:tcBorders>
              <w:top w:val="single" w:color="000000" w:sz="4" w:space="0"/>
              <w:left w:val="single" w:color="000000" w:sz="4" w:space="0"/>
              <w:bottom w:val="single" w:color="000000" w:sz="4" w:space="0"/>
              <w:right w:val="single" w:color="000000" w:sz="4" w:space="0"/>
            </w:tcBorders>
            <w:vAlign w:val="center"/>
          </w:tcPr>
          <w:p w14:paraId="1AFEC6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C8202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李勇      陈祥碧</w:t>
            </w:r>
          </w:p>
        </w:tc>
        <w:tc>
          <w:tcPr>
            <w:tcW w:w="279" w:type="pct"/>
            <w:tcBorders>
              <w:top w:val="single" w:color="000000" w:sz="4" w:space="0"/>
              <w:left w:val="single" w:color="000000" w:sz="4" w:space="0"/>
              <w:bottom w:val="single" w:color="000000" w:sz="4" w:space="0"/>
              <w:right w:val="single" w:color="000000" w:sz="4" w:space="0"/>
            </w:tcBorders>
            <w:vAlign w:val="center"/>
          </w:tcPr>
          <w:p w14:paraId="35DBFA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DB292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w:t>
            </w:r>
          </w:p>
        </w:tc>
        <w:tc>
          <w:tcPr>
            <w:tcW w:w="325" w:type="pct"/>
            <w:tcBorders>
              <w:top w:val="single" w:color="000000" w:sz="4" w:space="0"/>
              <w:left w:val="single" w:color="000000" w:sz="4" w:space="0"/>
              <w:bottom w:val="single" w:color="000000" w:sz="4" w:space="0"/>
              <w:right w:val="single" w:color="000000" w:sz="4" w:space="0"/>
            </w:tcBorders>
            <w:vAlign w:val="center"/>
          </w:tcPr>
          <w:p w14:paraId="32F188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4191C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346 </w:t>
            </w:r>
          </w:p>
        </w:tc>
        <w:tc>
          <w:tcPr>
            <w:tcW w:w="372" w:type="pct"/>
            <w:tcBorders>
              <w:top w:val="single" w:color="000000" w:sz="4" w:space="0"/>
              <w:left w:val="single" w:color="000000" w:sz="4" w:space="0"/>
              <w:bottom w:val="single" w:color="000000" w:sz="4" w:space="0"/>
              <w:right w:val="single" w:color="000000" w:sz="4" w:space="0"/>
            </w:tcBorders>
            <w:vAlign w:val="center"/>
          </w:tcPr>
          <w:p w14:paraId="6AD409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2BE7D9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AF3580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EE700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46</w:t>
            </w:r>
          </w:p>
        </w:tc>
        <w:tc>
          <w:tcPr>
            <w:tcW w:w="361" w:type="pct"/>
            <w:tcBorders>
              <w:top w:val="single" w:color="000000" w:sz="4" w:space="0"/>
              <w:left w:val="single" w:color="000000" w:sz="4" w:space="0"/>
              <w:bottom w:val="single" w:color="000000" w:sz="4" w:space="0"/>
              <w:right w:val="single" w:color="000000" w:sz="4" w:space="0"/>
            </w:tcBorders>
            <w:vAlign w:val="center"/>
          </w:tcPr>
          <w:p w14:paraId="49CFB4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78E27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智能化成本核算与管理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63C1A7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成本核算与管理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586826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9787522320281</w:t>
            </w:r>
          </w:p>
        </w:tc>
        <w:tc>
          <w:tcPr>
            <w:tcW w:w="453" w:type="pct"/>
            <w:tcBorders>
              <w:top w:val="single" w:color="000000" w:sz="4" w:space="0"/>
              <w:left w:val="single" w:color="000000" w:sz="4" w:space="0"/>
              <w:bottom w:val="single" w:color="000000" w:sz="4" w:space="0"/>
              <w:right w:val="single" w:color="000000" w:sz="4" w:space="0"/>
            </w:tcBorders>
            <w:vAlign w:val="center"/>
          </w:tcPr>
          <w:p w14:paraId="3B0F51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中国财政经济出版社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79F68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耿聪慧</w:t>
            </w:r>
          </w:p>
        </w:tc>
        <w:tc>
          <w:tcPr>
            <w:tcW w:w="279" w:type="pct"/>
            <w:tcBorders>
              <w:top w:val="single" w:color="000000" w:sz="4" w:space="0"/>
              <w:left w:val="single" w:color="000000" w:sz="4" w:space="0"/>
              <w:bottom w:val="single" w:color="000000" w:sz="4" w:space="0"/>
              <w:right w:val="single" w:color="000000" w:sz="4" w:space="0"/>
            </w:tcBorders>
            <w:vAlign w:val="center"/>
          </w:tcPr>
          <w:p w14:paraId="1CF618B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CA36F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2023-07</w:t>
            </w:r>
          </w:p>
        </w:tc>
        <w:tc>
          <w:tcPr>
            <w:tcW w:w="325" w:type="pct"/>
            <w:tcBorders>
              <w:top w:val="single" w:color="000000" w:sz="4" w:space="0"/>
              <w:left w:val="single" w:color="000000" w:sz="4" w:space="0"/>
              <w:bottom w:val="single" w:color="000000" w:sz="4" w:space="0"/>
              <w:right w:val="single" w:color="000000" w:sz="4" w:space="0"/>
            </w:tcBorders>
            <w:vAlign w:val="center"/>
          </w:tcPr>
          <w:p w14:paraId="50E134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B644C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596 </w:t>
            </w:r>
          </w:p>
        </w:tc>
        <w:tc>
          <w:tcPr>
            <w:tcW w:w="372" w:type="pct"/>
            <w:tcBorders>
              <w:top w:val="single" w:color="000000" w:sz="4" w:space="0"/>
              <w:left w:val="single" w:color="000000" w:sz="4" w:space="0"/>
              <w:bottom w:val="single" w:color="000000" w:sz="4" w:space="0"/>
              <w:right w:val="single" w:color="000000" w:sz="4" w:space="0"/>
            </w:tcBorders>
            <w:vAlign w:val="center"/>
          </w:tcPr>
          <w:p w14:paraId="507BA5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4697B7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388810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CD7C4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47</w:t>
            </w:r>
          </w:p>
        </w:tc>
        <w:tc>
          <w:tcPr>
            <w:tcW w:w="361" w:type="pct"/>
            <w:tcBorders>
              <w:top w:val="single" w:color="000000" w:sz="4" w:space="0"/>
              <w:left w:val="single" w:color="000000" w:sz="4" w:space="0"/>
              <w:bottom w:val="single" w:color="000000" w:sz="4" w:space="0"/>
              <w:right w:val="single" w:color="000000" w:sz="4" w:space="0"/>
            </w:tcBorders>
            <w:vAlign w:val="center"/>
          </w:tcPr>
          <w:p w14:paraId="55ACFF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4F19A0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56CDBD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Python财务基础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7D1A0D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9787040573404</w:t>
            </w:r>
          </w:p>
        </w:tc>
        <w:tc>
          <w:tcPr>
            <w:tcW w:w="453" w:type="pct"/>
            <w:tcBorders>
              <w:top w:val="single" w:color="000000" w:sz="4" w:space="0"/>
              <w:left w:val="single" w:color="000000" w:sz="4" w:space="0"/>
              <w:bottom w:val="single" w:color="000000" w:sz="4" w:space="0"/>
              <w:right w:val="single" w:color="000000" w:sz="4" w:space="0"/>
            </w:tcBorders>
            <w:vAlign w:val="center"/>
          </w:tcPr>
          <w:p w14:paraId="60018C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97A7F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王新庆</w:t>
            </w:r>
          </w:p>
        </w:tc>
        <w:tc>
          <w:tcPr>
            <w:tcW w:w="279" w:type="pct"/>
            <w:tcBorders>
              <w:top w:val="single" w:color="000000" w:sz="4" w:space="0"/>
              <w:left w:val="single" w:color="000000" w:sz="4" w:space="0"/>
              <w:bottom w:val="single" w:color="000000" w:sz="4" w:space="0"/>
              <w:right w:val="single" w:color="000000" w:sz="4" w:space="0"/>
            </w:tcBorders>
            <w:vAlign w:val="center"/>
          </w:tcPr>
          <w:p w14:paraId="4A6D93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1C974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w:t>
            </w:r>
          </w:p>
        </w:tc>
        <w:tc>
          <w:tcPr>
            <w:tcW w:w="325" w:type="pct"/>
            <w:tcBorders>
              <w:top w:val="single" w:color="000000" w:sz="4" w:space="0"/>
              <w:left w:val="single" w:color="000000" w:sz="4" w:space="0"/>
              <w:bottom w:val="single" w:color="000000" w:sz="4" w:space="0"/>
              <w:right w:val="single" w:color="000000" w:sz="4" w:space="0"/>
            </w:tcBorders>
            <w:vAlign w:val="center"/>
          </w:tcPr>
          <w:p w14:paraId="0793EA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1DA06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250 </w:t>
            </w:r>
          </w:p>
        </w:tc>
        <w:tc>
          <w:tcPr>
            <w:tcW w:w="372" w:type="pct"/>
            <w:tcBorders>
              <w:top w:val="single" w:color="000000" w:sz="4" w:space="0"/>
              <w:left w:val="single" w:color="000000" w:sz="4" w:space="0"/>
              <w:bottom w:val="single" w:color="000000" w:sz="4" w:space="0"/>
              <w:right w:val="single" w:color="000000" w:sz="4" w:space="0"/>
            </w:tcBorders>
            <w:vAlign w:val="center"/>
          </w:tcPr>
          <w:p w14:paraId="6BAD93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4A1CE0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0 </w:t>
            </w:r>
          </w:p>
        </w:tc>
      </w:tr>
      <w:tr w14:paraId="7361D3A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D650C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48</w:t>
            </w:r>
          </w:p>
        </w:tc>
        <w:tc>
          <w:tcPr>
            <w:tcW w:w="361" w:type="pct"/>
            <w:tcBorders>
              <w:top w:val="single" w:color="000000" w:sz="4" w:space="0"/>
              <w:left w:val="single" w:color="000000" w:sz="4" w:space="0"/>
              <w:bottom w:val="single" w:color="000000" w:sz="4" w:space="0"/>
              <w:right w:val="single" w:color="000000" w:sz="4" w:space="0"/>
            </w:tcBorders>
            <w:vAlign w:val="center"/>
          </w:tcPr>
          <w:p w14:paraId="427287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F2006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智能化财务管理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1E9C22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财务管理实务</w:t>
            </w:r>
          </w:p>
        </w:tc>
        <w:tc>
          <w:tcPr>
            <w:tcW w:w="442" w:type="pct"/>
            <w:tcBorders>
              <w:top w:val="single" w:color="000000" w:sz="4" w:space="0"/>
              <w:left w:val="single" w:color="000000" w:sz="4" w:space="0"/>
              <w:bottom w:val="single" w:color="000000" w:sz="4" w:space="0"/>
              <w:right w:val="single" w:color="000000" w:sz="4" w:space="0"/>
            </w:tcBorders>
            <w:vAlign w:val="center"/>
          </w:tcPr>
          <w:p w14:paraId="22A1C7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9787040568820</w:t>
            </w:r>
          </w:p>
        </w:tc>
        <w:tc>
          <w:tcPr>
            <w:tcW w:w="453" w:type="pct"/>
            <w:tcBorders>
              <w:top w:val="single" w:color="000000" w:sz="4" w:space="0"/>
              <w:left w:val="single" w:color="000000" w:sz="4" w:space="0"/>
              <w:bottom w:val="single" w:color="000000" w:sz="4" w:space="0"/>
              <w:right w:val="single" w:color="000000" w:sz="4" w:space="0"/>
            </w:tcBorders>
            <w:vAlign w:val="center"/>
          </w:tcPr>
          <w:p w14:paraId="713D00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AF34B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孔德兰</w:t>
            </w:r>
          </w:p>
        </w:tc>
        <w:tc>
          <w:tcPr>
            <w:tcW w:w="279" w:type="pct"/>
            <w:tcBorders>
              <w:top w:val="single" w:color="000000" w:sz="4" w:space="0"/>
              <w:left w:val="single" w:color="000000" w:sz="4" w:space="0"/>
              <w:bottom w:val="single" w:color="000000" w:sz="4" w:space="0"/>
              <w:right w:val="single" w:color="000000" w:sz="4" w:space="0"/>
            </w:tcBorders>
            <w:vAlign w:val="center"/>
          </w:tcPr>
          <w:p w14:paraId="699675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81473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w:t>
            </w:r>
          </w:p>
        </w:tc>
        <w:tc>
          <w:tcPr>
            <w:tcW w:w="325" w:type="pct"/>
            <w:tcBorders>
              <w:top w:val="single" w:color="000000" w:sz="4" w:space="0"/>
              <w:left w:val="single" w:color="000000" w:sz="4" w:space="0"/>
              <w:bottom w:val="single" w:color="000000" w:sz="4" w:space="0"/>
              <w:right w:val="single" w:color="000000" w:sz="4" w:space="0"/>
            </w:tcBorders>
            <w:vAlign w:val="center"/>
          </w:tcPr>
          <w:p w14:paraId="1BE352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13703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250 </w:t>
            </w:r>
          </w:p>
        </w:tc>
        <w:tc>
          <w:tcPr>
            <w:tcW w:w="372" w:type="pct"/>
            <w:tcBorders>
              <w:top w:val="single" w:color="000000" w:sz="4" w:space="0"/>
              <w:left w:val="single" w:color="000000" w:sz="4" w:space="0"/>
              <w:bottom w:val="single" w:color="000000" w:sz="4" w:space="0"/>
              <w:right w:val="single" w:color="000000" w:sz="4" w:space="0"/>
            </w:tcBorders>
            <w:vAlign w:val="center"/>
          </w:tcPr>
          <w:p w14:paraId="7FF9A5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1B396E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9DD7C56">
        <w:tblPrEx>
          <w:tblCellMar>
            <w:top w:w="0" w:type="dxa"/>
            <w:left w:w="108" w:type="dxa"/>
            <w:bottom w:w="0" w:type="dxa"/>
            <w:right w:w="108" w:type="dxa"/>
          </w:tblCellMar>
        </w:tblPrEx>
        <w:trPr>
          <w:trHeight w:val="1110"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7C51C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49</w:t>
            </w:r>
          </w:p>
        </w:tc>
        <w:tc>
          <w:tcPr>
            <w:tcW w:w="361" w:type="pct"/>
            <w:tcBorders>
              <w:top w:val="single" w:color="000000" w:sz="4" w:space="0"/>
              <w:left w:val="single" w:color="000000" w:sz="4" w:space="0"/>
              <w:bottom w:val="single" w:color="000000" w:sz="4" w:space="0"/>
              <w:right w:val="single" w:color="000000" w:sz="4" w:space="0"/>
            </w:tcBorders>
            <w:vAlign w:val="center"/>
          </w:tcPr>
          <w:p w14:paraId="18F151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2199B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经济法</w:t>
            </w:r>
          </w:p>
        </w:tc>
        <w:tc>
          <w:tcPr>
            <w:tcW w:w="658" w:type="pct"/>
            <w:tcBorders>
              <w:top w:val="single" w:color="000000" w:sz="4" w:space="0"/>
              <w:left w:val="single" w:color="000000" w:sz="4" w:space="0"/>
              <w:bottom w:val="single" w:color="000000" w:sz="4" w:space="0"/>
              <w:right w:val="single" w:color="000000" w:sz="4" w:space="0"/>
            </w:tcBorders>
            <w:vAlign w:val="center"/>
          </w:tcPr>
          <w:p w14:paraId="4AF3FC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经济法学</w:t>
            </w:r>
          </w:p>
        </w:tc>
        <w:tc>
          <w:tcPr>
            <w:tcW w:w="442" w:type="pct"/>
            <w:tcBorders>
              <w:top w:val="single" w:color="000000" w:sz="4" w:space="0"/>
              <w:left w:val="single" w:color="000000" w:sz="4" w:space="0"/>
              <w:bottom w:val="single" w:color="000000" w:sz="4" w:space="0"/>
              <w:right w:val="single" w:color="000000" w:sz="4" w:space="0"/>
            </w:tcBorders>
            <w:vAlign w:val="center"/>
          </w:tcPr>
          <w:p w14:paraId="6F63E4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9787040566055</w:t>
            </w:r>
          </w:p>
        </w:tc>
        <w:tc>
          <w:tcPr>
            <w:tcW w:w="453" w:type="pct"/>
            <w:tcBorders>
              <w:top w:val="single" w:color="000000" w:sz="4" w:space="0"/>
              <w:left w:val="single" w:color="000000" w:sz="4" w:space="0"/>
              <w:bottom w:val="single" w:color="000000" w:sz="4" w:space="0"/>
              <w:right w:val="single" w:color="000000" w:sz="4" w:space="0"/>
            </w:tcBorders>
            <w:vAlign w:val="center"/>
          </w:tcPr>
          <w:p w14:paraId="3949B9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24E2C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张守文</w:t>
            </w:r>
          </w:p>
        </w:tc>
        <w:tc>
          <w:tcPr>
            <w:tcW w:w="279" w:type="pct"/>
            <w:tcBorders>
              <w:top w:val="single" w:color="000000" w:sz="4" w:space="0"/>
              <w:left w:val="single" w:color="000000" w:sz="4" w:space="0"/>
              <w:bottom w:val="single" w:color="000000" w:sz="4" w:space="0"/>
              <w:right w:val="single" w:color="000000" w:sz="4" w:space="0"/>
            </w:tcBorders>
            <w:vAlign w:val="center"/>
          </w:tcPr>
          <w:p w14:paraId="236E61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1637C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2022-08</w:t>
            </w:r>
          </w:p>
        </w:tc>
        <w:tc>
          <w:tcPr>
            <w:tcW w:w="325" w:type="pct"/>
            <w:tcBorders>
              <w:top w:val="single" w:color="000000" w:sz="4" w:space="0"/>
              <w:left w:val="single" w:color="000000" w:sz="4" w:space="0"/>
              <w:bottom w:val="single" w:color="000000" w:sz="4" w:space="0"/>
              <w:right w:val="single" w:color="000000" w:sz="4" w:space="0"/>
            </w:tcBorders>
            <w:vAlign w:val="center"/>
          </w:tcPr>
          <w:p w14:paraId="3F3F35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3B7567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440 </w:t>
            </w:r>
          </w:p>
        </w:tc>
        <w:tc>
          <w:tcPr>
            <w:tcW w:w="372" w:type="pct"/>
            <w:tcBorders>
              <w:top w:val="single" w:color="000000" w:sz="4" w:space="0"/>
              <w:left w:val="single" w:color="000000" w:sz="4" w:space="0"/>
              <w:bottom w:val="single" w:color="000000" w:sz="4" w:space="0"/>
              <w:right w:val="single" w:color="000000" w:sz="4" w:space="0"/>
            </w:tcBorders>
            <w:vAlign w:val="center"/>
          </w:tcPr>
          <w:p w14:paraId="738E3E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0836A2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135FFC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E8061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50</w:t>
            </w:r>
          </w:p>
        </w:tc>
        <w:tc>
          <w:tcPr>
            <w:tcW w:w="361" w:type="pct"/>
            <w:tcBorders>
              <w:top w:val="single" w:color="000000" w:sz="4" w:space="0"/>
              <w:left w:val="single" w:color="000000" w:sz="4" w:space="0"/>
              <w:bottom w:val="single" w:color="000000" w:sz="4" w:space="0"/>
              <w:right w:val="single" w:color="000000" w:sz="4" w:space="0"/>
            </w:tcBorders>
            <w:vAlign w:val="center"/>
          </w:tcPr>
          <w:p w14:paraId="34784C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B19D8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初级会计实务（上）、会计基础与实务（上）</w:t>
            </w:r>
          </w:p>
        </w:tc>
        <w:tc>
          <w:tcPr>
            <w:tcW w:w="658" w:type="pct"/>
            <w:tcBorders>
              <w:top w:val="single" w:color="000000" w:sz="4" w:space="0"/>
              <w:left w:val="single" w:color="000000" w:sz="4" w:space="0"/>
              <w:bottom w:val="single" w:color="000000" w:sz="4" w:space="0"/>
              <w:right w:val="single" w:color="000000" w:sz="4" w:space="0"/>
            </w:tcBorders>
            <w:vAlign w:val="center"/>
          </w:tcPr>
          <w:p w14:paraId="569BFC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初级会计实务</w:t>
            </w:r>
          </w:p>
        </w:tc>
        <w:tc>
          <w:tcPr>
            <w:tcW w:w="442" w:type="pct"/>
            <w:tcBorders>
              <w:top w:val="single" w:color="000000" w:sz="4" w:space="0"/>
              <w:left w:val="single" w:color="000000" w:sz="4" w:space="0"/>
              <w:bottom w:val="single" w:color="000000" w:sz="4" w:space="0"/>
              <w:right w:val="single" w:color="000000" w:sz="4" w:space="0"/>
            </w:tcBorders>
            <w:vAlign w:val="center"/>
          </w:tcPr>
          <w:p w14:paraId="580EAD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9787521853926</w:t>
            </w:r>
          </w:p>
        </w:tc>
        <w:tc>
          <w:tcPr>
            <w:tcW w:w="453" w:type="pct"/>
            <w:tcBorders>
              <w:top w:val="single" w:color="000000" w:sz="4" w:space="0"/>
              <w:left w:val="single" w:color="000000" w:sz="4" w:space="0"/>
              <w:bottom w:val="single" w:color="000000" w:sz="4" w:space="0"/>
              <w:right w:val="single" w:color="000000" w:sz="4" w:space="0"/>
            </w:tcBorders>
            <w:vAlign w:val="center"/>
          </w:tcPr>
          <w:p w14:paraId="0A8E66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中国财经出版传媒集团经济科学出版社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A1DB0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财政部会计财务评价中心</w:t>
            </w:r>
          </w:p>
        </w:tc>
        <w:tc>
          <w:tcPr>
            <w:tcW w:w="279" w:type="pct"/>
            <w:tcBorders>
              <w:top w:val="single" w:color="000000" w:sz="4" w:space="0"/>
              <w:left w:val="single" w:color="000000" w:sz="4" w:space="0"/>
              <w:bottom w:val="single" w:color="000000" w:sz="4" w:space="0"/>
              <w:right w:val="single" w:color="000000" w:sz="4" w:space="0"/>
            </w:tcBorders>
            <w:vAlign w:val="center"/>
          </w:tcPr>
          <w:p w14:paraId="72D220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F7113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2023-12</w:t>
            </w:r>
          </w:p>
        </w:tc>
        <w:tc>
          <w:tcPr>
            <w:tcW w:w="325" w:type="pct"/>
            <w:tcBorders>
              <w:top w:val="single" w:color="000000" w:sz="4" w:space="0"/>
              <w:left w:val="single" w:color="000000" w:sz="4" w:space="0"/>
              <w:bottom w:val="single" w:color="000000" w:sz="4" w:space="0"/>
              <w:right w:val="single" w:color="000000" w:sz="4" w:space="0"/>
            </w:tcBorders>
            <w:vAlign w:val="center"/>
          </w:tcPr>
          <w:p w14:paraId="3E4B49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08A603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560 </w:t>
            </w:r>
          </w:p>
        </w:tc>
        <w:tc>
          <w:tcPr>
            <w:tcW w:w="372" w:type="pct"/>
            <w:tcBorders>
              <w:top w:val="single" w:color="000000" w:sz="4" w:space="0"/>
              <w:left w:val="single" w:color="000000" w:sz="4" w:space="0"/>
              <w:bottom w:val="single" w:color="000000" w:sz="4" w:space="0"/>
              <w:right w:val="single" w:color="000000" w:sz="4" w:space="0"/>
            </w:tcBorders>
            <w:vAlign w:val="center"/>
          </w:tcPr>
          <w:p w14:paraId="3B0D99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50D343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5A22C9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67E70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51</w:t>
            </w:r>
          </w:p>
        </w:tc>
        <w:tc>
          <w:tcPr>
            <w:tcW w:w="361" w:type="pct"/>
            <w:tcBorders>
              <w:top w:val="single" w:color="000000" w:sz="4" w:space="0"/>
              <w:left w:val="single" w:color="000000" w:sz="4" w:space="0"/>
              <w:bottom w:val="single" w:color="000000" w:sz="4" w:space="0"/>
              <w:right w:val="single" w:color="000000" w:sz="4" w:space="0"/>
            </w:tcBorders>
            <w:vAlign w:val="center"/>
          </w:tcPr>
          <w:p w14:paraId="04AA4D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nil"/>
              <w:right w:val="single" w:color="000000" w:sz="4" w:space="0"/>
            </w:tcBorders>
            <w:vAlign w:val="center"/>
          </w:tcPr>
          <w:p w14:paraId="217D8D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金融科技概论</w:t>
            </w:r>
          </w:p>
        </w:tc>
        <w:tc>
          <w:tcPr>
            <w:tcW w:w="658" w:type="pct"/>
            <w:tcBorders>
              <w:top w:val="single" w:color="000000" w:sz="4" w:space="0"/>
              <w:left w:val="single" w:color="000000" w:sz="4" w:space="0"/>
              <w:bottom w:val="nil"/>
              <w:right w:val="single" w:color="000000" w:sz="4" w:space="0"/>
            </w:tcBorders>
            <w:vAlign w:val="center"/>
          </w:tcPr>
          <w:p w14:paraId="632013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金融科技概论</w:t>
            </w:r>
          </w:p>
        </w:tc>
        <w:tc>
          <w:tcPr>
            <w:tcW w:w="442" w:type="pct"/>
            <w:tcBorders>
              <w:top w:val="single" w:color="000000" w:sz="4" w:space="0"/>
              <w:left w:val="single" w:color="000000" w:sz="4" w:space="0"/>
              <w:bottom w:val="nil"/>
              <w:right w:val="single" w:color="000000" w:sz="4" w:space="0"/>
            </w:tcBorders>
            <w:vAlign w:val="center"/>
          </w:tcPr>
          <w:p w14:paraId="657DE0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9787040625462</w:t>
            </w:r>
          </w:p>
        </w:tc>
        <w:tc>
          <w:tcPr>
            <w:tcW w:w="453" w:type="pct"/>
            <w:tcBorders>
              <w:top w:val="single" w:color="000000" w:sz="4" w:space="0"/>
              <w:left w:val="single" w:color="000000" w:sz="4" w:space="0"/>
              <w:bottom w:val="nil"/>
              <w:right w:val="single" w:color="000000" w:sz="4" w:space="0"/>
            </w:tcBorders>
            <w:vAlign w:val="center"/>
          </w:tcPr>
          <w:p w14:paraId="028FF9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nil"/>
              <w:right w:val="single" w:color="000000" w:sz="4" w:space="0"/>
            </w:tcBorders>
            <w:vAlign w:val="center"/>
          </w:tcPr>
          <w:p w14:paraId="20D179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郭福春</w:t>
            </w:r>
          </w:p>
        </w:tc>
        <w:tc>
          <w:tcPr>
            <w:tcW w:w="279" w:type="pct"/>
            <w:tcBorders>
              <w:top w:val="single" w:color="000000" w:sz="4" w:space="0"/>
              <w:left w:val="single" w:color="000000" w:sz="4" w:space="0"/>
              <w:bottom w:val="nil"/>
              <w:right w:val="single" w:color="000000" w:sz="4" w:space="0"/>
            </w:tcBorders>
            <w:vAlign w:val="center"/>
          </w:tcPr>
          <w:p w14:paraId="1F561C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nil"/>
              <w:right w:val="single" w:color="000000" w:sz="4" w:space="0"/>
            </w:tcBorders>
            <w:vAlign w:val="center"/>
          </w:tcPr>
          <w:p w14:paraId="68D0DA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2021-08</w:t>
            </w:r>
          </w:p>
        </w:tc>
        <w:tc>
          <w:tcPr>
            <w:tcW w:w="325" w:type="pct"/>
            <w:tcBorders>
              <w:top w:val="single" w:color="000000" w:sz="4" w:space="0"/>
              <w:left w:val="single" w:color="000000" w:sz="4" w:space="0"/>
              <w:bottom w:val="nil"/>
              <w:right w:val="single" w:color="000000" w:sz="4" w:space="0"/>
            </w:tcBorders>
            <w:vAlign w:val="center"/>
          </w:tcPr>
          <w:p w14:paraId="614C83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nil"/>
              <w:right w:val="single" w:color="000000" w:sz="4" w:space="0"/>
            </w:tcBorders>
            <w:vAlign w:val="center"/>
          </w:tcPr>
          <w:p w14:paraId="0F6C96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63 </w:t>
            </w:r>
          </w:p>
        </w:tc>
        <w:tc>
          <w:tcPr>
            <w:tcW w:w="372" w:type="pct"/>
            <w:tcBorders>
              <w:top w:val="single" w:color="000000" w:sz="4" w:space="0"/>
              <w:left w:val="single" w:color="000000" w:sz="4" w:space="0"/>
              <w:bottom w:val="nil"/>
              <w:right w:val="single" w:color="000000" w:sz="4" w:space="0"/>
            </w:tcBorders>
            <w:vAlign w:val="center"/>
          </w:tcPr>
          <w:p w14:paraId="763804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nil"/>
              <w:right w:val="single" w:color="000000" w:sz="4" w:space="0"/>
            </w:tcBorders>
            <w:vAlign w:val="center"/>
          </w:tcPr>
          <w:p w14:paraId="1C09E2C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4F467D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08FA7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52</w:t>
            </w:r>
          </w:p>
        </w:tc>
        <w:tc>
          <w:tcPr>
            <w:tcW w:w="361" w:type="pct"/>
            <w:tcBorders>
              <w:top w:val="single" w:color="000000" w:sz="4" w:space="0"/>
              <w:left w:val="single" w:color="000000" w:sz="4" w:space="0"/>
              <w:bottom w:val="single" w:color="000000" w:sz="4" w:space="0"/>
              <w:right w:val="single" w:color="000000" w:sz="4" w:space="0"/>
            </w:tcBorders>
            <w:vAlign w:val="center"/>
          </w:tcPr>
          <w:p w14:paraId="50FCC8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nil"/>
              <w:right w:val="single" w:color="000000" w:sz="4" w:space="0"/>
            </w:tcBorders>
            <w:vAlign w:val="center"/>
          </w:tcPr>
          <w:p w14:paraId="2C49F4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银行信贷实务</w:t>
            </w:r>
          </w:p>
        </w:tc>
        <w:tc>
          <w:tcPr>
            <w:tcW w:w="658" w:type="pct"/>
            <w:tcBorders>
              <w:top w:val="single" w:color="000000" w:sz="4" w:space="0"/>
              <w:left w:val="single" w:color="000000" w:sz="4" w:space="0"/>
              <w:bottom w:val="nil"/>
              <w:right w:val="single" w:color="000000" w:sz="4" w:space="0"/>
            </w:tcBorders>
            <w:vAlign w:val="center"/>
          </w:tcPr>
          <w:p w14:paraId="7B4D7D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商业银行信贷实务</w:t>
            </w:r>
          </w:p>
        </w:tc>
        <w:tc>
          <w:tcPr>
            <w:tcW w:w="442" w:type="pct"/>
            <w:tcBorders>
              <w:top w:val="single" w:color="000000" w:sz="4" w:space="0"/>
              <w:left w:val="single" w:color="000000" w:sz="4" w:space="0"/>
              <w:bottom w:val="nil"/>
              <w:right w:val="single" w:color="000000" w:sz="4" w:space="0"/>
            </w:tcBorders>
            <w:vAlign w:val="center"/>
          </w:tcPr>
          <w:p w14:paraId="12CD57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9787509594964</w:t>
            </w:r>
          </w:p>
        </w:tc>
        <w:tc>
          <w:tcPr>
            <w:tcW w:w="453" w:type="pct"/>
            <w:tcBorders>
              <w:top w:val="single" w:color="000000" w:sz="4" w:space="0"/>
              <w:left w:val="single" w:color="000000" w:sz="4" w:space="0"/>
              <w:bottom w:val="nil"/>
              <w:right w:val="single" w:color="000000" w:sz="4" w:space="0"/>
            </w:tcBorders>
            <w:vAlign w:val="center"/>
          </w:tcPr>
          <w:p w14:paraId="0A5B48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中国财政经济出版社</w:t>
            </w:r>
          </w:p>
        </w:tc>
        <w:tc>
          <w:tcPr>
            <w:tcW w:w="464" w:type="pct"/>
            <w:tcBorders>
              <w:top w:val="single" w:color="000000" w:sz="4" w:space="0"/>
              <w:left w:val="single" w:color="000000" w:sz="4" w:space="0"/>
              <w:bottom w:val="nil"/>
              <w:right w:val="single" w:color="000000" w:sz="4" w:space="0"/>
            </w:tcBorders>
            <w:vAlign w:val="center"/>
          </w:tcPr>
          <w:p w14:paraId="4E104C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贾芳琳</w:t>
            </w:r>
          </w:p>
        </w:tc>
        <w:tc>
          <w:tcPr>
            <w:tcW w:w="279" w:type="pct"/>
            <w:tcBorders>
              <w:top w:val="single" w:color="000000" w:sz="4" w:space="0"/>
              <w:left w:val="single" w:color="000000" w:sz="4" w:space="0"/>
              <w:bottom w:val="nil"/>
              <w:right w:val="single" w:color="000000" w:sz="4" w:space="0"/>
            </w:tcBorders>
            <w:vAlign w:val="center"/>
          </w:tcPr>
          <w:p w14:paraId="3BDA26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nil"/>
              <w:right w:val="single" w:color="000000" w:sz="4" w:space="0"/>
            </w:tcBorders>
            <w:vAlign w:val="center"/>
          </w:tcPr>
          <w:p w14:paraId="2FCA93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2021-01</w:t>
            </w:r>
          </w:p>
        </w:tc>
        <w:tc>
          <w:tcPr>
            <w:tcW w:w="325" w:type="pct"/>
            <w:tcBorders>
              <w:top w:val="single" w:color="000000" w:sz="4" w:space="0"/>
              <w:left w:val="single" w:color="000000" w:sz="4" w:space="0"/>
              <w:bottom w:val="nil"/>
              <w:right w:val="single" w:color="000000" w:sz="4" w:space="0"/>
            </w:tcBorders>
            <w:vAlign w:val="center"/>
          </w:tcPr>
          <w:p w14:paraId="5E9243A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nil"/>
              <w:right w:val="single" w:color="000000" w:sz="4" w:space="0"/>
            </w:tcBorders>
            <w:vAlign w:val="center"/>
          </w:tcPr>
          <w:p w14:paraId="5BC9E7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63 </w:t>
            </w:r>
          </w:p>
        </w:tc>
        <w:tc>
          <w:tcPr>
            <w:tcW w:w="372" w:type="pct"/>
            <w:tcBorders>
              <w:top w:val="single" w:color="000000" w:sz="4" w:space="0"/>
              <w:left w:val="single" w:color="000000" w:sz="4" w:space="0"/>
              <w:bottom w:val="nil"/>
              <w:right w:val="single" w:color="000000" w:sz="4" w:space="0"/>
            </w:tcBorders>
            <w:vAlign w:val="center"/>
          </w:tcPr>
          <w:p w14:paraId="3938ED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nil"/>
              <w:right w:val="single" w:color="000000" w:sz="4" w:space="0"/>
            </w:tcBorders>
            <w:vAlign w:val="center"/>
          </w:tcPr>
          <w:p w14:paraId="359484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FD6316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E51DC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53</w:t>
            </w:r>
          </w:p>
        </w:tc>
        <w:tc>
          <w:tcPr>
            <w:tcW w:w="361" w:type="pct"/>
            <w:tcBorders>
              <w:top w:val="single" w:color="000000" w:sz="4" w:space="0"/>
              <w:left w:val="single" w:color="000000" w:sz="4" w:space="0"/>
              <w:bottom w:val="single" w:color="000000" w:sz="4" w:space="0"/>
              <w:right w:val="single" w:color="000000" w:sz="4" w:space="0"/>
            </w:tcBorders>
            <w:vAlign w:val="center"/>
          </w:tcPr>
          <w:p w14:paraId="7B71EB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04D45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区块链金融</w:t>
            </w:r>
          </w:p>
        </w:tc>
        <w:tc>
          <w:tcPr>
            <w:tcW w:w="658" w:type="pct"/>
            <w:tcBorders>
              <w:top w:val="single" w:color="000000" w:sz="4" w:space="0"/>
              <w:left w:val="single" w:color="000000" w:sz="4" w:space="0"/>
              <w:bottom w:val="single" w:color="000000" w:sz="4" w:space="0"/>
              <w:right w:val="single" w:color="000000" w:sz="4" w:space="0"/>
            </w:tcBorders>
            <w:vAlign w:val="center"/>
          </w:tcPr>
          <w:p w14:paraId="0E08CE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区块链金融</w:t>
            </w:r>
          </w:p>
        </w:tc>
        <w:tc>
          <w:tcPr>
            <w:tcW w:w="442" w:type="pct"/>
            <w:tcBorders>
              <w:top w:val="single" w:color="000000" w:sz="4" w:space="0"/>
              <w:left w:val="single" w:color="000000" w:sz="4" w:space="0"/>
              <w:bottom w:val="single" w:color="000000" w:sz="4" w:space="0"/>
              <w:right w:val="single" w:color="000000" w:sz="4" w:space="0"/>
            </w:tcBorders>
            <w:vAlign w:val="center"/>
          </w:tcPr>
          <w:p w14:paraId="170199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9787040565614</w:t>
            </w:r>
          </w:p>
        </w:tc>
        <w:tc>
          <w:tcPr>
            <w:tcW w:w="453" w:type="pct"/>
            <w:tcBorders>
              <w:top w:val="single" w:color="000000" w:sz="4" w:space="0"/>
              <w:left w:val="single" w:color="000000" w:sz="4" w:space="0"/>
              <w:bottom w:val="single" w:color="000000" w:sz="4" w:space="0"/>
              <w:right w:val="single" w:color="000000" w:sz="4" w:space="0"/>
            </w:tcBorders>
            <w:vAlign w:val="center"/>
          </w:tcPr>
          <w:p w14:paraId="7207F3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421F5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郭福春</w:t>
            </w:r>
          </w:p>
        </w:tc>
        <w:tc>
          <w:tcPr>
            <w:tcW w:w="279" w:type="pct"/>
            <w:tcBorders>
              <w:top w:val="single" w:color="000000" w:sz="4" w:space="0"/>
              <w:left w:val="single" w:color="000000" w:sz="4" w:space="0"/>
              <w:bottom w:val="single" w:color="000000" w:sz="4" w:space="0"/>
              <w:right w:val="single" w:color="000000" w:sz="4" w:space="0"/>
            </w:tcBorders>
            <w:vAlign w:val="center"/>
          </w:tcPr>
          <w:p w14:paraId="56C97A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0F272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2021-10</w:t>
            </w:r>
          </w:p>
        </w:tc>
        <w:tc>
          <w:tcPr>
            <w:tcW w:w="325" w:type="pct"/>
            <w:tcBorders>
              <w:top w:val="single" w:color="000000" w:sz="4" w:space="0"/>
              <w:left w:val="single" w:color="000000" w:sz="4" w:space="0"/>
              <w:bottom w:val="single" w:color="000000" w:sz="4" w:space="0"/>
              <w:right w:val="single" w:color="000000" w:sz="4" w:space="0"/>
            </w:tcBorders>
            <w:vAlign w:val="center"/>
          </w:tcPr>
          <w:p w14:paraId="249E5F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94DA6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63 </w:t>
            </w:r>
          </w:p>
        </w:tc>
        <w:tc>
          <w:tcPr>
            <w:tcW w:w="372" w:type="pct"/>
            <w:tcBorders>
              <w:top w:val="single" w:color="000000" w:sz="4" w:space="0"/>
              <w:left w:val="single" w:color="000000" w:sz="4" w:space="0"/>
              <w:bottom w:val="single" w:color="000000" w:sz="4" w:space="0"/>
              <w:right w:val="single" w:color="000000" w:sz="4" w:space="0"/>
            </w:tcBorders>
            <w:vAlign w:val="center"/>
          </w:tcPr>
          <w:p w14:paraId="0B923F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5A0D7C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233BC8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B1D23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54</w:t>
            </w:r>
          </w:p>
        </w:tc>
        <w:tc>
          <w:tcPr>
            <w:tcW w:w="361" w:type="pct"/>
            <w:tcBorders>
              <w:top w:val="single" w:color="000000" w:sz="4" w:space="0"/>
              <w:left w:val="single" w:color="000000" w:sz="4" w:space="0"/>
              <w:bottom w:val="single" w:color="000000" w:sz="4" w:space="0"/>
              <w:right w:val="single" w:color="000000" w:sz="4" w:space="0"/>
            </w:tcBorders>
            <w:vAlign w:val="center"/>
          </w:tcPr>
          <w:p w14:paraId="66109A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nil"/>
              <w:right w:val="single" w:color="000000" w:sz="4" w:space="0"/>
            </w:tcBorders>
            <w:vAlign w:val="center"/>
          </w:tcPr>
          <w:p w14:paraId="651450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金融法规</w:t>
            </w:r>
          </w:p>
        </w:tc>
        <w:tc>
          <w:tcPr>
            <w:tcW w:w="658" w:type="pct"/>
            <w:tcBorders>
              <w:top w:val="single" w:color="000000" w:sz="4" w:space="0"/>
              <w:left w:val="single" w:color="000000" w:sz="4" w:space="0"/>
              <w:bottom w:val="nil"/>
              <w:right w:val="single" w:color="000000" w:sz="4" w:space="0"/>
            </w:tcBorders>
            <w:vAlign w:val="center"/>
          </w:tcPr>
          <w:p w14:paraId="3D108C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金融法理论与实务</w:t>
            </w:r>
          </w:p>
        </w:tc>
        <w:tc>
          <w:tcPr>
            <w:tcW w:w="442" w:type="pct"/>
            <w:tcBorders>
              <w:top w:val="single" w:color="000000" w:sz="4" w:space="0"/>
              <w:left w:val="single" w:color="000000" w:sz="4" w:space="0"/>
              <w:bottom w:val="nil"/>
              <w:right w:val="single" w:color="000000" w:sz="4" w:space="0"/>
            </w:tcBorders>
            <w:vAlign w:val="center"/>
          </w:tcPr>
          <w:p w14:paraId="01E4D4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9787115579935</w:t>
            </w:r>
          </w:p>
        </w:tc>
        <w:tc>
          <w:tcPr>
            <w:tcW w:w="453" w:type="pct"/>
            <w:tcBorders>
              <w:top w:val="single" w:color="000000" w:sz="4" w:space="0"/>
              <w:left w:val="single" w:color="000000" w:sz="4" w:space="0"/>
              <w:bottom w:val="nil"/>
              <w:right w:val="single" w:color="000000" w:sz="4" w:space="0"/>
            </w:tcBorders>
            <w:vAlign w:val="center"/>
          </w:tcPr>
          <w:p w14:paraId="17B22C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1B857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罗艾筠</w:t>
            </w:r>
          </w:p>
        </w:tc>
        <w:tc>
          <w:tcPr>
            <w:tcW w:w="279" w:type="pct"/>
            <w:tcBorders>
              <w:top w:val="single" w:color="000000" w:sz="4" w:space="0"/>
              <w:left w:val="single" w:color="000000" w:sz="4" w:space="0"/>
              <w:bottom w:val="single" w:color="000000" w:sz="4" w:space="0"/>
              <w:right w:val="single" w:color="000000" w:sz="4" w:space="0"/>
            </w:tcBorders>
            <w:vAlign w:val="center"/>
          </w:tcPr>
          <w:p w14:paraId="3965BC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nil"/>
              <w:right w:val="single" w:color="000000" w:sz="4" w:space="0"/>
            </w:tcBorders>
            <w:vAlign w:val="center"/>
          </w:tcPr>
          <w:p w14:paraId="69241C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2022-02</w:t>
            </w:r>
          </w:p>
        </w:tc>
        <w:tc>
          <w:tcPr>
            <w:tcW w:w="325" w:type="pct"/>
            <w:tcBorders>
              <w:top w:val="single" w:color="000000" w:sz="4" w:space="0"/>
              <w:left w:val="single" w:color="000000" w:sz="4" w:space="0"/>
              <w:bottom w:val="nil"/>
              <w:right w:val="single" w:color="000000" w:sz="4" w:space="0"/>
            </w:tcBorders>
            <w:vAlign w:val="center"/>
          </w:tcPr>
          <w:p w14:paraId="443764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nil"/>
              <w:right w:val="single" w:color="000000" w:sz="4" w:space="0"/>
            </w:tcBorders>
            <w:vAlign w:val="center"/>
          </w:tcPr>
          <w:p w14:paraId="7E409A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63 </w:t>
            </w:r>
          </w:p>
        </w:tc>
        <w:tc>
          <w:tcPr>
            <w:tcW w:w="372" w:type="pct"/>
            <w:tcBorders>
              <w:top w:val="single" w:color="000000" w:sz="4" w:space="0"/>
              <w:left w:val="single" w:color="000000" w:sz="4" w:space="0"/>
              <w:bottom w:val="nil"/>
              <w:right w:val="single" w:color="000000" w:sz="4" w:space="0"/>
            </w:tcBorders>
            <w:vAlign w:val="center"/>
          </w:tcPr>
          <w:p w14:paraId="698F54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nil"/>
              <w:right w:val="single" w:color="000000" w:sz="4" w:space="0"/>
            </w:tcBorders>
            <w:vAlign w:val="center"/>
          </w:tcPr>
          <w:p w14:paraId="59EBC9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3E98B5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F091D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55</w:t>
            </w:r>
          </w:p>
        </w:tc>
        <w:tc>
          <w:tcPr>
            <w:tcW w:w="361" w:type="pct"/>
            <w:tcBorders>
              <w:top w:val="single" w:color="000000" w:sz="4" w:space="0"/>
              <w:left w:val="single" w:color="000000" w:sz="4" w:space="0"/>
              <w:bottom w:val="single" w:color="000000" w:sz="4" w:space="0"/>
              <w:right w:val="single" w:color="000000" w:sz="4" w:space="0"/>
            </w:tcBorders>
            <w:vAlign w:val="center"/>
          </w:tcPr>
          <w:p w14:paraId="49A007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nil"/>
              <w:right w:val="single" w:color="000000" w:sz="4" w:space="0"/>
            </w:tcBorders>
            <w:vAlign w:val="center"/>
          </w:tcPr>
          <w:p w14:paraId="670B24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金融大数据分析</w:t>
            </w:r>
          </w:p>
        </w:tc>
        <w:tc>
          <w:tcPr>
            <w:tcW w:w="658" w:type="pct"/>
            <w:tcBorders>
              <w:top w:val="single" w:color="000000" w:sz="4" w:space="0"/>
              <w:left w:val="single" w:color="000000" w:sz="4" w:space="0"/>
              <w:bottom w:val="nil"/>
              <w:right w:val="single" w:color="000000" w:sz="4" w:space="0"/>
            </w:tcBorders>
            <w:vAlign w:val="center"/>
          </w:tcPr>
          <w:p w14:paraId="7C88F1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金融大数据分析</w:t>
            </w:r>
          </w:p>
        </w:tc>
        <w:tc>
          <w:tcPr>
            <w:tcW w:w="442" w:type="pct"/>
            <w:tcBorders>
              <w:top w:val="single" w:color="000000" w:sz="4" w:space="0"/>
              <w:left w:val="single" w:color="000000" w:sz="4" w:space="0"/>
              <w:bottom w:val="nil"/>
              <w:right w:val="single" w:color="000000" w:sz="4" w:space="0"/>
            </w:tcBorders>
            <w:vAlign w:val="center"/>
          </w:tcPr>
          <w:p w14:paraId="28297A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9787040616279</w:t>
            </w:r>
          </w:p>
        </w:tc>
        <w:tc>
          <w:tcPr>
            <w:tcW w:w="453" w:type="pct"/>
            <w:tcBorders>
              <w:top w:val="single" w:color="000000" w:sz="4" w:space="0"/>
              <w:left w:val="single" w:color="000000" w:sz="4" w:space="0"/>
              <w:bottom w:val="nil"/>
              <w:right w:val="single" w:color="000000" w:sz="4" w:space="0"/>
            </w:tcBorders>
            <w:vAlign w:val="center"/>
          </w:tcPr>
          <w:p w14:paraId="0C5258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2CA2E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胡军晖、杨宜</w:t>
            </w:r>
          </w:p>
        </w:tc>
        <w:tc>
          <w:tcPr>
            <w:tcW w:w="279" w:type="pct"/>
            <w:tcBorders>
              <w:top w:val="single" w:color="000000" w:sz="4" w:space="0"/>
              <w:left w:val="single" w:color="000000" w:sz="4" w:space="0"/>
              <w:bottom w:val="single" w:color="000000" w:sz="4" w:space="0"/>
              <w:right w:val="single" w:color="000000" w:sz="4" w:space="0"/>
            </w:tcBorders>
            <w:vAlign w:val="center"/>
          </w:tcPr>
          <w:p w14:paraId="5FD816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nil"/>
              <w:right w:val="single" w:color="000000" w:sz="4" w:space="0"/>
            </w:tcBorders>
            <w:vAlign w:val="center"/>
          </w:tcPr>
          <w:p w14:paraId="4A3440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2024-08</w:t>
            </w:r>
          </w:p>
        </w:tc>
        <w:tc>
          <w:tcPr>
            <w:tcW w:w="325" w:type="pct"/>
            <w:tcBorders>
              <w:top w:val="single" w:color="000000" w:sz="4" w:space="0"/>
              <w:left w:val="single" w:color="000000" w:sz="4" w:space="0"/>
              <w:bottom w:val="nil"/>
              <w:right w:val="single" w:color="000000" w:sz="4" w:space="0"/>
            </w:tcBorders>
            <w:vAlign w:val="center"/>
          </w:tcPr>
          <w:p w14:paraId="793EE4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nil"/>
              <w:right w:val="single" w:color="000000" w:sz="4" w:space="0"/>
            </w:tcBorders>
            <w:vAlign w:val="center"/>
          </w:tcPr>
          <w:p w14:paraId="2C73EF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63 </w:t>
            </w:r>
          </w:p>
        </w:tc>
        <w:tc>
          <w:tcPr>
            <w:tcW w:w="372" w:type="pct"/>
            <w:tcBorders>
              <w:top w:val="single" w:color="000000" w:sz="4" w:space="0"/>
              <w:left w:val="single" w:color="000000" w:sz="4" w:space="0"/>
              <w:bottom w:val="nil"/>
              <w:right w:val="single" w:color="000000" w:sz="4" w:space="0"/>
            </w:tcBorders>
            <w:vAlign w:val="center"/>
          </w:tcPr>
          <w:p w14:paraId="318608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nil"/>
              <w:right w:val="single" w:color="000000" w:sz="4" w:space="0"/>
            </w:tcBorders>
            <w:vAlign w:val="center"/>
          </w:tcPr>
          <w:p w14:paraId="50F129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38B3E9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C41B5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56</w:t>
            </w:r>
          </w:p>
        </w:tc>
        <w:tc>
          <w:tcPr>
            <w:tcW w:w="361" w:type="pct"/>
            <w:tcBorders>
              <w:top w:val="single" w:color="000000" w:sz="4" w:space="0"/>
              <w:left w:val="single" w:color="000000" w:sz="4" w:space="0"/>
              <w:bottom w:val="single" w:color="000000" w:sz="4" w:space="0"/>
              <w:right w:val="single" w:color="000000" w:sz="4" w:space="0"/>
            </w:tcBorders>
            <w:vAlign w:val="center"/>
          </w:tcPr>
          <w:p w14:paraId="2300E6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金融与会计学院</w:t>
            </w:r>
          </w:p>
        </w:tc>
        <w:tc>
          <w:tcPr>
            <w:tcW w:w="539" w:type="pct"/>
            <w:tcBorders>
              <w:top w:val="single" w:color="000000" w:sz="4" w:space="0"/>
              <w:left w:val="single" w:color="000000" w:sz="4" w:space="0"/>
              <w:bottom w:val="nil"/>
              <w:right w:val="single" w:color="000000" w:sz="4" w:space="0"/>
            </w:tcBorders>
            <w:vAlign w:val="center"/>
          </w:tcPr>
          <w:p w14:paraId="007078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金融学基础</w:t>
            </w:r>
          </w:p>
        </w:tc>
        <w:tc>
          <w:tcPr>
            <w:tcW w:w="658" w:type="pct"/>
            <w:tcBorders>
              <w:top w:val="single" w:color="000000" w:sz="4" w:space="0"/>
              <w:left w:val="single" w:color="000000" w:sz="4" w:space="0"/>
              <w:bottom w:val="nil"/>
              <w:right w:val="single" w:color="000000" w:sz="4" w:space="0"/>
            </w:tcBorders>
            <w:vAlign w:val="center"/>
          </w:tcPr>
          <w:p w14:paraId="31842B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金融基础</w:t>
            </w:r>
          </w:p>
        </w:tc>
        <w:tc>
          <w:tcPr>
            <w:tcW w:w="442" w:type="pct"/>
            <w:tcBorders>
              <w:top w:val="single" w:color="000000" w:sz="4" w:space="0"/>
              <w:left w:val="single" w:color="000000" w:sz="4" w:space="0"/>
              <w:bottom w:val="nil"/>
              <w:right w:val="single" w:color="000000" w:sz="4" w:space="0"/>
            </w:tcBorders>
            <w:vAlign w:val="center"/>
          </w:tcPr>
          <w:p w14:paraId="339508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9787111745068</w:t>
            </w:r>
          </w:p>
        </w:tc>
        <w:tc>
          <w:tcPr>
            <w:tcW w:w="453" w:type="pct"/>
            <w:tcBorders>
              <w:top w:val="single" w:color="000000" w:sz="4" w:space="0"/>
              <w:left w:val="single" w:color="000000" w:sz="4" w:space="0"/>
              <w:bottom w:val="nil"/>
              <w:right w:val="single" w:color="000000" w:sz="4" w:space="0"/>
            </w:tcBorders>
            <w:vAlign w:val="center"/>
          </w:tcPr>
          <w:p w14:paraId="082027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nil"/>
              <w:right w:val="single" w:color="000000" w:sz="4" w:space="0"/>
            </w:tcBorders>
            <w:vAlign w:val="center"/>
          </w:tcPr>
          <w:p w14:paraId="7D8FAC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张晓华</w:t>
            </w:r>
          </w:p>
        </w:tc>
        <w:tc>
          <w:tcPr>
            <w:tcW w:w="279" w:type="pct"/>
            <w:tcBorders>
              <w:top w:val="single" w:color="000000" w:sz="4" w:space="0"/>
              <w:left w:val="single" w:color="000000" w:sz="4" w:space="0"/>
              <w:bottom w:val="single" w:color="000000" w:sz="4" w:space="0"/>
              <w:right w:val="single" w:color="000000" w:sz="4" w:space="0"/>
            </w:tcBorders>
            <w:vAlign w:val="center"/>
          </w:tcPr>
          <w:p w14:paraId="690277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nil"/>
              <w:right w:val="single" w:color="000000" w:sz="4" w:space="0"/>
            </w:tcBorders>
            <w:vAlign w:val="center"/>
          </w:tcPr>
          <w:p w14:paraId="5E8A36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2024-02</w:t>
            </w:r>
          </w:p>
        </w:tc>
        <w:tc>
          <w:tcPr>
            <w:tcW w:w="325" w:type="pct"/>
            <w:tcBorders>
              <w:top w:val="single" w:color="000000" w:sz="4" w:space="0"/>
              <w:left w:val="single" w:color="000000" w:sz="4" w:space="0"/>
              <w:bottom w:val="nil"/>
              <w:right w:val="single" w:color="000000" w:sz="4" w:space="0"/>
            </w:tcBorders>
            <w:vAlign w:val="center"/>
          </w:tcPr>
          <w:p w14:paraId="432A4F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nil"/>
              <w:right w:val="single" w:color="000000" w:sz="4" w:space="0"/>
            </w:tcBorders>
            <w:vAlign w:val="center"/>
          </w:tcPr>
          <w:p w14:paraId="2F2A2F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120 </w:t>
            </w:r>
          </w:p>
        </w:tc>
        <w:tc>
          <w:tcPr>
            <w:tcW w:w="372" w:type="pct"/>
            <w:tcBorders>
              <w:top w:val="single" w:color="000000" w:sz="4" w:space="0"/>
              <w:left w:val="single" w:color="000000" w:sz="4" w:space="0"/>
              <w:bottom w:val="nil"/>
              <w:right w:val="single" w:color="000000" w:sz="4" w:space="0"/>
            </w:tcBorders>
            <w:vAlign w:val="center"/>
          </w:tcPr>
          <w:p w14:paraId="5CE359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nil"/>
              <w:right w:val="single" w:color="000000" w:sz="4" w:space="0"/>
            </w:tcBorders>
            <w:vAlign w:val="center"/>
          </w:tcPr>
          <w:p w14:paraId="585A0B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71FBAB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1A669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57</w:t>
            </w:r>
          </w:p>
        </w:tc>
        <w:tc>
          <w:tcPr>
            <w:tcW w:w="361" w:type="pct"/>
            <w:tcBorders>
              <w:top w:val="single" w:color="000000" w:sz="4" w:space="0"/>
              <w:left w:val="single" w:color="000000" w:sz="4" w:space="0"/>
              <w:bottom w:val="single" w:color="000000" w:sz="4" w:space="0"/>
              <w:right w:val="single" w:color="000000" w:sz="4" w:space="0"/>
            </w:tcBorders>
            <w:vAlign w:val="center"/>
          </w:tcPr>
          <w:p w14:paraId="2968BE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F0264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Photoshop、Photoshop创意设计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6363A2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photoshop图像处理项目式教程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4874BE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9787121218552</w:t>
            </w:r>
          </w:p>
        </w:tc>
        <w:tc>
          <w:tcPr>
            <w:tcW w:w="453" w:type="pct"/>
            <w:tcBorders>
              <w:top w:val="single" w:color="000000" w:sz="4" w:space="0"/>
              <w:left w:val="single" w:color="000000" w:sz="4" w:space="0"/>
              <w:bottom w:val="single" w:color="000000" w:sz="4" w:space="0"/>
              <w:right w:val="single" w:color="000000" w:sz="4" w:space="0"/>
            </w:tcBorders>
            <w:vAlign w:val="center"/>
          </w:tcPr>
          <w:p w14:paraId="7A5B6D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0BF07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邹羚、戚一翡</w:t>
            </w:r>
          </w:p>
        </w:tc>
        <w:tc>
          <w:tcPr>
            <w:tcW w:w="279" w:type="pct"/>
            <w:tcBorders>
              <w:top w:val="single" w:color="000000" w:sz="4" w:space="0"/>
              <w:left w:val="single" w:color="000000" w:sz="4" w:space="0"/>
              <w:bottom w:val="single" w:color="000000" w:sz="4" w:space="0"/>
              <w:right w:val="single" w:color="000000" w:sz="4" w:space="0"/>
            </w:tcBorders>
            <w:vAlign w:val="center"/>
          </w:tcPr>
          <w:p w14:paraId="7C76C1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0BD29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2021-9</w:t>
            </w:r>
          </w:p>
        </w:tc>
        <w:tc>
          <w:tcPr>
            <w:tcW w:w="325" w:type="pct"/>
            <w:tcBorders>
              <w:top w:val="single" w:color="000000" w:sz="4" w:space="0"/>
              <w:left w:val="single" w:color="000000" w:sz="4" w:space="0"/>
              <w:bottom w:val="single" w:color="000000" w:sz="4" w:space="0"/>
              <w:right w:val="single" w:color="000000" w:sz="4" w:space="0"/>
            </w:tcBorders>
            <w:vAlign w:val="center"/>
          </w:tcPr>
          <w:p w14:paraId="50F726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10269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590 </w:t>
            </w:r>
          </w:p>
        </w:tc>
        <w:tc>
          <w:tcPr>
            <w:tcW w:w="372" w:type="pct"/>
            <w:tcBorders>
              <w:top w:val="single" w:color="000000" w:sz="4" w:space="0"/>
              <w:left w:val="single" w:color="000000" w:sz="4" w:space="0"/>
              <w:bottom w:val="single" w:color="000000" w:sz="4" w:space="0"/>
              <w:right w:val="single" w:color="000000" w:sz="4" w:space="0"/>
            </w:tcBorders>
            <w:vAlign w:val="center"/>
          </w:tcPr>
          <w:p w14:paraId="4361D9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 </w:t>
            </w:r>
          </w:p>
        </w:tc>
        <w:tc>
          <w:tcPr>
            <w:tcW w:w="293" w:type="pct"/>
            <w:tcBorders>
              <w:top w:val="single" w:color="000000" w:sz="4" w:space="0"/>
              <w:left w:val="single" w:color="000000" w:sz="4" w:space="0"/>
              <w:bottom w:val="single" w:color="000000" w:sz="4" w:space="0"/>
              <w:right w:val="single" w:color="000000" w:sz="4" w:space="0"/>
            </w:tcBorders>
            <w:vAlign w:val="center"/>
          </w:tcPr>
          <w:p w14:paraId="2DA98B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9E1ECC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5B153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58</w:t>
            </w:r>
          </w:p>
        </w:tc>
        <w:tc>
          <w:tcPr>
            <w:tcW w:w="361" w:type="pct"/>
            <w:tcBorders>
              <w:top w:val="single" w:color="000000" w:sz="4" w:space="0"/>
              <w:left w:val="single" w:color="000000" w:sz="4" w:space="0"/>
              <w:bottom w:val="single" w:color="000000" w:sz="4" w:space="0"/>
              <w:right w:val="single" w:color="000000" w:sz="4" w:space="0"/>
            </w:tcBorders>
            <w:vAlign w:val="center"/>
          </w:tcPr>
          <w:p w14:paraId="5C27FA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304E5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中国美术史</w:t>
            </w:r>
          </w:p>
        </w:tc>
        <w:tc>
          <w:tcPr>
            <w:tcW w:w="658" w:type="pct"/>
            <w:tcBorders>
              <w:top w:val="single" w:color="000000" w:sz="4" w:space="0"/>
              <w:left w:val="single" w:color="000000" w:sz="4" w:space="0"/>
              <w:bottom w:val="single" w:color="000000" w:sz="4" w:space="0"/>
              <w:right w:val="single" w:color="000000" w:sz="4" w:space="0"/>
            </w:tcBorders>
            <w:vAlign w:val="center"/>
          </w:tcPr>
          <w:p w14:paraId="0706CC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中国美术史</w:t>
            </w:r>
          </w:p>
        </w:tc>
        <w:tc>
          <w:tcPr>
            <w:tcW w:w="442" w:type="pct"/>
            <w:tcBorders>
              <w:top w:val="single" w:color="000000" w:sz="4" w:space="0"/>
              <w:left w:val="single" w:color="000000" w:sz="4" w:space="0"/>
              <w:bottom w:val="single" w:color="000000" w:sz="4" w:space="0"/>
              <w:right w:val="single" w:color="000000" w:sz="4" w:space="0"/>
            </w:tcBorders>
            <w:vAlign w:val="center"/>
          </w:tcPr>
          <w:p w14:paraId="75D333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9787040518184</w:t>
            </w:r>
          </w:p>
        </w:tc>
        <w:tc>
          <w:tcPr>
            <w:tcW w:w="453" w:type="pct"/>
            <w:tcBorders>
              <w:top w:val="single" w:color="000000" w:sz="4" w:space="0"/>
              <w:left w:val="single" w:color="000000" w:sz="4" w:space="0"/>
              <w:bottom w:val="single" w:color="000000" w:sz="4" w:space="0"/>
              <w:right w:val="single" w:color="000000" w:sz="4" w:space="0"/>
            </w:tcBorders>
            <w:vAlign w:val="center"/>
          </w:tcPr>
          <w:p w14:paraId="09EAF8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FF9CC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《中国美术史》编写组</w:t>
            </w:r>
          </w:p>
        </w:tc>
        <w:tc>
          <w:tcPr>
            <w:tcW w:w="279" w:type="pct"/>
            <w:tcBorders>
              <w:top w:val="single" w:color="000000" w:sz="4" w:space="0"/>
              <w:left w:val="single" w:color="000000" w:sz="4" w:space="0"/>
              <w:bottom w:val="single" w:color="000000" w:sz="4" w:space="0"/>
              <w:right w:val="single" w:color="000000" w:sz="4" w:space="0"/>
            </w:tcBorders>
            <w:vAlign w:val="center"/>
          </w:tcPr>
          <w:p w14:paraId="284198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F08E5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2019-8</w:t>
            </w:r>
          </w:p>
        </w:tc>
        <w:tc>
          <w:tcPr>
            <w:tcW w:w="325" w:type="pct"/>
            <w:tcBorders>
              <w:top w:val="single" w:color="000000" w:sz="4" w:space="0"/>
              <w:left w:val="single" w:color="000000" w:sz="4" w:space="0"/>
              <w:bottom w:val="single" w:color="000000" w:sz="4" w:space="0"/>
              <w:right w:val="single" w:color="000000" w:sz="4" w:space="0"/>
            </w:tcBorders>
            <w:vAlign w:val="center"/>
          </w:tcPr>
          <w:p w14:paraId="06AF71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马工重点</w:t>
            </w:r>
          </w:p>
        </w:tc>
        <w:tc>
          <w:tcPr>
            <w:tcW w:w="325" w:type="pct"/>
            <w:tcBorders>
              <w:top w:val="single" w:color="000000" w:sz="4" w:space="0"/>
              <w:left w:val="single" w:color="000000" w:sz="4" w:space="0"/>
              <w:bottom w:val="single" w:color="000000" w:sz="4" w:space="0"/>
              <w:right w:val="single" w:color="000000" w:sz="4" w:space="0"/>
            </w:tcBorders>
            <w:vAlign w:val="center"/>
          </w:tcPr>
          <w:p w14:paraId="756C13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190 </w:t>
            </w:r>
          </w:p>
        </w:tc>
        <w:tc>
          <w:tcPr>
            <w:tcW w:w="372" w:type="pct"/>
            <w:tcBorders>
              <w:top w:val="single" w:color="000000" w:sz="4" w:space="0"/>
              <w:left w:val="single" w:color="000000" w:sz="4" w:space="0"/>
              <w:bottom w:val="single" w:color="000000" w:sz="4" w:space="0"/>
              <w:right w:val="single" w:color="000000" w:sz="4" w:space="0"/>
            </w:tcBorders>
            <w:vAlign w:val="center"/>
          </w:tcPr>
          <w:p w14:paraId="1CE435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47D9A3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AD64EB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8121D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59</w:t>
            </w:r>
          </w:p>
        </w:tc>
        <w:tc>
          <w:tcPr>
            <w:tcW w:w="361" w:type="pct"/>
            <w:tcBorders>
              <w:top w:val="single" w:color="000000" w:sz="4" w:space="0"/>
              <w:left w:val="single" w:color="000000" w:sz="4" w:space="0"/>
              <w:bottom w:val="single" w:color="000000" w:sz="4" w:space="0"/>
              <w:right w:val="single" w:color="000000" w:sz="4" w:space="0"/>
            </w:tcBorders>
            <w:vAlign w:val="center"/>
          </w:tcPr>
          <w:p w14:paraId="2F4E17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846EB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三大构成</w:t>
            </w:r>
          </w:p>
        </w:tc>
        <w:tc>
          <w:tcPr>
            <w:tcW w:w="658" w:type="pct"/>
            <w:tcBorders>
              <w:top w:val="single" w:color="000000" w:sz="4" w:space="0"/>
              <w:left w:val="single" w:color="000000" w:sz="4" w:space="0"/>
              <w:bottom w:val="single" w:color="000000" w:sz="4" w:space="0"/>
              <w:right w:val="single" w:color="000000" w:sz="4" w:space="0"/>
            </w:tcBorders>
            <w:vAlign w:val="center"/>
          </w:tcPr>
          <w:p w14:paraId="7CD869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构成—平面、色彩、立体</w:t>
            </w:r>
          </w:p>
        </w:tc>
        <w:tc>
          <w:tcPr>
            <w:tcW w:w="442" w:type="pct"/>
            <w:tcBorders>
              <w:top w:val="single" w:color="000000" w:sz="4" w:space="0"/>
              <w:left w:val="single" w:color="000000" w:sz="4" w:space="0"/>
              <w:bottom w:val="single" w:color="000000" w:sz="4" w:space="0"/>
              <w:right w:val="single" w:color="000000" w:sz="4" w:space="0"/>
            </w:tcBorders>
            <w:vAlign w:val="center"/>
          </w:tcPr>
          <w:p w14:paraId="4E41A5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9787040597325</w:t>
            </w:r>
          </w:p>
        </w:tc>
        <w:tc>
          <w:tcPr>
            <w:tcW w:w="453" w:type="pct"/>
            <w:tcBorders>
              <w:top w:val="single" w:color="000000" w:sz="4" w:space="0"/>
              <w:left w:val="single" w:color="000000" w:sz="4" w:space="0"/>
              <w:bottom w:val="single" w:color="000000" w:sz="4" w:space="0"/>
              <w:right w:val="single" w:color="000000" w:sz="4" w:space="0"/>
            </w:tcBorders>
            <w:vAlign w:val="center"/>
          </w:tcPr>
          <w:p w14:paraId="62EE38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575D0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余雁、关雪仑</w:t>
            </w:r>
          </w:p>
        </w:tc>
        <w:tc>
          <w:tcPr>
            <w:tcW w:w="279" w:type="pct"/>
            <w:tcBorders>
              <w:top w:val="single" w:color="000000" w:sz="4" w:space="0"/>
              <w:left w:val="single" w:color="000000" w:sz="4" w:space="0"/>
              <w:bottom w:val="single" w:color="000000" w:sz="4" w:space="0"/>
              <w:right w:val="single" w:color="000000" w:sz="4" w:space="0"/>
            </w:tcBorders>
            <w:vAlign w:val="center"/>
          </w:tcPr>
          <w:p w14:paraId="183909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F440B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2023-7</w:t>
            </w:r>
          </w:p>
        </w:tc>
        <w:tc>
          <w:tcPr>
            <w:tcW w:w="325" w:type="pct"/>
            <w:tcBorders>
              <w:top w:val="single" w:color="000000" w:sz="4" w:space="0"/>
              <w:left w:val="single" w:color="000000" w:sz="4" w:space="0"/>
              <w:bottom w:val="single" w:color="000000" w:sz="4" w:space="0"/>
              <w:right w:val="single" w:color="000000" w:sz="4" w:space="0"/>
            </w:tcBorders>
            <w:vAlign w:val="center"/>
          </w:tcPr>
          <w:p w14:paraId="3F2AC4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C8B73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7146E3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6143E3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AE9248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3B9F1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60</w:t>
            </w:r>
          </w:p>
        </w:tc>
        <w:tc>
          <w:tcPr>
            <w:tcW w:w="361" w:type="pct"/>
            <w:tcBorders>
              <w:top w:val="single" w:color="000000" w:sz="4" w:space="0"/>
              <w:left w:val="single" w:color="000000" w:sz="4" w:space="0"/>
              <w:bottom w:val="single" w:color="000000" w:sz="4" w:space="0"/>
              <w:right w:val="single" w:color="000000" w:sz="4" w:space="0"/>
            </w:tcBorders>
            <w:vAlign w:val="center"/>
          </w:tcPr>
          <w:p w14:paraId="5420F7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071DF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幼儿手工与环境创设</w:t>
            </w:r>
          </w:p>
        </w:tc>
        <w:tc>
          <w:tcPr>
            <w:tcW w:w="658" w:type="pct"/>
            <w:tcBorders>
              <w:top w:val="single" w:color="000000" w:sz="4" w:space="0"/>
              <w:left w:val="single" w:color="000000" w:sz="4" w:space="0"/>
              <w:bottom w:val="single" w:color="000000" w:sz="4" w:space="0"/>
              <w:right w:val="single" w:color="000000" w:sz="4" w:space="0"/>
            </w:tcBorders>
            <w:vAlign w:val="center"/>
          </w:tcPr>
          <w:p w14:paraId="33CEE5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美术</w:t>
            </w:r>
          </w:p>
        </w:tc>
        <w:tc>
          <w:tcPr>
            <w:tcW w:w="442" w:type="pct"/>
            <w:tcBorders>
              <w:top w:val="single" w:color="000000" w:sz="4" w:space="0"/>
              <w:left w:val="single" w:color="000000" w:sz="4" w:space="0"/>
              <w:bottom w:val="single" w:color="000000" w:sz="4" w:space="0"/>
              <w:right w:val="single" w:color="000000" w:sz="4" w:space="0"/>
            </w:tcBorders>
            <w:vAlign w:val="center"/>
          </w:tcPr>
          <w:p w14:paraId="041CE6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9787040519655</w:t>
            </w:r>
          </w:p>
        </w:tc>
        <w:tc>
          <w:tcPr>
            <w:tcW w:w="453" w:type="pct"/>
            <w:tcBorders>
              <w:top w:val="single" w:color="000000" w:sz="4" w:space="0"/>
              <w:left w:val="single" w:color="000000" w:sz="4" w:space="0"/>
              <w:bottom w:val="single" w:color="000000" w:sz="4" w:space="0"/>
              <w:right w:val="single" w:color="000000" w:sz="4" w:space="0"/>
            </w:tcBorders>
            <w:vAlign w:val="center"/>
          </w:tcPr>
          <w:p w14:paraId="770D41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62A3E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张晓嘉</w:t>
            </w:r>
          </w:p>
        </w:tc>
        <w:tc>
          <w:tcPr>
            <w:tcW w:w="279" w:type="pct"/>
            <w:tcBorders>
              <w:top w:val="single" w:color="000000" w:sz="4" w:space="0"/>
              <w:left w:val="single" w:color="000000" w:sz="4" w:space="0"/>
              <w:bottom w:val="single" w:color="000000" w:sz="4" w:space="0"/>
              <w:right w:val="single" w:color="000000" w:sz="4" w:space="0"/>
            </w:tcBorders>
            <w:vAlign w:val="center"/>
          </w:tcPr>
          <w:p w14:paraId="33A79B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858D2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2019-8</w:t>
            </w:r>
          </w:p>
        </w:tc>
        <w:tc>
          <w:tcPr>
            <w:tcW w:w="325" w:type="pct"/>
            <w:tcBorders>
              <w:top w:val="single" w:color="000000" w:sz="4" w:space="0"/>
              <w:left w:val="single" w:color="000000" w:sz="4" w:space="0"/>
              <w:bottom w:val="single" w:color="000000" w:sz="4" w:space="0"/>
              <w:right w:val="single" w:color="000000" w:sz="4" w:space="0"/>
            </w:tcBorders>
            <w:vAlign w:val="center"/>
          </w:tcPr>
          <w:p w14:paraId="4A4827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D9794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350 </w:t>
            </w:r>
          </w:p>
        </w:tc>
        <w:tc>
          <w:tcPr>
            <w:tcW w:w="372" w:type="pct"/>
            <w:tcBorders>
              <w:top w:val="single" w:color="000000" w:sz="4" w:space="0"/>
              <w:left w:val="single" w:color="000000" w:sz="4" w:space="0"/>
              <w:bottom w:val="single" w:color="000000" w:sz="4" w:space="0"/>
              <w:right w:val="single" w:color="000000" w:sz="4" w:space="0"/>
            </w:tcBorders>
            <w:vAlign w:val="center"/>
          </w:tcPr>
          <w:p w14:paraId="2FD4B4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15CB01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093C5C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A36B0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61</w:t>
            </w:r>
          </w:p>
        </w:tc>
        <w:tc>
          <w:tcPr>
            <w:tcW w:w="361" w:type="pct"/>
            <w:tcBorders>
              <w:top w:val="single" w:color="000000" w:sz="4" w:space="0"/>
              <w:left w:val="single" w:color="000000" w:sz="4" w:space="0"/>
              <w:bottom w:val="single" w:color="000000" w:sz="4" w:space="0"/>
              <w:right w:val="single" w:color="000000" w:sz="4" w:space="0"/>
            </w:tcBorders>
            <w:vAlign w:val="center"/>
          </w:tcPr>
          <w:p w14:paraId="43A445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56350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学前儿童发展心理学</w:t>
            </w:r>
          </w:p>
        </w:tc>
        <w:tc>
          <w:tcPr>
            <w:tcW w:w="658" w:type="pct"/>
            <w:tcBorders>
              <w:top w:val="single" w:color="000000" w:sz="4" w:space="0"/>
              <w:left w:val="single" w:color="000000" w:sz="4" w:space="0"/>
              <w:bottom w:val="single" w:color="000000" w:sz="4" w:space="0"/>
              <w:right w:val="single" w:color="000000" w:sz="4" w:space="0"/>
            </w:tcBorders>
            <w:vAlign w:val="center"/>
          </w:tcPr>
          <w:p w14:paraId="5D7F8E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学前儿童发展心理学</w:t>
            </w:r>
          </w:p>
        </w:tc>
        <w:tc>
          <w:tcPr>
            <w:tcW w:w="442" w:type="pct"/>
            <w:tcBorders>
              <w:top w:val="single" w:color="000000" w:sz="4" w:space="0"/>
              <w:left w:val="single" w:color="000000" w:sz="4" w:space="0"/>
              <w:bottom w:val="single" w:color="000000" w:sz="4" w:space="0"/>
              <w:right w:val="single" w:color="000000" w:sz="4" w:space="0"/>
            </w:tcBorders>
            <w:vAlign w:val="center"/>
          </w:tcPr>
          <w:p w14:paraId="704176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9787200159219</w:t>
            </w:r>
          </w:p>
        </w:tc>
        <w:tc>
          <w:tcPr>
            <w:tcW w:w="453" w:type="pct"/>
            <w:tcBorders>
              <w:top w:val="single" w:color="000000" w:sz="4" w:space="0"/>
              <w:left w:val="single" w:color="000000" w:sz="4" w:space="0"/>
              <w:bottom w:val="single" w:color="000000" w:sz="4" w:space="0"/>
              <w:right w:val="single" w:color="000000" w:sz="4" w:space="0"/>
            </w:tcBorders>
            <w:vAlign w:val="center"/>
          </w:tcPr>
          <w:p w14:paraId="2CCA8F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B3D7B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刘玉娟</w:t>
            </w:r>
          </w:p>
        </w:tc>
        <w:tc>
          <w:tcPr>
            <w:tcW w:w="279" w:type="pct"/>
            <w:tcBorders>
              <w:top w:val="single" w:color="000000" w:sz="4" w:space="0"/>
              <w:left w:val="single" w:color="000000" w:sz="4" w:space="0"/>
              <w:bottom w:val="single" w:color="000000" w:sz="4" w:space="0"/>
              <w:right w:val="single" w:color="000000" w:sz="4" w:space="0"/>
            </w:tcBorders>
            <w:vAlign w:val="center"/>
          </w:tcPr>
          <w:p w14:paraId="2D1D09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B7C6C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2022-9</w:t>
            </w:r>
          </w:p>
        </w:tc>
        <w:tc>
          <w:tcPr>
            <w:tcW w:w="325" w:type="pct"/>
            <w:tcBorders>
              <w:top w:val="single" w:color="000000" w:sz="4" w:space="0"/>
              <w:left w:val="single" w:color="000000" w:sz="4" w:space="0"/>
              <w:bottom w:val="single" w:color="000000" w:sz="4" w:space="0"/>
              <w:right w:val="single" w:color="000000" w:sz="4" w:space="0"/>
            </w:tcBorders>
            <w:vAlign w:val="center"/>
          </w:tcPr>
          <w:p w14:paraId="34E027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A67DB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350 </w:t>
            </w:r>
          </w:p>
        </w:tc>
        <w:tc>
          <w:tcPr>
            <w:tcW w:w="372" w:type="pct"/>
            <w:tcBorders>
              <w:top w:val="single" w:color="000000" w:sz="4" w:space="0"/>
              <w:left w:val="single" w:color="000000" w:sz="4" w:space="0"/>
              <w:bottom w:val="single" w:color="000000" w:sz="4" w:space="0"/>
              <w:right w:val="single" w:color="000000" w:sz="4" w:space="0"/>
            </w:tcBorders>
            <w:vAlign w:val="center"/>
          </w:tcPr>
          <w:p w14:paraId="7889B4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2FBDCE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7F4681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4C592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62</w:t>
            </w:r>
          </w:p>
        </w:tc>
        <w:tc>
          <w:tcPr>
            <w:tcW w:w="361" w:type="pct"/>
            <w:tcBorders>
              <w:top w:val="single" w:color="000000" w:sz="4" w:space="0"/>
              <w:left w:val="single" w:color="000000" w:sz="4" w:space="0"/>
              <w:bottom w:val="single" w:color="000000" w:sz="4" w:space="0"/>
              <w:right w:val="single" w:color="000000" w:sz="4" w:space="0"/>
            </w:tcBorders>
            <w:vAlign w:val="center"/>
          </w:tcPr>
          <w:p w14:paraId="541013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A6A1C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乐理与视唱练耳</w:t>
            </w:r>
          </w:p>
        </w:tc>
        <w:tc>
          <w:tcPr>
            <w:tcW w:w="658" w:type="pct"/>
            <w:tcBorders>
              <w:top w:val="single" w:color="000000" w:sz="4" w:space="0"/>
              <w:left w:val="single" w:color="000000" w:sz="4" w:space="0"/>
              <w:bottom w:val="single" w:color="000000" w:sz="4" w:space="0"/>
              <w:right w:val="single" w:color="000000" w:sz="4" w:space="0"/>
            </w:tcBorders>
            <w:vAlign w:val="center"/>
          </w:tcPr>
          <w:p w14:paraId="557E20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乐理与视唱练耳</w:t>
            </w:r>
          </w:p>
        </w:tc>
        <w:tc>
          <w:tcPr>
            <w:tcW w:w="442" w:type="pct"/>
            <w:tcBorders>
              <w:top w:val="single" w:color="000000" w:sz="4" w:space="0"/>
              <w:left w:val="single" w:color="000000" w:sz="4" w:space="0"/>
              <w:bottom w:val="single" w:color="000000" w:sz="4" w:space="0"/>
              <w:right w:val="single" w:color="000000" w:sz="4" w:space="0"/>
            </w:tcBorders>
            <w:vAlign w:val="center"/>
          </w:tcPr>
          <w:p w14:paraId="6F1AC7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9787522302874</w:t>
            </w:r>
          </w:p>
        </w:tc>
        <w:tc>
          <w:tcPr>
            <w:tcW w:w="453" w:type="pct"/>
            <w:tcBorders>
              <w:top w:val="single" w:color="000000" w:sz="4" w:space="0"/>
              <w:left w:val="single" w:color="000000" w:sz="4" w:space="0"/>
              <w:bottom w:val="single" w:color="000000" w:sz="4" w:space="0"/>
              <w:right w:val="single" w:color="000000" w:sz="4" w:space="0"/>
            </w:tcBorders>
            <w:vAlign w:val="center"/>
          </w:tcPr>
          <w:p w14:paraId="5079C4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中国财政经济出版社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9B370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张建平</w:t>
            </w:r>
          </w:p>
        </w:tc>
        <w:tc>
          <w:tcPr>
            <w:tcW w:w="279" w:type="pct"/>
            <w:tcBorders>
              <w:top w:val="single" w:color="000000" w:sz="4" w:space="0"/>
              <w:left w:val="single" w:color="000000" w:sz="4" w:space="0"/>
              <w:bottom w:val="single" w:color="000000" w:sz="4" w:space="0"/>
              <w:right w:val="single" w:color="000000" w:sz="4" w:space="0"/>
            </w:tcBorders>
            <w:vAlign w:val="center"/>
          </w:tcPr>
          <w:p w14:paraId="40FA70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A4784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w:t>
            </w:r>
          </w:p>
        </w:tc>
        <w:tc>
          <w:tcPr>
            <w:tcW w:w="325" w:type="pct"/>
            <w:tcBorders>
              <w:top w:val="single" w:color="000000" w:sz="4" w:space="0"/>
              <w:left w:val="single" w:color="000000" w:sz="4" w:space="0"/>
              <w:bottom w:val="single" w:color="000000" w:sz="4" w:space="0"/>
              <w:right w:val="single" w:color="000000" w:sz="4" w:space="0"/>
            </w:tcBorders>
            <w:vAlign w:val="center"/>
          </w:tcPr>
          <w:p w14:paraId="35AE52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8D1DF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350 </w:t>
            </w:r>
          </w:p>
        </w:tc>
        <w:tc>
          <w:tcPr>
            <w:tcW w:w="372" w:type="pct"/>
            <w:tcBorders>
              <w:top w:val="single" w:color="000000" w:sz="4" w:space="0"/>
              <w:left w:val="single" w:color="000000" w:sz="4" w:space="0"/>
              <w:bottom w:val="single" w:color="000000" w:sz="4" w:space="0"/>
              <w:right w:val="single" w:color="000000" w:sz="4" w:space="0"/>
            </w:tcBorders>
            <w:vAlign w:val="center"/>
          </w:tcPr>
          <w:p w14:paraId="0BCFBA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490DC4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0469D2B">
        <w:tblPrEx>
          <w:tblCellMar>
            <w:top w:w="0" w:type="dxa"/>
            <w:left w:w="108" w:type="dxa"/>
            <w:bottom w:w="0" w:type="dxa"/>
            <w:right w:w="108" w:type="dxa"/>
          </w:tblCellMar>
        </w:tblPrEx>
        <w:trPr>
          <w:trHeight w:val="78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401C9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63</w:t>
            </w:r>
          </w:p>
        </w:tc>
        <w:tc>
          <w:tcPr>
            <w:tcW w:w="361" w:type="pct"/>
            <w:tcBorders>
              <w:top w:val="single" w:color="000000" w:sz="4" w:space="0"/>
              <w:left w:val="single" w:color="000000" w:sz="4" w:space="0"/>
              <w:bottom w:val="single" w:color="000000" w:sz="4" w:space="0"/>
              <w:right w:val="single" w:color="000000" w:sz="4" w:space="0"/>
            </w:tcBorders>
            <w:vAlign w:val="center"/>
          </w:tcPr>
          <w:p w14:paraId="240CA3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DC36B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旅游概论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0494CA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旅游学概论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4E7806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9787040540888</w:t>
            </w:r>
          </w:p>
        </w:tc>
        <w:tc>
          <w:tcPr>
            <w:tcW w:w="453" w:type="pct"/>
            <w:tcBorders>
              <w:top w:val="single" w:color="000000" w:sz="4" w:space="0"/>
              <w:left w:val="single" w:color="000000" w:sz="4" w:space="0"/>
              <w:bottom w:val="single" w:color="000000" w:sz="4" w:space="0"/>
              <w:right w:val="single" w:color="000000" w:sz="4" w:space="0"/>
            </w:tcBorders>
            <w:vAlign w:val="center"/>
          </w:tcPr>
          <w:p w14:paraId="6CFB45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F7969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郭胜 </w:t>
            </w:r>
          </w:p>
        </w:tc>
        <w:tc>
          <w:tcPr>
            <w:tcW w:w="279" w:type="pct"/>
            <w:tcBorders>
              <w:top w:val="single" w:color="000000" w:sz="4" w:space="0"/>
              <w:left w:val="single" w:color="000000" w:sz="4" w:space="0"/>
              <w:bottom w:val="single" w:color="000000" w:sz="4" w:space="0"/>
              <w:right w:val="single" w:color="000000" w:sz="4" w:space="0"/>
            </w:tcBorders>
            <w:vAlign w:val="center"/>
          </w:tcPr>
          <w:p w14:paraId="15BDBC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第五版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EB537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2024-3</w:t>
            </w:r>
          </w:p>
        </w:tc>
        <w:tc>
          <w:tcPr>
            <w:tcW w:w="325" w:type="pct"/>
            <w:tcBorders>
              <w:top w:val="single" w:color="000000" w:sz="4" w:space="0"/>
              <w:left w:val="single" w:color="000000" w:sz="4" w:space="0"/>
              <w:bottom w:val="single" w:color="000000" w:sz="4" w:space="0"/>
              <w:right w:val="single" w:color="000000" w:sz="4" w:space="0"/>
            </w:tcBorders>
            <w:vAlign w:val="center"/>
          </w:tcPr>
          <w:p w14:paraId="0DF8D2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1F974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5307D1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7667C4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C95F9B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92D40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64</w:t>
            </w:r>
          </w:p>
        </w:tc>
        <w:tc>
          <w:tcPr>
            <w:tcW w:w="361" w:type="pct"/>
            <w:tcBorders>
              <w:top w:val="single" w:color="000000" w:sz="4" w:space="0"/>
              <w:left w:val="single" w:color="000000" w:sz="4" w:space="0"/>
              <w:bottom w:val="single" w:color="000000" w:sz="4" w:space="0"/>
              <w:right w:val="single" w:color="000000" w:sz="4" w:space="0"/>
            </w:tcBorders>
            <w:vAlign w:val="center"/>
          </w:tcPr>
          <w:p w14:paraId="706B98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EF8F0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会展概论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3C80F1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会展策划</w:t>
            </w:r>
          </w:p>
        </w:tc>
        <w:tc>
          <w:tcPr>
            <w:tcW w:w="442" w:type="pct"/>
            <w:tcBorders>
              <w:top w:val="single" w:color="000000" w:sz="4" w:space="0"/>
              <w:left w:val="single" w:color="000000" w:sz="4" w:space="0"/>
              <w:bottom w:val="single" w:color="000000" w:sz="4" w:space="0"/>
              <w:right w:val="single" w:color="000000" w:sz="4" w:space="0"/>
            </w:tcBorders>
            <w:vAlign w:val="center"/>
          </w:tcPr>
          <w:p w14:paraId="6886FC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9787308191609</w:t>
            </w:r>
          </w:p>
        </w:tc>
        <w:tc>
          <w:tcPr>
            <w:tcW w:w="453" w:type="pct"/>
            <w:tcBorders>
              <w:top w:val="single" w:color="000000" w:sz="4" w:space="0"/>
              <w:left w:val="single" w:color="000000" w:sz="4" w:space="0"/>
              <w:bottom w:val="single" w:color="000000" w:sz="4" w:space="0"/>
              <w:right w:val="single" w:color="000000" w:sz="4" w:space="0"/>
            </w:tcBorders>
            <w:vAlign w:val="center"/>
          </w:tcPr>
          <w:p w14:paraId="2ADA14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浙江大学出版社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E64BB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华谦生</w:t>
            </w:r>
          </w:p>
        </w:tc>
        <w:tc>
          <w:tcPr>
            <w:tcW w:w="279" w:type="pct"/>
            <w:tcBorders>
              <w:top w:val="single" w:color="000000" w:sz="4" w:space="0"/>
              <w:left w:val="single" w:color="000000" w:sz="4" w:space="0"/>
              <w:bottom w:val="single" w:color="000000" w:sz="4" w:space="0"/>
              <w:right w:val="single" w:color="000000" w:sz="4" w:space="0"/>
            </w:tcBorders>
            <w:vAlign w:val="center"/>
          </w:tcPr>
          <w:p w14:paraId="2D0EB7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7140B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2021-12</w:t>
            </w:r>
          </w:p>
        </w:tc>
        <w:tc>
          <w:tcPr>
            <w:tcW w:w="325" w:type="pct"/>
            <w:tcBorders>
              <w:top w:val="single" w:color="000000" w:sz="4" w:space="0"/>
              <w:left w:val="single" w:color="000000" w:sz="4" w:space="0"/>
              <w:bottom w:val="single" w:color="000000" w:sz="4" w:space="0"/>
              <w:right w:val="single" w:color="000000" w:sz="4" w:space="0"/>
            </w:tcBorders>
            <w:vAlign w:val="center"/>
          </w:tcPr>
          <w:p w14:paraId="27BAE1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6CDBC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2BD81F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46ACC0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48AD1AA">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F0CAA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65</w:t>
            </w:r>
          </w:p>
        </w:tc>
        <w:tc>
          <w:tcPr>
            <w:tcW w:w="361" w:type="pct"/>
            <w:tcBorders>
              <w:top w:val="single" w:color="000000" w:sz="4" w:space="0"/>
              <w:left w:val="single" w:color="000000" w:sz="4" w:space="0"/>
              <w:bottom w:val="single" w:color="000000" w:sz="4" w:space="0"/>
              <w:right w:val="single" w:color="000000" w:sz="4" w:space="0"/>
            </w:tcBorders>
            <w:vAlign w:val="center"/>
          </w:tcPr>
          <w:p w14:paraId="243621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638923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商务礼仪</w:t>
            </w:r>
          </w:p>
        </w:tc>
        <w:tc>
          <w:tcPr>
            <w:tcW w:w="658" w:type="pct"/>
            <w:tcBorders>
              <w:top w:val="single" w:color="000000" w:sz="4" w:space="0"/>
              <w:left w:val="single" w:color="000000" w:sz="4" w:space="0"/>
              <w:bottom w:val="single" w:color="000000" w:sz="4" w:space="0"/>
              <w:right w:val="single" w:color="000000" w:sz="4" w:space="0"/>
            </w:tcBorders>
            <w:vAlign w:val="center"/>
          </w:tcPr>
          <w:p w14:paraId="437CB8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商务礼仪</w:t>
            </w:r>
          </w:p>
        </w:tc>
        <w:tc>
          <w:tcPr>
            <w:tcW w:w="442" w:type="pct"/>
            <w:tcBorders>
              <w:top w:val="single" w:color="000000" w:sz="4" w:space="0"/>
              <w:left w:val="single" w:color="000000" w:sz="4" w:space="0"/>
              <w:bottom w:val="single" w:color="000000" w:sz="4" w:space="0"/>
              <w:right w:val="single" w:color="000000" w:sz="4" w:space="0"/>
            </w:tcBorders>
            <w:vAlign w:val="center"/>
          </w:tcPr>
          <w:p w14:paraId="2E362A7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9787556133017</w:t>
            </w:r>
          </w:p>
        </w:tc>
        <w:tc>
          <w:tcPr>
            <w:tcW w:w="453" w:type="pct"/>
            <w:tcBorders>
              <w:top w:val="single" w:color="000000" w:sz="4" w:space="0"/>
              <w:left w:val="single" w:color="000000" w:sz="4" w:space="0"/>
              <w:bottom w:val="single" w:color="000000" w:sz="4" w:space="0"/>
              <w:right w:val="single" w:color="000000" w:sz="4" w:space="0"/>
            </w:tcBorders>
            <w:vAlign w:val="center"/>
          </w:tcPr>
          <w:p w14:paraId="18975A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湖南人民出版社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BD201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田芳</w:t>
            </w:r>
          </w:p>
        </w:tc>
        <w:tc>
          <w:tcPr>
            <w:tcW w:w="279" w:type="pct"/>
            <w:tcBorders>
              <w:top w:val="single" w:color="000000" w:sz="4" w:space="0"/>
              <w:left w:val="single" w:color="000000" w:sz="4" w:space="0"/>
              <w:bottom w:val="single" w:color="000000" w:sz="4" w:space="0"/>
              <w:right w:val="single" w:color="000000" w:sz="4" w:space="0"/>
            </w:tcBorders>
            <w:vAlign w:val="center"/>
          </w:tcPr>
          <w:p w14:paraId="0B135A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0A018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2024-1</w:t>
            </w:r>
          </w:p>
        </w:tc>
        <w:tc>
          <w:tcPr>
            <w:tcW w:w="325" w:type="pct"/>
            <w:tcBorders>
              <w:top w:val="single" w:color="000000" w:sz="4" w:space="0"/>
              <w:left w:val="single" w:color="000000" w:sz="4" w:space="0"/>
              <w:bottom w:val="single" w:color="000000" w:sz="4" w:space="0"/>
              <w:right w:val="single" w:color="000000" w:sz="4" w:space="0"/>
            </w:tcBorders>
            <w:vAlign w:val="center"/>
          </w:tcPr>
          <w:p w14:paraId="08F44B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3E7CE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4EF23B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076290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CEE245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121D6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66</w:t>
            </w:r>
          </w:p>
        </w:tc>
        <w:tc>
          <w:tcPr>
            <w:tcW w:w="361" w:type="pct"/>
            <w:tcBorders>
              <w:top w:val="single" w:color="000000" w:sz="4" w:space="0"/>
              <w:left w:val="single" w:color="000000" w:sz="4" w:space="0"/>
              <w:bottom w:val="single" w:color="000000" w:sz="4" w:space="0"/>
              <w:right w:val="single" w:color="000000" w:sz="4" w:space="0"/>
            </w:tcBorders>
            <w:vAlign w:val="center"/>
          </w:tcPr>
          <w:p w14:paraId="0735C9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7FC97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摄影摄像基础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0C012B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摄影摄像技术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601BBC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9787122406798</w:t>
            </w:r>
          </w:p>
        </w:tc>
        <w:tc>
          <w:tcPr>
            <w:tcW w:w="453" w:type="pct"/>
            <w:tcBorders>
              <w:top w:val="single" w:color="000000" w:sz="4" w:space="0"/>
              <w:left w:val="single" w:color="000000" w:sz="4" w:space="0"/>
              <w:bottom w:val="single" w:color="000000" w:sz="4" w:space="0"/>
              <w:right w:val="single" w:color="000000" w:sz="4" w:space="0"/>
            </w:tcBorders>
            <w:vAlign w:val="center"/>
          </w:tcPr>
          <w:p w14:paraId="7525FF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化学工业出版社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DC132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叶奋君</w:t>
            </w:r>
          </w:p>
        </w:tc>
        <w:tc>
          <w:tcPr>
            <w:tcW w:w="279" w:type="pct"/>
            <w:tcBorders>
              <w:top w:val="single" w:color="000000" w:sz="4" w:space="0"/>
              <w:left w:val="single" w:color="000000" w:sz="4" w:space="0"/>
              <w:bottom w:val="single" w:color="000000" w:sz="4" w:space="0"/>
              <w:right w:val="single" w:color="000000" w:sz="4" w:space="0"/>
            </w:tcBorders>
            <w:vAlign w:val="center"/>
          </w:tcPr>
          <w:p w14:paraId="1435FA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BD5DE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2022-9</w:t>
            </w:r>
          </w:p>
        </w:tc>
        <w:tc>
          <w:tcPr>
            <w:tcW w:w="325" w:type="pct"/>
            <w:tcBorders>
              <w:top w:val="single" w:color="000000" w:sz="4" w:space="0"/>
              <w:left w:val="single" w:color="000000" w:sz="4" w:space="0"/>
              <w:bottom w:val="single" w:color="000000" w:sz="4" w:space="0"/>
              <w:right w:val="single" w:color="000000" w:sz="4" w:space="0"/>
            </w:tcBorders>
            <w:vAlign w:val="center"/>
          </w:tcPr>
          <w:p w14:paraId="3DE3FF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814E1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210 </w:t>
            </w:r>
          </w:p>
        </w:tc>
        <w:tc>
          <w:tcPr>
            <w:tcW w:w="372" w:type="pct"/>
            <w:tcBorders>
              <w:top w:val="single" w:color="000000" w:sz="4" w:space="0"/>
              <w:left w:val="single" w:color="000000" w:sz="4" w:space="0"/>
              <w:bottom w:val="single" w:color="000000" w:sz="4" w:space="0"/>
              <w:right w:val="single" w:color="000000" w:sz="4" w:space="0"/>
            </w:tcBorders>
            <w:vAlign w:val="center"/>
          </w:tcPr>
          <w:p w14:paraId="429616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05F47B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ECDF34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165DB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67</w:t>
            </w:r>
          </w:p>
        </w:tc>
        <w:tc>
          <w:tcPr>
            <w:tcW w:w="361" w:type="pct"/>
            <w:tcBorders>
              <w:top w:val="single" w:color="000000" w:sz="4" w:space="0"/>
              <w:left w:val="single" w:color="000000" w:sz="4" w:space="0"/>
              <w:bottom w:val="single" w:color="000000" w:sz="4" w:space="0"/>
              <w:right w:val="single" w:color="000000" w:sz="4" w:space="0"/>
            </w:tcBorders>
            <w:vAlign w:val="center"/>
          </w:tcPr>
          <w:p w14:paraId="16AE5E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B2196E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VI设计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3751027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VI设计</w:t>
            </w:r>
          </w:p>
        </w:tc>
        <w:tc>
          <w:tcPr>
            <w:tcW w:w="442" w:type="pct"/>
            <w:tcBorders>
              <w:top w:val="single" w:color="000000" w:sz="4" w:space="0"/>
              <w:left w:val="single" w:color="000000" w:sz="4" w:space="0"/>
              <w:bottom w:val="single" w:color="000000" w:sz="4" w:space="0"/>
              <w:right w:val="single" w:color="000000" w:sz="4" w:space="0"/>
            </w:tcBorders>
            <w:vAlign w:val="center"/>
          </w:tcPr>
          <w:p w14:paraId="0AE220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9787040542691</w:t>
            </w:r>
          </w:p>
        </w:tc>
        <w:tc>
          <w:tcPr>
            <w:tcW w:w="453" w:type="pct"/>
            <w:tcBorders>
              <w:top w:val="single" w:color="000000" w:sz="4" w:space="0"/>
              <w:left w:val="single" w:color="000000" w:sz="4" w:space="0"/>
              <w:bottom w:val="single" w:color="000000" w:sz="4" w:space="0"/>
              <w:right w:val="single" w:color="000000" w:sz="4" w:space="0"/>
            </w:tcBorders>
            <w:vAlign w:val="center"/>
          </w:tcPr>
          <w:p w14:paraId="04C09D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505CD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 符远 </w:t>
            </w:r>
          </w:p>
        </w:tc>
        <w:tc>
          <w:tcPr>
            <w:tcW w:w="279" w:type="pct"/>
            <w:tcBorders>
              <w:top w:val="single" w:color="000000" w:sz="4" w:space="0"/>
              <w:left w:val="single" w:color="000000" w:sz="4" w:space="0"/>
              <w:bottom w:val="single" w:color="000000" w:sz="4" w:space="0"/>
              <w:right w:val="single" w:color="000000" w:sz="4" w:space="0"/>
            </w:tcBorders>
            <w:vAlign w:val="center"/>
          </w:tcPr>
          <w:p w14:paraId="583F30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54F49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2021-2</w:t>
            </w:r>
          </w:p>
        </w:tc>
        <w:tc>
          <w:tcPr>
            <w:tcW w:w="325" w:type="pct"/>
            <w:tcBorders>
              <w:top w:val="single" w:color="000000" w:sz="4" w:space="0"/>
              <w:left w:val="single" w:color="000000" w:sz="4" w:space="0"/>
              <w:bottom w:val="single" w:color="000000" w:sz="4" w:space="0"/>
              <w:right w:val="single" w:color="000000" w:sz="4" w:space="0"/>
            </w:tcBorders>
            <w:vAlign w:val="center"/>
          </w:tcPr>
          <w:p w14:paraId="4D6013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A476E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143 </w:t>
            </w:r>
          </w:p>
        </w:tc>
        <w:tc>
          <w:tcPr>
            <w:tcW w:w="372" w:type="pct"/>
            <w:tcBorders>
              <w:top w:val="single" w:color="000000" w:sz="4" w:space="0"/>
              <w:left w:val="single" w:color="000000" w:sz="4" w:space="0"/>
              <w:bottom w:val="single" w:color="000000" w:sz="4" w:space="0"/>
              <w:right w:val="single" w:color="000000" w:sz="4" w:space="0"/>
            </w:tcBorders>
            <w:vAlign w:val="center"/>
          </w:tcPr>
          <w:p w14:paraId="5F647F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2B13BB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63B687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C3F92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68</w:t>
            </w:r>
          </w:p>
        </w:tc>
        <w:tc>
          <w:tcPr>
            <w:tcW w:w="361" w:type="pct"/>
            <w:tcBorders>
              <w:top w:val="single" w:color="000000" w:sz="4" w:space="0"/>
              <w:left w:val="single" w:color="000000" w:sz="4" w:space="0"/>
              <w:bottom w:val="single" w:color="000000" w:sz="4" w:space="0"/>
              <w:right w:val="single" w:color="000000" w:sz="4" w:space="0"/>
            </w:tcBorders>
            <w:vAlign w:val="center"/>
          </w:tcPr>
          <w:p w14:paraId="249B26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8DC92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手绘表现</w:t>
            </w:r>
          </w:p>
        </w:tc>
        <w:tc>
          <w:tcPr>
            <w:tcW w:w="658" w:type="pct"/>
            <w:tcBorders>
              <w:top w:val="single" w:color="000000" w:sz="4" w:space="0"/>
              <w:left w:val="single" w:color="000000" w:sz="4" w:space="0"/>
              <w:bottom w:val="single" w:color="000000" w:sz="4" w:space="0"/>
              <w:right w:val="single" w:color="000000" w:sz="4" w:space="0"/>
            </w:tcBorders>
            <w:vAlign w:val="center"/>
          </w:tcPr>
          <w:p w14:paraId="466681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手绘效果图设计详解</w:t>
            </w:r>
          </w:p>
        </w:tc>
        <w:tc>
          <w:tcPr>
            <w:tcW w:w="442" w:type="pct"/>
            <w:tcBorders>
              <w:top w:val="single" w:color="000000" w:sz="4" w:space="0"/>
              <w:left w:val="single" w:color="000000" w:sz="4" w:space="0"/>
              <w:bottom w:val="single" w:color="000000" w:sz="4" w:space="0"/>
              <w:right w:val="single" w:color="000000" w:sz="4" w:space="0"/>
            </w:tcBorders>
            <w:vAlign w:val="center"/>
          </w:tcPr>
          <w:p w14:paraId="3852B5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9787568536523</w:t>
            </w:r>
          </w:p>
        </w:tc>
        <w:tc>
          <w:tcPr>
            <w:tcW w:w="453" w:type="pct"/>
            <w:tcBorders>
              <w:top w:val="single" w:color="000000" w:sz="4" w:space="0"/>
              <w:left w:val="single" w:color="000000" w:sz="4" w:space="0"/>
              <w:bottom w:val="single" w:color="000000" w:sz="4" w:space="0"/>
              <w:right w:val="single" w:color="000000" w:sz="4" w:space="0"/>
            </w:tcBorders>
            <w:vAlign w:val="center"/>
          </w:tcPr>
          <w:p w14:paraId="08C558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大连理工大学出版社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6D572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徐云飞、叶森</w:t>
            </w:r>
          </w:p>
        </w:tc>
        <w:tc>
          <w:tcPr>
            <w:tcW w:w="279" w:type="pct"/>
            <w:tcBorders>
              <w:top w:val="single" w:color="000000" w:sz="4" w:space="0"/>
              <w:left w:val="single" w:color="000000" w:sz="4" w:space="0"/>
              <w:bottom w:val="single" w:color="000000" w:sz="4" w:space="0"/>
              <w:right w:val="single" w:color="000000" w:sz="4" w:space="0"/>
            </w:tcBorders>
            <w:vAlign w:val="center"/>
          </w:tcPr>
          <w:p w14:paraId="671801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BE46D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2022-1</w:t>
            </w:r>
          </w:p>
        </w:tc>
        <w:tc>
          <w:tcPr>
            <w:tcW w:w="325" w:type="pct"/>
            <w:tcBorders>
              <w:top w:val="single" w:color="000000" w:sz="4" w:space="0"/>
              <w:left w:val="single" w:color="000000" w:sz="4" w:space="0"/>
              <w:bottom w:val="single" w:color="000000" w:sz="4" w:space="0"/>
              <w:right w:val="single" w:color="000000" w:sz="4" w:space="0"/>
            </w:tcBorders>
            <w:vAlign w:val="center"/>
          </w:tcPr>
          <w:p w14:paraId="381B5D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3A10F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299 </w:t>
            </w:r>
          </w:p>
        </w:tc>
        <w:tc>
          <w:tcPr>
            <w:tcW w:w="372" w:type="pct"/>
            <w:tcBorders>
              <w:top w:val="single" w:color="000000" w:sz="4" w:space="0"/>
              <w:left w:val="single" w:color="000000" w:sz="4" w:space="0"/>
              <w:bottom w:val="single" w:color="000000" w:sz="4" w:space="0"/>
              <w:right w:val="single" w:color="000000" w:sz="4" w:space="0"/>
            </w:tcBorders>
            <w:vAlign w:val="center"/>
          </w:tcPr>
          <w:p w14:paraId="7E7DC4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603866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B53800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83397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69</w:t>
            </w:r>
          </w:p>
        </w:tc>
        <w:tc>
          <w:tcPr>
            <w:tcW w:w="361" w:type="pct"/>
            <w:tcBorders>
              <w:top w:val="single" w:color="000000" w:sz="4" w:space="0"/>
              <w:left w:val="single" w:color="000000" w:sz="4" w:space="0"/>
              <w:bottom w:val="single" w:color="000000" w:sz="4" w:space="0"/>
              <w:right w:val="single" w:color="000000" w:sz="4" w:space="0"/>
            </w:tcBorders>
            <w:vAlign w:val="center"/>
          </w:tcPr>
          <w:p w14:paraId="16018B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F55FE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陈设艺术设计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76A012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室内软装饰设计</w:t>
            </w:r>
          </w:p>
        </w:tc>
        <w:tc>
          <w:tcPr>
            <w:tcW w:w="442" w:type="pct"/>
            <w:tcBorders>
              <w:top w:val="single" w:color="000000" w:sz="4" w:space="0"/>
              <w:left w:val="single" w:color="000000" w:sz="4" w:space="0"/>
              <w:bottom w:val="single" w:color="000000" w:sz="4" w:space="0"/>
              <w:right w:val="single" w:color="000000" w:sz="4" w:space="0"/>
            </w:tcBorders>
            <w:vAlign w:val="center"/>
          </w:tcPr>
          <w:p w14:paraId="2BF5B2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9787313223357</w:t>
            </w:r>
          </w:p>
        </w:tc>
        <w:tc>
          <w:tcPr>
            <w:tcW w:w="453" w:type="pct"/>
            <w:tcBorders>
              <w:top w:val="single" w:color="000000" w:sz="4" w:space="0"/>
              <w:left w:val="single" w:color="000000" w:sz="4" w:space="0"/>
              <w:bottom w:val="single" w:color="000000" w:sz="4" w:space="0"/>
              <w:right w:val="single" w:color="000000" w:sz="4" w:space="0"/>
            </w:tcBorders>
            <w:vAlign w:val="center"/>
          </w:tcPr>
          <w:p w14:paraId="5CA65A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上海交通大学出版社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9BEB0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薛野</w:t>
            </w:r>
          </w:p>
        </w:tc>
        <w:tc>
          <w:tcPr>
            <w:tcW w:w="279" w:type="pct"/>
            <w:tcBorders>
              <w:top w:val="single" w:color="000000" w:sz="4" w:space="0"/>
              <w:left w:val="single" w:color="000000" w:sz="4" w:space="0"/>
              <w:bottom w:val="single" w:color="000000" w:sz="4" w:space="0"/>
              <w:right w:val="single" w:color="000000" w:sz="4" w:space="0"/>
            </w:tcBorders>
            <w:vAlign w:val="center"/>
          </w:tcPr>
          <w:p w14:paraId="6A816E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AB636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2024-1</w:t>
            </w:r>
          </w:p>
        </w:tc>
        <w:tc>
          <w:tcPr>
            <w:tcW w:w="325" w:type="pct"/>
            <w:tcBorders>
              <w:top w:val="single" w:color="000000" w:sz="4" w:space="0"/>
              <w:left w:val="single" w:color="000000" w:sz="4" w:space="0"/>
              <w:bottom w:val="single" w:color="000000" w:sz="4" w:space="0"/>
              <w:right w:val="single" w:color="000000" w:sz="4" w:space="0"/>
            </w:tcBorders>
            <w:vAlign w:val="center"/>
          </w:tcPr>
          <w:p w14:paraId="0392FF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47417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134 </w:t>
            </w:r>
          </w:p>
        </w:tc>
        <w:tc>
          <w:tcPr>
            <w:tcW w:w="372" w:type="pct"/>
            <w:tcBorders>
              <w:top w:val="single" w:color="000000" w:sz="4" w:space="0"/>
              <w:left w:val="single" w:color="000000" w:sz="4" w:space="0"/>
              <w:bottom w:val="single" w:color="000000" w:sz="4" w:space="0"/>
              <w:right w:val="single" w:color="000000" w:sz="4" w:space="0"/>
            </w:tcBorders>
            <w:vAlign w:val="center"/>
          </w:tcPr>
          <w:p w14:paraId="2254CD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72FCF4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7E92D2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49366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70</w:t>
            </w:r>
          </w:p>
        </w:tc>
        <w:tc>
          <w:tcPr>
            <w:tcW w:w="361" w:type="pct"/>
            <w:tcBorders>
              <w:top w:val="single" w:color="000000" w:sz="4" w:space="0"/>
              <w:left w:val="single" w:color="000000" w:sz="4" w:space="0"/>
              <w:bottom w:val="single" w:color="000000" w:sz="4" w:space="0"/>
              <w:right w:val="single" w:color="000000" w:sz="4" w:space="0"/>
            </w:tcBorders>
            <w:vAlign w:val="center"/>
          </w:tcPr>
          <w:p w14:paraId="39E43C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FC9F4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中外建筑史</w:t>
            </w:r>
          </w:p>
        </w:tc>
        <w:tc>
          <w:tcPr>
            <w:tcW w:w="658" w:type="pct"/>
            <w:tcBorders>
              <w:top w:val="single" w:color="000000" w:sz="4" w:space="0"/>
              <w:left w:val="single" w:color="000000" w:sz="4" w:space="0"/>
              <w:bottom w:val="single" w:color="000000" w:sz="4" w:space="0"/>
              <w:right w:val="single" w:color="000000" w:sz="4" w:space="0"/>
            </w:tcBorders>
            <w:vAlign w:val="center"/>
          </w:tcPr>
          <w:p w14:paraId="022181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中外建筑史</w:t>
            </w:r>
          </w:p>
        </w:tc>
        <w:tc>
          <w:tcPr>
            <w:tcW w:w="442" w:type="pct"/>
            <w:tcBorders>
              <w:top w:val="single" w:color="000000" w:sz="4" w:space="0"/>
              <w:left w:val="single" w:color="000000" w:sz="4" w:space="0"/>
              <w:bottom w:val="single" w:color="000000" w:sz="4" w:space="0"/>
              <w:right w:val="single" w:color="000000" w:sz="4" w:space="0"/>
            </w:tcBorders>
            <w:vAlign w:val="center"/>
          </w:tcPr>
          <w:p w14:paraId="1042E1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9787301340134</w:t>
            </w:r>
          </w:p>
        </w:tc>
        <w:tc>
          <w:tcPr>
            <w:tcW w:w="453" w:type="pct"/>
            <w:tcBorders>
              <w:top w:val="single" w:color="000000" w:sz="4" w:space="0"/>
              <w:left w:val="single" w:color="000000" w:sz="4" w:space="0"/>
              <w:bottom w:val="single" w:color="000000" w:sz="4" w:space="0"/>
              <w:right w:val="single" w:color="000000" w:sz="4" w:space="0"/>
            </w:tcBorders>
            <w:vAlign w:val="center"/>
          </w:tcPr>
          <w:p w14:paraId="31FAE0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安徽美术出版社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7F2B4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李广</w:t>
            </w:r>
          </w:p>
        </w:tc>
        <w:tc>
          <w:tcPr>
            <w:tcW w:w="279" w:type="pct"/>
            <w:tcBorders>
              <w:top w:val="single" w:color="000000" w:sz="4" w:space="0"/>
              <w:left w:val="single" w:color="000000" w:sz="4" w:space="0"/>
              <w:bottom w:val="single" w:color="000000" w:sz="4" w:space="0"/>
              <w:right w:val="single" w:color="000000" w:sz="4" w:space="0"/>
            </w:tcBorders>
            <w:vAlign w:val="center"/>
          </w:tcPr>
          <w:p w14:paraId="37B25D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CC4E8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2024-12</w:t>
            </w:r>
          </w:p>
        </w:tc>
        <w:tc>
          <w:tcPr>
            <w:tcW w:w="325" w:type="pct"/>
            <w:tcBorders>
              <w:top w:val="single" w:color="000000" w:sz="4" w:space="0"/>
              <w:left w:val="single" w:color="000000" w:sz="4" w:space="0"/>
              <w:bottom w:val="single" w:color="000000" w:sz="4" w:space="0"/>
              <w:right w:val="single" w:color="000000" w:sz="4" w:space="0"/>
            </w:tcBorders>
            <w:vAlign w:val="center"/>
          </w:tcPr>
          <w:p w14:paraId="28AC64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2F914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299 </w:t>
            </w:r>
          </w:p>
        </w:tc>
        <w:tc>
          <w:tcPr>
            <w:tcW w:w="372" w:type="pct"/>
            <w:tcBorders>
              <w:top w:val="single" w:color="000000" w:sz="4" w:space="0"/>
              <w:left w:val="single" w:color="000000" w:sz="4" w:space="0"/>
              <w:bottom w:val="single" w:color="000000" w:sz="4" w:space="0"/>
              <w:right w:val="single" w:color="000000" w:sz="4" w:space="0"/>
            </w:tcBorders>
            <w:vAlign w:val="center"/>
          </w:tcPr>
          <w:p w14:paraId="1B2075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319669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17B93C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70EB6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71</w:t>
            </w:r>
          </w:p>
        </w:tc>
        <w:tc>
          <w:tcPr>
            <w:tcW w:w="361" w:type="pct"/>
            <w:tcBorders>
              <w:top w:val="single" w:color="000000" w:sz="4" w:space="0"/>
              <w:left w:val="single" w:color="000000" w:sz="4" w:space="0"/>
              <w:bottom w:val="single" w:color="000000" w:sz="4" w:space="0"/>
              <w:right w:val="single" w:color="000000" w:sz="4" w:space="0"/>
            </w:tcBorders>
            <w:vAlign w:val="center"/>
          </w:tcPr>
          <w:p w14:paraId="51836B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58C9D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设计速写表现</w:t>
            </w:r>
          </w:p>
        </w:tc>
        <w:tc>
          <w:tcPr>
            <w:tcW w:w="658" w:type="pct"/>
            <w:tcBorders>
              <w:top w:val="single" w:color="000000" w:sz="4" w:space="0"/>
              <w:left w:val="single" w:color="000000" w:sz="4" w:space="0"/>
              <w:bottom w:val="single" w:color="000000" w:sz="4" w:space="0"/>
              <w:right w:val="single" w:color="000000" w:sz="4" w:space="0"/>
            </w:tcBorders>
            <w:vAlign w:val="center"/>
          </w:tcPr>
          <w:p w14:paraId="2656E7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手绘表现技法-景观篇</w:t>
            </w:r>
          </w:p>
        </w:tc>
        <w:tc>
          <w:tcPr>
            <w:tcW w:w="442" w:type="pct"/>
            <w:tcBorders>
              <w:top w:val="single" w:color="000000" w:sz="4" w:space="0"/>
              <w:left w:val="single" w:color="000000" w:sz="4" w:space="0"/>
              <w:bottom w:val="single" w:color="000000" w:sz="4" w:space="0"/>
              <w:right w:val="single" w:color="000000" w:sz="4" w:space="0"/>
            </w:tcBorders>
            <w:vAlign w:val="center"/>
          </w:tcPr>
          <w:p w14:paraId="636763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9787313223500</w:t>
            </w:r>
          </w:p>
        </w:tc>
        <w:tc>
          <w:tcPr>
            <w:tcW w:w="453" w:type="pct"/>
            <w:tcBorders>
              <w:top w:val="single" w:color="000000" w:sz="4" w:space="0"/>
              <w:left w:val="single" w:color="000000" w:sz="4" w:space="0"/>
              <w:bottom w:val="single" w:color="000000" w:sz="4" w:space="0"/>
              <w:right w:val="single" w:color="000000" w:sz="4" w:space="0"/>
            </w:tcBorders>
            <w:vAlign w:val="center"/>
          </w:tcPr>
          <w:p w14:paraId="724CFB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上海交通大学出版社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30C9A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王有川</w:t>
            </w:r>
          </w:p>
        </w:tc>
        <w:tc>
          <w:tcPr>
            <w:tcW w:w="279" w:type="pct"/>
            <w:tcBorders>
              <w:top w:val="single" w:color="000000" w:sz="4" w:space="0"/>
              <w:left w:val="single" w:color="000000" w:sz="4" w:space="0"/>
              <w:bottom w:val="single" w:color="000000" w:sz="4" w:space="0"/>
              <w:right w:val="single" w:color="000000" w:sz="4" w:space="0"/>
            </w:tcBorders>
            <w:vAlign w:val="center"/>
          </w:tcPr>
          <w:p w14:paraId="4CBA68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E87CA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w:t>
            </w:r>
          </w:p>
        </w:tc>
        <w:tc>
          <w:tcPr>
            <w:tcW w:w="325" w:type="pct"/>
            <w:tcBorders>
              <w:top w:val="single" w:color="000000" w:sz="4" w:space="0"/>
              <w:left w:val="single" w:color="000000" w:sz="4" w:space="0"/>
              <w:bottom w:val="single" w:color="000000" w:sz="4" w:space="0"/>
              <w:right w:val="single" w:color="000000" w:sz="4" w:space="0"/>
            </w:tcBorders>
            <w:vAlign w:val="center"/>
          </w:tcPr>
          <w:p w14:paraId="286C8F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DE312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165 </w:t>
            </w:r>
          </w:p>
        </w:tc>
        <w:tc>
          <w:tcPr>
            <w:tcW w:w="372" w:type="pct"/>
            <w:tcBorders>
              <w:top w:val="single" w:color="000000" w:sz="4" w:space="0"/>
              <w:left w:val="single" w:color="000000" w:sz="4" w:space="0"/>
              <w:bottom w:val="single" w:color="000000" w:sz="4" w:space="0"/>
              <w:right w:val="single" w:color="000000" w:sz="4" w:space="0"/>
            </w:tcBorders>
            <w:vAlign w:val="center"/>
          </w:tcPr>
          <w:p w14:paraId="1B602F5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01F39A2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F59FF1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FB737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72</w:t>
            </w:r>
          </w:p>
        </w:tc>
        <w:tc>
          <w:tcPr>
            <w:tcW w:w="361" w:type="pct"/>
            <w:tcBorders>
              <w:top w:val="single" w:color="000000" w:sz="4" w:space="0"/>
              <w:left w:val="single" w:color="000000" w:sz="4" w:space="0"/>
              <w:bottom w:val="single" w:color="000000" w:sz="4" w:space="0"/>
              <w:right w:val="single" w:color="000000" w:sz="4" w:space="0"/>
            </w:tcBorders>
            <w:vAlign w:val="center"/>
          </w:tcPr>
          <w:p w14:paraId="32CEA8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4DDD1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学前卫生与保育教程</w:t>
            </w:r>
          </w:p>
        </w:tc>
        <w:tc>
          <w:tcPr>
            <w:tcW w:w="658" w:type="pct"/>
            <w:tcBorders>
              <w:top w:val="single" w:color="000000" w:sz="4" w:space="0"/>
              <w:left w:val="single" w:color="000000" w:sz="4" w:space="0"/>
              <w:bottom w:val="single" w:color="000000" w:sz="4" w:space="0"/>
              <w:right w:val="single" w:color="000000" w:sz="4" w:space="0"/>
            </w:tcBorders>
            <w:vAlign w:val="center"/>
          </w:tcPr>
          <w:p w14:paraId="05C9CF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学前儿童卫生与保健</w:t>
            </w:r>
          </w:p>
        </w:tc>
        <w:tc>
          <w:tcPr>
            <w:tcW w:w="442" w:type="pct"/>
            <w:tcBorders>
              <w:top w:val="single" w:color="000000" w:sz="4" w:space="0"/>
              <w:left w:val="single" w:color="000000" w:sz="4" w:space="0"/>
              <w:bottom w:val="single" w:color="000000" w:sz="4" w:space="0"/>
              <w:right w:val="single" w:color="000000" w:sz="4" w:space="0"/>
            </w:tcBorders>
            <w:vAlign w:val="center"/>
          </w:tcPr>
          <w:p w14:paraId="65703F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9787519138769</w:t>
            </w:r>
          </w:p>
        </w:tc>
        <w:tc>
          <w:tcPr>
            <w:tcW w:w="453" w:type="pct"/>
            <w:tcBorders>
              <w:top w:val="single" w:color="000000" w:sz="4" w:space="0"/>
              <w:left w:val="single" w:color="000000" w:sz="4" w:space="0"/>
              <w:bottom w:val="single" w:color="000000" w:sz="4" w:space="0"/>
              <w:right w:val="single" w:color="000000" w:sz="4" w:space="0"/>
            </w:tcBorders>
            <w:vAlign w:val="center"/>
          </w:tcPr>
          <w:p w14:paraId="78FCF3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教育科学出版社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BF73B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唐林兰</w:t>
            </w:r>
          </w:p>
        </w:tc>
        <w:tc>
          <w:tcPr>
            <w:tcW w:w="279" w:type="pct"/>
            <w:tcBorders>
              <w:top w:val="single" w:color="000000" w:sz="4" w:space="0"/>
              <w:left w:val="single" w:color="000000" w:sz="4" w:space="0"/>
              <w:bottom w:val="single" w:color="000000" w:sz="4" w:space="0"/>
              <w:right w:val="single" w:color="000000" w:sz="4" w:space="0"/>
            </w:tcBorders>
            <w:vAlign w:val="center"/>
          </w:tcPr>
          <w:p w14:paraId="787E1C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DB752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2024-4</w:t>
            </w:r>
          </w:p>
        </w:tc>
        <w:tc>
          <w:tcPr>
            <w:tcW w:w="325" w:type="pct"/>
            <w:tcBorders>
              <w:top w:val="single" w:color="000000" w:sz="4" w:space="0"/>
              <w:left w:val="single" w:color="000000" w:sz="4" w:space="0"/>
              <w:bottom w:val="single" w:color="000000" w:sz="4" w:space="0"/>
              <w:right w:val="single" w:color="000000" w:sz="4" w:space="0"/>
            </w:tcBorders>
            <w:vAlign w:val="center"/>
          </w:tcPr>
          <w:p w14:paraId="4583B5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4063F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268 </w:t>
            </w:r>
          </w:p>
        </w:tc>
        <w:tc>
          <w:tcPr>
            <w:tcW w:w="372" w:type="pct"/>
            <w:tcBorders>
              <w:top w:val="single" w:color="000000" w:sz="4" w:space="0"/>
              <w:left w:val="single" w:color="000000" w:sz="4" w:space="0"/>
              <w:bottom w:val="single" w:color="000000" w:sz="4" w:space="0"/>
              <w:right w:val="single" w:color="000000" w:sz="4" w:space="0"/>
            </w:tcBorders>
            <w:vAlign w:val="center"/>
          </w:tcPr>
          <w:p w14:paraId="4D67B7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093759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6BF4B4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1957D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73</w:t>
            </w:r>
          </w:p>
        </w:tc>
        <w:tc>
          <w:tcPr>
            <w:tcW w:w="361" w:type="pct"/>
            <w:tcBorders>
              <w:top w:val="single" w:color="000000" w:sz="4" w:space="0"/>
              <w:left w:val="single" w:color="000000" w:sz="4" w:space="0"/>
              <w:bottom w:val="single" w:color="000000" w:sz="4" w:space="0"/>
              <w:right w:val="single" w:color="000000" w:sz="4" w:space="0"/>
            </w:tcBorders>
            <w:vAlign w:val="center"/>
          </w:tcPr>
          <w:p w14:paraId="03CB4B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39EAD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幼儿园班级管理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551D5A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幼儿园班级管理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651F76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9787040618594</w:t>
            </w:r>
          </w:p>
        </w:tc>
        <w:tc>
          <w:tcPr>
            <w:tcW w:w="453" w:type="pct"/>
            <w:tcBorders>
              <w:top w:val="single" w:color="000000" w:sz="4" w:space="0"/>
              <w:left w:val="single" w:color="000000" w:sz="4" w:space="0"/>
              <w:bottom w:val="single" w:color="000000" w:sz="4" w:space="0"/>
              <w:right w:val="single" w:color="000000" w:sz="4" w:space="0"/>
            </w:tcBorders>
            <w:vAlign w:val="center"/>
          </w:tcPr>
          <w:p w14:paraId="0A102CC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F5993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李慧英</w:t>
            </w:r>
          </w:p>
        </w:tc>
        <w:tc>
          <w:tcPr>
            <w:tcW w:w="279" w:type="pct"/>
            <w:tcBorders>
              <w:top w:val="single" w:color="000000" w:sz="4" w:space="0"/>
              <w:left w:val="single" w:color="000000" w:sz="4" w:space="0"/>
              <w:bottom w:val="single" w:color="000000" w:sz="4" w:space="0"/>
              <w:right w:val="single" w:color="000000" w:sz="4" w:space="0"/>
            </w:tcBorders>
            <w:vAlign w:val="center"/>
          </w:tcPr>
          <w:p w14:paraId="55BDD6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43E32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2024-4</w:t>
            </w:r>
          </w:p>
        </w:tc>
        <w:tc>
          <w:tcPr>
            <w:tcW w:w="325" w:type="pct"/>
            <w:tcBorders>
              <w:top w:val="single" w:color="000000" w:sz="4" w:space="0"/>
              <w:left w:val="single" w:color="000000" w:sz="4" w:space="0"/>
              <w:bottom w:val="single" w:color="000000" w:sz="4" w:space="0"/>
              <w:right w:val="single" w:color="000000" w:sz="4" w:space="0"/>
            </w:tcBorders>
            <w:vAlign w:val="center"/>
          </w:tcPr>
          <w:p w14:paraId="48C5FF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FD81B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268 </w:t>
            </w:r>
          </w:p>
        </w:tc>
        <w:tc>
          <w:tcPr>
            <w:tcW w:w="372" w:type="pct"/>
            <w:tcBorders>
              <w:top w:val="single" w:color="000000" w:sz="4" w:space="0"/>
              <w:left w:val="single" w:color="000000" w:sz="4" w:space="0"/>
              <w:bottom w:val="single" w:color="000000" w:sz="4" w:space="0"/>
              <w:right w:val="single" w:color="000000" w:sz="4" w:space="0"/>
            </w:tcBorders>
            <w:vAlign w:val="center"/>
          </w:tcPr>
          <w:p w14:paraId="3739DB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51B58C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644528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C2032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74</w:t>
            </w:r>
          </w:p>
        </w:tc>
        <w:tc>
          <w:tcPr>
            <w:tcW w:w="361" w:type="pct"/>
            <w:tcBorders>
              <w:top w:val="single" w:color="000000" w:sz="4" w:space="0"/>
              <w:left w:val="single" w:color="000000" w:sz="4" w:space="0"/>
              <w:bottom w:val="single" w:color="000000" w:sz="4" w:space="0"/>
              <w:right w:val="single" w:color="000000" w:sz="4" w:space="0"/>
            </w:tcBorders>
            <w:vAlign w:val="center"/>
          </w:tcPr>
          <w:p w14:paraId="063462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42F43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幼儿科学教育与活动指导</w:t>
            </w:r>
          </w:p>
        </w:tc>
        <w:tc>
          <w:tcPr>
            <w:tcW w:w="658" w:type="pct"/>
            <w:tcBorders>
              <w:top w:val="single" w:color="000000" w:sz="4" w:space="0"/>
              <w:left w:val="single" w:color="000000" w:sz="4" w:space="0"/>
              <w:bottom w:val="single" w:color="000000" w:sz="4" w:space="0"/>
              <w:right w:val="single" w:color="000000" w:sz="4" w:space="0"/>
            </w:tcBorders>
            <w:vAlign w:val="center"/>
          </w:tcPr>
          <w:p w14:paraId="2A2EF9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学前儿童科学教育与活动指导</w:t>
            </w:r>
          </w:p>
        </w:tc>
        <w:tc>
          <w:tcPr>
            <w:tcW w:w="442" w:type="pct"/>
            <w:tcBorders>
              <w:top w:val="single" w:color="000000" w:sz="4" w:space="0"/>
              <w:left w:val="single" w:color="000000" w:sz="4" w:space="0"/>
              <w:bottom w:val="single" w:color="000000" w:sz="4" w:space="0"/>
              <w:right w:val="single" w:color="000000" w:sz="4" w:space="0"/>
            </w:tcBorders>
            <w:vAlign w:val="center"/>
          </w:tcPr>
          <w:p w14:paraId="462807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9787519122287</w:t>
            </w:r>
          </w:p>
        </w:tc>
        <w:tc>
          <w:tcPr>
            <w:tcW w:w="453" w:type="pct"/>
            <w:tcBorders>
              <w:top w:val="single" w:color="000000" w:sz="4" w:space="0"/>
              <w:left w:val="single" w:color="000000" w:sz="4" w:space="0"/>
              <w:bottom w:val="single" w:color="000000" w:sz="4" w:space="0"/>
              <w:right w:val="single" w:color="000000" w:sz="4" w:space="0"/>
            </w:tcBorders>
            <w:vAlign w:val="center"/>
          </w:tcPr>
          <w:p w14:paraId="697E56C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教育科学出版社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E705D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邱淑慧</w:t>
            </w:r>
          </w:p>
        </w:tc>
        <w:tc>
          <w:tcPr>
            <w:tcW w:w="279" w:type="pct"/>
            <w:tcBorders>
              <w:top w:val="single" w:color="000000" w:sz="4" w:space="0"/>
              <w:left w:val="single" w:color="000000" w:sz="4" w:space="0"/>
              <w:bottom w:val="single" w:color="000000" w:sz="4" w:space="0"/>
              <w:right w:val="single" w:color="000000" w:sz="4" w:space="0"/>
            </w:tcBorders>
            <w:vAlign w:val="center"/>
          </w:tcPr>
          <w:p w14:paraId="553BA8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CD74F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2021-6</w:t>
            </w:r>
          </w:p>
        </w:tc>
        <w:tc>
          <w:tcPr>
            <w:tcW w:w="325" w:type="pct"/>
            <w:tcBorders>
              <w:top w:val="single" w:color="000000" w:sz="4" w:space="0"/>
              <w:left w:val="single" w:color="000000" w:sz="4" w:space="0"/>
              <w:bottom w:val="single" w:color="000000" w:sz="4" w:space="0"/>
              <w:right w:val="single" w:color="000000" w:sz="4" w:space="0"/>
            </w:tcBorders>
            <w:vAlign w:val="center"/>
          </w:tcPr>
          <w:p w14:paraId="421826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E14DD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268 </w:t>
            </w:r>
          </w:p>
        </w:tc>
        <w:tc>
          <w:tcPr>
            <w:tcW w:w="372" w:type="pct"/>
            <w:tcBorders>
              <w:top w:val="single" w:color="000000" w:sz="4" w:space="0"/>
              <w:left w:val="single" w:color="000000" w:sz="4" w:space="0"/>
              <w:bottom w:val="single" w:color="000000" w:sz="4" w:space="0"/>
              <w:right w:val="single" w:color="000000" w:sz="4" w:space="0"/>
            </w:tcBorders>
            <w:vAlign w:val="center"/>
          </w:tcPr>
          <w:p w14:paraId="62182C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43051C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60AF2B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FF38D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75</w:t>
            </w:r>
          </w:p>
        </w:tc>
        <w:tc>
          <w:tcPr>
            <w:tcW w:w="361" w:type="pct"/>
            <w:tcBorders>
              <w:top w:val="single" w:color="000000" w:sz="4" w:space="0"/>
              <w:left w:val="single" w:color="000000" w:sz="4" w:space="0"/>
              <w:bottom w:val="single" w:color="000000" w:sz="4" w:space="0"/>
              <w:right w:val="single" w:color="000000" w:sz="4" w:space="0"/>
            </w:tcBorders>
            <w:vAlign w:val="center"/>
          </w:tcPr>
          <w:p w14:paraId="7FBE7F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CF11E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幼儿健康教育与活动指导</w:t>
            </w:r>
          </w:p>
        </w:tc>
        <w:tc>
          <w:tcPr>
            <w:tcW w:w="658" w:type="pct"/>
            <w:tcBorders>
              <w:top w:val="single" w:color="000000" w:sz="4" w:space="0"/>
              <w:left w:val="single" w:color="000000" w:sz="4" w:space="0"/>
              <w:bottom w:val="single" w:color="000000" w:sz="4" w:space="0"/>
              <w:right w:val="single" w:color="000000" w:sz="4" w:space="0"/>
            </w:tcBorders>
            <w:vAlign w:val="center"/>
          </w:tcPr>
          <w:p w14:paraId="7E961F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学前儿童健康教育与活动指导</w:t>
            </w:r>
          </w:p>
        </w:tc>
        <w:tc>
          <w:tcPr>
            <w:tcW w:w="442" w:type="pct"/>
            <w:tcBorders>
              <w:top w:val="single" w:color="000000" w:sz="4" w:space="0"/>
              <w:left w:val="single" w:color="000000" w:sz="4" w:space="0"/>
              <w:bottom w:val="single" w:color="000000" w:sz="4" w:space="0"/>
              <w:right w:val="single" w:color="000000" w:sz="4" w:space="0"/>
            </w:tcBorders>
            <w:vAlign w:val="center"/>
          </w:tcPr>
          <w:p w14:paraId="771262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9787519138783</w:t>
            </w:r>
          </w:p>
        </w:tc>
        <w:tc>
          <w:tcPr>
            <w:tcW w:w="453" w:type="pct"/>
            <w:tcBorders>
              <w:top w:val="single" w:color="000000" w:sz="4" w:space="0"/>
              <w:left w:val="single" w:color="000000" w:sz="4" w:space="0"/>
              <w:bottom w:val="single" w:color="000000" w:sz="4" w:space="0"/>
              <w:right w:val="single" w:color="000000" w:sz="4" w:space="0"/>
            </w:tcBorders>
            <w:vAlign w:val="center"/>
          </w:tcPr>
          <w:p w14:paraId="561CCB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教育科学出版社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9E284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陈雅芳</w:t>
            </w:r>
          </w:p>
        </w:tc>
        <w:tc>
          <w:tcPr>
            <w:tcW w:w="279" w:type="pct"/>
            <w:tcBorders>
              <w:top w:val="single" w:color="000000" w:sz="4" w:space="0"/>
              <w:left w:val="single" w:color="000000" w:sz="4" w:space="0"/>
              <w:bottom w:val="single" w:color="000000" w:sz="4" w:space="0"/>
              <w:right w:val="single" w:color="000000" w:sz="4" w:space="0"/>
            </w:tcBorders>
            <w:vAlign w:val="center"/>
          </w:tcPr>
          <w:p w14:paraId="77AA30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9B580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2024-8</w:t>
            </w:r>
          </w:p>
        </w:tc>
        <w:tc>
          <w:tcPr>
            <w:tcW w:w="325" w:type="pct"/>
            <w:tcBorders>
              <w:top w:val="single" w:color="000000" w:sz="4" w:space="0"/>
              <w:left w:val="single" w:color="000000" w:sz="4" w:space="0"/>
              <w:bottom w:val="single" w:color="000000" w:sz="4" w:space="0"/>
              <w:right w:val="single" w:color="000000" w:sz="4" w:space="0"/>
            </w:tcBorders>
            <w:vAlign w:val="center"/>
          </w:tcPr>
          <w:p w14:paraId="7AB958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E1333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268 </w:t>
            </w:r>
          </w:p>
        </w:tc>
        <w:tc>
          <w:tcPr>
            <w:tcW w:w="372" w:type="pct"/>
            <w:tcBorders>
              <w:top w:val="single" w:color="000000" w:sz="4" w:space="0"/>
              <w:left w:val="single" w:color="000000" w:sz="4" w:space="0"/>
              <w:bottom w:val="single" w:color="000000" w:sz="4" w:space="0"/>
              <w:right w:val="single" w:color="000000" w:sz="4" w:space="0"/>
            </w:tcBorders>
            <w:vAlign w:val="center"/>
          </w:tcPr>
          <w:p w14:paraId="76B929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65F7DA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C04DB9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7B208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76</w:t>
            </w:r>
          </w:p>
        </w:tc>
        <w:tc>
          <w:tcPr>
            <w:tcW w:w="361" w:type="pct"/>
            <w:tcBorders>
              <w:top w:val="single" w:color="000000" w:sz="4" w:space="0"/>
              <w:left w:val="single" w:color="000000" w:sz="4" w:space="0"/>
              <w:bottom w:val="single" w:color="000000" w:sz="4" w:space="0"/>
              <w:right w:val="single" w:color="000000" w:sz="4" w:space="0"/>
            </w:tcBorders>
            <w:vAlign w:val="center"/>
          </w:tcPr>
          <w:p w14:paraId="556C7F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CAE4E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民航法律法规</w:t>
            </w:r>
          </w:p>
        </w:tc>
        <w:tc>
          <w:tcPr>
            <w:tcW w:w="658" w:type="pct"/>
            <w:tcBorders>
              <w:top w:val="single" w:color="000000" w:sz="4" w:space="0"/>
              <w:left w:val="single" w:color="000000" w:sz="4" w:space="0"/>
              <w:bottom w:val="single" w:color="000000" w:sz="4" w:space="0"/>
              <w:right w:val="single" w:color="000000" w:sz="4" w:space="0"/>
            </w:tcBorders>
            <w:vAlign w:val="center"/>
          </w:tcPr>
          <w:p w14:paraId="00C84F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民航法规基础教程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62F769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9787030590428</w:t>
            </w:r>
          </w:p>
        </w:tc>
        <w:tc>
          <w:tcPr>
            <w:tcW w:w="453" w:type="pct"/>
            <w:tcBorders>
              <w:top w:val="single" w:color="000000" w:sz="4" w:space="0"/>
              <w:left w:val="single" w:color="000000" w:sz="4" w:space="0"/>
              <w:bottom w:val="single" w:color="000000" w:sz="4" w:space="0"/>
              <w:right w:val="single" w:color="000000" w:sz="4" w:space="0"/>
            </w:tcBorders>
            <w:vAlign w:val="center"/>
          </w:tcPr>
          <w:p w14:paraId="193BD2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A109E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马春婷</w:t>
            </w:r>
          </w:p>
        </w:tc>
        <w:tc>
          <w:tcPr>
            <w:tcW w:w="279" w:type="pct"/>
            <w:tcBorders>
              <w:top w:val="single" w:color="000000" w:sz="4" w:space="0"/>
              <w:left w:val="single" w:color="000000" w:sz="4" w:space="0"/>
              <w:bottom w:val="single" w:color="000000" w:sz="4" w:space="0"/>
              <w:right w:val="single" w:color="000000" w:sz="4" w:space="0"/>
            </w:tcBorders>
            <w:vAlign w:val="center"/>
          </w:tcPr>
          <w:p w14:paraId="05A180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D31A8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2018-10</w:t>
            </w:r>
          </w:p>
        </w:tc>
        <w:tc>
          <w:tcPr>
            <w:tcW w:w="325" w:type="pct"/>
            <w:tcBorders>
              <w:top w:val="single" w:color="000000" w:sz="4" w:space="0"/>
              <w:left w:val="single" w:color="000000" w:sz="4" w:space="0"/>
              <w:bottom w:val="single" w:color="000000" w:sz="4" w:space="0"/>
              <w:right w:val="single" w:color="000000" w:sz="4" w:space="0"/>
            </w:tcBorders>
            <w:vAlign w:val="center"/>
          </w:tcPr>
          <w:p w14:paraId="6BE997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EC25D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67 </w:t>
            </w:r>
          </w:p>
        </w:tc>
        <w:tc>
          <w:tcPr>
            <w:tcW w:w="372" w:type="pct"/>
            <w:tcBorders>
              <w:top w:val="single" w:color="000000" w:sz="4" w:space="0"/>
              <w:left w:val="single" w:color="000000" w:sz="4" w:space="0"/>
              <w:bottom w:val="single" w:color="000000" w:sz="4" w:space="0"/>
              <w:right w:val="single" w:color="000000" w:sz="4" w:space="0"/>
            </w:tcBorders>
            <w:vAlign w:val="center"/>
          </w:tcPr>
          <w:p w14:paraId="0D9E0A0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47AEE3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4B2DAE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389DA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77</w:t>
            </w:r>
          </w:p>
        </w:tc>
        <w:tc>
          <w:tcPr>
            <w:tcW w:w="361" w:type="pct"/>
            <w:tcBorders>
              <w:top w:val="single" w:color="000000" w:sz="4" w:space="0"/>
              <w:left w:val="single" w:color="000000" w:sz="4" w:space="0"/>
              <w:bottom w:val="single" w:color="000000" w:sz="4" w:space="0"/>
              <w:right w:val="single" w:color="000000" w:sz="4" w:space="0"/>
            </w:tcBorders>
            <w:vAlign w:val="center"/>
          </w:tcPr>
          <w:p w14:paraId="706409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6D023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民航服务心理学</w:t>
            </w:r>
          </w:p>
        </w:tc>
        <w:tc>
          <w:tcPr>
            <w:tcW w:w="658" w:type="pct"/>
            <w:tcBorders>
              <w:top w:val="single" w:color="000000" w:sz="4" w:space="0"/>
              <w:left w:val="single" w:color="000000" w:sz="4" w:space="0"/>
              <w:bottom w:val="single" w:color="000000" w:sz="4" w:space="0"/>
              <w:right w:val="single" w:color="000000" w:sz="4" w:space="0"/>
            </w:tcBorders>
            <w:vAlign w:val="center"/>
          </w:tcPr>
          <w:p w14:paraId="336CD3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民航服务心理学——理论、案例与实训</w:t>
            </w:r>
          </w:p>
        </w:tc>
        <w:tc>
          <w:tcPr>
            <w:tcW w:w="442" w:type="pct"/>
            <w:tcBorders>
              <w:top w:val="single" w:color="000000" w:sz="4" w:space="0"/>
              <w:left w:val="single" w:color="000000" w:sz="4" w:space="0"/>
              <w:bottom w:val="single" w:color="000000" w:sz="4" w:space="0"/>
              <w:right w:val="single" w:color="000000" w:sz="4" w:space="0"/>
            </w:tcBorders>
            <w:vAlign w:val="center"/>
          </w:tcPr>
          <w:p w14:paraId="09F455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9787300295206</w:t>
            </w:r>
          </w:p>
        </w:tc>
        <w:tc>
          <w:tcPr>
            <w:tcW w:w="453" w:type="pct"/>
            <w:tcBorders>
              <w:top w:val="single" w:color="000000" w:sz="4" w:space="0"/>
              <w:left w:val="single" w:color="000000" w:sz="4" w:space="0"/>
              <w:bottom w:val="single" w:color="000000" w:sz="4" w:space="0"/>
              <w:right w:val="single" w:color="000000" w:sz="4" w:space="0"/>
            </w:tcBorders>
            <w:vAlign w:val="center"/>
          </w:tcPr>
          <w:p w14:paraId="73155A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中国人民大学出版社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8AD95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杨丽明、廉洁</w:t>
            </w:r>
          </w:p>
        </w:tc>
        <w:tc>
          <w:tcPr>
            <w:tcW w:w="279" w:type="pct"/>
            <w:tcBorders>
              <w:top w:val="single" w:color="000000" w:sz="4" w:space="0"/>
              <w:left w:val="single" w:color="000000" w:sz="4" w:space="0"/>
              <w:bottom w:val="single" w:color="000000" w:sz="4" w:space="0"/>
              <w:right w:val="single" w:color="000000" w:sz="4" w:space="0"/>
            </w:tcBorders>
            <w:vAlign w:val="center"/>
          </w:tcPr>
          <w:p w14:paraId="2E9591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CD9DEF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2021-7</w:t>
            </w:r>
          </w:p>
        </w:tc>
        <w:tc>
          <w:tcPr>
            <w:tcW w:w="325" w:type="pct"/>
            <w:tcBorders>
              <w:top w:val="single" w:color="000000" w:sz="4" w:space="0"/>
              <w:left w:val="single" w:color="000000" w:sz="4" w:space="0"/>
              <w:bottom w:val="single" w:color="000000" w:sz="4" w:space="0"/>
              <w:right w:val="single" w:color="000000" w:sz="4" w:space="0"/>
            </w:tcBorders>
            <w:vAlign w:val="center"/>
          </w:tcPr>
          <w:p w14:paraId="0D40C2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3ADA3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67 </w:t>
            </w:r>
          </w:p>
        </w:tc>
        <w:tc>
          <w:tcPr>
            <w:tcW w:w="372" w:type="pct"/>
            <w:tcBorders>
              <w:top w:val="single" w:color="000000" w:sz="4" w:space="0"/>
              <w:left w:val="single" w:color="000000" w:sz="4" w:space="0"/>
              <w:bottom w:val="single" w:color="000000" w:sz="4" w:space="0"/>
              <w:right w:val="single" w:color="000000" w:sz="4" w:space="0"/>
            </w:tcBorders>
            <w:vAlign w:val="center"/>
          </w:tcPr>
          <w:p w14:paraId="437BFA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422A8C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8A6E37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A60F5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78</w:t>
            </w:r>
          </w:p>
        </w:tc>
        <w:tc>
          <w:tcPr>
            <w:tcW w:w="361" w:type="pct"/>
            <w:tcBorders>
              <w:top w:val="single" w:color="000000" w:sz="4" w:space="0"/>
              <w:left w:val="single" w:color="000000" w:sz="4" w:space="0"/>
              <w:bottom w:val="single" w:color="000000" w:sz="4" w:space="0"/>
              <w:right w:val="single" w:color="000000" w:sz="4" w:space="0"/>
            </w:tcBorders>
            <w:vAlign w:val="center"/>
          </w:tcPr>
          <w:p w14:paraId="33425B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4C48E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民航客舱服务英语</w:t>
            </w:r>
          </w:p>
        </w:tc>
        <w:tc>
          <w:tcPr>
            <w:tcW w:w="658" w:type="pct"/>
            <w:tcBorders>
              <w:top w:val="single" w:color="000000" w:sz="4" w:space="0"/>
              <w:left w:val="single" w:color="000000" w:sz="4" w:space="0"/>
              <w:bottom w:val="single" w:color="000000" w:sz="4" w:space="0"/>
              <w:right w:val="single" w:color="000000" w:sz="4" w:space="0"/>
            </w:tcBorders>
            <w:vAlign w:val="center"/>
          </w:tcPr>
          <w:p w14:paraId="0B6982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新编民航乘务员英语教程   </w:t>
            </w:r>
          </w:p>
        </w:tc>
        <w:tc>
          <w:tcPr>
            <w:tcW w:w="442" w:type="pct"/>
            <w:tcBorders>
              <w:top w:val="single" w:color="000000" w:sz="4" w:space="0"/>
              <w:left w:val="single" w:color="000000" w:sz="4" w:space="0"/>
              <w:bottom w:val="single" w:color="000000" w:sz="4" w:space="0"/>
              <w:right w:val="single" w:color="000000" w:sz="4" w:space="0"/>
            </w:tcBorders>
            <w:vAlign w:val="center"/>
          </w:tcPr>
          <w:p w14:paraId="192B20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9787040568462</w:t>
            </w:r>
          </w:p>
        </w:tc>
        <w:tc>
          <w:tcPr>
            <w:tcW w:w="453" w:type="pct"/>
            <w:tcBorders>
              <w:top w:val="single" w:color="000000" w:sz="4" w:space="0"/>
              <w:left w:val="single" w:color="000000" w:sz="4" w:space="0"/>
              <w:bottom w:val="single" w:color="000000" w:sz="4" w:space="0"/>
              <w:right w:val="single" w:color="000000" w:sz="4" w:space="0"/>
            </w:tcBorders>
            <w:vAlign w:val="center"/>
          </w:tcPr>
          <w:p w14:paraId="6D3BA5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E6780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李勇</w:t>
            </w:r>
          </w:p>
        </w:tc>
        <w:tc>
          <w:tcPr>
            <w:tcW w:w="279" w:type="pct"/>
            <w:tcBorders>
              <w:top w:val="single" w:color="000000" w:sz="4" w:space="0"/>
              <w:left w:val="single" w:color="000000" w:sz="4" w:space="0"/>
              <w:bottom w:val="single" w:color="000000" w:sz="4" w:space="0"/>
              <w:right w:val="single" w:color="000000" w:sz="4" w:space="0"/>
            </w:tcBorders>
            <w:vAlign w:val="center"/>
          </w:tcPr>
          <w:p w14:paraId="496CAA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0BD52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2021-9</w:t>
            </w:r>
          </w:p>
        </w:tc>
        <w:tc>
          <w:tcPr>
            <w:tcW w:w="325" w:type="pct"/>
            <w:tcBorders>
              <w:top w:val="single" w:color="000000" w:sz="4" w:space="0"/>
              <w:left w:val="single" w:color="000000" w:sz="4" w:space="0"/>
              <w:bottom w:val="single" w:color="000000" w:sz="4" w:space="0"/>
              <w:right w:val="single" w:color="000000" w:sz="4" w:space="0"/>
            </w:tcBorders>
            <w:vAlign w:val="center"/>
          </w:tcPr>
          <w:p w14:paraId="024B2C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A1C4B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45 </w:t>
            </w:r>
          </w:p>
        </w:tc>
        <w:tc>
          <w:tcPr>
            <w:tcW w:w="372" w:type="pct"/>
            <w:tcBorders>
              <w:top w:val="single" w:color="000000" w:sz="4" w:space="0"/>
              <w:left w:val="single" w:color="000000" w:sz="4" w:space="0"/>
              <w:bottom w:val="single" w:color="000000" w:sz="4" w:space="0"/>
              <w:right w:val="single" w:color="000000" w:sz="4" w:space="0"/>
            </w:tcBorders>
            <w:vAlign w:val="center"/>
          </w:tcPr>
          <w:p w14:paraId="5E7AD6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57D807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BA3B8A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5FCAC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79</w:t>
            </w:r>
          </w:p>
        </w:tc>
        <w:tc>
          <w:tcPr>
            <w:tcW w:w="361" w:type="pct"/>
            <w:tcBorders>
              <w:top w:val="single" w:color="000000" w:sz="4" w:space="0"/>
              <w:left w:val="single" w:color="000000" w:sz="4" w:space="0"/>
              <w:bottom w:val="single" w:color="000000" w:sz="4" w:space="0"/>
              <w:right w:val="single" w:color="000000" w:sz="4" w:space="0"/>
            </w:tcBorders>
            <w:vAlign w:val="center"/>
          </w:tcPr>
          <w:p w14:paraId="21A8F2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51718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民航客票销售</w:t>
            </w:r>
          </w:p>
        </w:tc>
        <w:tc>
          <w:tcPr>
            <w:tcW w:w="658" w:type="pct"/>
            <w:tcBorders>
              <w:top w:val="single" w:color="000000" w:sz="4" w:space="0"/>
              <w:left w:val="single" w:color="000000" w:sz="4" w:space="0"/>
              <w:bottom w:val="single" w:color="000000" w:sz="4" w:space="0"/>
              <w:right w:val="single" w:color="000000" w:sz="4" w:space="0"/>
            </w:tcBorders>
            <w:vAlign w:val="center"/>
          </w:tcPr>
          <w:p w14:paraId="123B6A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民航国内客票销售</w:t>
            </w:r>
          </w:p>
        </w:tc>
        <w:tc>
          <w:tcPr>
            <w:tcW w:w="442" w:type="pct"/>
            <w:tcBorders>
              <w:top w:val="single" w:color="000000" w:sz="4" w:space="0"/>
              <w:left w:val="single" w:color="000000" w:sz="4" w:space="0"/>
              <w:bottom w:val="single" w:color="000000" w:sz="4" w:space="0"/>
              <w:right w:val="single" w:color="000000" w:sz="4" w:space="0"/>
            </w:tcBorders>
            <w:vAlign w:val="center"/>
          </w:tcPr>
          <w:p w14:paraId="12EC01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9787121368967</w:t>
            </w:r>
          </w:p>
        </w:tc>
        <w:tc>
          <w:tcPr>
            <w:tcW w:w="453" w:type="pct"/>
            <w:tcBorders>
              <w:top w:val="single" w:color="000000" w:sz="4" w:space="0"/>
              <w:left w:val="single" w:color="000000" w:sz="4" w:space="0"/>
              <w:bottom w:val="single" w:color="000000" w:sz="4" w:space="0"/>
              <w:right w:val="single" w:color="000000" w:sz="4" w:space="0"/>
            </w:tcBorders>
            <w:vAlign w:val="center"/>
          </w:tcPr>
          <w:p w14:paraId="4482D9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00179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何蕾</w:t>
            </w:r>
          </w:p>
        </w:tc>
        <w:tc>
          <w:tcPr>
            <w:tcW w:w="279" w:type="pct"/>
            <w:tcBorders>
              <w:top w:val="single" w:color="000000" w:sz="4" w:space="0"/>
              <w:left w:val="single" w:color="000000" w:sz="4" w:space="0"/>
              <w:bottom w:val="single" w:color="000000" w:sz="4" w:space="0"/>
              <w:right w:val="single" w:color="000000" w:sz="4" w:space="0"/>
            </w:tcBorders>
            <w:vAlign w:val="center"/>
          </w:tcPr>
          <w:p w14:paraId="4F2973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5D0CB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2019-12</w:t>
            </w:r>
          </w:p>
        </w:tc>
        <w:tc>
          <w:tcPr>
            <w:tcW w:w="325" w:type="pct"/>
            <w:tcBorders>
              <w:top w:val="single" w:color="000000" w:sz="4" w:space="0"/>
              <w:left w:val="single" w:color="000000" w:sz="4" w:space="0"/>
              <w:bottom w:val="single" w:color="000000" w:sz="4" w:space="0"/>
              <w:right w:val="single" w:color="000000" w:sz="4" w:space="0"/>
            </w:tcBorders>
            <w:vAlign w:val="center"/>
          </w:tcPr>
          <w:p w14:paraId="3B8370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DA075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22 </w:t>
            </w:r>
          </w:p>
        </w:tc>
        <w:tc>
          <w:tcPr>
            <w:tcW w:w="372" w:type="pct"/>
            <w:tcBorders>
              <w:top w:val="single" w:color="000000" w:sz="4" w:space="0"/>
              <w:left w:val="single" w:color="000000" w:sz="4" w:space="0"/>
              <w:bottom w:val="single" w:color="000000" w:sz="4" w:space="0"/>
              <w:right w:val="single" w:color="000000" w:sz="4" w:space="0"/>
            </w:tcBorders>
            <w:vAlign w:val="center"/>
          </w:tcPr>
          <w:p w14:paraId="6D3020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45975E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B01D36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EF5A2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80</w:t>
            </w:r>
          </w:p>
        </w:tc>
        <w:tc>
          <w:tcPr>
            <w:tcW w:w="361" w:type="pct"/>
            <w:tcBorders>
              <w:top w:val="single" w:color="000000" w:sz="4" w:space="0"/>
              <w:left w:val="single" w:color="000000" w:sz="4" w:space="0"/>
              <w:bottom w:val="single" w:color="000000" w:sz="4" w:space="0"/>
              <w:right w:val="single" w:color="000000" w:sz="4" w:space="0"/>
            </w:tcBorders>
            <w:vAlign w:val="center"/>
          </w:tcPr>
          <w:p w14:paraId="068E3D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学前教育与艺术学院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22773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民航地勤英语</w:t>
            </w:r>
          </w:p>
        </w:tc>
        <w:tc>
          <w:tcPr>
            <w:tcW w:w="658" w:type="pct"/>
            <w:tcBorders>
              <w:top w:val="single" w:color="000000" w:sz="4" w:space="0"/>
              <w:left w:val="single" w:color="000000" w:sz="4" w:space="0"/>
              <w:bottom w:val="single" w:color="000000" w:sz="4" w:space="0"/>
              <w:right w:val="single" w:color="000000" w:sz="4" w:space="0"/>
            </w:tcBorders>
            <w:vAlign w:val="center"/>
          </w:tcPr>
          <w:p w14:paraId="6ABF59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民航地勤英语</w:t>
            </w:r>
          </w:p>
        </w:tc>
        <w:tc>
          <w:tcPr>
            <w:tcW w:w="442" w:type="pct"/>
            <w:tcBorders>
              <w:top w:val="single" w:color="000000" w:sz="4" w:space="0"/>
              <w:left w:val="single" w:color="000000" w:sz="4" w:space="0"/>
              <w:bottom w:val="single" w:color="000000" w:sz="4" w:space="0"/>
              <w:right w:val="single" w:color="000000" w:sz="4" w:space="0"/>
            </w:tcBorders>
            <w:vAlign w:val="center"/>
          </w:tcPr>
          <w:p w14:paraId="5202674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9787516520178</w:t>
            </w:r>
          </w:p>
        </w:tc>
        <w:tc>
          <w:tcPr>
            <w:tcW w:w="453" w:type="pct"/>
            <w:tcBorders>
              <w:top w:val="single" w:color="000000" w:sz="4" w:space="0"/>
              <w:left w:val="single" w:color="000000" w:sz="4" w:space="0"/>
              <w:bottom w:val="single" w:color="000000" w:sz="4" w:space="0"/>
              <w:right w:val="single" w:color="000000" w:sz="4" w:space="0"/>
            </w:tcBorders>
            <w:vAlign w:val="center"/>
          </w:tcPr>
          <w:p w14:paraId="1F6BD1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航空工业出版社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18F4E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李瑛</w:t>
            </w:r>
          </w:p>
        </w:tc>
        <w:tc>
          <w:tcPr>
            <w:tcW w:w="279" w:type="pct"/>
            <w:tcBorders>
              <w:top w:val="single" w:color="000000" w:sz="4" w:space="0"/>
              <w:left w:val="single" w:color="000000" w:sz="4" w:space="0"/>
              <w:bottom w:val="single" w:color="000000" w:sz="4" w:space="0"/>
              <w:right w:val="single" w:color="000000" w:sz="4" w:space="0"/>
            </w:tcBorders>
            <w:vAlign w:val="center"/>
          </w:tcPr>
          <w:p w14:paraId="2138EC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FC99A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2019-9</w:t>
            </w:r>
          </w:p>
        </w:tc>
        <w:tc>
          <w:tcPr>
            <w:tcW w:w="325" w:type="pct"/>
            <w:tcBorders>
              <w:top w:val="single" w:color="000000" w:sz="4" w:space="0"/>
              <w:left w:val="single" w:color="000000" w:sz="4" w:space="0"/>
              <w:bottom w:val="single" w:color="000000" w:sz="4" w:space="0"/>
              <w:right w:val="single" w:color="000000" w:sz="4" w:space="0"/>
            </w:tcBorders>
            <w:vAlign w:val="center"/>
          </w:tcPr>
          <w:p w14:paraId="5B548B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1AE13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22 </w:t>
            </w:r>
          </w:p>
        </w:tc>
        <w:tc>
          <w:tcPr>
            <w:tcW w:w="372" w:type="pct"/>
            <w:tcBorders>
              <w:top w:val="single" w:color="000000" w:sz="4" w:space="0"/>
              <w:left w:val="single" w:color="000000" w:sz="4" w:space="0"/>
              <w:bottom w:val="single" w:color="000000" w:sz="4" w:space="0"/>
              <w:right w:val="single" w:color="000000" w:sz="4" w:space="0"/>
            </w:tcBorders>
            <w:vAlign w:val="center"/>
          </w:tcPr>
          <w:p w14:paraId="62A652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29CF4F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917F24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E426D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81</w:t>
            </w:r>
          </w:p>
        </w:tc>
        <w:tc>
          <w:tcPr>
            <w:tcW w:w="361" w:type="pct"/>
            <w:tcBorders>
              <w:top w:val="single" w:color="000000" w:sz="4" w:space="0"/>
              <w:left w:val="single" w:color="000000" w:sz="4" w:space="0"/>
              <w:bottom w:val="single" w:color="000000" w:sz="4" w:space="0"/>
              <w:right w:val="single" w:color="000000" w:sz="4" w:space="0"/>
            </w:tcBorders>
            <w:vAlign w:val="center"/>
          </w:tcPr>
          <w:p w14:paraId="162B26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F425E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Java程序设计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640E40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Java基础案例教程（第二版）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23DC39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9787115547477</w:t>
            </w:r>
          </w:p>
        </w:tc>
        <w:tc>
          <w:tcPr>
            <w:tcW w:w="453" w:type="pct"/>
            <w:tcBorders>
              <w:top w:val="single" w:color="000000" w:sz="4" w:space="0"/>
              <w:left w:val="single" w:color="000000" w:sz="4" w:space="0"/>
              <w:bottom w:val="single" w:color="000000" w:sz="4" w:space="0"/>
              <w:right w:val="single" w:color="000000" w:sz="4" w:space="0"/>
            </w:tcBorders>
            <w:vAlign w:val="center"/>
          </w:tcPr>
          <w:p w14:paraId="6D015A0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2019B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黑马程序员</w:t>
            </w:r>
          </w:p>
        </w:tc>
        <w:tc>
          <w:tcPr>
            <w:tcW w:w="279" w:type="pct"/>
            <w:tcBorders>
              <w:top w:val="single" w:color="000000" w:sz="4" w:space="0"/>
              <w:left w:val="single" w:color="000000" w:sz="4" w:space="0"/>
              <w:bottom w:val="single" w:color="000000" w:sz="4" w:space="0"/>
              <w:right w:val="single" w:color="000000" w:sz="4" w:space="0"/>
            </w:tcBorders>
            <w:vAlign w:val="center"/>
          </w:tcPr>
          <w:p w14:paraId="39F1AE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E6D9A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2021.01</w:t>
            </w:r>
          </w:p>
        </w:tc>
        <w:tc>
          <w:tcPr>
            <w:tcW w:w="325" w:type="pct"/>
            <w:tcBorders>
              <w:top w:val="single" w:color="000000" w:sz="4" w:space="0"/>
              <w:left w:val="single" w:color="000000" w:sz="4" w:space="0"/>
              <w:bottom w:val="single" w:color="000000" w:sz="4" w:space="0"/>
              <w:right w:val="single" w:color="000000" w:sz="4" w:space="0"/>
            </w:tcBorders>
            <w:vAlign w:val="center"/>
          </w:tcPr>
          <w:p w14:paraId="6E2BA2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0DA88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1142</w:t>
            </w:r>
          </w:p>
        </w:tc>
        <w:tc>
          <w:tcPr>
            <w:tcW w:w="372" w:type="pct"/>
            <w:tcBorders>
              <w:top w:val="single" w:color="000000" w:sz="4" w:space="0"/>
              <w:left w:val="single" w:color="000000" w:sz="4" w:space="0"/>
              <w:bottom w:val="single" w:color="000000" w:sz="4" w:space="0"/>
              <w:right w:val="single" w:color="000000" w:sz="4" w:space="0"/>
            </w:tcBorders>
            <w:vAlign w:val="center"/>
          </w:tcPr>
          <w:p w14:paraId="40720E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23 </w:t>
            </w:r>
          </w:p>
        </w:tc>
        <w:tc>
          <w:tcPr>
            <w:tcW w:w="293" w:type="pct"/>
            <w:tcBorders>
              <w:top w:val="single" w:color="000000" w:sz="4" w:space="0"/>
              <w:left w:val="single" w:color="000000" w:sz="4" w:space="0"/>
              <w:bottom w:val="single" w:color="000000" w:sz="4" w:space="0"/>
              <w:right w:val="single" w:color="000000" w:sz="4" w:space="0"/>
            </w:tcBorders>
            <w:vAlign w:val="center"/>
          </w:tcPr>
          <w:p w14:paraId="5812CD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483EE3D">
        <w:tblPrEx>
          <w:tblCellMar>
            <w:top w:w="0" w:type="dxa"/>
            <w:left w:w="108" w:type="dxa"/>
            <w:bottom w:w="0" w:type="dxa"/>
            <w:right w:w="108" w:type="dxa"/>
          </w:tblCellMar>
        </w:tblPrEx>
        <w:trPr>
          <w:trHeight w:val="855"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8232C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82</w:t>
            </w:r>
          </w:p>
        </w:tc>
        <w:tc>
          <w:tcPr>
            <w:tcW w:w="361" w:type="pct"/>
            <w:tcBorders>
              <w:top w:val="single" w:color="000000" w:sz="4" w:space="0"/>
              <w:left w:val="single" w:color="000000" w:sz="4" w:space="0"/>
              <w:bottom w:val="single" w:color="000000" w:sz="4" w:space="0"/>
              <w:right w:val="single" w:color="000000" w:sz="4" w:space="0"/>
            </w:tcBorders>
            <w:vAlign w:val="center"/>
          </w:tcPr>
          <w:p w14:paraId="426C51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2852B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Linux服务器配置与管理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396DAD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Linux网络操作系统项目教程（RHEL 7.4/CentOS 7.4）（微课版）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7F3567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9787115620644 </w:t>
            </w:r>
          </w:p>
        </w:tc>
        <w:tc>
          <w:tcPr>
            <w:tcW w:w="453" w:type="pct"/>
            <w:tcBorders>
              <w:top w:val="single" w:color="000000" w:sz="4" w:space="0"/>
              <w:left w:val="single" w:color="000000" w:sz="4" w:space="0"/>
              <w:bottom w:val="single" w:color="000000" w:sz="4" w:space="0"/>
              <w:right w:val="single" w:color="000000" w:sz="4" w:space="0"/>
            </w:tcBorders>
            <w:vAlign w:val="center"/>
          </w:tcPr>
          <w:p w14:paraId="0BBA81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7E693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杨云</w:t>
            </w:r>
          </w:p>
        </w:tc>
        <w:tc>
          <w:tcPr>
            <w:tcW w:w="279" w:type="pct"/>
            <w:tcBorders>
              <w:top w:val="single" w:color="000000" w:sz="4" w:space="0"/>
              <w:left w:val="single" w:color="000000" w:sz="4" w:space="0"/>
              <w:bottom w:val="single" w:color="000000" w:sz="4" w:space="0"/>
              <w:right w:val="single" w:color="000000" w:sz="4" w:space="0"/>
            </w:tcBorders>
            <w:vAlign w:val="center"/>
          </w:tcPr>
          <w:p w14:paraId="6DB0A7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EF454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2023-08</w:t>
            </w:r>
          </w:p>
        </w:tc>
        <w:tc>
          <w:tcPr>
            <w:tcW w:w="325" w:type="pct"/>
            <w:tcBorders>
              <w:top w:val="single" w:color="000000" w:sz="4" w:space="0"/>
              <w:left w:val="single" w:color="000000" w:sz="4" w:space="0"/>
              <w:bottom w:val="single" w:color="000000" w:sz="4" w:space="0"/>
              <w:right w:val="single" w:color="000000" w:sz="4" w:space="0"/>
            </w:tcBorders>
            <w:vAlign w:val="center"/>
          </w:tcPr>
          <w:p w14:paraId="459DE4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8D8BB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1135</w:t>
            </w:r>
          </w:p>
        </w:tc>
        <w:tc>
          <w:tcPr>
            <w:tcW w:w="372" w:type="pct"/>
            <w:tcBorders>
              <w:top w:val="single" w:color="000000" w:sz="4" w:space="0"/>
              <w:left w:val="single" w:color="000000" w:sz="4" w:space="0"/>
              <w:bottom w:val="single" w:color="000000" w:sz="4" w:space="0"/>
              <w:right w:val="single" w:color="000000" w:sz="4" w:space="0"/>
            </w:tcBorders>
            <w:vAlign w:val="center"/>
          </w:tcPr>
          <w:p w14:paraId="4A155B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23 </w:t>
            </w:r>
          </w:p>
        </w:tc>
        <w:tc>
          <w:tcPr>
            <w:tcW w:w="293" w:type="pct"/>
            <w:tcBorders>
              <w:top w:val="single" w:color="000000" w:sz="4" w:space="0"/>
              <w:left w:val="single" w:color="000000" w:sz="4" w:space="0"/>
              <w:bottom w:val="single" w:color="000000" w:sz="4" w:space="0"/>
              <w:right w:val="single" w:color="000000" w:sz="4" w:space="0"/>
            </w:tcBorders>
            <w:vAlign w:val="center"/>
          </w:tcPr>
          <w:p w14:paraId="322698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D1E0B1B">
        <w:tblPrEx>
          <w:tblCellMar>
            <w:top w:w="0" w:type="dxa"/>
            <w:left w:w="108" w:type="dxa"/>
            <w:bottom w:w="0" w:type="dxa"/>
            <w:right w:w="108" w:type="dxa"/>
          </w:tblCellMar>
        </w:tblPrEx>
        <w:trPr>
          <w:trHeight w:val="855"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498DEE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83</w:t>
            </w:r>
          </w:p>
        </w:tc>
        <w:tc>
          <w:tcPr>
            <w:tcW w:w="361" w:type="pct"/>
            <w:tcBorders>
              <w:top w:val="single" w:color="000000" w:sz="4" w:space="0"/>
              <w:left w:val="single" w:color="000000" w:sz="4" w:space="0"/>
              <w:bottom w:val="single" w:color="000000" w:sz="4" w:space="0"/>
              <w:right w:val="single" w:color="000000" w:sz="4" w:space="0"/>
            </w:tcBorders>
            <w:vAlign w:val="center"/>
          </w:tcPr>
          <w:p w14:paraId="7C4184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4B050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UI设计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6094BA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Photoshop CC UI设计案例教程（全彩慕课版）（第二版）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1FB2E3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9787115639967</w:t>
            </w:r>
          </w:p>
        </w:tc>
        <w:tc>
          <w:tcPr>
            <w:tcW w:w="453" w:type="pct"/>
            <w:tcBorders>
              <w:top w:val="single" w:color="000000" w:sz="4" w:space="0"/>
              <w:left w:val="single" w:color="000000" w:sz="4" w:space="0"/>
              <w:bottom w:val="single" w:color="000000" w:sz="4" w:space="0"/>
              <w:right w:val="single" w:color="000000" w:sz="4" w:space="0"/>
            </w:tcBorders>
            <w:vAlign w:val="center"/>
          </w:tcPr>
          <w:p w14:paraId="40A84A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ADCC7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王晶晶</w:t>
            </w:r>
          </w:p>
        </w:tc>
        <w:tc>
          <w:tcPr>
            <w:tcW w:w="279" w:type="pct"/>
            <w:tcBorders>
              <w:top w:val="single" w:color="000000" w:sz="4" w:space="0"/>
              <w:left w:val="single" w:color="000000" w:sz="4" w:space="0"/>
              <w:bottom w:val="single" w:color="000000" w:sz="4" w:space="0"/>
              <w:right w:val="single" w:color="000000" w:sz="4" w:space="0"/>
            </w:tcBorders>
            <w:vAlign w:val="center"/>
          </w:tcPr>
          <w:p w14:paraId="633806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7799A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2024.09</w:t>
            </w:r>
          </w:p>
        </w:tc>
        <w:tc>
          <w:tcPr>
            <w:tcW w:w="325" w:type="pct"/>
            <w:tcBorders>
              <w:top w:val="single" w:color="000000" w:sz="4" w:space="0"/>
              <w:left w:val="single" w:color="000000" w:sz="4" w:space="0"/>
              <w:bottom w:val="single" w:color="000000" w:sz="4" w:space="0"/>
              <w:right w:val="single" w:color="000000" w:sz="4" w:space="0"/>
            </w:tcBorders>
            <w:vAlign w:val="center"/>
          </w:tcPr>
          <w:p w14:paraId="0C0405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41AE2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549</w:t>
            </w:r>
          </w:p>
        </w:tc>
        <w:tc>
          <w:tcPr>
            <w:tcW w:w="372" w:type="pct"/>
            <w:tcBorders>
              <w:top w:val="single" w:color="000000" w:sz="4" w:space="0"/>
              <w:left w:val="single" w:color="000000" w:sz="4" w:space="0"/>
              <w:bottom w:val="single" w:color="000000" w:sz="4" w:space="0"/>
              <w:right w:val="single" w:color="000000" w:sz="4" w:space="0"/>
            </w:tcBorders>
            <w:vAlign w:val="center"/>
          </w:tcPr>
          <w:p w14:paraId="7AA55A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11 </w:t>
            </w:r>
          </w:p>
        </w:tc>
        <w:tc>
          <w:tcPr>
            <w:tcW w:w="293" w:type="pct"/>
            <w:tcBorders>
              <w:top w:val="single" w:color="000000" w:sz="4" w:space="0"/>
              <w:left w:val="single" w:color="000000" w:sz="4" w:space="0"/>
              <w:bottom w:val="single" w:color="000000" w:sz="4" w:space="0"/>
              <w:right w:val="single" w:color="000000" w:sz="4" w:space="0"/>
            </w:tcBorders>
            <w:vAlign w:val="center"/>
          </w:tcPr>
          <w:p w14:paraId="04C191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D7E88A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0AA98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84</w:t>
            </w:r>
          </w:p>
        </w:tc>
        <w:tc>
          <w:tcPr>
            <w:tcW w:w="361" w:type="pct"/>
            <w:tcBorders>
              <w:top w:val="single" w:color="000000" w:sz="4" w:space="0"/>
              <w:left w:val="single" w:color="000000" w:sz="4" w:space="0"/>
              <w:bottom w:val="single" w:color="000000" w:sz="4" w:space="0"/>
              <w:right w:val="single" w:color="000000" w:sz="4" w:space="0"/>
            </w:tcBorders>
            <w:vAlign w:val="center"/>
          </w:tcPr>
          <w:p w14:paraId="3FBAF4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5E412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数据库基础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53160B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MySQL数据库基础实例教程（第三版）（微课版）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678B8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9787115644022</w:t>
            </w:r>
          </w:p>
        </w:tc>
        <w:tc>
          <w:tcPr>
            <w:tcW w:w="453" w:type="pct"/>
            <w:tcBorders>
              <w:top w:val="single" w:color="000000" w:sz="4" w:space="0"/>
              <w:left w:val="single" w:color="000000" w:sz="4" w:space="0"/>
              <w:bottom w:val="single" w:color="000000" w:sz="4" w:space="0"/>
              <w:right w:val="single" w:color="000000" w:sz="4" w:space="0"/>
            </w:tcBorders>
            <w:vAlign w:val="center"/>
          </w:tcPr>
          <w:p w14:paraId="11AF2A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57399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周德伟</w:t>
            </w:r>
          </w:p>
        </w:tc>
        <w:tc>
          <w:tcPr>
            <w:tcW w:w="279" w:type="pct"/>
            <w:tcBorders>
              <w:top w:val="single" w:color="000000" w:sz="4" w:space="0"/>
              <w:left w:val="single" w:color="000000" w:sz="4" w:space="0"/>
              <w:bottom w:val="single" w:color="000000" w:sz="4" w:space="0"/>
              <w:right w:val="single" w:color="000000" w:sz="4" w:space="0"/>
            </w:tcBorders>
            <w:vAlign w:val="center"/>
          </w:tcPr>
          <w:p w14:paraId="797828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5E945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7654C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A9979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891</w:t>
            </w:r>
          </w:p>
        </w:tc>
        <w:tc>
          <w:tcPr>
            <w:tcW w:w="372" w:type="pct"/>
            <w:tcBorders>
              <w:top w:val="single" w:color="000000" w:sz="4" w:space="0"/>
              <w:left w:val="single" w:color="000000" w:sz="4" w:space="0"/>
              <w:bottom w:val="single" w:color="000000" w:sz="4" w:space="0"/>
              <w:right w:val="single" w:color="000000" w:sz="4" w:space="0"/>
            </w:tcBorders>
            <w:vAlign w:val="center"/>
          </w:tcPr>
          <w:p w14:paraId="7510D7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18 </w:t>
            </w:r>
          </w:p>
        </w:tc>
        <w:tc>
          <w:tcPr>
            <w:tcW w:w="293" w:type="pct"/>
            <w:tcBorders>
              <w:top w:val="single" w:color="000000" w:sz="4" w:space="0"/>
              <w:left w:val="single" w:color="000000" w:sz="4" w:space="0"/>
              <w:bottom w:val="single" w:color="000000" w:sz="4" w:space="0"/>
              <w:right w:val="single" w:color="000000" w:sz="4" w:space="0"/>
            </w:tcBorders>
            <w:vAlign w:val="center"/>
          </w:tcPr>
          <w:p w14:paraId="0BB57A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872570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A39A4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85</w:t>
            </w:r>
          </w:p>
        </w:tc>
        <w:tc>
          <w:tcPr>
            <w:tcW w:w="361" w:type="pct"/>
            <w:tcBorders>
              <w:top w:val="single" w:color="000000" w:sz="4" w:space="0"/>
              <w:left w:val="single" w:color="000000" w:sz="4" w:space="0"/>
              <w:bottom w:val="single" w:color="000000" w:sz="4" w:space="0"/>
              <w:right w:val="single" w:color="000000" w:sz="4" w:space="0"/>
            </w:tcBorders>
            <w:vAlign w:val="center"/>
          </w:tcPr>
          <w:p w14:paraId="7592D0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A665C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路由交换技术及应用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222F82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路由交换技术及应用（第四版）</w:t>
            </w:r>
          </w:p>
        </w:tc>
        <w:tc>
          <w:tcPr>
            <w:tcW w:w="442" w:type="pct"/>
            <w:tcBorders>
              <w:top w:val="single" w:color="000000" w:sz="4" w:space="0"/>
              <w:left w:val="single" w:color="000000" w:sz="4" w:space="0"/>
              <w:bottom w:val="single" w:color="000000" w:sz="4" w:space="0"/>
              <w:right w:val="single" w:color="000000" w:sz="4" w:space="0"/>
            </w:tcBorders>
            <w:vAlign w:val="center"/>
          </w:tcPr>
          <w:p w14:paraId="074B79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9787115629906 </w:t>
            </w:r>
          </w:p>
        </w:tc>
        <w:tc>
          <w:tcPr>
            <w:tcW w:w="453" w:type="pct"/>
            <w:tcBorders>
              <w:top w:val="single" w:color="000000" w:sz="4" w:space="0"/>
              <w:left w:val="single" w:color="000000" w:sz="4" w:space="0"/>
              <w:bottom w:val="single" w:color="000000" w:sz="4" w:space="0"/>
              <w:right w:val="single" w:color="000000" w:sz="4" w:space="0"/>
            </w:tcBorders>
            <w:vAlign w:val="center"/>
          </w:tcPr>
          <w:p w14:paraId="7CECCE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76DF1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孙秀英</w:t>
            </w:r>
          </w:p>
        </w:tc>
        <w:tc>
          <w:tcPr>
            <w:tcW w:w="279" w:type="pct"/>
            <w:tcBorders>
              <w:top w:val="single" w:color="000000" w:sz="4" w:space="0"/>
              <w:left w:val="single" w:color="000000" w:sz="4" w:space="0"/>
              <w:bottom w:val="single" w:color="000000" w:sz="4" w:space="0"/>
              <w:right w:val="single" w:color="000000" w:sz="4" w:space="0"/>
            </w:tcBorders>
            <w:vAlign w:val="center"/>
          </w:tcPr>
          <w:p w14:paraId="1AF8E7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58CC9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2024.3</w:t>
            </w:r>
          </w:p>
        </w:tc>
        <w:tc>
          <w:tcPr>
            <w:tcW w:w="325" w:type="pct"/>
            <w:tcBorders>
              <w:top w:val="single" w:color="000000" w:sz="4" w:space="0"/>
              <w:left w:val="single" w:color="000000" w:sz="4" w:space="0"/>
              <w:bottom w:val="single" w:color="000000" w:sz="4" w:space="0"/>
              <w:right w:val="single" w:color="000000" w:sz="4" w:space="0"/>
            </w:tcBorders>
            <w:vAlign w:val="center"/>
          </w:tcPr>
          <w:p w14:paraId="484E81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23B0AB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709</w:t>
            </w:r>
          </w:p>
        </w:tc>
        <w:tc>
          <w:tcPr>
            <w:tcW w:w="372" w:type="pct"/>
            <w:tcBorders>
              <w:top w:val="single" w:color="000000" w:sz="4" w:space="0"/>
              <w:left w:val="single" w:color="000000" w:sz="4" w:space="0"/>
              <w:bottom w:val="single" w:color="000000" w:sz="4" w:space="0"/>
              <w:right w:val="single" w:color="000000" w:sz="4" w:space="0"/>
            </w:tcBorders>
            <w:vAlign w:val="center"/>
          </w:tcPr>
          <w:p w14:paraId="297C7C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 </w:t>
            </w:r>
          </w:p>
        </w:tc>
        <w:tc>
          <w:tcPr>
            <w:tcW w:w="293" w:type="pct"/>
            <w:tcBorders>
              <w:top w:val="single" w:color="000000" w:sz="4" w:space="0"/>
              <w:left w:val="single" w:color="000000" w:sz="4" w:space="0"/>
              <w:bottom w:val="single" w:color="000000" w:sz="4" w:space="0"/>
              <w:right w:val="single" w:color="000000" w:sz="4" w:space="0"/>
            </w:tcBorders>
            <w:vAlign w:val="center"/>
          </w:tcPr>
          <w:p w14:paraId="2DC9A1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7935B9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7420F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86</w:t>
            </w:r>
          </w:p>
        </w:tc>
        <w:tc>
          <w:tcPr>
            <w:tcW w:w="361" w:type="pct"/>
            <w:tcBorders>
              <w:top w:val="single" w:color="000000" w:sz="4" w:space="0"/>
              <w:left w:val="single" w:color="000000" w:sz="4" w:space="0"/>
              <w:bottom w:val="single" w:color="000000" w:sz="4" w:space="0"/>
              <w:right w:val="single" w:color="000000" w:sz="4" w:space="0"/>
            </w:tcBorders>
            <w:vAlign w:val="center"/>
          </w:tcPr>
          <w:p w14:paraId="12F7B7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62D60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Java Web 应用开发、动态网络开发</w:t>
            </w:r>
          </w:p>
        </w:tc>
        <w:tc>
          <w:tcPr>
            <w:tcW w:w="658" w:type="pct"/>
            <w:tcBorders>
              <w:top w:val="single" w:color="000000" w:sz="4" w:space="0"/>
              <w:left w:val="single" w:color="000000" w:sz="4" w:space="0"/>
              <w:bottom w:val="single" w:color="000000" w:sz="4" w:space="0"/>
              <w:right w:val="single" w:color="000000" w:sz="4" w:space="0"/>
            </w:tcBorders>
            <w:vAlign w:val="center"/>
          </w:tcPr>
          <w:p w14:paraId="65F85E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Java Web动态网站开发（微课版）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716358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9787115501936</w:t>
            </w:r>
          </w:p>
        </w:tc>
        <w:tc>
          <w:tcPr>
            <w:tcW w:w="453" w:type="pct"/>
            <w:tcBorders>
              <w:top w:val="single" w:color="000000" w:sz="4" w:space="0"/>
              <w:left w:val="single" w:color="000000" w:sz="4" w:space="0"/>
              <w:bottom w:val="single" w:color="000000" w:sz="4" w:space="0"/>
              <w:right w:val="single" w:color="000000" w:sz="4" w:space="0"/>
            </w:tcBorders>
            <w:vAlign w:val="center"/>
          </w:tcPr>
          <w:p w14:paraId="297D62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67703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张桓、李金靖</w:t>
            </w:r>
          </w:p>
        </w:tc>
        <w:tc>
          <w:tcPr>
            <w:tcW w:w="279" w:type="pct"/>
            <w:tcBorders>
              <w:top w:val="single" w:color="000000" w:sz="4" w:space="0"/>
              <w:left w:val="single" w:color="000000" w:sz="4" w:space="0"/>
              <w:bottom w:val="single" w:color="000000" w:sz="4" w:space="0"/>
              <w:right w:val="single" w:color="000000" w:sz="4" w:space="0"/>
            </w:tcBorders>
            <w:vAlign w:val="center"/>
          </w:tcPr>
          <w:p w14:paraId="084503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06A96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2019.02</w:t>
            </w:r>
          </w:p>
        </w:tc>
        <w:tc>
          <w:tcPr>
            <w:tcW w:w="325" w:type="pct"/>
            <w:tcBorders>
              <w:top w:val="single" w:color="000000" w:sz="4" w:space="0"/>
              <w:left w:val="single" w:color="000000" w:sz="4" w:space="0"/>
              <w:bottom w:val="single" w:color="000000" w:sz="4" w:space="0"/>
              <w:right w:val="single" w:color="000000" w:sz="4" w:space="0"/>
            </w:tcBorders>
            <w:vAlign w:val="center"/>
          </w:tcPr>
          <w:p w14:paraId="2FBA844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F0383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339</w:t>
            </w:r>
          </w:p>
        </w:tc>
        <w:tc>
          <w:tcPr>
            <w:tcW w:w="372" w:type="pct"/>
            <w:tcBorders>
              <w:top w:val="single" w:color="000000" w:sz="4" w:space="0"/>
              <w:left w:val="single" w:color="000000" w:sz="4" w:space="0"/>
              <w:bottom w:val="single" w:color="000000" w:sz="4" w:space="0"/>
              <w:right w:val="single" w:color="000000" w:sz="4" w:space="0"/>
            </w:tcBorders>
            <w:vAlign w:val="center"/>
          </w:tcPr>
          <w:p w14:paraId="70D2F3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 </w:t>
            </w:r>
          </w:p>
        </w:tc>
        <w:tc>
          <w:tcPr>
            <w:tcW w:w="293" w:type="pct"/>
            <w:tcBorders>
              <w:top w:val="single" w:color="000000" w:sz="4" w:space="0"/>
              <w:left w:val="single" w:color="000000" w:sz="4" w:space="0"/>
              <w:bottom w:val="single" w:color="000000" w:sz="4" w:space="0"/>
              <w:right w:val="single" w:color="000000" w:sz="4" w:space="0"/>
            </w:tcBorders>
            <w:vAlign w:val="center"/>
          </w:tcPr>
          <w:p w14:paraId="2A7512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394F0EA">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2DEFA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87</w:t>
            </w:r>
          </w:p>
        </w:tc>
        <w:tc>
          <w:tcPr>
            <w:tcW w:w="361" w:type="pct"/>
            <w:tcBorders>
              <w:top w:val="single" w:color="000000" w:sz="4" w:space="0"/>
              <w:left w:val="single" w:color="000000" w:sz="4" w:space="0"/>
              <w:bottom w:val="single" w:color="000000" w:sz="4" w:space="0"/>
              <w:right w:val="single" w:color="000000" w:sz="4" w:space="0"/>
            </w:tcBorders>
            <w:vAlign w:val="center"/>
          </w:tcPr>
          <w:p w14:paraId="08C4BF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F7340E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虚拟化技术及应用、虚拟化技术与应用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16EB7E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虚拟化技术与应用（第二版）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74A97F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9787040611786</w:t>
            </w:r>
          </w:p>
        </w:tc>
        <w:tc>
          <w:tcPr>
            <w:tcW w:w="453" w:type="pct"/>
            <w:tcBorders>
              <w:top w:val="single" w:color="000000" w:sz="4" w:space="0"/>
              <w:left w:val="single" w:color="000000" w:sz="4" w:space="0"/>
              <w:bottom w:val="single" w:color="000000" w:sz="4" w:space="0"/>
              <w:right w:val="single" w:color="000000" w:sz="4" w:space="0"/>
            </w:tcBorders>
            <w:vAlign w:val="center"/>
          </w:tcPr>
          <w:p w14:paraId="26E2AB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140D1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池瑞楠 林伟鹏 黄新</w:t>
            </w:r>
          </w:p>
        </w:tc>
        <w:tc>
          <w:tcPr>
            <w:tcW w:w="279" w:type="pct"/>
            <w:tcBorders>
              <w:top w:val="single" w:color="000000" w:sz="4" w:space="0"/>
              <w:left w:val="single" w:color="000000" w:sz="4" w:space="0"/>
              <w:bottom w:val="single" w:color="000000" w:sz="4" w:space="0"/>
              <w:right w:val="single" w:color="000000" w:sz="4" w:space="0"/>
            </w:tcBorders>
            <w:vAlign w:val="center"/>
          </w:tcPr>
          <w:p w14:paraId="785C35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795E9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2024-01</w:t>
            </w:r>
          </w:p>
        </w:tc>
        <w:tc>
          <w:tcPr>
            <w:tcW w:w="325" w:type="pct"/>
            <w:tcBorders>
              <w:top w:val="single" w:color="000000" w:sz="4" w:space="0"/>
              <w:left w:val="single" w:color="000000" w:sz="4" w:space="0"/>
              <w:bottom w:val="single" w:color="000000" w:sz="4" w:space="0"/>
              <w:right w:val="single" w:color="000000" w:sz="4" w:space="0"/>
            </w:tcBorders>
            <w:vAlign w:val="center"/>
          </w:tcPr>
          <w:p w14:paraId="627110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740C2E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339</w:t>
            </w:r>
          </w:p>
        </w:tc>
        <w:tc>
          <w:tcPr>
            <w:tcW w:w="372" w:type="pct"/>
            <w:tcBorders>
              <w:top w:val="single" w:color="000000" w:sz="4" w:space="0"/>
              <w:left w:val="single" w:color="000000" w:sz="4" w:space="0"/>
              <w:bottom w:val="single" w:color="000000" w:sz="4" w:space="0"/>
              <w:right w:val="single" w:color="000000" w:sz="4" w:space="0"/>
            </w:tcBorders>
            <w:vAlign w:val="center"/>
          </w:tcPr>
          <w:p w14:paraId="4A41F6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 </w:t>
            </w:r>
          </w:p>
        </w:tc>
        <w:tc>
          <w:tcPr>
            <w:tcW w:w="293" w:type="pct"/>
            <w:tcBorders>
              <w:top w:val="single" w:color="000000" w:sz="4" w:space="0"/>
              <w:left w:val="single" w:color="000000" w:sz="4" w:space="0"/>
              <w:bottom w:val="single" w:color="000000" w:sz="4" w:space="0"/>
              <w:right w:val="single" w:color="000000" w:sz="4" w:space="0"/>
            </w:tcBorders>
            <w:vAlign w:val="center"/>
          </w:tcPr>
          <w:p w14:paraId="4BDF1A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7E9C52F">
        <w:tblPrEx>
          <w:tblCellMar>
            <w:top w:w="0" w:type="dxa"/>
            <w:left w:w="108" w:type="dxa"/>
            <w:bottom w:w="0" w:type="dxa"/>
            <w:right w:w="108" w:type="dxa"/>
          </w:tblCellMar>
        </w:tblPrEx>
        <w:trPr>
          <w:trHeight w:val="780"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35280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88</w:t>
            </w:r>
          </w:p>
        </w:tc>
        <w:tc>
          <w:tcPr>
            <w:tcW w:w="361" w:type="pct"/>
            <w:tcBorders>
              <w:top w:val="single" w:color="000000" w:sz="4" w:space="0"/>
              <w:left w:val="single" w:color="000000" w:sz="4" w:space="0"/>
              <w:bottom w:val="single" w:color="000000" w:sz="4" w:space="0"/>
              <w:right w:val="single" w:color="000000" w:sz="4" w:space="0"/>
            </w:tcBorders>
            <w:vAlign w:val="center"/>
          </w:tcPr>
          <w:p w14:paraId="4C4E1A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CE340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嵌入式技术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78A9BFA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嵌入式技术与应用开发项目教程（STM32版）（微课版）（第二版）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5C3D2E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9787115655790</w:t>
            </w:r>
          </w:p>
        </w:tc>
        <w:tc>
          <w:tcPr>
            <w:tcW w:w="453" w:type="pct"/>
            <w:tcBorders>
              <w:top w:val="single" w:color="000000" w:sz="4" w:space="0"/>
              <w:left w:val="single" w:color="000000" w:sz="4" w:space="0"/>
              <w:bottom w:val="single" w:color="000000" w:sz="4" w:space="0"/>
              <w:right w:val="single" w:color="000000" w:sz="4" w:space="0"/>
            </w:tcBorders>
            <w:vAlign w:val="center"/>
          </w:tcPr>
          <w:p w14:paraId="331E54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9096F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郭志勇</w:t>
            </w:r>
          </w:p>
        </w:tc>
        <w:tc>
          <w:tcPr>
            <w:tcW w:w="279" w:type="pct"/>
            <w:tcBorders>
              <w:top w:val="single" w:color="000000" w:sz="4" w:space="0"/>
              <w:left w:val="single" w:color="000000" w:sz="4" w:space="0"/>
              <w:bottom w:val="single" w:color="000000" w:sz="4" w:space="0"/>
              <w:right w:val="single" w:color="000000" w:sz="4" w:space="0"/>
            </w:tcBorders>
            <w:vAlign w:val="center"/>
          </w:tcPr>
          <w:p w14:paraId="20B6F6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AAE49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2025.1 </w:t>
            </w:r>
          </w:p>
        </w:tc>
        <w:tc>
          <w:tcPr>
            <w:tcW w:w="325" w:type="pct"/>
            <w:tcBorders>
              <w:top w:val="single" w:color="000000" w:sz="4" w:space="0"/>
              <w:left w:val="single" w:color="000000" w:sz="4" w:space="0"/>
              <w:bottom w:val="single" w:color="000000" w:sz="4" w:space="0"/>
              <w:right w:val="single" w:color="000000" w:sz="4" w:space="0"/>
            </w:tcBorders>
            <w:vAlign w:val="center"/>
          </w:tcPr>
          <w:p w14:paraId="00FF76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31543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w:t>
            </w:r>
          </w:p>
        </w:tc>
        <w:tc>
          <w:tcPr>
            <w:tcW w:w="372" w:type="pct"/>
            <w:tcBorders>
              <w:top w:val="single" w:color="000000" w:sz="4" w:space="0"/>
              <w:left w:val="single" w:color="000000" w:sz="4" w:space="0"/>
              <w:bottom w:val="single" w:color="000000" w:sz="4" w:space="0"/>
              <w:right w:val="single" w:color="000000" w:sz="4" w:space="0"/>
            </w:tcBorders>
            <w:vAlign w:val="center"/>
          </w:tcPr>
          <w:p w14:paraId="07043E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3F0AE8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73CF48E">
        <w:tblPrEx>
          <w:tblCellMar>
            <w:top w:w="0" w:type="dxa"/>
            <w:left w:w="108" w:type="dxa"/>
            <w:bottom w:w="0" w:type="dxa"/>
            <w:right w:w="108" w:type="dxa"/>
          </w:tblCellMar>
        </w:tblPrEx>
        <w:trPr>
          <w:trHeight w:val="750"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1120E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89</w:t>
            </w:r>
          </w:p>
        </w:tc>
        <w:tc>
          <w:tcPr>
            <w:tcW w:w="361" w:type="pct"/>
            <w:tcBorders>
              <w:top w:val="single" w:color="000000" w:sz="4" w:space="0"/>
              <w:left w:val="single" w:color="000000" w:sz="4" w:space="0"/>
              <w:bottom w:val="single" w:color="000000" w:sz="4" w:space="0"/>
              <w:right w:val="single" w:color="000000" w:sz="4" w:space="0"/>
            </w:tcBorders>
            <w:vAlign w:val="center"/>
          </w:tcPr>
          <w:p w14:paraId="7180B0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CE561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Android物联网开发与应用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229DA3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Android物联网应用程序开发（第二版）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4C1ADB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9787111679691</w:t>
            </w:r>
          </w:p>
        </w:tc>
        <w:tc>
          <w:tcPr>
            <w:tcW w:w="453" w:type="pct"/>
            <w:tcBorders>
              <w:top w:val="single" w:color="000000" w:sz="4" w:space="0"/>
              <w:left w:val="single" w:color="000000" w:sz="4" w:space="0"/>
              <w:bottom w:val="single" w:color="000000" w:sz="4" w:space="0"/>
              <w:right w:val="single" w:color="000000" w:sz="4" w:space="0"/>
            </w:tcBorders>
            <w:vAlign w:val="center"/>
          </w:tcPr>
          <w:p w14:paraId="43C9D9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E2604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北京新大陆时代教育科技有限公司；焦战、李维勇、林世舒</w:t>
            </w:r>
          </w:p>
        </w:tc>
        <w:tc>
          <w:tcPr>
            <w:tcW w:w="279" w:type="pct"/>
            <w:tcBorders>
              <w:top w:val="single" w:color="000000" w:sz="4" w:space="0"/>
              <w:left w:val="single" w:color="000000" w:sz="4" w:space="0"/>
              <w:bottom w:val="single" w:color="000000" w:sz="4" w:space="0"/>
              <w:right w:val="single" w:color="000000" w:sz="4" w:space="0"/>
            </w:tcBorders>
            <w:vAlign w:val="center"/>
          </w:tcPr>
          <w:p w14:paraId="76A2A2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EAB8D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2021.5 </w:t>
            </w:r>
          </w:p>
        </w:tc>
        <w:tc>
          <w:tcPr>
            <w:tcW w:w="325" w:type="pct"/>
            <w:tcBorders>
              <w:top w:val="single" w:color="000000" w:sz="4" w:space="0"/>
              <w:left w:val="single" w:color="000000" w:sz="4" w:space="0"/>
              <w:bottom w:val="single" w:color="000000" w:sz="4" w:space="0"/>
              <w:right w:val="single" w:color="000000" w:sz="4" w:space="0"/>
            </w:tcBorders>
            <w:vAlign w:val="center"/>
          </w:tcPr>
          <w:p w14:paraId="126F11B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6D8195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w:t>
            </w:r>
          </w:p>
        </w:tc>
        <w:tc>
          <w:tcPr>
            <w:tcW w:w="372" w:type="pct"/>
            <w:tcBorders>
              <w:top w:val="single" w:color="000000" w:sz="4" w:space="0"/>
              <w:left w:val="single" w:color="000000" w:sz="4" w:space="0"/>
              <w:bottom w:val="single" w:color="000000" w:sz="4" w:space="0"/>
              <w:right w:val="single" w:color="000000" w:sz="4" w:space="0"/>
            </w:tcBorders>
            <w:vAlign w:val="center"/>
          </w:tcPr>
          <w:p w14:paraId="7FA39E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781A89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7D872D2">
        <w:tblPrEx>
          <w:tblCellMar>
            <w:top w:w="0" w:type="dxa"/>
            <w:left w:w="108" w:type="dxa"/>
            <w:bottom w:w="0" w:type="dxa"/>
            <w:right w:w="108" w:type="dxa"/>
          </w:tblCellMar>
        </w:tblPrEx>
        <w:trPr>
          <w:trHeight w:val="95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F7EC7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90</w:t>
            </w:r>
          </w:p>
        </w:tc>
        <w:tc>
          <w:tcPr>
            <w:tcW w:w="361" w:type="pct"/>
            <w:tcBorders>
              <w:top w:val="single" w:color="000000" w:sz="4" w:space="0"/>
              <w:left w:val="single" w:color="000000" w:sz="4" w:space="0"/>
              <w:bottom w:val="single" w:color="000000" w:sz="4" w:space="0"/>
              <w:right w:val="single" w:color="000000" w:sz="4" w:space="0"/>
            </w:tcBorders>
            <w:vAlign w:val="center"/>
          </w:tcPr>
          <w:p w14:paraId="26FE12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59924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RFID自动识别技术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0B90B0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自动识别技术概论（第二版）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3142B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9787302662150</w:t>
            </w:r>
          </w:p>
        </w:tc>
        <w:tc>
          <w:tcPr>
            <w:tcW w:w="453" w:type="pct"/>
            <w:tcBorders>
              <w:top w:val="single" w:color="000000" w:sz="4" w:space="0"/>
              <w:left w:val="single" w:color="000000" w:sz="4" w:space="0"/>
              <w:bottom w:val="single" w:color="000000" w:sz="4" w:space="0"/>
              <w:right w:val="single" w:color="000000" w:sz="4" w:space="0"/>
            </w:tcBorders>
            <w:vAlign w:val="center"/>
          </w:tcPr>
          <w:p w14:paraId="3B4701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095EF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刘平、刘业峰、黄一师、王国玉</w:t>
            </w:r>
          </w:p>
        </w:tc>
        <w:tc>
          <w:tcPr>
            <w:tcW w:w="279" w:type="pct"/>
            <w:tcBorders>
              <w:top w:val="single" w:color="000000" w:sz="4" w:space="0"/>
              <w:left w:val="single" w:color="000000" w:sz="4" w:space="0"/>
              <w:bottom w:val="single" w:color="000000" w:sz="4" w:space="0"/>
              <w:right w:val="single" w:color="000000" w:sz="4" w:space="0"/>
            </w:tcBorders>
            <w:vAlign w:val="center"/>
          </w:tcPr>
          <w:p w14:paraId="33517E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914DD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2024.6</w:t>
            </w:r>
          </w:p>
        </w:tc>
        <w:tc>
          <w:tcPr>
            <w:tcW w:w="325" w:type="pct"/>
            <w:tcBorders>
              <w:top w:val="single" w:color="000000" w:sz="4" w:space="0"/>
              <w:left w:val="single" w:color="000000" w:sz="4" w:space="0"/>
              <w:bottom w:val="single" w:color="000000" w:sz="4" w:space="0"/>
              <w:right w:val="single" w:color="000000" w:sz="4" w:space="0"/>
            </w:tcBorders>
            <w:vAlign w:val="center"/>
          </w:tcPr>
          <w:p w14:paraId="56F892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6C442F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w:t>
            </w:r>
          </w:p>
        </w:tc>
        <w:tc>
          <w:tcPr>
            <w:tcW w:w="372" w:type="pct"/>
            <w:tcBorders>
              <w:top w:val="single" w:color="000000" w:sz="4" w:space="0"/>
              <w:left w:val="single" w:color="000000" w:sz="4" w:space="0"/>
              <w:bottom w:val="single" w:color="000000" w:sz="4" w:space="0"/>
              <w:right w:val="single" w:color="000000" w:sz="4" w:space="0"/>
            </w:tcBorders>
            <w:vAlign w:val="center"/>
          </w:tcPr>
          <w:p w14:paraId="12A93D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43DE6F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724A8F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82279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91</w:t>
            </w:r>
          </w:p>
        </w:tc>
        <w:tc>
          <w:tcPr>
            <w:tcW w:w="361" w:type="pct"/>
            <w:tcBorders>
              <w:top w:val="single" w:color="000000" w:sz="4" w:space="0"/>
              <w:left w:val="single" w:color="000000" w:sz="4" w:space="0"/>
              <w:bottom w:val="single" w:color="000000" w:sz="4" w:space="0"/>
              <w:right w:val="single" w:color="000000" w:sz="4" w:space="0"/>
            </w:tcBorders>
            <w:vAlign w:val="center"/>
          </w:tcPr>
          <w:p w14:paraId="004893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387C7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综合布线</w:t>
            </w:r>
          </w:p>
        </w:tc>
        <w:tc>
          <w:tcPr>
            <w:tcW w:w="658" w:type="pct"/>
            <w:tcBorders>
              <w:top w:val="single" w:color="000000" w:sz="4" w:space="0"/>
              <w:left w:val="single" w:color="000000" w:sz="4" w:space="0"/>
              <w:bottom w:val="single" w:color="000000" w:sz="4" w:space="0"/>
              <w:right w:val="single" w:color="000000" w:sz="4" w:space="0"/>
            </w:tcBorders>
            <w:vAlign w:val="center"/>
          </w:tcPr>
          <w:p w14:paraId="4944D4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综合布线技术与工程（第三版）</w:t>
            </w:r>
          </w:p>
        </w:tc>
        <w:tc>
          <w:tcPr>
            <w:tcW w:w="442" w:type="pct"/>
            <w:tcBorders>
              <w:top w:val="single" w:color="000000" w:sz="4" w:space="0"/>
              <w:left w:val="single" w:color="000000" w:sz="4" w:space="0"/>
              <w:bottom w:val="single" w:color="000000" w:sz="4" w:space="0"/>
              <w:right w:val="single" w:color="000000" w:sz="4" w:space="0"/>
            </w:tcBorders>
            <w:vAlign w:val="center"/>
          </w:tcPr>
          <w:p w14:paraId="0CAD32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9787040557220</w:t>
            </w:r>
          </w:p>
        </w:tc>
        <w:tc>
          <w:tcPr>
            <w:tcW w:w="453" w:type="pct"/>
            <w:tcBorders>
              <w:top w:val="single" w:color="000000" w:sz="4" w:space="0"/>
              <w:left w:val="single" w:color="000000" w:sz="4" w:space="0"/>
              <w:bottom w:val="single" w:color="000000" w:sz="4" w:space="0"/>
              <w:right w:val="single" w:color="000000" w:sz="4" w:space="0"/>
            </w:tcBorders>
            <w:vAlign w:val="center"/>
          </w:tcPr>
          <w:p w14:paraId="0ECF70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55473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余明辉</w:t>
            </w:r>
          </w:p>
        </w:tc>
        <w:tc>
          <w:tcPr>
            <w:tcW w:w="279" w:type="pct"/>
            <w:tcBorders>
              <w:top w:val="single" w:color="000000" w:sz="4" w:space="0"/>
              <w:left w:val="single" w:color="000000" w:sz="4" w:space="0"/>
              <w:bottom w:val="single" w:color="000000" w:sz="4" w:space="0"/>
              <w:right w:val="single" w:color="000000" w:sz="4" w:space="0"/>
            </w:tcBorders>
            <w:vAlign w:val="center"/>
          </w:tcPr>
          <w:p w14:paraId="6ACE3F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60116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2021.05 </w:t>
            </w:r>
          </w:p>
        </w:tc>
        <w:tc>
          <w:tcPr>
            <w:tcW w:w="325" w:type="pct"/>
            <w:tcBorders>
              <w:top w:val="single" w:color="000000" w:sz="4" w:space="0"/>
              <w:left w:val="single" w:color="000000" w:sz="4" w:space="0"/>
              <w:bottom w:val="single" w:color="000000" w:sz="4" w:space="0"/>
              <w:right w:val="single" w:color="000000" w:sz="4" w:space="0"/>
            </w:tcBorders>
            <w:vAlign w:val="center"/>
          </w:tcPr>
          <w:p w14:paraId="152B0D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65FE0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w:t>
            </w:r>
          </w:p>
        </w:tc>
        <w:tc>
          <w:tcPr>
            <w:tcW w:w="372" w:type="pct"/>
            <w:tcBorders>
              <w:top w:val="single" w:color="000000" w:sz="4" w:space="0"/>
              <w:left w:val="single" w:color="000000" w:sz="4" w:space="0"/>
              <w:bottom w:val="single" w:color="000000" w:sz="4" w:space="0"/>
              <w:right w:val="single" w:color="000000" w:sz="4" w:space="0"/>
            </w:tcBorders>
            <w:vAlign w:val="center"/>
          </w:tcPr>
          <w:p w14:paraId="4334C4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3D2FC1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4BD204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E4E28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92</w:t>
            </w:r>
          </w:p>
        </w:tc>
        <w:tc>
          <w:tcPr>
            <w:tcW w:w="361" w:type="pct"/>
            <w:tcBorders>
              <w:top w:val="single" w:color="000000" w:sz="4" w:space="0"/>
              <w:left w:val="single" w:color="000000" w:sz="4" w:space="0"/>
              <w:bottom w:val="single" w:color="000000" w:sz="4" w:space="0"/>
              <w:right w:val="single" w:color="000000" w:sz="4" w:space="0"/>
            </w:tcBorders>
            <w:vAlign w:val="center"/>
          </w:tcPr>
          <w:p w14:paraId="355190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1A567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Vue前端框架技术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387000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Vue 企业开发实战</w:t>
            </w:r>
          </w:p>
        </w:tc>
        <w:tc>
          <w:tcPr>
            <w:tcW w:w="442" w:type="pct"/>
            <w:tcBorders>
              <w:top w:val="single" w:color="000000" w:sz="4" w:space="0"/>
              <w:left w:val="single" w:color="000000" w:sz="4" w:space="0"/>
              <w:bottom w:val="single" w:color="000000" w:sz="4" w:space="0"/>
              <w:right w:val="single" w:color="000000" w:sz="4" w:space="0"/>
            </w:tcBorders>
            <w:vAlign w:val="center"/>
          </w:tcPr>
          <w:p w14:paraId="1EBC78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9787115494207</w:t>
            </w:r>
          </w:p>
        </w:tc>
        <w:tc>
          <w:tcPr>
            <w:tcW w:w="453" w:type="pct"/>
            <w:tcBorders>
              <w:top w:val="single" w:color="000000" w:sz="4" w:space="0"/>
              <w:left w:val="single" w:color="000000" w:sz="4" w:space="0"/>
              <w:bottom w:val="single" w:color="000000" w:sz="4" w:space="0"/>
              <w:right w:val="single" w:color="000000" w:sz="4" w:space="0"/>
            </w:tcBorders>
            <w:vAlign w:val="center"/>
          </w:tcPr>
          <w:p w14:paraId="1E30E9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0AA9B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肖睿</w:t>
            </w:r>
          </w:p>
        </w:tc>
        <w:tc>
          <w:tcPr>
            <w:tcW w:w="279" w:type="pct"/>
            <w:tcBorders>
              <w:top w:val="single" w:color="000000" w:sz="4" w:space="0"/>
              <w:left w:val="single" w:color="000000" w:sz="4" w:space="0"/>
              <w:bottom w:val="single" w:color="000000" w:sz="4" w:space="0"/>
              <w:right w:val="single" w:color="000000" w:sz="4" w:space="0"/>
            </w:tcBorders>
            <w:vAlign w:val="center"/>
          </w:tcPr>
          <w:p w14:paraId="5C93D3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C2A94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2018-12</w:t>
            </w:r>
          </w:p>
        </w:tc>
        <w:tc>
          <w:tcPr>
            <w:tcW w:w="325" w:type="pct"/>
            <w:tcBorders>
              <w:top w:val="single" w:color="000000" w:sz="4" w:space="0"/>
              <w:left w:val="single" w:color="000000" w:sz="4" w:space="0"/>
              <w:bottom w:val="single" w:color="000000" w:sz="4" w:space="0"/>
              <w:right w:val="single" w:color="000000" w:sz="4" w:space="0"/>
            </w:tcBorders>
            <w:vAlign w:val="center"/>
          </w:tcPr>
          <w:p w14:paraId="5825FB7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0A37D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318</w:t>
            </w:r>
          </w:p>
        </w:tc>
        <w:tc>
          <w:tcPr>
            <w:tcW w:w="372" w:type="pct"/>
            <w:tcBorders>
              <w:top w:val="single" w:color="000000" w:sz="4" w:space="0"/>
              <w:left w:val="single" w:color="000000" w:sz="4" w:space="0"/>
              <w:bottom w:val="single" w:color="000000" w:sz="4" w:space="0"/>
              <w:right w:val="single" w:color="000000" w:sz="4" w:space="0"/>
            </w:tcBorders>
            <w:vAlign w:val="center"/>
          </w:tcPr>
          <w:p w14:paraId="0ED130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1CDF09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AE02DE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E696B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93</w:t>
            </w:r>
          </w:p>
        </w:tc>
        <w:tc>
          <w:tcPr>
            <w:tcW w:w="361" w:type="pct"/>
            <w:tcBorders>
              <w:top w:val="single" w:color="000000" w:sz="4" w:space="0"/>
              <w:left w:val="single" w:color="000000" w:sz="4" w:space="0"/>
              <w:bottom w:val="single" w:color="000000" w:sz="4" w:space="0"/>
              <w:right w:val="single" w:color="000000" w:sz="4" w:space="0"/>
            </w:tcBorders>
            <w:vAlign w:val="center"/>
          </w:tcPr>
          <w:p w14:paraId="2CC3D3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68A51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SSM框架技术开发企业级应用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3D79CB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SSM开发实战教程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108CCE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9787115506337</w:t>
            </w:r>
          </w:p>
        </w:tc>
        <w:tc>
          <w:tcPr>
            <w:tcW w:w="453" w:type="pct"/>
            <w:tcBorders>
              <w:top w:val="single" w:color="000000" w:sz="4" w:space="0"/>
              <w:left w:val="single" w:color="000000" w:sz="4" w:space="0"/>
              <w:bottom w:val="single" w:color="000000" w:sz="4" w:space="0"/>
              <w:right w:val="single" w:color="000000" w:sz="4" w:space="0"/>
            </w:tcBorders>
            <w:vAlign w:val="center"/>
          </w:tcPr>
          <w:p w14:paraId="26E378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B6F7B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李西明 陈立为</w:t>
            </w:r>
          </w:p>
        </w:tc>
        <w:tc>
          <w:tcPr>
            <w:tcW w:w="279" w:type="pct"/>
            <w:tcBorders>
              <w:top w:val="single" w:color="000000" w:sz="4" w:space="0"/>
              <w:left w:val="single" w:color="000000" w:sz="4" w:space="0"/>
              <w:bottom w:val="single" w:color="000000" w:sz="4" w:space="0"/>
              <w:right w:val="single" w:color="000000" w:sz="4" w:space="0"/>
            </w:tcBorders>
            <w:vAlign w:val="center"/>
          </w:tcPr>
          <w:p w14:paraId="640B40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1832F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2019.07 </w:t>
            </w:r>
          </w:p>
        </w:tc>
        <w:tc>
          <w:tcPr>
            <w:tcW w:w="325" w:type="pct"/>
            <w:tcBorders>
              <w:top w:val="single" w:color="000000" w:sz="4" w:space="0"/>
              <w:left w:val="single" w:color="000000" w:sz="4" w:space="0"/>
              <w:bottom w:val="single" w:color="000000" w:sz="4" w:space="0"/>
              <w:right w:val="single" w:color="000000" w:sz="4" w:space="0"/>
            </w:tcBorders>
            <w:vAlign w:val="center"/>
          </w:tcPr>
          <w:p w14:paraId="1BA95F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E780A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w:t>
            </w:r>
          </w:p>
        </w:tc>
        <w:tc>
          <w:tcPr>
            <w:tcW w:w="372" w:type="pct"/>
            <w:tcBorders>
              <w:top w:val="single" w:color="000000" w:sz="4" w:space="0"/>
              <w:left w:val="single" w:color="000000" w:sz="4" w:space="0"/>
              <w:bottom w:val="single" w:color="000000" w:sz="4" w:space="0"/>
              <w:right w:val="single" w:color="000000" w:sz="4" w:space="0"/>
            </w:tcBorders>
            <w:vAlign w:val="center"/>
          </w:tcPr>
          <w:p w14:paraId="052ADC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35042C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4AA8C7E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3FDA4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94</w:t>
            </w:r>
          </w:p>
        </w:tc>
        <w:tc>
          <w:tcPr>
            <w:tcW w:w="361" w:type="pct"/>
            <w:tcBorders>
              <w:top w:val="single" w:color="000000" w:sz="4" w:space="0"/>
              <w:left w:val="single" w:color="000000" w:sz="4" w:space="0"/>
              <w:bottom w:val="single" w:color="000000" w:sz="4" w:space="0"/>
              <w:right w:val="single" w:color="000000" w:sz="4" w:space="0"/>
            </w:tcBorders>
            <w:vAlign w:val="center"/>
          </w:tcPr>
          <w:p w14:paraId="7CA990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CBB25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三维软件基础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6FABE9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Cinema 4D商业动画项目教程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4A0990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9787115565921</w:t>
            </w:r>
          </w:p>
        </w:tc>
        <w:tc>
          <w:tcPr>
            <w:tcW w:w="453" w:type="pct"/>
            <w:tcBorders>
              <w:top w:val="single" w:color="000000" w:sz="4" w:space="0"/>
              <w:left w:val="single" w:color="000000" w:sz="4" w:space="0"/>
              <w:bottom w:val="single" w:color="000000" w:sz="4" w:space="0"/>
              <w:right w:val="single" w:color="000000" w:sz="4" w:space="0"/>
            </w:tcBorders>
            <w:vAlign w:val="center"/>
          </w:tcPr>
          <w:p w14:paraId="0EBC9F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0D852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李蓟宁</w:t>
            </w:r>
          </w:p>
        </w:tc>
        <w:tc>
          <w:tcPr>
            <w:tcW w:w="279" w:type="pct"/>
            <w:tcBorders>
              <w:top w:val="single" w:color="000000" w:sz="4" w:space="0"/>
              <w:left w:val="single" w:color="000000" w:sz="4" w:space="0"/>
              <w:bottom w:val="single" w:color="000000" w:sz="4" w:space="0"/>
              <w:right w:val="single" w:color="000000" w:sz="4" w:space="0"/>
            </w:tcBorders>
            <w:vAlign w:val="center"/>
          </w:tcPr>
          <w:p w14:paraId="27487F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77E9D4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2022年3月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295DB3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09F41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205</w:t>
            </w:r>
          </w:p>
        </w:tc>
        <w:tc>
          <w:tcPr>
            <w:tcW w:w="372" w:type="pct"/>
            <w:tcBorders>
              <w:top w:val="single" w:color="000000" w:sz="4" w:space="0"/>
              <w:left w:val="single" w:color="000000" w:sz="4" w:space="0"/>
              <w:bottom w:val="single" w:color="000000" w:sz="4" w:space="0"/>
              <w:right w:val="single" w:color="000000" w:sz="4" w:space="0"/>
            </w:tcBorders>
            <w:vAlign w:val="center"/>
          </w:tcPr>
          <w:p w14:paraId="6A12ED5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1362AD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00D71E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11F81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95</w:t>
            </w:r>
          </w:p>
        </w:tc>
        <w:tc>
          <w:tcPr>
            <w:tcW w:w="361" w:type="pct"/>
            <w:tcBorders>
              <w:top w:val="single" w:color="000000" w:sz="4" w:space="0"/>
              <w:left w:val="single" w:color="000000" w:sz="4" w:space="0"/>
              <w:bottom w:val="single" w:color="000000" w:sz="4" w:space="0"/>
              <w:right w:val="single" w:color="000000" w:sz="4" w:space="0"/>
            </w:tcBorders>
            <w:vAlign w:val="center"/>
          </w:tcPr>
          <w:p w14:paraId="72A8CA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4DBD5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程序设计基础（c#）</w:t>
            </w:r>
          </w:p>
        </w:tc>
        <w:tc>
          <w:tcPr>
            <w:tcW w:w="658" w:type="pct"/>
            <w:tcBorders>
              <w:top w:val="single" w:color="000000" w:sz="4" w:space="0"/>
              <w:left w:val="single" w:color="000000" w:sz="4" w:space="0"/>
              <w:bottom w:val="single" w:color="000000" w:sz="4" w:space="0"/>
              <w:right w:val="single" w:color="000000" w:sz="4" w:space="0"/>
            </w:tcBorders>
            <w:vAlign w:val="center"/>
          </w:tcPr>
          <w:p w14:paraId="416469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C#程序设计（第三版）</w:t>
            </w:r>
          </w:p>
        </w:tc>
        <w:tc>
          <w:tcPr>
            <w:tcW w:w="442" w:type="pct"/>
            <w:tcBorders>
              <w:top w:val="single" w:color="000000" w:sz="4" w:space="0"/>
              <w:left w:val="single" w:color="000000" w:sz="4" w:space="0"/>
              <w:bottom w:val="single" w:color="000000" w:sz="4" w:space="0"/>
              <w:right w:val="single" w:color="000000" w:sz="4" w:space="0"/>
            </w:tcBorders>
            <w:vAlign w:val="center"/>
          </w:tcPr>
          <w:p w14:paraId="15ED4F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9787040559828</w:t>
            </w:r>
          </w:p>
        </w:tc>
        <w:tc>
          <w:tcPr>
            <w:tcW w:w="453" w:type="pct"/>
            <w:tcBorders>
              <w:top w:val="single" w:color="000000" w:sz="4" w:space="0"/>
              <w:left w:val="single" w:color="000000" w:sz="4" w:space="0"/>
              <w:bottom w:val="single" w:color="000000" w:sz="4" w:space="0"/>
              <w:right w:val="single" w:color="000000" w:sz="4" w:space="0"/>
            </w:tcBorders>
            <w:vAlign w:val="center"/>
          </w:tcPr>
          <w:p w14:paraId="0FE3B1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BFAA4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郑卉、陈海珠</w:t>
            </w:r>
          </w:p>
        </w:tc>
        <w:tc>
          <w:tcPr>
            <w:tcW w:w="279" w:type="pct"/>
            <w:tcBorders>
              <w:top w:val="single" w:color="000000" w:sz="4" w:space="0"/>
              <w:left w:val="single" w:color="000000" w:sz="4" w:space="0"/>
              <w:bottom w:val="single" w:color="000000" w:sz="4" w:space="0"/>
              <w:right w:val="single" w:color="000000" w:sz="4" w:space="0"/>
            </w:tcBorders>
            <w:vAlign w:val="center"/>
          </w:tcPr>
          <w:p w14:paraId="232597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760F3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52B80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86EFF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205</w:t>
            </w:r>
          </w:p>
        </w:tc>
        <w:tc>
          <w:tcPr>
            <w:tcW w:w="372" w:type="pct"/>
            <w:tcBorders>
              <w:top w:val="single" w:color="000000" w:sz="4" w:space="0"/>
              <w:left w:val="single" w:color="000000" w:sz="4" w:space="0"/>
              <w:bottom w:val="single" w:color="000000" w:sz="4" w:space="0"/>
              <w:right w:val="single" w:color="000000" w:sz="4" w:space="0"/>
            </w:tcBorders>
            <w:vAlign w:val="center"/>
          </w:tcPr>
          <w:p w14:paraId="49CE29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54962A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D4F185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6E069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96</w:t>
            </w:r>
          </w:p>
        </w:tc>
        <w:tc>
          <w:tcPr>
            <w:tcW w:w="361" w:type="pct"/>
            <w:tcBorders>
              <w:top w:val="single" w:color="000000" w:sz="4" w:space="0"/>
              <w:left w:val="single" w:color="000000" w:sz="4" w:space="0"/>
              <w:bottom w:val="single" w:color="000000" w:sz="4" w:space="0"/>
              <w:right w:val="single" w:color="000000" w:sz="4" w:space="0"/>
            </w:tcBorders>
            <w:vAlign w:val="center"/>
          </w:tcPr>
          <w:p w14:paraId="0199354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CD5DF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三维动画建模与渲染</w:t>
            </w:r>
          </w:p>
        </w:tc>
        <w:tc>
          <w:tcPr>
            <w:tcW w:w="658" w:type="pct"/>
            <w:tcBorders>
              <w:top w:val="single" w:color="000000" w:sz="4" w:space="0"/>
              <w:left w:val="single" w:color="000000" w:sz="4" w:space="0"/>
              <w:bottom w:val="single" w:color="000000" w:sz="4" w:space="0"/>
              <w:right w:val="single" w:color="000000" w:sz="4" w:space="0"/>
            </w:tcBorders>
            <w:vAlign w:val="center"/>
          </w:tcPr>
          <w:p w14:paraId="2DCD30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3ds Max 2024中文版案例教程 第三版</w:t>
            </w:r>
          </w:p>
        </w:tc>
        <w:tc>
          <w:tcPr>
            <w:tcW w:w="442" w:type="pct"/>
            <w:tcBorders>
              <w:top w:val="single" w:color="000000" w:sz="4" w:space="0"/>
              <w:left w:val="single" w:color="000000" w:sz="4" w:space="0"/>
              <w:bottom w:val="single" w:color="000000" w:sz="4" w:space="0"/>
              <w:right w:val="single" w:color="000000" w:sz="4" w:space="0"/>
            </w:tcBorders>
            <w:vAlign w:val="center"/>
          </w:tcPr>
          <w:p w14:paraId="1EBD1D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9787040619874</w:t>
            </w:r>
          </w:p>
        </w:tc>
        <w:tc>
          <w:tcPr>
            <w:tcW w:w="453" w:type="pct"/>
            <w:tcBorders>
              <w:top w:val="single" w:color="000000" w:sz="4" w:space="0"/>
              <w:left w:val="single" w:color="000000" w:sz="4" w:space="0"/>
              <w:bottom w:val="single" w:color="000000" w:sz="4" w:space="0"/>
              <w:right w:val="single" w:color="000000" w:sz="4" w:space="0"/>
            </w:tcBorders>
            <w:vAlign w:val="center"/>
          </w:tcPr>
          <w:p w14:paraId="6FC412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17E7E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李涛 组编 王璐烽 崔学勇 陆天奕</w:t>
            </w:r>
          </w:p>
        </w:tc>
        <w:tc>
          <w:tcPr>
            <w:tcW w:w="279" w:type="pct"/>
            <w:tcBorders>
              <w:top w:val="single" w:color="000000" w:sz="4" w:space="0"/>
              <w:left w:val="single" w:color="000000" w:sz="4" w:space="0"/>
              <w:bottom w:val="single" w:color="000000" w:sz="4" w:space="0"/>
              <w:right w:val="single" w:color="000000" w:sz="4" w:space="0"/>
            </w:tcBorders>
            <w:vAlign w:val="center"/>
          </w:tcPr>
          <w:p w14:paraId="203306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4B577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78980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6A7CA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205</w:t>
            </w:r>
          </w:p>
        </w:tc>
        <w:tc>
          <w:tcPr>
            <w:tcW w:w="372" w:type="pct"/>
            <w:tcBorders>
              <w:top w:val="single" w:color="000000" w:sz="4" w:space="0"/>
              <w:left w:val="single" w:color="000000" w:sz="4" w:space="0"/>
              <w:bottom w:val="single" w:color="000000" w:sz="4" w:space="0"/>
              <w:right w:val="single" w:color="000000" w:sz="4" w:space="0"/>
            </w:tcBorders>
            <w:vAlign w:val="center"/>
          </w:tcPr>
          <w:p w14:paraId="35E589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171864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B5B405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D88E7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w:t>
            </w:r>
          </w:p>
        </w:tc>
        <w:tc>
          <w:tcPr>
            <w:tcW w:w="361" w:type="pct"/>
            <w:tcBorders>
              <w:top w:val="single" w:color="000000" w:sz="4" w:space="0"/>
              <w:left w:val="single" w:color="000000" w:sz="4" w:space="0"/>
              <w:bottom w:val="single" w:color="000000" w:sz="4" w:space="0"/>
              <w:right w:val="single" w:color="000000" w:sz="4" w:space="0"/>
            </w:tcBorders>
            <w:vAlign w:val="center"/>
          </w:tcPr>
          <w:p w14:paraId="45DB65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B9A53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互联网商业模式概述</w:t>
            </w:r>
          </w:p>
        </w:tc>
        <w:tc>
          <w:tcPr>
            <w:tcW w:w="658" w:type="pct"/>
            <w:tcBorders>
              <w:top w:val="single" w:color="000000" w:sz="4" w:space="0"/>
              <w:left w:val="single" w:color="000000" w:sz="4" w:space="0"/>
              <w:bottom w:val="single" w:color="000000" w:sz="4" w:space="0"/>
              <w:right w:val="single" w:color="000000" w:sz="4" w:space="0"/>
            </w:tcBorders>
            <w:vAlign w:val="center"/>
          </w:tcPr>
          <w:p w14:paraId="41EF73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电子商务基础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157A13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9787115639776</w:t>
            </w:r>
          </w:p>
        </w:tc>
        <w:tc>
          <w:tcPr>
            <w:tcW w:w="453" w:type="pct"/>
            <w:tcBorders>
              <w:top w:val="single" w:color="000000" w:sz="4" w:space="0"/>
              <w:left w:val="single" w:color="000000" w:sz="4" w:space="0"/>
              <w:bottom w:val="single" w:color="000000" w:sz="4" w:space="0"/>
              <w:right w:val="single" w:color="000000" w:sz="4" w:space="0"/>
            </w:tcBorders>
            <w:vAlign w:val="center"/>
          </w:tcPr>
          <w:p w14:paraId="33A8EF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DFE2F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白东蕊</w:t>
            </w:r>
          </w:p>
        </w:tc>
        <w:tc>
          <w:tcPr>
            <w:tcW w:w="279" w:type="pct"/>
            <w:tcBorders>
              <w:top w:val="single" w:color="000000" w:sz="4" w:space="0"/>
              <w:left w:val="single" w:color="000000" w:sz="4" w:space="0"/>
              <w:bottom w:val="single" w:color="000000" w:sz="4" w:space="0"/>
              <w:right w:val="single" w:color="000000" w:sz="4" w:space="0"/>
            </w:tcBorders>
            <w:vAlign w:val="center"/>
          </w:tcPr>
          <w:p w14:paraId="202AC9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2E7BE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2024年5月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E0C3F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0A582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205</w:t>
            </w:r>
          </w:p>
        </w:tc>
        <w:tc>
          <w:tcPr>
            <w:tcW w:w="372" w:type="pct"/>
            <w:tcBorders>
              <w:top w:val="single" w:color="000000" w:sz="4" w:space="0"/>
              <w:left w:val="single" w:color="000000" w:sz="4" w:space="0"/>
              <w:bottom w:val="single" w:color="000000" w:sz="4" w:space="0"/>
              <w:right w:val="single" w:color="000000" w:sz="4" w:space="0"/>
            </w:tcBorders>
            <w:vAlign w:val="center"/>
          </w:tcPr>
          <w:p w14:paraId="53115C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08F134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D4D54C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7B39A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98</w:t>
            </w:r>
          </w:p>
        </w:tc>
        <w:tc>
          <w:tcPr>
            <w:tcW w:w="361" w:type="pct"/>
            <w:tcBorders>
              <w:top w:val="single" w:color="000000" w:sz="4" w:space="0"/>
              <w:left w:val="single" w:color="000000" w:sz="4" w:space="0"/>
              <w:bottom w:val="single" w:color="000000" w:sz="4" w:space="0"/>
              <w:right w:val="single" w:color="000000" w:sz="4" w:space="0"/>
            </w:tcBorders>
            <w:vAlign w:val="center"/>
          </w:tcPr>
          <w:p w14:paraId="7E377D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EA8ED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Ansible自动化部署</w:t>
            </w:r>
          </w:p>
        </w:tc>
        <w:tc>
          <w:tcPr>
            <w:tcW w:w="658" w:type="pct"/>
            <w:tcBorders>
              <w:top w:val="single" w:color="000000" w:sz="4" w:space="0"/>
              <w:left w:val="single" w:color="000000" w:sz="4" w:space="0"/>
              <w:bottom w:val="single" w:color="000000" w:sz="4" w:space="0"/>
              <w:right w:val="single" w:color="000000" w:sz="4" w:space="0"/>
            </w:tcBorders>
            <w:vAlign w:val="center"/>
          </w:tcPr>
          <w:p w14:paraId="3752AA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Linux自动化运维（Shell与Ansible）（微课版）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1CF505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9787115638526</w:t>
            </w:r>
          </w:p>
        </w:tc>
        <w:tc>
          <w:tcPr>
            <w:tcW w:w="453" w:type="pct"/>
            <w:tcBorders>
              <w:top w:val="single" w:color="000000" w:sz="4" w:space="0"/>
              <w:left w:val="single" w:color="000000" w:sz="4" w:space="0"/>
              <w:bottom w:val="single" w:color="000000" w:sz="4" w:space="0"/>
              <w:right w:val="single" w:color="000000" w:sz="4" w:space="0"/>
            </w:tcBorders>
            <w:vAlign w:val="center"/>
          </w:tcPr>
          <w:p w14:paraId="58DB786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42E59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杨寅冬</w:t>
            </w:r>
          </w:p>
        </w:tc>
        <w:tc>
          <w:tcPr>
            <w:tcW w:w="279" w:type="pct"/>
            <w:tcBorders>
              <w:top w:val="single" w:color="000000" w:sz="4" w:space="0"/>
              <w:left w:val="single" w:color="000000" w:sz="4" w:space="0"/>
              <w:bottom w:val="single" w:color="000000" w:sz="4" w:space="0"/>
              <w:right w:val="single" w:color="000000" w:sz="4" w:space="0"/>
            </w:tcBorders>
            <w:vAlign w:val="center"/>
          </w:tcPr>
          <w:p w14:paraId="682862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EE04C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2024/7/1</w:t>
            </w:r>
          </w:p>
        </w:tc>
        <w:tc>
          <w:tcPr>
            <w:tcW w:w="325" w:type="pct"/>
            <w:tcBorders>
              <w:top w:val="single" w:color="000000" w:sz="4" w:space="0"/>
              <w:left w:val="single" w:color="000000" w:sz="4" w:space="0"/>
              <w:bottom w:val="single" w:color="000000" w:sz="4" w:space="0"/>
              <w:right w:val="single" w:color="000000" w:sz="4" w:space="0"/>
            </w:tcBorders>
            <w:vAlign w:val="center"/>
          </w:tcPr>
          <w:p w14:paraId="7654E88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797AE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59</w:t>
            </w:r>
          </w:p>
        </w:tc>
        <w:tc>
          <w:tcPr>
            <w:tcW w:w="372" w:type="pct"/>
            <w:tcBorders>
              <w:top w:val="single" w:color="000000" w:sz="4" w:space="0"/>
              <w:left w:val="single" w:color="000000" w:sz="4" w:space="0"/>
              <w:bottom w:val="single" w:color="000000" w:sz="4" w:space="0"/>
              <w:right w:val="single" w:color="000000" w:sz="4" w:space="0"/>
            </w:tcBorders>
            <w:vAlign w:val="center"/>
          </w:tcPr>
          <w:p w14:paraId="717534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0111E2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9DCBE4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A850C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99</w:t>
            </w:r>
          </w:p>
        </w:tc>
        <w:tc>
          <w:tcPr>
            <w:tcW w:w="361" w:type="pct"/>
            <w:tcBorders>
              <w:top w:val="single" w:color="000000" w:sz="4" w:space="0"/>
              <w:left w:val="single" w:color="000000" w:sz="4" w:space="0"/>
              <w:bottom w:val="single" w:color="000000" w:sz="4" w:space="0"/>
              <w:right w:val="single" w:color="000000" w:sz="4" w:space="0"/>
            </w:tcBorders>
            <w:vAlign w:val="center"/>
          </w:tcPr>
          <w:p w14:paraId="4EB72ADF">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信息工程学院、智能制造与交通学院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4048A39">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Python 程序设计</w:t>
            </w:r>
          </w:p>
        </w:tc>
        <w:tc>
          <w:tcPr>
            <w:tcW w:w="658" w:type="pct"/>
            <w:tcBorders>
              <w:top w:val="single" w:color="000000" w:sz="4" w:space="0"/>
              <w:left w:val="single" w:color="000000" w:sz="4" w:space="0"/>
              <w:bottom w:val="single" w:color="000000" w:sz="4" w:space="0"/>
              <w:right w:val="single" w:color="000000" w:sz="4" w:space="0"/>
            </w:tcBorders>
            <w:vAlign w:val="center"/>
          </w:tcPr>
          <w:p w14:paraId="572857FE">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Python程序设计（第二版）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8695068">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9787040562910</w:t>
            </w:r>
          </w:p>
        </w:tc>
        <w:tc>
          <w:tcPr>
            <w:tcW w:w="453" w:type="pct"/>
            <w:tcBorders>
              <w:top w:val="single" w:color="000000" w:sz="4" w:space="0"/>
              <w:left w:val="single" w:color="000000" w:sz="4" w:space="0"/>
              <w:bottom w:val="single" w:color="000000" w:sz="4" w:space="0"/>
              <w:right w:val="single" w:color="000000" w:sz="4" w:space="0"/>
            </w:tcBorders>
            <w:vAlign w:val="center"/>
          </w:tcPr>
          <w:p w14:paraId="435B351D">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3A69F7F">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黄锐军、许志良</w:t>
            </w:r>
          </w:p>
        </w:tc>
        <w:tc>
          <w:tcPr>
            <w:tcW w:w="279" w:type="pct"/>
            <w:tcBorders>
              <w:top w:val="single" w:color="000000" w:sz="4" w:space="0"/>
              <w:left w:val="single" w:color="000000" w:sz="4" w:space="0"/>
              <w:bottom w:val="single" w:color="000000" w:sz="4" w:space="0"/>
              <w:right w:val="single" w:color="000000" w:sz="4" w:space="0"/>
            </w:tcBorders>
            <w:vAlign w:val="center"/>
          </w:tcPr>
          <w:p w14:paraId="37A50AB5">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99E053C">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2021-09</w:t>
            </w:r>
          </w:p>
        </w:tc>
        <w:tc>
          <w:tcPr>
            <w:tcW w:w="325" w:type="pct"/>
            <w:tcBorders>
              <w:top w:val="single" w:color="000000" w:sz="4" w:space="0"/>
              <w:left w:val="single" w:color="000000" w:sz="4" w:space="0"/>
              <w:bottom w:val="single" w:color="000000" w:sz="4" w:space="0"/>
              <w:right w:val="single" w:color="000000" w:sz="4" w:space="0"/>
            </w:tcBorders>
            <w:vAlign w:val="center"/>
          </w:tcPr>
          <w:p w14:paraId="22AE6735">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FA67488">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258</w:t>
            </w:r>
          </w:p>
        </w:tc>
        <w:tc>
          <w:tcPr>
            <w:tcW w:w="372" w:type="pct"/>
            <w:tcBorders>
              <w:top w:val="single" w:color="000000" w:sz="4" w:space="0"/>
              <w:left w:val="single" w:color="000000" w:sz="4" w:space="0"/>
              <w:bottom w:val="single" w:color="000000" w:sz="4" w:space="0"/>
              <w:right w:val="single" w:color="000000" w:sz="4" w:space="0"/>
            </w:tcBorders>
            <w:vAlign w:val="center"/>
          </w:tcPr>
          <w:p w14:paraId="771F99AE">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7 </w:t>
            </w:r>
          </w:p>
        </w:tc>
        <w:tc>
          <w:tcPr>
            <w:tcW w:w="293" w:type="pct"/>
            <w:tcBorders>
              <w:top w:val="single" w:color="000000" w:sz="4" w:space="0"/>
              <w:left w:val="single" w:color="000000" w:sz="4" w:space="0"/>
              <w:bottom w:val="single" w:color="000000" w:sz="4" w:space="0"/>
              <w:right w:val="single" w:color="000000" w:sz="4" w:space="0"/>
            </w:tcBorders>
            <w:vAlign w:val="center"/>
          </w:tcPr>
          <w:p w14:paraId="70C0A0AD">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3 </w:t>
            </w:r>
          </w:p>
        </w:tc>
      </w:tr>
      <w:tr w14:paraId="2C91AD3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CAF7E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100</w:t>
            </w:r>
          </w:p>
        </w:tc>
        <w:tc>
          <w:tcPr>
            <w:tcW w:w="361" w:type="pct"/>
            <w:tcBorders>
              <w:top w:val="single" w:color="000000" w:sz="4" w:space="0"/>
              <w:left w:val="single" w:color="000000" w:sz="4" w:space="0"/>
              <w:bottom w:val="single" w:color="000000" w:sz="4" w:space="0"/>
              <w:right w:val="single" w:color="000000" w:sz="4" w:space="0"/>
            </w:tcBorders>
            <w:vAlign w:val="center"/>
          </w:tcPr>
          <w:p w14:paraId="4C9170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0A420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Hadoop原理与应用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14C8E4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Hadoop大数据开发基础（第二版）（微课版）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465E79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9787115575623</w:t>
            </w:r>
          </w:p>
        </w:tc>
        <w:tc>
          <w:tcPr>
            <w:tcW w:w="453" w:type="pct"/>
            <w:tcBorders>
              <w:top w:val="single" w:color="000000" w:sz="4" w:space="0"/>
              <w:left w:val="single" w:color="000000" w:sz="4" w:space="0"/>
              <w:bottom w:val="single" w:color="000000" w:sz="4" w:space="0"/>
              <w:right w:val="single" w:color="000000" w:sz="4" w:space="0"/>
            </w:tcBorders>
            <w:vAlign w:val="center"/>
          </w:tcPr>
          <w:p w14:paraId="1A39A4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B26AD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张军 张良均</w:t>
            </w:r>
          </w:p>
        </w:tc>
        <w:tc>
          <w:tcPr>
            <w:tcW w:w="279" w:type="pct"/>
            <w:tcBorders>
              <w:top w:val="single" w:color="000000" w:sz="4" w:space="0"/>
              <w:left w:val="single" w:color="000000" w:sz="4" w:space="0"/>
              <w:bottom w:val="single" w:color="000000" w:sz="4" w:space="0"/>
              <w:right w:val="single" w:color="000000" w:sz="4" w:space="0"/>
            </w:tcBorders>
            <w:vAlign w:val="center"/>
          </w:tcPr>
          <w:p w14:paraId="28AEC0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4F625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2021/11/1</w:t>
            </w:r>
          </w:p>
        </w:tc>
        <w:tc>
          <w:tcPr>
            <w:tcW w:w="325" w:type="pct"/>
            <w:tcBorders>
              <w:top w:val="single" w:color="000000" w:sz="4" w:space="0"/>
              <w:left w:val="single" w:color="000000" w:sz="4" w:space="0"/>
              <w:bottom w:val="single" w:color="000000" w:sz="4" w:space="0"/>
              <w:right w:val="single" w:color="000000" w:sz="4" w:space="0"/>
            </w:tcBorders>
            <w:vAlign w:val="center"/>
          </w:tcPr>
          <w:p w14:paraId="1D49BC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9638A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108</w:t>
            </w:r>
          </w:p>
        </w:tc>
        <w:tc>
          <w:tcPr>
            <w:tcW w:w="372" w:type="pct"/>
            <w:tcBorders>
              <w:top w:val="single" w:color="000000" w:sz="4" w:space="0"/>
              <w:left w:val="single" w:color="000000" w:sz="4" w:space="0"/>
              <w:bottom w:val="single" w:color="000000" w:sz="4" w:space="0"/>
              <w:right w:val="single" w:color="000000" w:sz="4" w:space="0"/>
            </w:tcBorders>
            <w:vAlign w:val="center"/>
          </w:tcPr>
          <w:p w14:paraId="02C25A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752346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991049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FE14B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101</w:t>
            </w:r>
          </w:p>
        </w:tc>
        <w:tc>
          <w:tcPr>
            <w:tcW w:w="361" w:type="pct"/>
            <w:tcBorders>
              <w:top w:val="single" w:color="000000" w:sz="4" w:space="0"/>
              <w:left w:val="single" w:color="000000" w:sz="4" w:space="0"/>
              <w:bottom w:val="single" w:color="000000" w:sz="4" w:space="0"/>
              <w:right w:val="single" w:color="000000" w:sz="4" w:space="0"/>
            </w:tcBorders>
            <w:vAlign w:val="center"/>
          </w:tcPr>
          <w:p w14:paraId="1CE842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072E9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web数据可视化</w:t>
            </w:r>
          </w:p>
        </w:tc>
        <w:tc>
          <w:tcPr>
            <w:tcW w:w="658" w:type="pct"/>
            <w:tcBorders>
              <w:top w:val="single" w:color="000000" w:sz="4" w:space="0"/>
              <w:left w:val="single" w:color="000000" w:sz="4" w:space="0"/>
              <w:bottom w:val="single" w:color="000000" w:sz="4" w:space="0"/>
              <w:right w:val="single" w:color="000000" w:sz="4" w:space="0"/>
            </w:tcBorders>
            <w:vAlign w:val="center"/>
          </w:tcPr>
          <w:p w14:paraId="0FA588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Web数据可视化（ECharts版）</w:t>
            </w:r>
          </w:p>
        </w:tc>
        <w:tc>
          <w:tcPr>
            <w:tcW w:w="442" w:type="pct"/>
            <w:tcBorders>
              <w:top w:val="single" w:color="000000" w:sz="4" w:space="0"/>
              <w:left w:val="single" w:color="000000" w:sz="4" w:space="0"/>
              <w:bottom w:val="single" w:color="000000" w:sz="4" w:space="0"/>
              <w:right w:val="single" w:color="000000" w:sz="4" w:space="0"/>
            </w:tcBorders>
            <w:vAlign w:val="center"/>
          </w:tcPr>
          <w:p w14:paraId="717122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9787115557872</w:t>
            </w:r>
          </w:p>
        </w:tc>
        <w:tc>
          <w:tcPr>
            <w:tcW w:w="453" w:type="pct"/>
            <w:tcBorders>
              <w:top w:val="single" w:color="000000" w:sz="4" w:space="0"/>
              <w:left w:val="single" w:color="000000" w:sz="4" w:space="0"/>
              <w:bottom w:val="single" w:color="000000" w:sz="4" w:space="0"/>
              <w:right w:val="single" w:color="000000" w:sz="4" w:space="0"/>
            </w:tcBorders>
            <w:vAlign w:val="center"/>
          </w:tcPr>
          <w:p w14:paraId="7DD945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D9470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范路桥 张良均 </w:t>
            </w:r>
          </w:p>
        </w:tc>
        <w:tc>
          <w:tcPr>
            <w:tcW w:w="279" w:type="pct"/>
            <w:tcBorders>
              <w:top w:val="single" w:color="000000" w:sz="4" w:space="0"/>
              <w:left w:val="single" w:color="000000" w:sz="4" w:space="0"/>
              <w:bottom w:val="single" w:color="000000" w:sz="4" w:space="0"/>
              <w:right w:val="single" w:color="000000" w:sz="4" w:space="0"/>
            </w:tcBorders>
            <w:vAlign w:val="center"/>
          </w:tcPr>
          <w:p w14:paraId="1147F7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53BC3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2021/6/1</w:t>
            </w:r>
          </w:p>
        </w:tc>
        <w:tc>
          <w:tcPr>
            <w:tcW w:w="325" w:type="pct"/>
            <w:tcBorders>
              <w:top w:val="single" w:color="000000" w:sz="4" w:space="0"/>
              <w:left w:val="single" w:color="000000" w:sz="4" w:space="0"/>
              <w:bottom w:val="single" w:color="000000" w:sz="4" w:space="0"/>
              <w:right w:val="single" w:color="000000" w:sz="4" w:space="0"/>
            </w:tcBorders>
            <w:vAlign w:val="center"/>
          </w:tcPr>
          <w:p w14:paraId="45DBB0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41BD8B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108</w:t>
            </w:r>
          </w:p>
        </w:tc>
        <w:tc>
          <w:tcPr>
            <w:tcW w:w="372" w:type="pct"/>
            <w:tcBorders>
              <w:top w:val="single" w:color="000000" w:sz="4" w:space="0"/>
              <w:left w:val="single" w:color="000000" w:sz="4" w:space="0"/>
              <w:bottom w:val="single" w:color="000000" w:sz="4" w:space="0"/>
              <w:right w:val="single" w:color="000000" w:sz="4" w:space="0"/>
            </w:tcBorders>
            <w:vAlign w:val="center"/>
          </w:tcPr>
          <w:p w14:paraId="1660A88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4B27B7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3BD887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F6301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102</w:t>
            </w:r>
          </w:p>
        </w:tc>
        <w:tc>
          <w:tcPr>
            <w:tcW w:w="361" w:type="pct"/>
            <w:tcBorders>
              <w:top w:val="single" w:color="000000" w:sz="4" w:space="0"/>
              <w:left w:val="single" w:color="000000" w:sz="4" w:space="0"/>
              <w:bottom w:val="single" w:color="000000" w:sz="4" w:space="0"/>
              <w:right w:val="single" w:color="000000" w:sz="4" w:space="0"/>
            </w:tcBorders>
            <w:vAlign w:val="center"/>
          </w:tcPr>
          <w:p w14:paraId="10420A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AA8B9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3EA4CB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信息技术（基础模块）（WPS）（2019版）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55D24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9787313252234</w:t>
            </w:r>
          </w:p>
        </w:tc>
        <w:tc>
          <w:tcPr>
            <w:tcW w:w="453" w:type="pct"/>
            <w:tcBorders>
              <w:top w:val="single" w:color="000000" w:sz="4" w:space="0"/>
              <w:left w:val="single" w:color="000000" w:sz="4" w:space="0"/>
              <w:bottom w:val="single" w:color="000000" w:sz="4" w:space="0"/>
              <w:right w:val="single" w:color="000000" w:sz="4" w:space="0"/>
            </w:tcBorders>
            <w:vAlign w:val="center"/>
          </w:tcPr>
          <w:p w14:paraId="0F1D06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上海交通大学出版社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36F52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娄志刚、田池、李杜</w:t>
            </w:r>
          </w:p>
        </w:tc>
        <w:tc>
          <w:tcPr>
            <w:tcW w:w="279" w:type="pct"/>
            <w:tcBorders>
              <w:top w:val="single" w:color="000000" w:sz="4" w:space="0"/>
              <w:left w:val="single" w:color="000000" w:sz="4" w:space="0"/>
              <w:bottom w:val="single" w:color="000000" w:sz="4" w:space="0"/>
              <w:right w:val="single" w:color="000000" w:sz="4" w:space="0"/>
            </w:tcBorders>
            <w:vAlign w:val="center"/>
          </w:tcPr>
          <w:p w14:paraId="5DB5D7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C8901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2021-08</w:t>
            </w:r>
          </w:p>
        </w:tc>
        <w:tc>
          <w:tcPr>
            <w:tcW w:w="325" w:type="pct"/>
            <w:tcBorders>
              <w:top w:val="single" w:color="000000" w:sz="4" w:space="0"/>
              <w:left w:val="single" w:color="000000" w:sz="4" w:space="0"/>
              <w:bottom w:val="single" w:color="000000" w:sz="4" w:space="0"/>
              <w:right w:val="single" w:color="000000" w:sz="4" w:space="0"/>
            </w:tcBorders>
            <w:vAlign w:val="center"/>
          </w:tcPr>
          <w:p w14:paraId="1B37EC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EDFC6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1050</w:t>
            </w:r>
          </w:p>
        </w:tc>
        <w:tc>
          <w:tcPr>
            <w:tcW w:w="372" w:type="pct"/>
            <w:tcBorders>
              <w:top w:val="single" w:color="000000" w:sz="4" w:space="0"/>
              <w:left w:val="single" w:color="000000" w:sz="4" w:space="0"/>
              <w:bottom w:val="single" w:color="000000" w:sz="4" w:space="0"/>
              <w:right w:val="single" w:color="000000" w:sz="4" w:space="0"/>
            </w:tcBorders>
            <w:vAlign w:val="center"/>
          </w:tcPr>
          <w:p w14:paraId="6F3B61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21 </w:t>
            </w:r>
          </w:p>
        </w:tc>
        <w:tc>
          <w:tcPr>
            <w:tcW w:w="293" w:type="pct"/>
            <w:tcBorders>
              <w:top w:val="single" w:color="000000" w:sz="4" w:space="0"/>
              <w:left w:val="single" w:color="000000" w:sz="4" w:space="0"/>
              <w:bottom w:val="single" w:color="000000" w:sz="4" w:space="0"/>
              <w:right w:val="single" w:color="000000" w:sz="4" w:space="0"/>
            </w:tcBorders>
            <w:vAlign w:val="center"/>
          </w:tcPr>
          <w:p w14:paraId="0B96FB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5B13E9AA">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E8BB9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103</w:t>
            </w:r>
          </w:p>
        </w:tc>
        <w:tc>
          <w:tcPr>
            <w:tcW w:w="361" w:type="pct"/>
            <w:tcBorders>
              <w:top w:val="single" w:color="000000" w:sz="4" w:space="0"/>
              <w:left w:val="single" w:color="000000" w:sz="4" w:space="0"/>
              <w:bottom w:val="single" w:color="000000" w:sz="4" w:space="0"/>
              <w:right w:val="single" w:color="000000" w:sz="4" w:space="0"/>
            </w:tcBorders>
            <w:vAlign w:val="center"/>
          </w:tcPr>
          <w:p w14:paraId="509FA3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CB599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计算机网络基础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47951E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计算机网络技术基础（第三版）</w:t>
            </w:r>
          </w:p>
        </w:tc>
        <w:tc>
          <w:tcPr>
            <w:tcW w:w="442" w:type="pct"/>
            <w:tcBorders>
              <w:top w:val="single" w:color="000000" w:sz="4" w:space="0"/>
              <w:left w:val="single" w:color="000000" w:sz="4" w:space="0"/>
              <w:bottom w:val="single" w:color="000000" w:sz="4" w:space="0"/>
              <w:right w:val="single" w:color="000000" w:sz="4" w:space="0"/>
            </w:tcBorders>
            <w:vAlign w:val="center"/>
          </w:tcPr>
          <w:p w14:paraId="60D9F1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9787040562385</w:t>
            </w:r>
          </w:p>
        </w:tc>
        <w:tc>
          <w:tcPr>
            <w:tcW w:w="453" w:type="pct"/>
            <w:tcBorders>
              <w:top w:val="single" w:color="000000" w:sz="4" w:space="0"/>
              <w:left w:val="single" w:color="000000" w:sz="4" w:space="0"/>
              <w:bottom w:val="single" w:color="000000" w:sz="4" w:space="0"/>
              <w:right w:val="single" w:color="000000" w:sz="4" w:space="0"/>
            </w:tcBorders>
            <w:vAlign w:val="center"/>
          </w:tcPr>
          <w:p w14:paraId="527781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5AF59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徐红 曲文尧</w:t>
            </w:r>
          </w:p>
        </w:tc>
        <w:tc>
          <w:tcPr>
            <w:tcW w:w="279" w:type="pct"/>
            <w:tcBorders>
              <w:top w:val="single" w:color="000000" w:sz="4" w:space="0"/>
              <w:left w:val="single" w:color="000000" w:sz="4" w:space="0"/>
              <w:bottom w:val="single" w:color="000000" w:sz="4" w:space="0"/>
              <w:right w:val="single" w:color="000000" w:sz="4" w:space="0"/>
            </w:tcBorders>
            <w:vAlign w:val="center"/>
          </w:tcPr>
          <w:p w14:paraId="0DF9CC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8000E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2021-09</w:t>
            </w:r>
          </w:p>
        </w:tc>
        <w:tc>
          <w:tcPr>
            <w:tcW w:w="325" w:type="pct"/>
            <w:tcBorders>
              <w:top w:val="single" w:color="000000" w:sz="4" w:space="0"/>
              <w:left w:val="single" w:color="000000" w:sz="4" w:space="0"/>
              <w:bottom w:val="single" w:color="000000" w:sz="4" w:space="0"/>
              <w:right w:val="single" w:color="000000" w:sz="4" w:space="0"/>
            </w:tcBorders>
            <w:vAlign w:val="center"/>
          </w:tcPr>
          <w:p w14:paraId="75CCCA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0504E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630</w:t>
            </w:r>
          </w:p>
        </w:tc>
        <w:tc>
          <w:tcPr>
            <w:tcW w:w="372" w:type="pct"/>
            <w:tcBorders>
              <w:top w:val="single" w:color="000000" w:sz="4" w:space="0"/>
              <w:left w:val="single" w:color="000000" w:sz="4" w:space="0"/>
              <w:bottom w:val="single" w:color="000000" w:sz="4" w:space="0"/>
              <w:right w:val="single" w:color="000000" w:sz="4" w:space="0"/>
            </w:tcBorders>
            <w:vAlign w:val="center"/>
          </w:tcPr>
          <w:p w14:paraId="54FE5B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13 </w:t>
            </w:r>
          </w:p>
        </w:tc>
        <w:tc>
          <w:tcPr>
            <w:tcW w:w="293" w:type="pct"/>
            <w:tcBorders>
              <w:top w:val="single" w:color="000000" w:sz="4" w:space="0"/>
              <w:left w:val="single" w:color="000000" w:sz="4" w:space="0"/>
              <w:bottom w:val="single" w:color="000000" w:sz="4" w:space="0"/>
              <w:right w:val="single" w:color="000000" w:sz="4" w:space="0"/>
            </w:tcBorders>
            <w:vAlign w:val="center"/>
          </w:tcPr>
          <w:p w14:paraId="65A1F7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371FFB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70C745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104</w:t>
            </w:r>
          </w:p>
        </w:tc>
        <w:tc>
          <w:tcPr>
            <w:tcW w:w="361" w:type="pct"/>
            <w:tcBorders>
              <w:top w:val="single" w:color="000000" w:sz="4" w:space="0"/>
              <w:left w:val="single" w:color="000000" w:sz="4" w:space="0"/>
              <w:bottom w:val="single" w:color="000000" w:sz="4" w:space="0"/>
              <w:right w:val="single" w:color="000000" w:sz="4" w:space="0"/>
            </w:tcBorders>
            <w:vAlign w:val="center"/>
          </w:tcPr>
          <w:p w14:paraId="75C9D0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37B4C2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图形图像处理</w:t>
            </w:r>
          </w:p>
        </w:tc>
        <w:tc>
          <w:tcPr>
            <w:tcW w:w="658" w:type="pct"/>
            <w:tcBorders>
              <w:top w:val="single" w:color="000000" w:sz="4" w:space="0"/>
              <w:left w:val="single" w:color="000000" w:sz="4" w:space="0"/>
              <w:bottom w:val="single" w:color="000000" w:sz="4" w:space="0"/>
              <w:right w:val="single" w:color="000000" w:sz="4" w:space="0"/>
            </w:tcBorders>
            <w:vAlign w:val="center"/>
          </w:tcPr>
          <w:p w14:paraId="15E0057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Photoshop图像处理基础（第二版）</w:t>
            </w:r>
          </w:p>
        </w:tc>
        <w:tc>
          <w:tcPr>
            <w:tcW w:w="442" w:type="pct"/>
            <w:tcBorders>
              <w:top w:val="single" w:color="000000" w:sz="4" w:space="0"/>
              <w:left w:val="single" w:color="000000" w:sz="4" w:space="0"/>
              <w:bottom w:val="single" w:color="000000" w:sz="4" w:space="0"/>
              <w:right w:val="single" w:color="000000" w:sz="4" w:space="0"/>
            </w:tcBorders>
            <w:vAlign w:val="center"/>
          </w:tcPr>
          <w:p w14:paraId="3A9BF1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9787040605105</w:t>
            </w:r>
          </w:p>
        </w:tc>
        <w:tc>
          <w:tcPr>
            <w:tcW w:w="453" w:type="pct"/>
            <w:tcBorders>
              <w:top w:val="single" w:color="000000" w:sz="4" w:space="0"/>
              <w:left w:val="single" w:color="000000" w:sz="4" w:space="0"/>
              <w:bottom w:val="single" w:color="000000" w:sz="4" w:space="0"/>
              <w:right w:val="single" w:color="000000" w:sz="4" w:space="0"/>
            </w:tcBorders>
            <w:vAlign w:val="center"/>
          </w:tcPr>
          <w:p w14:paraId="600D95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A5D70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刘万辉、韩锐</w:t>
            </w:r>
          </w:p>
        </w:tc>
        <w:tc>
          <w:tcPr>
            <w:tcW w:w="279" w:type="pct"/>
            <w:tcBorders>
              <w:top w:val="single" w:color="000000" w:sz="4" w:space="0"/>
              <w:left w:val="single" w:color="000000" w:sz="4" w:space="0"/>
              <w:bottom w:val="single" w:color="000000" w:sz="4" w:space="0"/>
              <w:right w:val="single" w:color="000000" w:sz="4" w:space="0"/>
            </w:tcBorders>
            <w:vAlign w:val="center"/>
          </w:tcPr>
          <w:p w14:paraId="584D1F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4EC4B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2023-12</w:t>
            </w:r>
          </w:p>
        </w:tc>
        <w:tc>
          <w:tcPr>
            <w:tcW w:w="325" w:type="pct"/>
            <w:tcBorders>
              <w:top w:val="single" w:color="000000" w:sz="4" w:space="0"/>
              <w:left w:val="single" w:color="000000" w:sz="4" w:space="0"/>
              <w:bottom w:val="single" w:color="000000" w:sz="4" w:space="0"/>
              <w:right w:val="single" w:color="000000" w:sz="4" w:space="0"/>
            </w:tcBorders>
            <w:vAlign w:val="center"/>
          </w:tcPr>
          <w:p w14:paraId="57E12B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E949B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w:t>
            </w:r>
          </w:p>
        </w:tc>
        <w:tc>
          <w:tcPr>
            <w:tcW w:w="372" w:type="pct"/>
            <w:tcBorders>
              <w:top w:val="single" w:color="000000" w:sz="4" w:space="0"/>
              <w:left w:val="single" w:color="000000" w:sz="4" w:space="0"/>
              <w:bottom w:val="single" w:color="000000" w:sz="4" w:space="0"/>
              <w:right w:val="single" w:color="000000" w:sz="4" w:space="0"/>
            </w:tcBorders>
            <w:vAlign w:val="center"/>
          </w:tcPr>
          <w:p w14:paraId="7F8510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3E3C26D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099FCAB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5D952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105</w:t>
            </w:r>
          </w:p>
        </w:tc>
        <w:tc>
          <w:tcPr>
            <w:tcW w:w="361" w:type="pct"/>
            <w:tcBorders>
              <w:top w:val="single" w:color="000000" w:sz="4" w:space="0"/>
              <w:left w:val="single" w:color="000000" w:sz="4" w:space="0"/>
              <w:bottom w:val="single" w:color="000000" w:sz="4" w:space="0"/>
              <w:right w:val="single" w:color="000000" w:sz="4" w:space="0"/>
            </w:tcBorders>
            <w:vAlign w:val="center"/>
          </w:tcPr>
          <w:p w14:paraId="1DAC12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F5058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Web 前端开发技术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6A4091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网页设计与制作教程-Web前端开发（第7版）</w:t>
            </w:r>
          </w:p>
        </w:tc>
        <w:tc>
          <w:tcPr>
            <w:tcW w:w="442" w:type="pct"/>
            <w:tcBorders>
              <w:top w:val="single" w:color="000000" w:sz="4" w:space="0"/>
              <w:left w:val="single" w:color="000000" w:sz="4" w:space="0"/>
              <w:bottom w:val="single" w:color="000000" w:sz="4" w:space="0"/>
              <w:right w:val="single" w:color="000000" w:sz="4" w:space="0"/>
            </w:tcBorders>
            <w:vAlign w:val="center"/>
          </w:tcPr>
          <w:p w14:paraId="53BAD2C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9787111753971</w:t>
            </w:r>
          </w:p>
        </w:tc>
        <w:tc>
          <w:tcPr>
            <w:tcW w:w="453" w:type="pct"/>
            <w:tcBorders>
              <w:top w:val="single" w:color="000000" w:sz="4" w:space="0"/>
              <w:left w:val="single" w:color="000000" w:sz="4" w:space="0"/>
              <w:bottom w:val="single" w:color="000000" w:sz="4" w:space="0"/>
              <w:right w:val="single" w:color="000000" w:sz="4" w:space="0"/>
            </w:tcBorders>
            <w:vAlign w:val="center"/>
          </w:tcPr>
          <w:p w14:paraId="7EDF195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826A1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刘瑞新</w:t>
            </w:r>
          </w:p>
        </w:tc>
        <w:tc>
          <w:tcPr>
            <w:tcW w:w="279" w:type="pct"/>
            <w:tcBorders>
              <w:top w:val="single" w:color="000000" w:sz="4" w:space="0"/>
              <w:left w:val="single" w:color="000000" w:sz="4" w:space="0"/>
              <w:bottom w:val="single" w:color="000000" w:sz="4" w:space="0"/>
              <w:right w:val="single" w:color="000000" w:sz="4" w:space="0"/>
            </w:tcBorders>
            <w:vAlign w:val="center"/>
          </w:tcPr>
          <w:p w14:paraId="786F80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第七版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91F4B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2024-04</w:t>
            </w:r>
          </w:p>
        </w:tc>
        <w:tc>
          <w:tcPr>
            <w:tcW w:w="325" w:type="pct"/>
            <w:tcBorders>
              <w:top w:val="single" w:color="000000" w:sz="4" w:space="0"/>
              <w:left w:val="single" w:color="000000" w:sz="4" w:space="0"/>
              <w:bottom w:val="single" w:color="000000" w:sz="4" w:space="0"/>
              <w:right w:val="single" w:color="000000" w:sz="4" w:space="0"/>
            </w:tcBorders>
            <w:vAlign w:val="center"/>
          </w:tcPr>
          <w:p w14:paraId="499885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C7729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420</w:t>
            </w:r>
          </w:p>
        </w:tc>
        <w:tc>
          <w:tcPr>
            <w:tcW w:w="372" w:type="pct"/>
            <w:tcBorders>
              <w:top w:val="single" w:color="000000" w:sz="4" w:space="0"/>
              <w:left w:val="single" w:color="000000" w:sz="4" w:space="0"/>
              <w:bottom w:val="single" w:color="000000" w:sz="4" w:space="0"/>
              <w:right w:val="single" w:color="000000" w:sz="4" w:space="0"/>
            </w:tcBorders>
            <w:vAlign w:val="center"/>
          </w:tcPr>
          <w:p w14:paraId="7D2D80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68B1FB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71D3AA6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7D2F5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106</w:t>
            </w:r>
          </w:p>
        </w:tc>
        <w:tc>
          <w:tcPr>
            <w:tcW w:w="361" w:type="pct"/>
            <w:tcBorders>
              <w:top w:val="single" w:color="000000" w:sz="4" w:space="0"/>
              <w:left w:val="single" w:color="000000" w:sz="4" w:space="0"/>
              <w:bottom w:val="single" w:color="000000" w:sz="4" w:space="0"/>
              <w:right w:val="single" w:color="000000" w:sz="4" w:space="0"/>
            </w:tcBorders>
            <w:vAlign w:val="center"/>
          </w:tcPr>
          <w:p w14:paraId="2F0862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32A2E9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物联网技术基础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377860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物联网技术及应用基础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7C6FF2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9787121380204</w:t>
            </w:r>
          </w:p>
        </w:tc>
        <w:tc>
          <w:tcPr>
            <w:tcW w:w="453" w:type="pct"/>
            <w:tcBorders>
              <w:top w:val="single" w:color="000000" w:sz="4" w:space="0"/>
              <w:left w:val="single" w:color="000000" w:sz="4" w:space="0"/>
              <w:bottom w:val="single" w:color="000000" w:sz="4" w:space="0"/>
              <w:right w:val="single" w:color="000000" w:sz="4" w:space="0"/>
            </w:tcBorders>
            <w:vAlign w:val="center"/>
          </w:tcPr>
          <w:p w14:paraId="6DD27D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F38776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张园</w:t>
            </w:r>
          </w:p>
        </w:tc>
        <w:tc>
          <w:tcPr>
            <w:tcW w:w="279" w:type="pct"/>
            <w:tcBorders>
              <w:top w:val="single" w:color="000000" w:sz="4" w:space="0"/>
              <w:left w:val="single" w:color="000000" w:sz="4" w:space="0"/>
              <w:bottom w:val="single" w:color="000000" w:sz="4" w:space="0"/>
              <w:right w:val="single" w:color="000000" w:sz="4" w:space="0"/>
            </w:tcBorders>
            <w:vAlign w:val="center"/>
          </w:tcPr>
          <w:p w14:paraId="638FB4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65D0E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2021.1</w:t>
            </w:r>
          </w:p>
        </w:tc>
        <w:tc>
          <w:tcPr>
            <w:tcW w:w="325" w:type="pct"/>
            <w:tcBorders>
              <w:top w:val="single" w:color="000000" w:sz="4" w:space="0"/>
              <w:left w:val="single" w:color="000000" w:sz="4" w:space="0"/>
              <w:bottom w:val="single" w:color="000000" w:sz="4" w:space="0"/>
              <w:right w:val="single" w:color="000000" w:sz="4" w:space="0"/>
            </w:tcBorders>
            <w:vAlign w:val="center"/>
          </w:tcPr>
          <w:p w14:paraId="590317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18EF5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w:t>
            </w:r>
          </w:p>
        </w:tc>
        <w:tc>
          <w:tcPr>
            <w:tcW w:w="372" w:type="pct"/>
            <w:tcBorders>
              <w:top w:val="single" w:color="000000" w:sz="4" w:space="0"/>
              <w:left w:val="single" w:color="000000" w:sz="4" w:space="0"/>
              <w:bottom w:val="single" w:color="000000" w:sz="4" w:space="0"/>
              <w:right w:val="single" w:color="000000" w:sz="4" w:space="0"/>
            </w:tcBorders>
            <w:vAlign w:val="center"/>
          </w:tcPr>
          <w:p w14:paraId="30D3C6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0A0BEA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2D3EA7D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C30BA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107</w:t>
            </w:r>
          </w:p>
        </w:tc>
        <w:tc>
          <w:tcPr>
            <w:tcW w:w="361" w:type="pct"/>
            <w:tcBorders>
              <w:top w:val="single" w:color="000000" w:sz="4" w:space="0"/>
              <w:left w:val="single" w:color="000000" w:sz="4" w:space="0"/>
              <w:bottom w:val="single" w:color="000000" w:sz="4" w:space="0"/>
              <w:right w:val="single" w:color="000000" w:sz="4" w:space="0"/>
            </w:tcBorders>
            <w:vAlign w:val="center"/>
          </w:tcPr>
          <w:p w14:paraId="7380E5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3039C9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程序设计基础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608805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C语言程序设计实例教程（慕课版）</w:t>
            </w:r>
          </w:p>
        </w:tc>
        <w:tc>
          <w:tcPr>
            <w:tcW w:w="442" w:type="pct"/>
            <w:tcBorders>
              <w:top w:val="single" w:color="000000" w:sz="4" w:space="0"/>
              <w:left w:val="single" w:color="000000" w:sz="4" w:space="0"/>
              <w:bottom w:val="single" w:color="000000" w:sz="4" w:space="0"/>
              <w:right w:val="single" w:color="000000" w:sz="4" w:space="0"/>
            </w:tcBorders>
            <w:vAlign w:val="center"/>
          </w:tcPr>
          <w:p w14:paraId="49BF30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9787115625137</w:t>
            </w:r>
          </w:p>
        </w:tc>
        <w:tc>
          <w:tcPr>
            <w:tcW w:w="453" w:type="pct"/>
            <w:tcBorders>
              <w:top w:val="single" w:color="000000" w:sz="4" w:space="0"/>
              <w:left w:val="single" w:color="000000" w:sz="4" w:space="0"/>
              <w:bottom w:val="single" w:color="000000" w:sz="4" w:space="0"/>
              <w:right w:val="single" w:color="000000" w:sz="4" w:space="0"/>
            </w:tcBorders>
            <w:vAlign w:val="center"/>
          </w:tcPr>
          <w:p w14:paraId="568C1C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FAFB6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常中华</w:t>
            </w:r>
          </w:p>
        </w:tc>
        <w:tc>
          <w:tcPr>
            <w:tcW w:w="279" w:type="pct"/>
            <w:tcBorders>
              <w:top w:val="single" w:color="000000" w:sz="4" w:space="0"/>
              <w:left w:val="single" w:color="000000" w:sz="4" w:space="0"/>
              <w:bottom w:val="single" w:color="000000" w:sz="4" w:space="0"/>
              <w:right w:val="single" w:color="000000" w:sz="4" w:space="0"/>
            </w:tcBorders>
            <w:vAlign w:val="center"/>
          </w:tcPr>
          <w:p w14:paraId="25AE5B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852CF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2023.11</w:t>
            </w:r>
          </w:p>
        </w:tc>
        <w:tc>
          <w:tcPr>
            <w:tcW w:w="325" w:type="pct"/>
            <w:tcBorders>
              <w:top w:val="single" w:color="000000" w:sz="4" w:space="0"/>
              <w:left w:val="single" w:color="000000" w:sz="4" w:space="0"/>
              <w:bottom w:val="single" w:color="000000" w:sz="4" w:space="0"/>
              <w:right w:val="single" w:color="000000" w:sz="4" w:space="0"/>
            </w:tcBorders>
            <w:vAlign w:val="center"/>
          </w:tcPr>
          <w:p w14:paraId="5245208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9162C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w:t>
            </w:r>
          </w:p>
        </w:tc>
        <w:tc>
          <w:tcPr>
            <w:tcW w:w="372" w:type="pct"/>
            <w:tcBorders>
              <w:top w:val="single" w:color="000000" w:sz="4" w:space="0"/>
              <w:left w:val="single" w:color="000000" w:sz="4" w:space="0"/>
              <w:bottom w:val="single" w:color="000000" w:sz="4" w:space="0"/>
              <w:right w:val="single" w:color="000000" w:sz="4" w:space="0"/>
            </w:tcBorders>
            <w:vAlign w:val="center"/>
          </w:tcPr>
          <w:p w14:paraId="54A8E9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5C7563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6DABD0D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2B6EB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108</w:t>
            </w:r>
          </w:p>
        </w:tc>
        <w:tc>
          <w:tcPr>
            <w:tcW w:w="361" w:type="pct"/>
            <w:tcBorders>
              <w:top w:val="single" w:color="000000" w:sz="4" w:space="0"/>
              <w:left w:val="single" w:color="000000" w:sz="4" w:space="0"/>
              <w:bottom w:val="single" w:color="000000" w:sz="4" w:space="0"/>
              <w:right w:val="single" w:color="000000" w:sz="4" w:space="0"/>
            </w:tcBorders>
            <w:vAlign w:val="center"/>
          </w:tcPr>
          <w:p w14:paraId="57A5C7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72115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网页设计与制作</w:t>
            </w:r>
          </w:p>
        </w:tc>
        <w:tc>
          <w:tcPr>
            <w:tcW w:w="658" w:type="pct"/>
            <w:tcBorders>
              <w:top w:val="single" w:color="000000" w:sz="4" w:space="0"/>
              <w:left w:val="single" w:color="000000" w:sz="4" w:space="0"/>
              <w:bottom w:val="single" w:color="000000" w:sz="4" w:space="0"/>
              <w:right w:val="single" w:color="000000" w:sz="4" w:space="0"/>
            </w:tcBorders>
            <w:vAlign w:val="center"/>
          </w:tcPr>
          <w:p w14:paraId="64D395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HTML5+CSS3网站设计基础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555955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9787568539708</w:t>
            </w:r>
          </w:p>
        </w:tc>
        <w:tc>
          <w:tcPr>
            <w:tcW w:w="453" w:type="pct"/>
            <w:tcBorders>
              <w:top w:val="single" w:color="000000" w:sz="4" w:space="0"/>
              <w:left w:val="single" w:color="000000" w:sz="4" w:space="0"/>
              <w:bottom w:val="single" w:color="000000" w:sz="4" w:space="0"/>
              <w:right w:val="single" w:color="000000" w:sz="4" w:space="0"/>
            </w:tcBorders>
            <w:vAlign w:val="center"/>
          </w:tcPr>
          <w:p w14:paraId="0F2D71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大连理工大学出版社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318DAB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朱翠苗</w:t>
            </w:r>
          </w:p>
        </w:tc>
        <w:tc>
          <w:tcPr>
            <w:tcW w:w="279" w:type="pct"/>
            <w:tcBorders>
              <w:top w:val="single" w:color="000000" w:sz="4" w:space="0"/>
              <w:left w:val="single" w:color="000000" w:sz="4" w:space="0"/>
              <w:bottom w:val="single" w:color="000000" w:sz="4" w:space="0"/>
              <w:right w:val="single" w:color="000000" w:sz="4" w:space="0"/>
            </w:tcBorders>
            <w:vAlign w:val="center"/>
          </w:tcPr>
          <w:p w14:paraId="05B967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1A6313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2023-01</w:t>
            </w:r>
          </w:p>
        </w:tc>
        <w:tc>
          <w:tcPr>
            <w:tcW w:w="325" w:type="pct"/>
            <w:tcBorders>
              <w:top w:val="single" w:color="000000" w:sz="4" w:space="0"/>
              <w:left w:val="single" w:color="000000" w:sz="4" w:space="0"/>
              <w:bottom w:val="single" w:color="000000" w:sz="4" w:space="0"/>
              <w:right w:val="single" w:color="000000" w:sz="4" w:space="0"/>
            </w:tcBorders>
            <w:vAlign w:val="center"/>
          </w:tcPr>
          <w:p w14:paraId="5F96F6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A458D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210</w:t>
            </w:r>
          </w:p>
        </w:tc>
        <w:tc>
          <w:tcPr>
            <w:tcW w:w="372" w:type="pct"/>
            <w:tcBorders>
              <w:top w:val="single" w:color="000000" w:sz="4" w:space="0"/>
              <w:left w:val="single" w:color="000000" w:sz="4" w:space="0"/>
              <w:bottom w:val="single" w:color="000000" w:sz="4" w:space="0"/>
              <w:right w:val="single" w:color="000000" w:sz="4" w:space="0"/>
            </w:tcBorders>
            <w:vAlign w:val="center"/>
          </w:tcPr>
          <w:p w14:paraId="659877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0A0D59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3C0E062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5787E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109</w:t>
            </w:r>
          </w:p>
        </w:tc>
        <w:tc>
          <w:tcPr>
            <w:tcW w:w="361" w:type="pct"/>
            <w:tcBorders>
              <w:top w:val="single" w:color="000000" w:sz="4" w:space="0"/>
              <w:left w:val="single" w:color="000000" w:sz="4" w:space="0"/>
              <w:bottom w:val="single" w:color="000000" w:sz="4" w:space="0"/>
              <w:right w:val="single" w:color="000000" w:sz="4" w:space="0"/>
            </w:tcBorders>
            <w:vAlign w:val="center"/>
          </w:tcPr>
          <w:p w14:paraId="281275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信息工程学院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01B54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物联网体系结构</w:t>
            </w:r>
          </w:p>
        </w:tc>
        <w:tc>
          <w:tcPr>
            <w:tcW w:w="658" w:type="pct"/>
            <w:tcBorders>
              <w:top w:val="single" w:color="000000" w:sz="4" w:space="0"/>
              <w:left w:val="single" w:color="000000" w:sz="4" w:space="0"/>
              <w:bottom w:val="single" w:color="000000" w:sz="4" w:space="0"/>
              <w:right w:val="single" w:color="000000" w:sz="4" w:space="0"/>
            </w:tcBorders>
            <w:vAlign w:val="center"/>
          </w:tcPr>
          <w:p w14:paraId="2352AA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物联网体系结构、</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协议标准与无线通信</w:t>
            </w:r>
          </w:p>
        </w:tc>
        <w:tc>
          <w:tcPr>
            <w:tcW w:w="442" w:type="pct"/>
            <w:tcBorders>
              <w:top w:val="single" w:color="000000" w:sz="4" w:space="0"/>
              <w:left w:val="single" w:color="000000" w:sz="4" w:space="0"/>
              <w:bottom w:val="single" w:color="000000" w:sz="4" w:space="0"/>
              <w:right w:val="single" w:color="000000" w:sz="4" w:space="0"/>
            </w:tcBorders>
            <w:vAlign w:val="center"/>
          </w:tcPr>
          <w:p w14:paraId="24FE3DA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9787302535218</w:t>
            </w:r>
          </w:p>
        </w:tc>
        <w:tc>
          <w:tcPr>
            <w:tcW w:w="453" w:type="pct"/>
            <w:tcBorders>
              <w:top w:val="single" w:color="000000" w:sz="4" w:space="0"/>
              <w:left w:val="single" w:color="000000" w:sz="4" w:space="0"/>
              <w:bottom w:val="single" w:color="000000" w:sz="4" w:space="0"/>
              <w:right w:val="single" w:color="000000" w:sz="4" w:space="0"/>
            </w:tcBorders>
            <w:vAlign w:val="center"/>
          </w:tcPr>
          <w:p w14:paraId="766F6B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EE40F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高泽华、</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孙文生</w:t>
            </w:r>
          </w:p>
        </w:tc>
        <w:tc>
          <w:tcPr>
            <w:tcW w:w="279" w:type="pct"/>
            <w:tcBorders>
              <w:top w:val="single" w:color="000000" w:sz="4" w:space="0"/>
              <w:left w:val="single" w:color="000000" w:sz="4" w:space="0"/>
              <w:bottom w:val="single" w:color="000000" w:sz="4" w:space="0"/>
              <w:right w:val="single" w:color="000000" w:sz="4" w:space="0"/>
            </w:tcBorders>
            <w:vAlign w:val="center"/>
          </w:tcPr>
          <w:p w14:paraId="50832CB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F2128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2020.1</w:t>
            </w:r>
          </w:p>
        </w:tc>
        <w:tc>
          <w:tcPr>
            <w:tcW w:w="325" w:type="pct"/>
            <w:tcBorders>
              <w:top w:val="single" w:color="000000" w:sz="4" w:space="0"/>
              <w:left w:val="single" w:color="000000" w:sz="4" w:space="0"/>
              <w:bottom w:val="single" w:color="000000" w:sz="4" w:space="0"/>
              <w:right w:val="single" w:color="000000" w:sz="4" w:space="0"/>
            </w:tcBorders>
            <w:vAlign w:val="center"/>
          </w:tcPr>
          <w:p w14:paraId="40C10AA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26B092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41</w:t>
            </w:r>
          </w:p>
        </w:tc>
        <w:tc>
          <w:tcPr>
            <w:tcW w:w="372" w:type="pct"/>
            <w:tcBorders>
              <w:top w:val="single" w:color="000000" w:sz="4" w:space="0"/>
              <w:left w:val="single" w:color="000000" w:sz="4" w:space="0"/>
              <w:bottom w:val="single" w:color="000000" w:sz="4" w:space="0"/>
              <w:right w:val="single" w:color="000000" w:sz="4" w:space="0"/>
            </w:tcBorders>
            <w:vAlign w:val="center"/>
          </w:tcPr>
          <w:p w14:paraId="6A30FB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43851A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r>
      <w:tr w14:paraId="1082F6B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EA3CF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110</w:t>
            </w:r>
          </w:p>
        </w:tc>
        <w:tc>
          <w:tcPr>
            <w:tcW w:w="361" w:type="pct"/>
            <w:tcBorders>
              <w:top w:val="single" w:color="000000" w:sz="4" w:space="0"/>
              <w:left w:val="single" w:color="000000" w:sz="4" w:space="0"/>
              <w:bottom w:val="single" w:color="000000" w:sz="4" w:space="0"/>
              <w:right w:val="single" w:color="000000" w:sz="4" w:space="0"/>
            </w:tcBorders>
            <w:vAlign w:val="center"/>
          </w:tcPr>
          <w:p w14:paraId="427ABB0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CE580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城市轨道交通服务礼仪</w:t>
            </w:r>
          </w:p>
        </w:tc>
        <w:tc>
          <w:tcPr>
            <w:tcW w:w="658" w:type="pct"/>
            <w:tcBorders>
              <w:top w:val="single" w:color="000000" w:sz="4" w:space="0"/>
              <w:left w:val="single" w:color="000000" w:sz="4" w:space="0"/>
              <w:bottom w:val="single" w:color="000000" w:sz="4" w:space="0"/>
              <w:right w:val="single" w:color="000000" w:sz="4" w:space="0"/>
            </w:tcBorders>
            <w:vAlign w:val="center"/>
          </w:tcPr>
          <w:p w14:paraId="1510EB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城市轨道交通客运服务礼仪</w:t>
            </w:r>
          </w:p>
        </w:tc>
        <w:tc>
          <w:tcPr>
            <w:tcW w:w="442" w:type="pct"/>
            <w:tcBorders>
              <w:top w:val="single" w:color="000000" w:sz="4" w:space="0"/>
              <w:left w:val="single" w:color="000000" w:sz="4" w:space="0"/>
              <w:bottom w:val="single" w:color="000000" w:sz="4" w:space="0"/>
              <w:right w:val="single" w:color="000000" w:sz="4" w:space="0"/>
            </w:tcBorders>
            <w:vAlign w:val="center"/>
          </w:tcPr>
          <w:p w14:paraId="7A1C3AD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9787040572988</w:t>
            </w:r>
          </w:p>
        </w:tc>
        <w:tc>
          <w:tcPr>
            <w:tcW w:w="453" w:type="pct"/>
            <w:tcBorders>
              <w:top w:val="single" w:color="000000" w:sz="4" w:space="0"/>
              <w:left w:val="single" w:color="000000" w:sz="4" w:space="0"/>
              <w:bottom w:val="single" w:color="000000" w:sz="4" w:space="0"/>
              <w:right w:val="single" w:color="000000" w:sz="4" w:space="0"/>
            </w:tcBorders>
            <w:vAlign w:val="center"/>
          </w:tcPr>
          <w:p w14:paraId="1455FC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830C8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蔡昱、马艳丽</w:t>
            </w:r>
          </w:p>
        </w:tc>
        <w:tc>
          <w:tcPr>
            <w:tcW w:w="279" w:type="pct"/>
            <w:tcBorders>
              <w:top w:val="single" w:color="000000" w:sz="4" w:space="0"/>
              <w:left w:val="single" w:color="000000" w:sz="4" w:space="0"/>
              <w:bottom w:val="single" w:color="000000" w:sz="4" w:space="0"/>
              <w:right w:val="single" w:color="000000" w:sz="4" w:space="0"/>
            </w:tcBorders>
            <w:vAlign w:val="center"/>
          </w:tcPr>
          <w:p w14:paraId="5A2E8C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79FE3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2021年11月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2E0D5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A1D74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161 </w:t>
            </w:r>
          </w:p>
        </w:tc>
        <w:tc>
          <w:tcPr>
            <w:tcW w:w="372" w:type="pct"/>
            <w:tcBorders>
              <w:top w:val="single" w:color="000000" w:sz="4" w:space="0"/>
              <w:left w:val="single" w:color="000000" w:sz="4" w:space="0"/>
              <w:bottom w:val="single" w:color="000000" w:sz="4" w:space="0"/>
              <w:right w:val="single" w:color="000000" w:sz="4" w:space="0"/>
            </w:tcBorders>
            <w:vAlign w:val="center"/>
          </w:tcPr>
          <w:p w14:paraId="66370E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20ECFE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3716932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AC193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111</w:t>
            </w:r>
          </w:p>
        </w:tc>
        <w:tc>
          <w:tcPr>
            <w:tcW w:w="361" w:type="pct"/>
            <w:tcBorders>
              <w:top w:val="single" w:color="000000" w:sz="4" w:space="0"/>
              <w:left w:val="single" w:color="000000" w:sz="4" w:space="0"/>
              <w:bottom w:val="single" w:color="000000" w:sz="4" w:space="0"/>
              <w:right w:val="single" w:color="000000" w:sz="4" w:space="0"/>
            </w:tcBorders>
            <w:vAlign w:val="center"/>
          </w:tcPr>
          <w:p w14:paraId="4C87DB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E0518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城市轨道交通班组管理</w:t>
            </w:r>
          </w:p>
        </w:tc>
        <w:tc>
          <w:tcPr>
            <w:tcW w:w="658" w:type="pct"/>
            <w:tcBorders>
              <w:top w:val="single" w:color="000000" w:sz="4" w:space="0"/>
              <w:left w:val="single" w:color="000000" w:sz="4" w:space="0"/>
              <w:bottom w:val="single" w:color="000000" w:sz="4" w:space="0"/>
              <w:right w:val="single" w:color="000000" w:sz="4" w:space="0"/>
            </w:tcBorders>
            <w:vAlign w:val="center"/>
          </w:tcPr>
          <w:p w14:paraId="79086B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城市轨道交通班组管理</w:t>
            </w:r>
          </w:p>
        </w:tc>
        <w:tc>
          <w:tcPr>
            <w:tcW w:w="442" w:type="pct"/>
            <w:tcBorders>
              <w:top w:val="single" w:color="000000" w:sz="4" w:space="0"/>
              <w:left w:val="single" w:color="000000" w:sz="4" w:space="0"/>
              <w:bottom w:val="single" w:color="000000" w:sz="4" w:space="0"/>
              <w:right w:val="single" w:color="000000" w:sz="4" w:space="0"/>
            </w:tcBorders>
            <w:vAlign w:val="center"/>
          </w:tcPr>
          <w:p w14:paraId="01579B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9787113273774</w:t>
            </w:r>
          </w:p>
        </w:tc>
        <w:tc>
          <w:tcPr>
            <w:tcW w:w="453" w:type="pct"/>
            <w:tcBorders>
              <w:top w:val="single" w:color="000000" w:sz="4" w:space="0"/>
              <w:left w:val="single" w:color="000000" w:sz="4" w:space="0"/>
              <w:bottom w:val="single" w:color="000000" w:sz="4" w:space="0"/>
              <w:right w:val="single" w:color="000000" w:sz="4" w:space="0"/>
            </w:tcBorders>
            <w:vAlign w:val="center"/>
          </w:tcPr>
          <w:p w14:paraId="12E5676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中国铁道出版社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911A7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张苏敏</w:t>
            </w:r>
          </w:p>
        </w:tc>
        <w:tc>
          <w:tcPr>
            <w:tcW w:w="279" w:type="pct"/>
            <w:tcBorders>
              <w:top w:val="single" w:color="000000" w:sz="4" w:space="0"/>
              <w:left w:val="single" w:color="000000" w:sz="4" w:space="0"/>
              <w:bottom w:val="single" w:color="000000" w:sz="4" w:space="0"/>
              <w:right w:val="single" w:color="000000" w:sz="4" w:space="0"/>
            </w:tcBorders>
            <w:vAlign w:val="center"/>
          </w:tcPr>
          <w:p w14:paraId="42076D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DB4ED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2020年12月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06ED4A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0E1137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161 </w:t>
            </w:r>
          </w:p>
        </w:tc>
        <w:tc>
          <w:tcPr>
            <w:tcW w:w="372" w:type="pct"/>
            <w:tcBorders>
              <w:top w:val="single" w:color="000000" w:sz="4" w:space="0"/>
              <w:left w:val="single" w:color="000000" w:sz="4" w:space="0"/>
              <w:bottom w:val="single" w:color="000000" w:sz="4" w:space="0"/>
              <w:right w:val="single" w:color="000000" w:sz="4" w:space="0"/>
            </w:tcBorders>
            <w:vAlign w:val="center"/>
          </w:tcPr>
          <w:p w14:paraId="1116B1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50A469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07BB66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7782C7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112</w:t>
            </w:r>
          </w:p>
        </w:tc>
        <w:tc>
          <w:tcPr>
            <w:tcW w:w="361" w:type="pct"/>
            <w:tcBorders>
              <w:top w:val="single" w:color="000000" w:sz="4" w:space="0"/>
              <w:left w:val="single" w:color="000000" w:sz="4" w:space="0"/>
              <w:bottom w:val="single" w:color="000000" w:sz="4" w:space="0"/>
              <w:right w:val="single" w:color="000000" w:sz="4" w:space="0"/>
            </w:tcBorders>
            <w:vAlign w:val="center"/>
          </w:tcPr>
          <w:p w14:paraId="520A93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FED5C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城市轨道交通专业英语</w:t>
            </w:r>
          </w:p>
        </w:tc>
        <w:tc>
          <w:tcPr>
            <w:tcW w:w="658" w:type="pct"/>
            <w:tcBorders>
              <w:top w:val="single" w:color="000000" w:sz="4" w:space="0"/>
              <w:left w:val="single" w:color="000000" w:sz="4" w:space="0"/>
              <w:bottom w:val="single" w:color="000000" w:sz="4" w:space="0"/>
              <w:right w:val="single" w:color="000000" w:sz="4" w:space="0"/>
            </w:tcBorders>
            <w:vAlign w:val="center"/>
          </w:tcPr>
          <w:p w14:paraId="544C8DE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城市轨道交通客运服务英语</w:t>
            </w:r>
          </w:p>
        </w:tc>
        <w:tc>
          <w:tcPr>
            <w:tcW w:w="442" w:type="pct"/>
            <w:tcBorders>
              <w:top w:val="single" w:color="000000" w:sz="4" w:space="0"/>
              <w:left w:val="single" w:color="000000" w:sz="4" w:space="0"/>
              <w:bottom w:val="single" w:color="000000" w:sz="4" w:space="0"/>
              <w:right w:val="single" w:color="000000" w:sz="4" w:space="0"/>
            </w:tcBorders>
            <w:vAlign w:val="center"/>
          </w:tcPr>
          <w:p w14:paraId="0AF683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9787114158629</w:t>
            </w:r>
          </w:p>
        </w:tc>
        <w:tc>
          <w:tcPr>
            <w:tcW w:w="453" w:type="pct"/>
            <w:tcBorders>
              <w:top w:val="single" w:color="000000" w:sz="4" w:space="0"/>
              <w:left w:val="single" w:color="000000" w:sz="4" w:space="0"/>
              <w:bottom w:val="single" w:color="000000" w:sz="4" w:space="0"/>
              <w:right w:val="single" w:color="000000" w:sz="4" w:space="0"/>
            </w:tcBorders>
            <w:vAlign w:val="center"/>
          </w:tcPr>
          <w:p w14:paraId="1A25F3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E92E9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赵巍巍</w:t>
            </w:r>
          </w:p>
        </w:tc>
        <w:tc>
          <w:tcPr>
            <w:tcW w:w="279" w:type="pct"/>
            <w:tcBorders>
              <w:top w:val="single" w:color="000000" w:sz="4" w:space="0"/>
              <w:left w:val="single" w:color="000000" w:sz="4" w:space="0"/>
              <w:bottom w:val="single" w:color="000000" w:sz="4" w:space="0"/>
              <w:right w:val="single" w:color="000000" w:sz="4" w:space="0"/>
            </w:tcBorders>
            <w:vAlign w:val="center"/>
          </w:tcPr>
          <w:p w14:paraId="0B901C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77E8D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2019年09月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45DDA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C662E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161 </w:t>
            </w:r>
          </w:p>
        </w:tc>
        <w:tc>
          <w:tcPr>
            <w:tcW w:w="372" w:type="pct"/>
            <w:tcBorders>
              <w:top w:val="single" w:color="000000" w:sz="4" w:space="0"/>
              <w:left w:val="single" w:color="000000" w:sz="4" w:space="0"/>
              <w:bottom w:val="single" w:color="000000" w:sz="4" w:space="0"/>
              <w:right w:val="single" w:color="000000" w:sz="4" w:space="0"/>
            </w:tcBorders>
            <w:vAlign w:val="center"/>
          </w:tcPr>
          <w:p w14:paraId="1B6D8D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77862A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65267AB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70D08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113</w:t>
            </w:r>
          </w:p>
        </w:tc>
        <w:tc>
          <w:tcPr>
            <w:tcW w:w="361" w:type="pct"/>
            <w:tcBorders>
              <w:top w:val="single" w:color="000000" w:sz="4" w:space="0"/>
              <w:left w:val="single" w:color="000000" w:sz="4" w:space="0"/>
              <w:bottom w:val="single" w:color="000000" w:sz="4" w:space="0"/>
              <w:right w:val="single" w:color="000000" w:sz="4" w:space="0"/>
            </w:tcBorders>
            <w:vAlign w:val="center"/>
          </w:tcPr>
          <w:p w14:paraId="07974F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872D6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高速铁路乘务安全管理与应急处理</w:t>
            </w:r>
          </w:p>
        </w:tc>
        <w:tc>
          <w:tcPr>
            <w:tcW w:w="658" w:type="pct"/>
            <w:tcBorders>
              <w:top w:val="single" w:color="000000" w:sz="4" w:space="0"/>
              <w:left w:val="single" w:color="000000" w:sz="4" w:space="0"/>
              <w:bottom w:val="single" w:color="000000" w:sz="4" w:space="0"/>
              <w:right w:val="single" w:color="000000" w:sz="4" w:space="0"/>
            </w:tcBorders>
            <w:vAlign w:val="center"/>
          </w:tcPr>
          <w:p w14:paraId="22FBB7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高速铁路安全管理与应急处置</w:t>
            </w:r>
          </w:p>
        </w:tc>
        <w:tc>
          <w:tcPr>
            <w:tcW w:w="442" w:type="pct"/>
            <w:tcBorders>
              <w:top w:val="single" w:color="000000" w:sz="4" w:space="0"/>
              <w:left w:val="single" w:color="000000" w:sz="4" w:space="0"/>
              <w:bottom w:val="single" w:color="000000" w:sz="4" w:space="0"/>
              <w:right w:val="single" w:color="000000" w:sz="4" w:space="0"/>
            </w:tcBorders>
            <w:vAlign w:val="center"/>
          </w:tcPr>
          <w:p w14:paraId="490A7F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9787030563781</w:t>
            </w:r>
          </w:p>
        </w:tc>
        <w:tc>
          <w:tcPr>
            <w:tcW w:w="453" w:type="pct"/>
            <w:tcBorders>
              <w:top w:val="single" w:color="000000" w:sz="4" w:space="0"/>
              <w:left w:val="single" w:color="000000" w:sz="4" w:space="0"/>
              <w:bottom w:val="single" w:color="000000" w:sz="4" w:space="0"/>
              <w:right w:val="single" w:color="000000" w:sz="4" w:space="0"/>
            </w:tcBorders>
            <w:vAlign w:val="center"/>
          </w:tcPr>
          <w:p w14:paraId="21AF6A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科学出版社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26E08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王芳梅、刘杰、龙讯</w:t>
            </w:r>
          </w:p>
        </w:tc>
        <w:tc>
          <w:tcPr>
            <w:tcW w:w="279" w:type="pct"/>
            <w:tcBorders>
              <w:top w:val="single" w:color="000000" w:sz="4" w:space="0"/>
              <w:left w:val="single" w:color="000000" w:sz="4" w:space="0"/>
              <w:bottom w:val="single" w:color="000000" w:sz="4" w:space="0"/>
              <w:right w:val="single" w:color="000000" w:sz="4" w:space="0"/>
            </w:tcBorders>
            <w:vAlign w:val="center"/>
          </w:tcPr>
          <w:p w14:paraId="2E55D7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6CA60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2018年04月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1531B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AEDFF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161 </w:t>
            </w:r>
          </w:p>
        </w:tc>
        <w:tc>
          <w:tcPr>
            <w:tcW w:w="372" w:type="pct"/>
            <w:tcBorders>
              <w:top w:val="single" w:color="000000" w:sz="4" w:space="0"/>
              <w:left w:val="single" w:color="000000" w:sz="4" w:space="0"/>
              <w:bottom w:val="single" w:color="000000" w:sz="4" w:space="0"/>
              <w:right w:val="single" w:color="000000" w:sz="4" w:space="0"/>
            </w:tcBorders>
            <w:vAlign w:val="center"/>
          </w:tcPr>
          <w:p w14:paraId="1CB2E9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3A0FDE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3225966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9D2BA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114</w:t>
            </w:r>
          </w:p>
        </w:tc>
        <w:tc>
          <w:tcPr>
            <w:tcW w:w="361" w:type="pct"/>
            <w:tcBorders>
              <w:top w:val="single" w:color="000000" w:sz="4" w:space="0"/>
              <w:left w:val="single" w:color="000000" w:sz="4" w:space="0"/>
              <w:bottom w:val="single" w:color="000000" w:sz="4" w:space="0"/>
              <w:right w:val="single" w:color="000000" w:sz="4" w:space="0"/>
            </w:tcBorders>
            <w:vAlign w:val="center"/>
          </w:tcPr>
          <w:p w14:paraId="0C63294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564E6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城市轨道交通电工电子</w:t>
            </w:r>
          </w:p>
        </w:tc>
        <w:tc>
          <w:tcPr>
            <w:tcW w:w="658" w:type="pct"/>
            <w:tcBorders>
              <w:top w:val="single" w:color="000000" w:sz="4" w:space="0"/>
              <w:left w:val="single" w:color="000000" w:sz="4" w:space="0"/>
              <w:bottom w:val="single" w:color="000000" w:sz="4" w:space="0"/>
              <w:right w:val="single" w:color="000000" w:sz="4" w:space="0"/>
            </w:tcBorders>
            <w:vAlign w:val="center"/>
          </w:tcPr>
          <w:p w14:paraId="3C31DF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城市轨道交通电工电子技术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22A64CE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9787111737308</w:t>
            </w:r>
          </w:p>
        </w:tc>
        <w:tc>
          <w:tcPr>
            <w:tcW w:w="453" w:type="pct"/>
            <w:tcBorders>
              <w:top w:val="single" w:color="000000" w:sz="4" w:space="0"/>
              <w:left w:val="single" w:color="000000" w:sz="4" w:space="0"/>
              <w:bottom w:val="single" w:color="000000" w:sz="4" w:space="0"/>
              <w:right w:val="single" w:color="000000" w:sz="4" w:space="0"/>
            </w:tcBorders>
            <w:vAlign w:val="center"/>
          </w:tcPr>
          <w:p w14:paraId="50B96E5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BE9F8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芦南美、周珊</w:t>
            </w:r>
          </w:p>
        </w:tc>
        <w:tc>
          <w:tcPr>
            <w:tcW w:w="279" w:type="pct"/>
            <w:tcBorders>
              <w:top w:val="single" w:color="000000" w:sz="4" w:space="0"/>
              <w:left w:val="single" w:color="000000" w:sz="4" w:space="0"/>
              <w:bottom w:val="single" w:color="000000" w:sz="4" w:space="0"/>
              <w:right w:val="single" w:color="000000" w:sz="4" w:space="0"/>
            </w:tcBorders>
            <w:vAlign w:val="center"/>
          </w:tcPr>
          <w:p w14:paraId="2B50987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4CF6B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2024年06月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8A431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6FF6B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95 </w:t>
            </w:r>
          </w:p>
        </w:tc>
        <w:tc>
          <w:tcPr>
            <w:tcW w:w="372" w:type="pct"/>
            <w:tcBorders>
              <w:top w:val="single" w:color="000000" w:sz="4" w:space="0"/>
              <w:left w:val="single" w:color="000000" w:sz="4" w:space="0"/>
              <w:bottom w:val="single" w:color="000000" w:sz="4" w:space="0"/>
              <w:right w:val="single" w:color="000000" w:sz="4" w:space="0"/>
            </w:tcBorders>
            <w:vAlign w:val="center"/>
          </w:tcPr>
          <w:p w14:paraId="547E64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1FF118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7D2AE9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1BA1C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115</w:t>
            </w:r>
          </w:p>
        </w:tc>
        <w:tc>
          <w:tcPr>
            <w:tcW w:w="361" w:type="pct"/>
            <w:tcBorders>
              <w:top w:val="single" w:color="000000" w:sz="4" w:space="0"/>
              <w:left w:val="single" w:color="000000" w:sz="4" w:space="0"/>
              <w:bottom w:val="single" w:color="000000" w:sz="4" w:space="0"/>
              <w:right w:val="single" w:color="000000" w:sz="4" w:space="0"/>
            </w:tcBorders>
            <w:vAlign w:val="center"/>
          </w:tcPr>
          <w:p w14:paraId="2F8BFA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FB6D4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城市轨道交通车辆牵引与制动系统</w:t>
            </w:r>
          </w:p>
        </w:tc>
        <w:tc>
          <w:tcPr>
            <w:tcW w:w="658" w:type="pct"/>
            <w:tcBorders>
              <w:top w:val="single" w:color="000000" w:sz="4" w:space="0"/>
              <w:left w:val="single" w:color="000000" w:sz="4" w:space="0"/>
              <w:bottom w:val="single" w:color="000000" w:sz="4" w:space="0"/>
              <w:right w:val="single" w:color="000000" w:sz="4" w:space="0"/>
            </w:tcBorders>
            <w:vAlign w:val="center"/>
          </w:tcPr>
          <w:p w14:paraId="6258F6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城市轨道交通列车牵引与制动系统</w:t>
            </w:r>
          </w:p>
        </w:tc>
        <w:tc>
          <w:tcPr>
            <w:tcW w:w="442" w:type="pct"/>
            <w:tcBorders>
              <w:top w:val="single" w:color="000000" w:sz="4" w:space="0"/>
              <w:left w:val="single" w:color="000000" w:sz="4" w:space="0"/>
              <w:bottom w:val="single" w:color="000000" w:sz="4" w:space="0"/>
              <w:right w:val="single" w:color="000000" w:sz="4" w:space="0"/>
            </w:tcBorders>
            <w:vAlign w:val="center"/>
          </w:tcPr>
          <w:p w14:paraId="729C0F6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9787111696964</w:t>
            </w:r>
          </w:p>
        </w:tc>
        <w:tc>
          <w:tcPr>
            <w:tcW w:w="453" w:type="pct"/>
            <w:tcBorders>
              <w:top w:val="single" w:color="000000" w:sz="4" w:space="0"/>
              <w:left w:val="single" w:color="000000" w:sz="4" w:space="0"/>
              <w:bottom w:val="single" w:color="000000" w:sz="4" w:space="0"/>
              <w:right w:val="single" w:color="000000" w:sz="4" w:space="0"/>
            </w:tcBorders>
            <w:vAlign w:val="center"/>
          </w:tcPr>
          <w:p w14:paraId="2B67F2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A95E4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袁野</w:t>
            </w:r>
          </w:p>
        </w:tc>
        <w:tc>
          <w:tcPr>
            <w:tcW w:w="279" w:type="pct"/>
            <w:tcBorders>
              <w:top w:val="single" w:color="000000" w:sz="4" w:space="0"/>
              <w:left w:val="single" w:color="000000" w:sz="4" w:space="0"/>
              <w:bottom w:val="single" w:color="000000" w:sz="4" w:space="0"/>
              <w:right w:val="single" w:color="000000" w:sz="4" w:space="0"/>
            </w:tcBorders>
            <w:vAlign w:val="center"/>
          </w:tcPr>
          <w:p w14:paraId="45F943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473BB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2022年01月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F2E494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4EBD3B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95 </w:t>
            </w:r>
          </w:p>
        </w:tc>
        <w:tc>
          <w:tcPr>
            <w:tcW w:w="372" w:type="pct"/>
            <w:tcBorders>
              <w:top w:val="single" w:color="000000" w:sz="4" w:space="0"/>
              <w:left w:val="single" w:color="000000" w:sz="4" w:space="0"/>
              <w:bottom w:val="single" w:color="000000" w:sz="4" w:space="0"/>
              <w:right w:val="single" w:color="000000" w:sz="4" w:space="0"/>
            </w:tcBorders>
            <w:vAlign w:val="center"/>
          </w:tcPr>
          <w:p w14:paraId="05DB6B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09C570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7F57C8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9635F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116</w:t>
            </w:r>
          </w:p>
        </w:tc>
        <w:tc>
          <w:tcPr>
            <w:tcW w:w="361" w:type="pct"/>
            <w:tcBorders>
              <w:top w:val="single" w:color="000000" w:sz="4" w:space="0"/>
              <w:left w:val="single" w:color="000000" w:sz="4" w:space="0"/>
              <w:bottom w:val="single" w:color="000000" w:sz="4" w:space="0"/>
              <w:right w:val="single" w:color="000000" w:sz="4" w:space="0"/>
            </w:tcBorders>
            <w:vAlign w:val="center"/>
          </w:tcPr>
          <w:p w14:paraId="4BBF6E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F4123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城市轨道交通供电系统</w:t>
            </w:r>
          </w:p>
        </w:tc>
        <w:tc>
          <w:tcPr>
            <w:tcW w:w="658" w:type="pct"/>
            <w:tcBorders>
              <w:top w:val="single" w:color="000000" w:sz="4" w:space="0"/>
              <w:left w:val="single" w:color="000000" w:sz="4" w:space="0"/>
              <w:bottom w:val="single" w:color="000000" w:sz="4" w:space="0"/>
              <w:right w:val="single" w:color="000000" w:sz="4" w:space="0"/>
            </w:tcBorders>
            <w:vAlign w:val="center"/>
          </w:tcPr>
          <w:p w14:paraId="542D9B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城市轨道交通供电系统概论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23CDF3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9787111516095</w:t>
            </w:r>
          </w:p>
        </w:tc>
        <w:tc>
          <w:tcPr>
            <w:tcW w:w="453" w:type="pct"/>
            <w:tcBorders>
              <w:top w:val="single" w:color="000000" w:sz="4" w:space="0"/>
              <w:left w:val="single" w:color="000000" w:sz="4" w:space="0"/>
              <w:bottom w:val="single" w:color="000000" w:sz="4" w:space="0"/>
              <w:right w:val="single" w:color="000000" w:sz="4" w:space="0"/>
            </w:tcBorders>
            <w:vAlign w:val="center"/>
          </w:tcPr>
          <w:p w14:paraId="3FBE50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机械工业出版社 </w:t>
            </w:r>
          </w:p>
        </w:tc>
        <w:tc>
          <w:tcPr>
            <w:tcW w:w="464" w:type="pct"/>
            <w:tcBorders>
              <w:top w:val="single" w:color="000000" w:sz="4" w:space="0"/>
              <w:left w:val="single" w:color="000000" w:sz="4" w:space="0"/>
              <w:bottom w:val="single" w:color="000000" w:sz="4" w:space="0"/>
              <w:right w:val="single" w:color="000000" w:sz="4" w:space="0"/>
            </w:tcBorders>
            <w:vAlign w:val="center"/>
          </w:tcPr>
          <w:p w14:paraId="429A38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李建民</w:t>
            </w:r>
          </w:p>
        </w:tc>
        <w:tc>
          <w:tcPr>
            <w:tcW w:w="279" w:type="pct"/>
            <w:tcBorders>
              <w:top w:val="single" w:color="000000" w:sz="4" w:space="0"/>
              <w:left w:val="single" w:color="000000" w:sz="4" w:space="0"/>
              <w:bottom w:val="single" w:color="000000" w:sz="4" w:space="0"/>
              <w:right w:val="single" w:color="000000" w:sz="4" w:space="0"/>
            </w:tcBorders>
            <w:vAlign w:val="center"/>
          </w:tcPr>
          <w:p w14:paraId="7A8196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A933C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D5EEA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0170D4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95 </w:t>
            </w:r>
          </w:p>
        </w:tc>
        <w:tc>
          <w:tcPr>
            <w:tcW w:w="372" w:type="pct"/>
            <w:tcBorders>
              <w:top w:val="single" w:color="000000" w:sz="4" w:space="0"/>
              <w:left w:val="single" w:color="000000" w:sz="4" w:space="0"/>
              <w:bottom w:val="single" w:color="000000" w:sz="4" w:space="0"/>
              <w:right w:val="single" w:color="000000" w:sz="4" w:space="0"/>
            </w:tcBorders>
            <w:vAlign w:val="center"/>
          </w:tcPr>
          <w:p w14:paraId="122877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6CA1DD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329B16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623205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117</w:t>
            </w:r>
          </w:p>
        </w:tc>
        <w:tc>
          <w:tcPr>
            <w:tcW w:w="361" w:type="pct"/>
            <w:tcBorders>
              <w:top w:val="single" w:color="000000" w:sz="4" w:space="0"/>
              <w:left w:val="single" w:color="000000" w:sz="4" w:space="0"/>
              <w:bottom w:val="single" w:color="000000" w:sz="4" w:space="0"/>
              <w:right w:val="single" w:color="000000" w:sz="4" w:space="0"/>
            </w:tcBorders>
            <w:vAlign w:val="center"/>
          </w:tcPr>
          <w:p w14:paraId="228794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9EADC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城市轨道交通车辆构造</w:t>
            </w:r>
          </w:p>
        </w:tc>
        <w:tc>
          <w:tcPr>
            <w:tcW w:w="658" w:type="pct"/>
            <w:tcBorders>
              <w:top w:val="single" w:color="000000" w:sz="4" w:space="0"/>
              <w:left w:val="single" w:color="000000" w:sz="4" w:space="0"/>
              <w:bottom w:val="single" w:color="000000" w:sz="4" w:space="0"/>
              <w:right w:val="single" w:color="000000" w:sz="4" w:space="0"/>
            </w:tcBorders>
            <w:vAlign w:val="center"/>
          </w:tcPr>
          <w:p w14:paraId="7AA384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城市轨道交通车辆构造</w:t>
            </w:r>
          </w:p>
        </w:tc>
        <w:tc>
          <w:tcPr>
            <w:tcW w:w="442" w:type="pct"/>
            <w:tcBorders>
              <w:top w:val="single" w:color="000000" w:sz="4" w:space="0"/>
              <w:left w:val="single" w:color="000000" w:sz="4" w:space="0"/>
              <w:bottom w:val="single" w:color="000000" w:sz="4" w:space="0"/>
              <w:right w:val="single" w:color="000000" w:sz="4" w:space="0"/>
            </w:tcBorders>
            <w:vAlign w:val="center"/>
          </w:tcPr>
          <w:p w14:paraId="535F097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9787114160592</w:t>
            </w:r>
          </w:p>
        </w:tc>
        <w:tc>
          <w:tcPr>
            <w:tcW w:w="453" w:type="pct"/>
            <w:tcBorders>
              <w:top w:val="single" w:color="000000" w:sz="4" w:space="0"/>
              <w:left w:val="single" w:color="000000" w:sz="4" w:space="0"/>
              <w:bottom w:val="single" w:color="000000" w:sz="4" w:space="0"/>
              <w:right w:val="single" w:color="000000" w:sz="4" w:space="0"/>
            </w:tcBorders>
            <w:vAlign w:val="center"/>
          </w:tcPr>
          <w:p w14:paraId="25A68A4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5B483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邱志华、彭建武</w:t>
            </w:r>
          </w:p>
        </w:tc>
        <w:tc>
          <w:tcPr>
            <w:tcW w:w="279" w:type="pct"/>
            <w:tcBorders>
              <w:top w:val="single" w:color="000000" w:sz="4" w:space="0"/>
              <w:left w:val="single" w:color="000000" w:sz="4" w:space="0"/>
              <w:bottom w:val="single" w:color="000000" w:sz="4" w:space="0"/>
              <w:right w:val="single" w:color="000000" w:sz="4" w:space="0"/>
            </w:tcBorders>
            <w:vAlign w:val="center"/>
          </w:tcPr>
          <w:p w14:paraId="6EB002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F702F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F9818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67914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95 </w:t>
            </w:r>
          </w:p>
        </w:tc>
        <w:tc>
          <w:tcPr>
            <w:tcW w:w="372" w:type="pct"/>
            <w:tcBorders>
              <w:top w:val="single" w:color="000000" w:sz="4" w:space="0"/>
              <w:left w:val="single" w:color="000000" w:sz="4" w:space="0"/>
              <w:bottom w:val="single" w:color="000000" w:sz="4" w:space="0"/>
              <w:right w:val="single" w:color="000000" w:sz="4" w:space="0"/>
            </w:tcBorders>
            <w:vAlign w:val="center"/>
          </w:tcPr>
          <w:p w14:paraId="207E0E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097C211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427CC07">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660F0D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118</w:t>
            </w:r>
          </w:p>
        </w:tc>
        <w:tc>
          <w:tcPr>
            <w:tcW w:w="361" w:type="pct"/>
            <w:tcBorders>
              <w:top w:val="single" w:color="000000" w:sz="4" w:space="0"/>
              <w:left w:val="single" w:color="000000" w:sz="4" w:space="0"/>
              <w:bottom w:val="single" w:color="000000" w:sz="4" w:space="0"/>
              <w:right w:val="single" w:color="000000" w:sz="4" w:space="0"/>
            </w:tcBorders>
            <w:vAlign w:val="center"/>
          </w:tcPr>
          <w:p w14:paraId="0D23A1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017D9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机械制图与CAD</w:t>
            </w:r>
          </w:p>
        </w:tc>
        <w:tc>
          <w:tcPr>
            <w:tcW w:w="658" w:type="pct"/>
            <w:tcBorders>
              <w:top w:val="single" w:color="000000" w:sz="4" w:space="0"/>
              <w:left w:val="single" w:color="000000" w:sz="4" w:space="0"/>
              <w:bottom w:val="single" w:color="000000" w:sz="4" w:space="0"/>
              <w:right w:val="single" w:color="000000" w:sz="4" w:space="0"/>
            </w:tcBorders>
            <w:vAlign w:val="center"/>
          </w:tcPr>
          <w:p w14:paraId="75C308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机械制图与CAD</w:t>
            </w:r>
          </w:p>
        </w:tc>
        <w:tc>
          <w:tcPr>
            <w:tcW w:w="442" w:type="pct"/>
            <w:tcBorders>
              <w:top w:val="single" w:color="000000" w:sz="4" w:space="0"/>
              <w:left w:val="single" w:color="000000" w:sz="4" w:space="0"/>
              <w:bottom w:val="single" w:color="000000" w:sz="4" w:space="0"/>
              <w:right w:val="single" w:color="000000" w:sz="4" w:space="0"/>
            </w:tcBorders>
            <w:vAlign w:val="center"/>
          </w:tcPr>
          <w:p w14:paraId="318AFB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9787115547460</w:t>
            </w:r>
          </w:p>
        </w:tc>
        <w:tc>
          <w:tcPr>
            <w:tcW w:w="453" w:type="pct"/>
            <w:tcBorders>
              <w:top w:val="single" w:color="000000" w:sz="4" w:space="0"/>
              <w:left w:val="single" w:color="000000" w:sz="4" w:space="0"/>
              <w:bottom w:val="single" w:color="000000" w:sz="4" w:space="0"/>
              <w:right w:val="single" w:color="000000" w:sz="4" w:space="0"/>
            </w:tcBorders>
            <w:vAlign w:val="center"/>
          </w:tcPr>
          <w:p w14:paraId="55A2D6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人民邮电出版社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FBC734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冯岩</w:t>
            </w:r>
          </w:p>
        </w:tc>
        <w:tc>
          <w:tcPr>
            <w:tcW w:w="279" w:type="pct"/>
            <w:tcBorders>
              <w:top w:val="single" w:color="000000" w:sz="4" w:space="0"/>
              <w:left w:val="single" w:color="000000" w:sz="4" w:space="0"/>
              <w:bottom w:val="single" w:color="000000" w:sz="4" w:space="0"/>
              <w:right w:val="single" w:color="000000" w:sz="4" w:space="0"/>
            </w:tcBorders>
            <w:vAlign w:val="center"/>
          </w:tcPr>
          <w:p w14:paraId="52F5FAD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4B919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456FE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80EAF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3FCB76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5BC014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FA1CCF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8B535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119</w:t>
            </w:r>
          </w:p>
        </w:tc>
        <w:tc>
          <w:tcPr>
            <w:tcW w:w="361" w:type="pct"/>
            <w:tcBorders>
              <w:top w:val="single" w:color="000000" w:sz="4" w:space="0"/>
              <w:left w:val="single" w:color="000000" w:sz="4" w:space="0"/>
              <w:bottom w:val="single" w:color="000000" w:sz="4" w:space="0"/>
              <w:right w:val="single" w:color="000000" w:sz="4" w:space="0"/>
            </w:tcBorders>
            <w:vAlign w:val="center"/>
          </w:tcPr>
          <w:p w14:paraId="422687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44E52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电工电子技术</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电工与电子技术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2BDDB64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电工电子技术基础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7BA48C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9787040526288</w:t>
            </w:r>
          </w:p>
        </w:tc>
        <w:tc>
          <w:tcPr>
            <w:tcW w:w="453" w:type="pct"/>
            <w:tcBorders>
              <w:top w:val="single" w:color="000000" w:sz="4" w:space="0"/>
              <w:left w:val="single" w:color="000000" w:sz="4" w:space="0"/>
              <w:bottom w:val="single" w:color="000000" w:sz="4" w:space="0"/>
              <w:right w:val="single" w:color="000000" w:sz="4" w:space="0"/>
            </w:tcBorders>
            <w:vAlign w:val="center"/>
          </w:tcPr>
          <w:p w14:paraId="7B8519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52F28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王兆义</w:t>
            </w:r>
          </w:p>
        </w:tc>
        <w:tc>
          <w:tcPr>
            <w:tcW w:w="279" w:type="pct"/>
            <w:tcBorders>
              <w:top w:val="single" w:color="000000" w:sz="4" w:space="0"/>
              <w:left w:val="single" w:color="000000" w:sz="4" w:space="0"/>
              <w:bottom w:val="single" w:color="000000" w:sz="4" w:space="0"/>
              <w:right w:val="single" w:color="000000" w:sz="4" w:space="0"/>
            </w:tcBorders>
            <w:vAlign w:val="center"/>
          </w:tcPr>
          <w:p w14:paraId="4D6817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ED8C67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F57E0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6A5E2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250 </w:t>
            </w:r>
          </w:p>
        </w:tc>
        <w:tc>
          <w:tcPr>
            <w:tcW w:w="372" w:type="pct"/>
            <w:tcBorders>
              <w:top w:val="single" w:color="000000" w:sz="4" w:space="0"/>
              <w:left w:val="single" w:color="000000" w:sz="4" w:space="0"/>
              <w:bottom w:val="single" w:color="000000" w:sz="4" w:space="0"/>
              <w:right w:val="single" w:color="000000" w:sz="4" w:space="0"/>
            </w:tcBorders>
            <w:vAlign w:val="center"/>
          </w:tcPr>
          <w:p w14:paraId="2CDC75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4E5F91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E512DCA">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28A74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120</w:t>
            </w:r>
          </w:p>
        </w:tc>
        <w:tc>
          <w:tcPr>
            <w:tcW w:w="361" w:type="pct"/>
            <w:tcBorders>
              <w:top w:val="single" w:color="000000" w:sz="4" w:space="0"/>
              <w:left w:val="single" w:color="000000" w:sz="4" w:space="0"/>
              <w:bottom w:val="single" w:color="000000" w:sz="4" w:space="0"/>
              <w:right w:val="single" w:color="000000" w:sz="4" w:space="0"/>
            </w:tcBorders>
            <w:vAlign w:val="center"/>
          </w:tcPr>
          <w:p w14:paraId="79A703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B6BAA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无人机航拍技术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603525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无人机航拍技术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232C6A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9787302578550</w:t>
            </w:r>
          </w:p>
        </w:tc>
        <w:tc>
          <w:tcPr>
            <w:tcW w:w="453" w:type="pct"/>
            <w:tcBorders>
              <w:top w:val="single" w:color="000000" w:sz="4" w:space="0"/>
              <w:left w:val="single" w:color="000000" w:sz="4" w:space="0"/>
              <w:bottom w:val="single" w:color="000000" w:sz="4" w:space="0"/>
              <w:right w:val="single" w:color="000000" w:sz="4" w:space="0"/>
            </w:tcBorders>
            <w:vAlign w:val="center"/>
          </w:tcPr>
          <w:p w14:paraId="4DA337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清华大学出版社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877D2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李长海、张循利</w:t>
            </w:r>
          </w:p>
        </w:tc>
        <w:tc>
          <w:tcPr>
            <w:tcW w:w="279" w:type="pct"/>
            <w:tcBorders>
              <w:top w:val="single" w:color="000000" w:sz="4" w:space="0"/>
              <w:left w:val="single" w:color="000000" w:sz="4" w:space="0"/>
              <w:bottom w:val="single" w:color="000000" w:sz="4" w:space="0"/>
              <w:right w:val="single" w:color="000000" w:sz="4" w:space="0"/>
            </w:tcBorders>
            <w:vAlign w:val="center"/>
          </w:tcPr>
          <w:p w14:paraId="112E9A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F68D4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C956B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34177C5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5E7F4D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3D2B80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6BA26AF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164C3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121</w:t>
            </w:r>
          </w:p>
        </w:tc>
        <w:tc>
          <w:tcPr>
            <w:tcW w:w="361" w:type="pct"/>
            <w:tcBorders>
              <w:top w:val="single" w:color="000000" w:sz="4" w:space="0"/>
              <w:left w:val="single" w:color="000000" w:sz="4" w:space="0"/>
              <w:bottom w:val="single" w:color="000000" w:sz="4" w:space="0"/>
              <w:right w:val="single" w:color="000000" w:sz="4" w:space="0"/>
            </w:tcBorders>
            <w:vAlign w:val="center"/>
          </w:tcPr>
          <w:p w14:paraId="08C3C4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543DD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无人机组装与调试</w:t>
            </w:r>
          </w:p>
        </w:tc>
        <w:tc>
          <w:tcPr>
            <w:tcW w:w="658" w:type="pct"/>
            <w:tcBorders>
              <w:top w:val="single" w:color="000000" w:sz="4" w:space="0"/>
              <w:left w:val="single" w:color="000000" w:sz="4" w:space="0"/>
              <w:bottom w:val="single" w:color="000000" w:sz="4" w:space="0"/>
              <w:right w:val="single" w:color="000000" w:sz="4" w:space="0"/>
            </w:tcBorders>
            <w:vAlign w:val="center"/>
          </w:tcPr>
          <w:p w14:paraId="4BD72E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多旋翼无人机组装调试与飞行实训</w:t>
            </w:r>
          </w:p>
        </w:tc>
        <w:tc>
          <w:tcPr>
            <w:tcW w:w="442" w:type="pct"/>
            <w:tcBorders>
              <w:top w:val="single" w:color="000000" w:sz="4" w:space="0"/>
              <w:left w:val="single" w:color="000000" w:sz="4" w:space="0"/>
              <w:bottom w:val="single" w:color="000000" w:sz="4" w:space="0"/>
              <w:right w:val="single" w:color="000000" w:sz="4" w:space="0"/>
            </w:tcBorders>
            <w:vAlign w:val="center"/>
          </w:tcPr>
          <w:p w14:paraId="0ACC6B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9787568930574</w:t>
            </w:r>
          </w:p>
        </w:tc>
        <w:tc>
          <w:tcPr>
            <w:tcW w:w="453" w:type="pct"/>
            <w:tcBorders>
              <w:top w:val="single" w:color="000000" w:sz="4" w:space="0"/>
              <w:left w:val="single" w:color="000000" w:sz="4" w:space="0"/>
              <w:bottom w:val="single" w:color="000000" w:sz="4" w:space="0"/>
              <w:right w:val="single" w:color="000000" w:sz="4" w:space="0"/>
            </w:tcBorders>
            <w:vAlign w:val="center"/>
          </w:tcPr>
          <w:p w14:paraId="0E6EA10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重庆大学出版社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B147F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王古常</w:t>
            </w:r>
          </w:p>
        </w:tc>
        <w:tc>
          <w:tcPr>
            <w:tcW w:w="279" w:type="pct"/>
            <w:tcBorders>
              <w:top w:val="single" w:color="000000" w:sz="4" w:space="0"/>
              <w:left w:val="single" w:color="000000" w:sz="4" w:space="0"/>
              <w:bottom w:val="single" w:color="000000" w:sz="4" w:space="0"/>
              <w:right w:val="single" w:color="000000" w:sz="4" w:space="0"/>
            </w:tcBorders>
            <w:vAlign w:val="center"/>
          </w:tcPr>
          <w:p w14:paraId="24B110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FF9A9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2021年11月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7A415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FAC09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0A215FB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10D67A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69CAE40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2E5BA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122</w:t>
            </w:r>
          </w:p>
        </w:tc>
        <w:tc>
          <w:tcPr>
            <w:tcW w:w="361" w:type="pct"/>
            <w:tcBorders>
              <w:top w:val="single" w:color="000000" w:sz="4" w:space="0"/>
              <w:left w:val="single" w:color="000000" w:sz="4" w:space="0"/>
              <w:bottom w:val="single" w:color="000000" w:sz="4" w:space="0"/>
              <w:right w:val="single" w:color="000000" w:sz="4" w:space="0"/>
            </w:tcBorders>
            <w:vAlign w:val="center"/>
          </w:tcPr>
          <w:p w14:paraId="26E5CE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90196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汽车保养与维护</w:t>
            </w:r>
          </w:p>
        </w:tc>
        <w:tc>
          <w:tcPr>
            <w:tcW w:w="658" w:type="pct"/>
            <w:tcBorders>
              <w:top w:val="single" w:color="000000" w:sz="4" w:space="0"/>
              <w:left w:val="single" w:color="000000" w:sz="4" w:space="0"/>
              <w:bottom w:val="single" w:color="000000" w:sz="4" w:space="0"/>
              <w:right w:val="single" w:color="000000" w:sz="4" w:space="0"/>
            </w:tcBorders>
            <w:vAlign w:val="center"/>
          </w:tcPr>
          <w:p w14:paraId="419FC9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汽车维护与保养</w:t>
            </w:r>
          </w:p>
        </w:tc>
        <w:tc>
          <w:tcPr>
            <w:tcW w:w="442" w:type="pct"/>
            <w:tcBorders>
              <w:top w:val="single" w:color="000000" w:sz="4" w:space="0"/>
              <w:left w:val="single" w:color="000000" w:sz="4" w:space="0"/>
              <w:bottom w:val="single" w:color="000000" w:sz="4" w:space="0"/>
              <w:right w:val="single" w:color="000000" w:sz="4" w:space="0"/>
            </w:tcBorders>
            <w:vAlign w:val="center"/>
          </w:tcPr>
          <w:p w14:paraId="6B5C30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9787040598612</w:t>
            </w:r>
          </w:p>
        </w:tc>
        <w:tc>
          <w:tcPr>
            <w:tcW w:w="453" w:type="pct"/>
            <w:tcBorders>
              <w:top w:val="single" w:color="000000" w:sz="4" w:space="0"/>
              <w:left w:val="single" w:color="000000" w:sz="4" w:space="0"/>
              <w:bottom w:val="single" w:color="000000" w:sz="4" w:space="0"/>
              <w:right w:val="single" w:color="000000" w:sz="4" w:space="0"/>
            </w:tcBorders>
            <w:vAlign w:val="center"/>
          </w:tcPr>
          <w:p w14:paraId="7A7285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17E03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韩东</w:t>
            </w:r>
          </w:p>
        </w:tc>
        <w:tc>
          <w:tcPr>
            <w:tcW w:w="279" w:type="pct"/>
            <w:tcBorders>
              <w:top w:val="single" w:color="000000" w:sz="4" w:space="0"/>
              <w:left w:val="single" w:color="000000" w:sz="4" w:space="0"/>
              <w:bottom w:val="single" w:color="000000" w:sz="4" w:space="0"/>
              <w:right w:val="single" w:color="000000" w:sz="4" w:space="0"/>
            </w:tcBorders>
            <w:vAlign w:val="center"/>
          </w:tcPr>
          <w:p w14:paraId="7009E4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830C4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05B05D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1CEEBB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209 </w:t>
            </w:r>
          </w:p>
        </w:tc>
        <w:tc>
          <w:tcPr>
            <w:tcW w:w="372" w:type="pct"/>
            <w:tcBorders>
              <w:top w:val="single" w:color="000000" w:sz="4" w:space="0"/>
              <w:left w:val="single" w:color="000000" w:sz="4" w:space="0"/>
              <w:bottom w:val="single" w:color="000000" w:sz="4" w:space="0"/>
              <w:right w:val="single" w:color="000000" w:sz="4" w:space="0"/>
            </w:tcBorders>
            <w:vAlign w:val="center"/>
          </w:tcPr>
          <w:p w14:paraId="2BC487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189B5F0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82B8FC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7608B5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123</w:t>
            </w:r>
          </w:p>
        </w:tc>
        <w:tc>
          <w:tcPr>
            <w:tcW w:w="361" w:type="pct"/>
            <w:tcBorders>
              <w:top w:val="single" w:color="000000" w:sz="4" w:space="0"/>
              <w:left w:val="single" w:color="000000" w:sz="4" w:space="0"/>
              <w:bottom w:val="single" w:color="000000" w:sz="4" w:space="0"/>
              <w:right w:val="single" w:color="000000" w:sz="4" w:space="0"/>
            </w:tcBorders>
            <w:vAlign w:val="center"/>
          </w:tcPr>
          <w:p w14:paraId="6B8C00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BD1E3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汽车电气系统检修</w:t>
            </w:r>
          </w:p>
        </w:tc>
        <w:tc>
          <w:tcPr>
            <w:tcW w:w="658" w:type="pct"/>
            <w:tcBorders>
              <w:top w:val="single" w:color="000000" w:sz="4" w:space="0"/>
              <w:left w:val="single" w:color="000000" w:sz="4" w:space="0"/>
              <w:bottom w:val="single" w:color="000000" w:sz="4" w:space="0"/>
              <w:right w:val="single" w:color="000000" w:sz="4" w:space="0"/>
            </w:tcBorders>
            <w:vAlign w:val="center"/>
          </w:tcPr>
          <w:p w14:paraId="502796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汽车电气设备构造与维修</w:t>
            </w:r>
          </w:p>
        </w:tc>
        <w:tc>
          <w:tcPr>
            <w:tcW w:w="442" w:type="pct"/>
            <w:tcBorders>
              <w:top w:val="single" w:color="000000" w:sz="4" w:space="0"/>
              <w:left w:val="single" w:color="000000" w:sz="4" w:space="0"/>
              <w:bottom w:val="single" w:color="000000" w:sz="4" w:space="0"/>
              <w:right w:val="single" w:color="000000" w:sz="4" w:space="0"/>
            </w:tcBorders>
            <w:vAlign w:val="center"/>
          </w:tcPr>
          <w:p w14:paraId="2055AE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9787114174469</w:t>
            </w:r>
          </w:p>
        </w:tc>
        <w:tc>
          <w:tcPr>
            <w:tcW w:w="453" w:type="pct"/>
            <w:tcBorders>
              <w:top w:val="single" w:color="000000" w:sz="4" w:space="0"/>
              <w:left w:val="single" w:color="000000" w:sz="4" w:space="0"/>
              <w:bottom w:val="single" w:color="000000" w:sz="4" w:space="0"/>
              <w:right w:val="single" w:color="000000" w:sz="4" w:space="0"/>
            </w:tcBorders>
            <w:vAlign w:val="center"/>
          </w:tcPr>
          <w:p w14:paraId="1AA9C3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B3F7E9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周建平、悦中原</w:t>
            </w:r>
          </w:p>
        </w:tc>
        <w:tc>
          <w:tcPr>
            <w:tcW w:w="279" w:type="pct"/>
            <w:tcBorders>
              <w:top w:val="single" w:color="000000" w:sz="4" w:space="0"/>
              <w:left w:val="single" w:color="000000" w:sz="4" w:space="0"/>
              <w:bottom w:val="single" w:color="000000" w:sz="4" w:space="0"/>
              <w:right w:val="single" w:color="000000" w:sz="4" w:space="0"/>
            </w:tcBorders>
            <w:vAlign w:val="center"/>
          </w:tcPr>
          <w:p w14:paraId="7A2F344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第四版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46B84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8978E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A85C7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209 </w:t>
            </w:r>
          </w:p>
        </w:tc>
        <w:tc>
          <w:tcPr>
            <w:tcW w:w="372" w:type="pct"/>
            <w:tcBorders>
              <w:top w:val="single" w:color="000000" w:sz="4" w:space="0"/>
              <w:left w:val="single" w:color="000000" w:sz="4" w:space="0"/>
              <w:bottom w:val="single" w:color="000000" w:sz="4" w:space="0"/>
              <w:right w:val="single" w:color="000000" w:sz="4" w:space="0"/>
            </w:tcBorders>
            <w:vAlign w:val="center"/>
          </w:tcPr>
          <w:p w14:paraId="1F4704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2A69BE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6A041E00">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25CD2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124</w:t>
            </w:r>
          </w:p>
        </w:tc>
        <w:tc>
          <w:tcPr>
            <w:tcW w:w="361" w:type="pct"/>
            <w:tcBorders>
              <w:top w:val="single" w:color="000000" w:sz="4" w:space="0"/>
              <w:left w:val="single" w:color="000000" w:sz="4" w:space="0"/>
              <w:bottom w:val="single" w:color="000000" w:sz="4" w:space="0"/>
              <w:right w:val="single" w:color="000000" w:sz="4" w:space="0"/>
            </w:tcBorders>
            <w:vAlign w:val="center"/>
          </w:tcPr>
          <w:p w14:paraId="6E4106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EFCC32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汽车电子控制技术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168C34B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汽车电子控制技术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7BAF2C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9787111687269</w:t>
            </w:r>
          </w:p>
        </w:tc>
        <w:tc>
          <w:tcPr>
            <w:tcW w:w="453" w:type="pct"/>
            <w:tcBorders>
              <w:top w:val="single" w:color="000000" w:sz="4" w:space="0"/>
              <w:left w:val="single" w:color="000000" w:sz="4" w:space="0"/>
              <w:bottom w:val="single" w:color="000000" w:sz="4" w:space="0"/>
              <w:right w:val="single" w:color="000000" w:sz="4" w:space="0"/>
            </w:tcBorders>
            <w:vAlign w:val="center"/>
          </w:tcPr>
          <w:p w14:paraId="44D60D7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8990C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张建才</w:t>
            </w:r>
          </w:p>
        </w:tc>
        <w:tc>
          <w:tcPr>
            <w:tcW w:w="279" w:type="pct"/>
            <w:tcBorders>
              <w:top w:val="single" w:color="000000" w:sz="4" w:space="0"/>
              <w:left w:val="single" w:color="000000" w:sz="4" w:space="0"/>
              <w:bottom w:val="single" w:color="000000" w:sz="4" w:space="0"/>
              <w:right w:val="single" w:color="000000" w:sz="4" w:space="0"/>
            </w:tcBorders>
            <w:vAlign w:val="center"/>
          </w:tcPr>
          <w:p w14:paraId="51BE4B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2DFA5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2021年12月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800876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1F636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209 </w:t>
            </w:r>
          </w:p>
        </w:tc>
        <w:tc>
          <w:tcPr>
            <w:tcW w:w="372" w:type="pct"/>
            <w:tcBorders>
              <w:top w:val="single" w:color="000000" w:sz="4" w:space="0"/>
              <w:left w:val="single" w:color="000000" w:sz="4" w:space="0"/>
              <w:bottom w:val="single" w:color="000000" w:sz="4" w:space="0"/>
              <w:right w:val="single" w:color="000000" w:sz="4" w:space="0"/>
            </w:tcBorders>
            <w:vAlign w:val="center"/>
          </w:tcPr>
          <w:p w14:paraId="45E41F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357127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467E81D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35584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125</w:t>
            </w:r>
          </w:p>
        </w:tc>
        <w:tc>
          <w:tcPr>
            <w:tcW w:w="361" w:type="pct"/>
            <w:tcBorders>
              <w:top w:val="single" w:color="000000" w:sz="4" w:space="0"/>
              <w:left w:val="single" w:color="000000" w:sz="4" w:space="0"/>
              <w:bottom w:val="single" w:color="000000" w:sz="4" w:space="0"/>
              <w:right w:val="single" w:color="000000" w:sz="4" w:space="0"/>
            </w:tcBorders>
            <w:vAlign w:val="center"/>
          </w:tcPr>
          <w:p w14:paraId="77222C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7E9AD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汽车行驶转向制动系统检修</w:t>
            </w:r>
          </w:p>
        </w:tc>
        <w:tc>
          <w:tcPr>
            <w:tcW w:w="658" w:type="pct"/>
            <w:tcBorders>
              <w:top w:val="single" w:color="000000" w:sz="4" w:space="0"/>
              <w:left w:val="single" w:color="000000" w:sz="4" w:space="0"/>
              <w:bottom w:val="single" w:color="000000" w:sz="4" w:space="0"/>
              <w:right w:val="single" w:color="000000" w:sz="4" w:space="0"/>
            </w:tcBorders>
            <w:vAlign w:val="center"/>
          </w:tcPr>
          <w:p w14:paraId="7B0480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汽车行驶转向制动系统检修</w:t>
            </w:r>
          </w:p>
        </w:tc>
        <w:tc>
          <w:tcPr>
            <w:tcW w:w="442" w:type="pct"/>
            <w:tcBorders>
              <w:top w:val="single" w:color="000000" w:sz="4" w:space="0"/>
              <w:left w:val="single" w:color="000000" w:sz="4" w:space="0"/>
              <w:bottom w:val="single" w:color="000000" w:sz="4" w:space="0"/>
              <w:right w:val="single" w:color="000000" w:sz="4" w:space="0"/>
            </w:tcBorders>
            <w:vAlign w:val="center"/>
          </w:tcPr>
          <w:p w14:paraId="31B3AC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9787111734574</w:t>
            </w:r>
          </w:p>
        </w:tc>
        <w:tc>
          <w:tcPr>
            <w:tcW w:w="453" w:type="pct"/>
            <w:tcBorders>
              <w:top w:val="single" w:color="000000" w:sz="4" w:space="0"/>
              <w:left w:val="single" w:color="000000" w:sz="4" w:space="0"/>
              <w:bottom w:val="single" w:color="000000" w:sz="4" w:space="0"/>
              <w:right w:val="single" w:color="000000" w:sz="4" w:space="0"/>
            </w:tcBorders>
            <w:vAlign w:val="center"/>
          </w:tcPr>
          <w:p w14:paraId="22C7B2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F15CC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武忠、曹勋、韩卫国</w:t>
            </w:r>
          </w:p>
        </w:tc>
        <w:tc>
          <w:tcPr>
            <w:tcW w:w="279" w:type="pct"/>
            <w:tcBorders>
              <w:top w:val="single" w:color="000000" w:sz="4" w:space="0"/>
              <w:left w:val="single" w:color="000000" w:sz="4" w:space="0"/>
              <w:bottom w:val="single" w:color="000000" w:sz="4" w:space="0"/>
              <w:right w:val="single" w:color="000000" w:sz="4" w:space="0"/>
            </w:tcBorders>
            <w:vAlign w:val="center"/>
          </w:tcPr>
          <w:p w14:paraId="76D803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44C98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9EC89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372286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209 </w:t>
            </w:r>
          </w:p>
        </w:tc>
        <w:tc>
          <w:tcPr>
            <w:tcW w:w="372" w:type="pct"/>
            <w:tcBorders>
              <w:top w:val="single" w:color="000000" w:sz="4" w:space="0"/>
              <w:left w:val="single" w:color="000000" w:sz="4" w:space="0"/>
              <w:bottom w:val="single" w:color="000000" w:sz="4" w:space="0"/>
              <w:right w:val="single" w:color="000000" w:sz="4" w:space="0"/>
            </w:tcBorders>
            <w:vAlign w:val="center"/>
          </w:tcPr>
          <w:p w14:paraId="3758F9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3795EB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FF7318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72EA9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126</w:t>
            </w:r>
          </w:p>
        </w:tc>
        <w:tc>
          <w:tcPr>
            <w:tcW w:w="361" w:type="pct"/>
            <w:tcBorders>
              <w:top w:val="single" w:color="000000" w:sz="4" w:space="0"/>
              <w:left w:val="single" w:color="000000" w:sz="4" w:space="0"/>
              <w:bottom w:val="single" w:color="000000" w:sz="4" w:space="0"/>
              <w:right w:val="single" w:color="000000" w:sz="4" w:space="0"/>
            </w:tcBorders>
            <w:vAlign w:val="center"/>
          </w:tcPr>
          <w:p w14:paraId="296B328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B6DF75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汽车钣金技术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0962A9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汽车整形技术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043335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9787111536826</w:t>
            </w:r>
          </w:p>
        </w:tc>
        <w:tc>
          <w:tcPr>
            <w:tcW w:w="453" w:type="pct"/>
            <w:tcBorders>
              <w:top w:val="single" w:color="000000" w:sz="4" w:space="0"/>
              <w:left w:val="single" w:color="000000" w:sz="4" w:space="0"/>
              <w:bottom w:val="single" w:color="000000" w:sz="4" w:space="0"/>
              <w:right w:val="single" w:color="000000" w:sz="4" w:space="0"/>
            </w:tcBorders>
            <w:vAlign w:val="center"/>
          </w:tcPr>
          <w:p w14:paraId="4D63ECD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54668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刘杰、胡勇</w:t>
            </w:r>
          </w:p>
        </w:tc>
        <w:tc>
          <w:tcPr>
            <w:tcW w:w="279" w:type="pct"/>
            <w:tcBorders>
              <w:top w:val="single" w:color="000000" w:sz="4" w:space="0"/>
              <w:left w:val="single" w:color="000000" w:sz="4" w:space="0"/>
              <w:bottom w:val="single" w:color="000000" w:sz="4" w:space="0"/>
              <w:right w:val="single" w:color="000000" w:sz="4" w:space="0"/>
            </w:tcBorders>
            <w:vAlign w:val="center"/>
          </w:tcPr>
          <w:p w14:paraId="18127FE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B53D7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2016年05月</w:t>
            </w:r>
          </w:p>
        </w:tc>
        <w:tc>
          <w:tcPr>
            <w:tcW w:w="325" w:type="pct"/>
            <w:tcBorders>
              <w:top w:val="single" w:color="000000" w:sz="4" w:space="0"/>
              <w:left w:val="single" w:color="000000" w:sz="4" w:space="0"/>
              <w:bottom w:val="single" w:color="000000" w:sz="4" w:space="0"/>
              <w:right w:val="single" w:color="000000" w:sz="4" w:space="0"/>
            </w:tcBorders>
            <w:vAlign w:val="center"/>
          </w:tcPr>
          <w:p w14:paraId="0E4BF2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十四五河南省规</w:t>
            </w:r>
          </w:p>
        </w:tc>
        <w:tc>
          <w:tcPr>
            <w:tcW w:w="325" w:type="pct"/>
            <w:tcBorders>
              <w:top w:val="single" w:color="000000" w:sz="4" w:space="0"/>
              <w:left w:val="single" w:color="000000" w:sz="4" w:space="0"/>
              <w:bottom w:val="single" w:color="000000" w:sz="4" w:space="0"/>
              <w:right w:val="single" w:color="000000" w:sz="4" w:space="0"/>
            </w:tcBorders>
            <w:vAlign w:val="center"/>
          </w:tcPr>
          <w:p w14:paraId="7113357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209 </w:t>
            </w:r>
          </w:p>
        </w:tc>
        <w:tc>
          <w:tcPr>
            <w:tcW w:w="372" w:type="pct"/>
            <w:tcBorders>
              <w:top w:val="single" w:color="000000" w:sz="4" w:space="0"/>
              <w:left w:val="single" w:color="000000" w:sz="4" w:space="0"/>
              <w:bottom w:val="single" w:color="000000" w:sz="4" w:space="0"/>
              <w:right w:val="single" w:color="000000" w:sz="4" w:space="0"/>
            </w:tcBorders>
            <w:vAlign w:val="center"/>
          </w:tcPr>
          <w:p w14:paraId="24909C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2245DE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187176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CC4E66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127</w:t>
            </w:r>
          </w:p>
        </w:tc>
        <w:tc>
          <w:tcPr>
            <w:tcW w:w="361" w:type="pct"/>
            <w:tcBorders>
              <w:top w:val="single" w:color="000000" w:sz="4" w:space="0"/>
              <w:left w:val="single" w:color="000000" w:sz="4" w:space="0"/>
              <w:bottom w:val="single" w:color="000000" w:sz="4" w:space="0"/>
              <w:right w:val="single" w:color="000000" w:sz="4" w:space="0"/>
            </w:tcBorders>
            <w:vAlign w:val="center"/>
          </w:tcPr>
          <w:p w14:paraId="6B71668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AB45F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大数据与人工智能</w:t>
            </w:r>
          </w:p>
        </w:tc>
        <w:tc>
          <w:tcPr>
            <w:tcW w:w="658" w:type="pct"/>
            <w:tcBorders>
              <w:top w:val="single" w:color="000000" w:sz="4" w:space="0"/>
              <w:left w:val="single" w:color="000000" w:sz="4" w:space="0"/>
              <w:bottom w:val="single" w:color="000000" w:sz="4" w:space="0"/>
              <w:right w:val="single" w:color="000000" w:sz="4" w:space="0"/>
            </w:tcBorders>
            <w:vAlign w:val="center"/>
          </w:tcPr>
          <w:p w14:paraId="30BFFD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人工智能概论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4B6C205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9787305242038</w:t>
            </w:r>
          </w:p>
        </w:tc>
        <w:tc>
          <w:tcPr>
            <w:tcW w:w="453" w:type="pct"/>
            <w:tcBorders>
              <w:top w:val="single" w:color="000000" w:sz="4" w:space="0"/>
              <w:left w:val="single" w:color="000000" w:sz="4" w:space="0"/>
              <w:bottom w:val="single" w:color="000000" w:sz="4" w:space="0"/>
              <w:right w:val="single" w:color="000000" w:sz="4" w:space="0"/>
            </w:tcBorders>
            <w:vAlign w:val="center"/>
          </w:tcPr>
          <w:p w14:paraId="297E84F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南京大学出版社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2D6E0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夏成满</w:t>
            </w:r>
          </w:p>
        </w:tc>
        <w:tc>
          <w:tcPr>
            <w:tcW w:w="279" w:type="pct"/>
            <w:tcBorders>
              <w:top w:val="single" w:color="000000" w:sz="4" w:space="0"/>
              <w:left w:val="single" w:color="000000" w:sz="4" w:space="0"/>
              <w:bottom w:val="single" w:color="000000" w:sz="4" w:space="0"/>
              <w:right w:val="single" w:color="000000" w:sz="4" w:space="0"/>
            </w:tcBorders>
            <w:vAlign w:val="center"/>
          </w:tcPr>
          <w:p w14:paraId="3CCBA1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69AF5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D8790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2CD3B3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35</w:t>
            </w:r>
          </w:p>
        </w:tc>
        <w:tc>
          <w:tcPr>
            <w:tcW w:w="372" w:type="pct"/>
            <w:tcBorders>
              <w:top w:val="single" w:color="000000" w:sz="4" w:space="0"/>
              <w:left w:val="single" w:color="000000" w:sz="4" w:space="0"/>
              <w:bottom w:val="single" w:color="000000" w:sz="4" w:space="0"/>
              <w:right w:val="single" w:color="000000" w:sz="4" w:space="0"/>
            </w:tcBorders>
            <w:vAlign w:val="center"/>
          </w:tcPr>
          <w:p w14:paraId="217587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017EB5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EB043DD">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26B90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128</w:t>
            </w:r>
          </w:p>
        </w:tc>
        <w:tc>
          <w:tcPr>
            <w:tcW w:w="361" w:type="pct"/>
            <w:tcBorders>
              <w:top w:val="single" w:color="000000" w:sz="4" w:space="0"/>
              <w:left w:val="single" w:color="000000" w:sz="4" w:space="0"/>
              <w:bottom w:val="single" w:color="000000" w:sz="4" w:space="0"/>
              <w:right w:val="single" w:color="000000" w:sz="4" w:space="0"/>
            </w:tcBorders>
            <w:vAlign w:val="center"/>
          </w:tcPr>
          <w:p w14:paraId="7364AE0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A092C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新能源汽车电气技术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642EFF9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新能源汽车电气技术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1A8FE3E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9787114192937</w:t>
            </w:r>
          </w:p>
        </w:tc>
        <w:tc>
          <w:tcPr>
            <w:tcW w:w="453" w:type="pct"/>
            <w:tcBorders>
              <w:top w:val="single" w:color="000000" w:sz="4" w:space="0"/>
              <w:left w:val="single" w:color="000000" w:sz="4" w:space="0"/>
              <w:bottom w:val="single" w:color="000000" w:sz="4" w:space="0"/>
              <w:right w:val="single" w:color="000000" w:sz="4" w:space="0"/>
            </w:tcBorders>
            <w:vAlign w:val="center"/>
          </w:tcPr>
          <w:p w14:paraId="2F5B15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7F6A7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宋广辉、颜宇、刘欢</w:t>
            </w:r>
          </w:p>
        </w:tc>
        <w:tc>
          <w:tcPr>
            <w:tcW w:w="279" w:type="pct"/>
            <w:tcBorders>
              <w:top w:val="single" w:color="000000" w:sz="4" w:space="0"/>
              <w:left w:val="single" w:color="000000" w:sz="4" w:space="0"/>
              <w:bottom w:val="single" w:color="000000" w:sz="4" w:space="0"/>
              <w:right w:val="single" w:color="000000" w:sz="4" w:space="0"/>
            </w:tcBorders>
            <w:vAlign w:val="center"/>
          </w:tcPr>
          <w:p w14:paraId="02079F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B42E6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2024年03月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DB11D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E3E9A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779 </w:t>
            </w:r>
          </w:p>
        </w:tc>
        <w:tc>
          <w:tcPr>
            <w:tcW w:w="372" w:type="pct"/>
            <w:tcBorders>
              <w:top w:val="single" w:color="000000" w:sz="4" w:space="0"/>
              <w:left w:val="single" w:color="000000" w:sz="4" w:space="0"/>
              <w:bottom w:val="single" w:color="000000" w:sz="4" w:space="0"/>
              <w:right w:val="single" w:color="000000" w:sz="4" w:space="0"/>
            </w:tcBorders>
            <w:vAlign w:val="center"/>
          </w:tcPr>
          <w:p w14:paraId="7941C8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3D27901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52B589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EAA84A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129</w:t>
            </w:r>
          </w:p>
        </w:tc>
        <w:tc>
          <w:tcPr>
            <w:tcW w:w="361" w:type="pct"/>
            <w:tcBorders>
              <w:top w:val="single" w:color="000000" w:sz="4" w:space="0"/>
              <w:left w:val="single" w:color="000000" w:sz="4" w:space="0"/>
              <w:bottom w:val="single" w:color="000000" w:sz="4" w:space="0"/>
              <w:right w:val="single" w:color="000000" w:sz="4" w:space="0"/>
            </w:tcBorders>
            <w:vAlign w:val="center"/>
          </w:tcPr>
          <w:p w14:paraId="202C3B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EB7481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动力电池及能源管理系统</w:t>
            </w:r>
          </w:p>
        </w:tc>
        <w:tc>
          <w:tcPr>
            <w:tcW w:w="658" w:type="pct"/>
            <w:tcBorders>
              <w:top w:val="single" w:color="000000" w:sz="4" w:space="0"/>
              <w:left w:val="single" w:color="000000" w:sz="4" w:space="0"/>
              <w:bottom w:val="single" w:color="000000" w:sz="4" w:space="0"/>
              <w:right w:val="single" w:color="000000" w:sz="4" w:space="0"/>
            </w:tcBorders>
            <w:vAlign w:val="center"/>
          </w:tcPr>
          <w:p w14:paraId="776D9B5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新能源汽车电池及管理系统检修</w:t>
            </w:r>
          </w:p>
        </w:tc>
        <w:tc>
          <w:tcPr>
            <w:tcW w:w="442" w:type="pct"/>
            <w:tcBorders>
              <w:top w:val="single" w:color="000000" w:sz="4" w:space="0"/>
              <w:left w:val="single" w:color="000000" w:sz="4" w:space="0"/>
              <w:bottom w:val="single" w:color="000000" w:sz="4" w:space="0"/>
              <w:right w:val="single" w:color="000000" w:sz="4" w:space="0"/>
            </w:tcBorders>
            <w:vAlign w:val="center"/>
          </w:tcPr>
          <w:p w14:paraId="23003E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9787200159318</w:t>
            </w:r>
          </w:p>
        </w:tc>
        <w:tc>
          <w:tcPr>
            <w:tcW w:w="453" w:type="pct"/>
            <w:tcBorders>
              <w:top w:val="single" w:color="000000" w:sz="4" w:space="0"/>
              <w:left w:val="single" w:color="000000" w:sz="4" w:space="0"/>
              <w:bottom w:val="single" w:color="000000" w:sz="4" w:space="0"/>
              <w:right w:val="single" w:color="000000" w:sz="4" w:space="0"/>
            </w:tcBorders>
            <w:vAlign w:val="center"/>
          </w:tcPr>
          <w:p w14:paraId="01F7FE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2772A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孙桂芝、 郗红军、梅秀珍</w:t>
            </w:r>
          </w:p>
        </w:tc>
        <w:tc>
          <w:tcPr>
            <w:tcW w:w="279" w:type="pct"/>
            <w:tcBorders>
              <w:top w:val="single" w:color="000000" w:sz="4" w:space="0"/>
              <w:left w:val="single" w:color="000000" w:sz="4" w:space="0"/>
              <w:bottom w:val="single" w:color="000000" w:sz="4" w:space="0"/>
              <w:right w:val="single" w:color="000000" w:sz="4" w:space="0"/>
            </w:tcBorders>
            <w:vAlign w:val="center"/>
          </w:tcPr>
          <w:p w14:paraId="7B24B6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36755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2020年09月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97229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3F753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779 </w:t>
            </w:r>
          </w:p>
        </w:tc>
        <w:tc>
          <w:tcPr>
            <w:tcW w:w="372" w:type="pct"/>
            <w:tcBorders>
              <w:top w:val="single" w:color="000000" w:sz="4" w:space="0"/>
              <w:left w:val="single" w:color="000000" w:sz="4" w:space="0"/>
              <w:bottom w:val="single" w:color="000000" w:sz="4" w:space="0"/>
              <w:right w:val="single" w:color="000000" w:sz="4" w:space="0"/>
            </w:tcBorders>
            <w:vAlign w:val="center"/>
          </w:tcPr>
          <w:p w14:paraId="3CE3E2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3C5293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3666B5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E858EC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130</w:t>
            </w:r>
          </w:p>
        </w:tc>
        <w:tc>
          <w:tcPr>
            <w:tcW w:w="361" w:type="pct"/>
            <w:tcBorders>
              <w:top w:val="single" w:color="000000" w:sz="4" w:space="0"/>
              <w:left w:val="single" w:color="000000" w:sz="4" w:space="0"/>
              <w:bottom w:val="single" w:color="000000" w:sz="4" w:space="0"/>
              <w:right w:val="single" w:color="000000" w:sz="4" w:space="0"/>
            </w:tcBorders>
            <w:vAlign w:val="center"/>
          </w:tcPr>
          <w:p w14:paraId="4A78AB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91539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智能网联汽车环境感知技术（传感器）</w:t>
            </w:r>
          </w:p>
        </w:tc>
        <w:tc>
          <w:tcPr>
            <w:tcW w:w="658" w:type="pct"/>
            <w:tcBorders>
              <w:top w:val="single" w:color="000000" w:sz="4" w:space="0"/>
              <w:left w:val="single" w:color="000000" w:sz="4" w:space="0"/>
              <w:bottom w:val="single" w:color="000000" w:sz="4" w:space="0"/>
              <w:right w:val="single" w:color="000000" w:sz="4" w:space="0"/>
            </w:tcBorders>
            <w:vAlign w:val="center"/>
          </w:tcPr>
          <w:p w14:paraId="217CCA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智能网联汽车环境感知技术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0A199AC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9787573424891</w:t>
            </w:r>
          </w:p>
        </w:tc>
        <w:tc>
          <w:tcPr>
            <w:tcW w:w="453" w:type="pct"/>
            <w:tcBorders>
              <w:top w:val="single" w:color="000000" w:sz="4" w:space="0"/>
              <w:left w:val="single" w:color="000000" w:sz="4" w:space="0"/>
              <w:bottom w:val="single" w:color="000000" w:sz="4" w:space="0"/>
              <w:right w:val="single" w:color="000000" w:sz="4" w:space="0"/>
            </w:tcBorders>
            <w:vAlign w:val="center"/>
          </w:tcPr>
          <w:p w14:paraId="16E986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吉林教育出版社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10D77F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宋志峰、陈保山</w:t>
            </w:r>
          </w:p>
        </w:tc>
        <w:tc>
          <w:tcPr>
            <w:tcW w:w="279" w:type="pct"/>
            <w:tcBorders>
              <w:top w:val="single" w:color="000000" w:sz="4" w:space="0"/>
              <w:left w:val="single" w:color="000000" w:sz="4" w:space="0"/>
              <w:bottom w:val="single" w:color="000000" w:sz="4" w:space="0"/>
              <w:right w:val="single" w:color="000000" w:sz="4" w:space="0"/>
            </w:tcBorders>
            <w:vAlign w:val="center"/>
          </w:tcPr>
          <w:p w14:paraId="7EEFA7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728C68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2023年10月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FE219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6C688C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35</w:t>
            </w:r>
          </w:p>
        </w:tc>
        <w:tc>
          <w:tcPr>
            <w:tcW w:w="372" w:type="pct"/>
            <w:tcBorders>
              <w:top w:val="single" w:color="000000" w:sz="4" w:space="0"/>
              <w:left w:val="single" w:color="000000" w:sz="4" w:space="0"/>
              <w:bottom w:val="single" w:color="000000" w:sz="4" w:space="0"/>
              <w:right w:val="single" w:color="000000" w:sz="4" w:space="0"/>
            </w:tcBorders>
            <w:vAlign w:val="center"/>
          </w:tcPr>
          <w:p w14:paraId="7FFD6A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076CE8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4A0E4A2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165AB9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131</w:t>
            </w:r>
          </w:p>
        </w:tc>
        <w:tc>
          <w:tcPr>
            <w:tcW w:w="361" w:type="pct"/>
            <w:tcBorders>
              <w:top w:val="single" w:color="000000" w:sz="4" w:space="0"/>
              <w:left w:val="single" w:color="000000" w:sz="4" w:space="0"/>
              <w:bottom w:val="single" w:color="000000" w:sz="4" w:space="0"/>
              <w:right w:val="single" w:color="000000" w:sz="4" w:space="0"/>
            </w:tcBorders>
            <w:vAlign w:val="center"/>
          </w:tcPr>
          <w:p w14:paraId="1F7D72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984E6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智能网联汽车线控底盘技术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46BF49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智能网联汽车底盘线控技术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056B68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9787573426543</w:t>
            </w:r>
          </w:p>
        </w:tc>
        <w:tc>
          <w:tcPr>
            <w:tcW w:w="453" w:type="pct"/>
            <w:tcBorders>
              <w:top w:val="single" w:color="000000" w:sz="4" w:space="0"/>
              <w:left w:val="single" w:color="000000" w:sz="4" w:space="0"/>
              <w:bottom w:val="single" w:color="000000" w:sz="4" w:space="0"/>
              <w:right w:val="single" w:color="000000" w:sz="4" w:space="0"/>
            </w:tcBorders>
            <w:vAlign w:val="center"/>
          </w:tcPr>
          <w:p w14:paraId="39ED12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吉林教育出版社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07CDB3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黄伟、逯云杰</w:t>
            </w:r>
          </w:p>
        </w:tc>
        <w:tc>
          <w:tcPr>
            <w:tcW w:w="279" w:type="pct"/>
            <w:tcBorders>
              <w:top w:val="single" w:color="000000" w:sz="4" w:space="0"/>
              <w:left w:val="single" w:color="000000" w:sz="4" w:space="0"/>
              <w:bottom w:val="single" w:color="000000" w:sz="4" w:space="0"/>
              <w:right w:val="single" w:color="000000" w:sz="4" w:space="0"/>
            </w:tcBorders>
            <w:vAlign w:val="center"/>
          </w:tcPr>
          <w:p w14:paraId="011FDDC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FC26D1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2023年12月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8318B3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6E6FE3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35</w:t>
            </w:r>
          </w:p>
        </w:tc>
        <w:tc>
          <w:tcPr>
            <w:tcW w:w="372" w:type="pct"/>
            <w:tcBorders>
              <w:top w:val="single" w:color="000000" w:sz="4" w:space="0"/>
              <w:left w:val="single" w:color="000000" w:sz="4" w:space="0"/>
              <w:bottom w:val="single" w:color="000000" w:sz="4" w:space="0"/>
              <w:right w:val="single" w:color="000000" w:sz="4" w:space="0"/>
            </w:tcBorders>
            <w:vAlign w:val="center"/>
          </w:tcPr>
          <w:p w14:paraId="2A350B7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3658E1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A6789B6">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36072D1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132</w:t>
            </w:r>
          </w:p>
        </w:tc>
        <w:tc>
          <w:tcPr>
            <w:tcW w:w="361" w:type="pct"/>
            <w:tcBorders>
              <w:top w:val="single" w:color="000000" w:sz="4" w:space="0"/>
              <w:left w:val="single" w:color="000000" w:sz="4" w:space="0"/>
              <w:bottom w:val="single" w:color="000000" w:sz="4" w:space="0"/>
              <w:right w:val="single" w:color="000000" w:sz="4" w:space="0"/>
            </w:tcBorders>
            <w:vAlign w:val="center"/>
          </w:tcPr>
          <w:p w14:paraId="4D95E1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D111D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新能源汽车保养与维护</w:t>
            </w:r>
          </w:p>
        </w:tc>
        <w:tc>
          <w:tcPr>
            <w:tcW w:w="658" w:type="pct"/>
            <w:tcBorders>
              <w:top w:val="single" w:color="000000" w:sz="4" w:space="0"/>
              <w:left w:val="single" w:color="000000" w:sz="4" w:space="0"/>
              <w:bottom w:val="single" w:color="000000" w:sz="4" w:space="0"/>
              <w:right w:val="single" w:color="000000" w:sz="4" w:space="0"/>
            </w:tcBorders>
            <w:vAlign w:val="center"/>
          </w:tcPr>
          <w:p w14:paraId="42F66A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电动汽车检查与维护</w:t>
            </w:r>
          </w:p>
        </w:tc>
        <w:tc>
          <w:tcPr>
            <w:tcW w:w="442" w:type="pct"/>
            <w:tcBorders>
              <w:top w:val="single" w:color="000000" w:sz="4" w:space="0"/>
              <w:left w:val="single" w:color="000000" w:sz="4" w:space="0"/>
              <w:bottom w:val="single" w:color="000000" w:sz="4" w:space="0"/>
              <w:right w:val="single" w:color="000000" w:sz="4" w:space="0"/>
            </w:tcBorders>
            <w:vAlign w:val="center"/>
          </w:tcPr>
          <w:p w14:paraId="5CECAF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9787111565994</w:t>
            </w:r>
          </w:p>
        </w:tc>
        <w:tc>
          <w:tcPr>
            <w:tcW w:w="453" w:type="pct"/>
            <w:tcBorders>
              <w:top w:val="single" w:color="000000" w:sz="4" w:space="0"/>
              <w:left w:val="single" w:color="000000" w:sz="4" w:space="0"/>
              <w:bottom w:val="single" w:color="000000" w:sz="4" w:space="0"/>
              <w:right w:val="single" w:color="000000" w:sz="4" w:space="0"/>
            </w:tcBorders>
            <w:vAlign w:val="center"/>
          </w:tcPr>
          <w:p w14:paraId="662E64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35FEE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景平利、敖东光、薛菲</w:t>
            </w:r>
          </w:p>
        </w:tc>
        <w:tc>
          <w:tcPr>
            <w:tcW w:w="279" w:type="pct"/>
            <w:tcBorders>
              <w:top w:val="single" w:color="000000" w:sz="4" w:space="0"/>
              <w:left w:val="single" w:color="000000" w:sz="4" w:space="0"/>
              <w:bottom w:val="single" w:color="000000" w:sz="4" w:space="0"/>
              <w:right w:val="single" w:color="000000" w:sz="4" w:space="0"/>
            </w:tcBorders>
            <w:vAlign w:val="center"/>
          </w:tcPr>
          <w:p w14:paraId="1BB68C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第一板</w:t>
            </w:r>
          </w:p>
        </w:tc>
        <w:tc>
          <w:tcPr>
            <w:tcW w:w="325" w:type="pct"/>
            <w:tcBorders>
              <w:top w:val="single" w:color="000000" w:sz="4" w:space="0"/>
              <w:left w:val="single" w:color="000000" w:sz="4" w:space="0"/>
              <w:bottom w:val="single" w:color="000000" w:sz="4" w:space="0"/>
              <w:right w:val="single" w:color="000000" w:sz="4" w:space="0"/>
            </w:tcBorders>
            <w:vAlign w:val="center"/>
          </w:tcPr>
          <w:p w14:paraId="3CA7C1D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2017年05月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F6033F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BD62EE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744 </w:t>
            </w:r>
          </w:p>
        </w:tc>
        <w:tc>
          <w:tcPr>
            <w:tcW w:w="372" w:type="pct"/>
            <w:tcBorders>
              <w:top w:val="single" w:color="000000" w:sz="4" w:space="0"/>
              <w:left w:val="single" w:color="000000" w:sz="4" w:space="0"/>
              <w:bottom w:val="single" w:color="000000" w:sz="4" w:space="0"/>
              <w:right w:val="single" w:color="000000" w:sz="4" w:space="0"/>
            </w:tcBorders>
            <w:vAlign w:val="center"/>
          </w:tcPr>
          <w:p w14:paraId="48ABDB0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356689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ACC2EA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F186B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133</w:t>
            </w:r>
          </w:p>
        </w:tc>
        <w:tc>
          <w:tcPr>
            <w:tcW w:w="361" w:type="pct"/>
            <w:tcBorders>
              <w:top w:val="single" w:color="000000" w:sz="4" w:space="0"/>
              <w:left w:val="single" w:color="000000" w:sz="4" w:space="0"/>
              <w:bottom w:val="single" w:color="000000" w:sz="4" w:space="0"/>
              <w:right w:val="single" w:color="000000" w:sz="4" w:space="0"/>
            </w:tcBorders>
            <w:vAlign w:val="center"/>
          </w:tcPr>
          <w:p w14:paraId="3DF4174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D3C2A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驱动电机及控制技术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6DD5DC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驱动电机与控制技术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4185828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9787563671908</w:t>
            </w:r>
          </w:p>
        </w:tc>
        <w:tc>
          <w:tcPr>
            <w:tcW w:w="453" w:type="pct"/>
            <w:tcBorders>
              <w:top w:val="single" w:color="000000" w:sz="4" w:space="0"/>
              <w:left w:val="single" w:color="000000" w:sz="4" w:space="0"/>
              <w:bottom w:val="single" w:color="000000" w:sz="4" w:space="0"/>
              <w:right w:val="single" w:color="000000" w:sz="4" w:space="0"/>
            </w:tcBorders>
            <w:vAlign w:val="center"/>
          </w:tcPr>
          <w:p w14:paraId="1D7D89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中国石油大学出版社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8ABFDA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赖德鹏、丛晓、王建国</w:t>
            </w:r>
          </w:p>
        </w:tc>
        <w:tc>
          <w:tcPr>
            <w:tcW w:w="279" w:type="pct"/>
            <w:tcBorders>
              <w:top w:val="single" w:color="000000" w:sz="4" w:space="0"/>
              <w:left w:val="single" w:color="000000" w:sz="4" w:space="0"/>
              <w:bottom w:val="single" w:color="000000" w:sz="4" w:space="0"/>
              <w:right w:val="single" w:color="000000" w:sz="4" w:space="0"/>
            </w:tcBorders>
            <w:vAlign w:val="center"/>
          </w:tcPr>
          <w:p w14:paraId="58D059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F4F6B2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4B948FB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19376CF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744 </w:t>
            </w:r>
          </w:p>
        </w:tc>
        <w:tc>
          <w:tcPr>
            <w:tcW w:w="372" w:type="pct"/>
            <w:tcBorders>
              <w:top w:val="single" w:color="000000" w:sz="4" w:space="0"/>
              <w:left w:val="single" w:color="000000" w:sz="4" w:space="0"/>
              <w:bottom w:val="single" w:color="000000" w:sz="4" w:space="0"/>
              <w:right w:val="single" w:color="000000" w:sz="4" w:space="0"/>
            </w:tcBorders>
            <w:vAlign w:val="center"/>
          </w:tcPr>
          <w:p w14:paraId="10623C0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62220E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F324C7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37BD66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134</w:t>
            </w:r>
          </w:p>
        </w:tc>
        <w:tc>
          <w:tcPr>
            <w:tcW w:w="361" w:type="pct"/>
            <w:tcBorders>
              <w:top w:val="single" w:color="000000" w:sz="4" w:space="0"/>
              <w:left w:val="single" w:color="000000" w:sz="4" w:space="0"/>
              <w:bottom w:val="single" w:color="000000" w:sz="4" w:space="0"/>
              <w:right w:val="single" w:color="000000" w:sz="4" w:space="0"/>
            </w:tcBorders>
            <w:vAlign w:val="center"/>
          </w:tcPr>
          <w:p w14:paraId="321C2A6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22B93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电动汽车高压防护</w:t>
            </w:r>
          </w:p>
        </w:tc>
        <w:tc>
          <w:tcPr>
            <w:tcW w:w="658" w:type="pct"/>
            <w:tcBorders>
              <w:top w:val="single" w:color="000000" w:sz="4" w:space="0"/>
              <w:left w:val="single" w:color="000000" w:sz="4" w:space="0"/>
              <w:bottom w:val="single" w:color="000000" w:sz="4" w:space="0"/>
              <w:right w:val="single" w:color="000000" w:sz="4" w:space="0"/>
            </w:tcBorders>
            <w:vAlign w:val="center"/>
          </w:tcPr>
          <w:p w14:paraId="162221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新能源汽车高压安全与防护</w:t>
            </w:r>
          </w:p>
        </w:tc>
        <w:tc>
          <w:tcPr>
            <w:tcW w:w="442" w:type="pct"/>
            <w:tcBorders>
              <w:top w:val="single" w:color="000000" w:sz="4" w:space="0"/>
              <w:left w:val="single" w:color="000000" w:sz="4" w:space="0"/>
              <w:bottom w:val="single" w:color="000000" w:sz="4" w:space="0"/>
              <w:right w:val="single" w:color="000000" w:sz="4" w:space="0"/>
            </w:tcBorders>
            <w:vAlign w:val="center"/>
          </w:tcPr>
          <w:p w14:paraId="1E9E0EF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9787114177590</w:t>
            </w:r>
          </w:p>
        </w:tc>
        <w:tc>
          <w:tcPr>
            <w:tcW w:w="453" w:type="pct"/>
            <w:tcBorders>
              <w:top w:val="single" w:color="000000" w:sz="4" w:space="0"/>
              <w:left w:val="single" w:color="000000" w:sz="4" w:space="0"/>
              <w:bottom w:val="single" w:color="000000" w:sz="4" w:space="0"/>
              <w:right w:val="single" w:color="000000" w:sz="4" w:space="0"/>
            </w:tcBorders>
            <w:vAlign w:val="center"/>
          </w:tcPr>
          <w:p w14:paraId="269AD5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FCCBD2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李治国、梁洪波</w:t>
            </w:r>
          </w:p>
        </w:tc>
        <w:tc>
          <w:tcPr>
            <w:tcW w:w="279" w:type="pct"/>
            <w:tcBorders>
              <w:top w:val="single" w:color="000000" w:sz="4" w:space="0"/>
              <w:left w:val="single" w:color="000000" w:sz="4" w:space="0"/>
              <w:bottom w:val="single" w:color="000000" w:sz="4" w:space="0"/>
              <w:right w:val="single" w:color="000000" w:sz="4" w:space="0"/>
            </w:tcBorders>
            <w:vAlign w:val="center"/>
          </w:tcPr>
          <w:p w14:paraId="68DB94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9450C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2022年03月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A7E41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64941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744 </w:t>
            </w:r>
          </w:p>
        </w:tc>
        <w:tc>
          <w:tcPr>
            <w:tcW w:w="372" w:type="pct"/>
            <w:tcBorders>
              <w:top w:val="single" w:color="000000" w:sz="4" w:space="0"/>
              <w:left w:val="single" w:color="000000" w:sz="4" w:space="0"/>
              <w:bottom w:val="single" w:color="000000" w:sz="4" w:space="0"/>
              <w:right w:val="single" w:color="000000" w:sz="4" w:space="0"/>
            </w:tcBorders>
            <w:vAlign w:val="center"/>
          </w:tcPr>
          <w:p w14:paraId="1B3971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8 </w:t>
            </w:r>
          </w:p>
        </w:tc>
        <w:tc>
          <w:tcPr>
            <w:tcW w:w="293" w:type="pct"/>
            <w:tcBorders>
              <w:top w:val="single" w:color="000000" w:sz="4" w:space="0"/>
              <w:left w:val="single" w:color="000000" w:sz="4" w:space="0"/>
              <w:bottom w:val="single" w:color="000000" w:sz="4" w:space="0"/>
              <w:right w:val="single" w:color="000000" w:sz="4" w:space="0"/>
            </w:tcBorders>
            <w:vAlign w:val="center"/>
          </w:tcPr>
          <w:p w14:paraId="5E504B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F948ABC">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4B7308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135</w:t>
            </w:r>
          </w:p>
        </w:tc>
        <w:tc>
          <w:tcPr>
            <w:tcW w:w="361" w:type="pct"/>
            <w:tcBorders>
              <w:top w:val="single" w:color="000000" w:sz="4" w:space="0"/>
              <w:left w:val="single" w:color="000000" w:sz="4" w:space="0"/>
              <w:bottom w:val="single" w:color="000000" w:sz="4" w:space="0"/>
              <w:right w:val="single" w:color="000000" w:sz="4" w:space="0"/>
            </w:tcBorders>
            <w:vAlign w:val="center"/>
          </w:tcPr>
          <w:p w14:paraId="4960A13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8621B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工业机器人设备维护与保养</w:t>
            </w:r>
          </w:p>
        </w:tc>
        <w:tc>
          <w:tcPr>
            <w:tcW w:w="658" w:type="pct"/>
            <w:tcBorders>
              <w:top w:val="single" w:color="000000" w:sz="4" w:space="0"/>
              <w:left w:val="single" w:color="000000" w:sz="4" w:space="0"/>
              <w:bottom w:val="single" w:color="000000" w:sz="4" w:space="0"/>
              <w:right w:val="single" w:color="000000" w:sz="4" w:space="0"/>
            </w:tcBorders>
            <w:vAlign w:val="center"/>
          </w:tcPr>
          <w:p w14:paraId="0362E6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工业机器人维护与维修</w:t>
            </w:r>
          </w:p>
        </w:tc>
        <w:tc>
          <w:tcPr>
            <w:tcW w:w="442" w:type="pct"/>
            <w:tcBorders>
              <w:top w:val="single" w:color="000000" w:sz="4" w:space="0"/>
              <w:left w:val="single" w:color="000000" w:sz="4" w:space="0"/>
              <w:bottom w:val="single" w:color="000000" w:sz="4" w:space="0"/>
              <w:right w:val="single" w:color="000000" w:sz="4" w:space="0"/>
            </w:tcBorders>
            <w:vAlign w:val="center"/>
          </w:tcPr>
          <w:p w14:paraId="38FF101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9787040566314</w:t>
            </w:r>
          </w:p>
        </w:tc>
        <w:tc>
          <w:tcPr>
            <w:tcW w:w="453" w:type="pct"/>
            <w:tcBorders>
              <w:top w:val="single" w:color="000000" w:sz="4" w:space="0"/>
              <w:left w:val="single" w:color="000000" w:sz="4" w:space="0"/>
              <w:bottom w:val="single" w:color="000000" w:sz="4" w:space="0"/>
              <w:right w:val="single" w:color="000000" w:sz="4" w:space="0"/>
            </w:tcBorders>
            <w:vAlign w:val="center"/>
          </w:tcPr>
          <w:p w14:paraId="26E98F8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30016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巫云、蔡亮、 张大维</w:t>
            </w:r>
          </w:p>
        </w:tc>
        <w:tc>
          <w:tcPr>
            <w:tcW w:w="279" w:type="pct"/>
            <w:tcBorders>
              <w:top w:val="single" w:color="000000" w:sz="4" w:space="0"/>
              <w:left w:val="single" w:color="000000" w:sz="4" w:space="0"/>
              <w:bottom w:val="single" w:color="000000" w:sz="4" w:space="0"/>
              <w:right w:val="single" w:color="000000" w:sz="4" w:space="0"/>
            </w:tcBorders>
            <w:vAlign w:val="center"/>
          </w:tcPr>
          <w:p w14:paraId="2CFD5DD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7965D7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2022年03月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372D4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58B943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65 </w:t>
            </w:r>
          </w:p>
        </w:tc>
        <w:tc>
          <w:tcPr>
            <w:tcW w:w="372" w:type="pct"/>
            <w:tcBorders>
              <w:top w:val="single" w:color="000000" w:sz="4" w:space="0"/>
              <w:left w:val="single" w:color="000000" w:sz="4" w:space="0"/>
              <w:bottom w:val="single" w:color="000000" w:sz="4" w:space="0"/>
              <w:right w:val="single" w:color="000000" w:sz="4" w:space="0"/>
            </w:tcBorders>
            <w:vAlign w:val="center"/>
          </w:tcPr>
          <w:p w14:paraId="6A80F3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2F9286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D9CBF5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8C978C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136</w:t>
            </w:r>
          </w:p>
        </w:tc>
        <w:tc>
          <w:tcPr>
            <w:tcW w:w="361" w:type="pct"/>
            <w:tcBorders>
              <w:top w:val="single" w:color="000000" w:sz="4" w:space="0"/>
              <w:left w:val="single" w:color="000000" w:sz="4" w:space="0"/>
              <w:bottom w:val="single" w:color="000000" w:sz="4" w:space="0"/>
              <w:right w:val="single" w:color="000000" w:sz="4" w:space="0"/>
            </w:tcBorders>
            <w:vAlign w:val="center"/>
          </w:tcPr>
          <w:p w14:paraId="6256386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0C01B8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机器人应用与编程技术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24FB97C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ABB工业机器人现场编程</w:t>
            </w:r>
          </w:p>
        </w:tc>
        <w:tc>
          <w:tcPr>
            <w:tcW w:w="442" w:type="pct"/>
            <w:tcBorders>
              <w:top w:val="single" w:color="000000" w:sz="4" w:space="0"/>
              <w:left w:val="single" w:color="000000" w:sz="4" w:space="0"/>
              <w:bottom w:val="single" w:color="000000" w:sz="4" w:space="0"/>
              <w:right w:val="single" w:color="000000" w:sz="4" w:space="0"/>
            </w:tcBorders>
            <w:vAlign w:val="center"/>
          </w:tcPr>
          <w:p w14:paraId="478B34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9787111639084</w:t>
            </w:r>
          </w:p>
        </w:tc>
        <w:tc>
          <w:tcPr>
            <w:tcW w:w="453" w:type="pct"/>
            <w:tcBorders>
              <w:top w:val="single" w:color="000000" w:sz="4" w:space="0"/>
              <w:left w:val="single" w:color="000000" w:sz="4" w:space="0"/>
              <w:bottom w:val="single" w:color="000000" w:sz="4" w:space="0"/>
              <w:right w:val="single" w:color="000000" w:sz="4" w:space="0"/>
            </w:tcBorders>
            <w:vAlign w:val="center"/>
          </w:tcPr>
          <w:p w14:paraId="04FBA9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5F37D9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张超、王超</w:t>
            </w:r>
          </w:p>
        </w:tc>
        <w:tc>
          <w:tcPr>
            <w:tcW w:w="279" w:type="pct"/>
            <w:tcBorders>
              <w:top w:val="single" w:color="000000" w:sz="4" w:space="0"/>
              <w:left w:val="single" w:color="000000" w:sz="4" w:space="0"/>
              <w:bottom w:val="single" w:color="000000" w:sz="4" w:space="0"/>
              <w:right w:val="single" w:color="000000" w:sz="4" w:space="0"/>
            </w:tcBorders>
            <w:vAlign w:val="center"/>
          </w:tcPr>
          <w:p w14:paraId="764393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5B4A6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2021年06月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B963E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DE655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145 </w:t>
            </w:r>
          </w:p>
        </w:tc>
        <w:tc>
          <w:tcPr>
            <w:tcW w:w="372" w:type="pct"/>
            <w:tcBorders>
              <w:top w:val="single" w:color="000000" w:sz="4" w:space="0"/>
              <w:left w:val="single" w:color="000000" w:sz="4" w:space="0"/>
              <w:bottom w:val="single" w:color="000000" w:sz="4" w:space="0"/>
              <w:right w:val="single" w:color="000000" w:sz="4" w:space="0"/>
            </w:tcBorders>
            <w:vAlign w:val="center"/>
          </w:tcPr>
          <w:p w14:paraId="3B5F5C6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407DBAD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6937835">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6B9717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137</w:t>
            </w:r>
          </w:p>
        </w:tc>
        <w:tc>
          <w:tcPr>
            <w:tcW w:w="361" w:type="pct"/>
            <w:tcBorders>
              <w:top w:val="single" w:color="000000" w:sz="4" w:space="0"/>
              <w:left w:val="single" w:color="000000" w:sz="4" w:space="0"/>
              <w:bottom w:val="single" w:color="000000" w:sz="4" w:space="0"/>
              <w:right w:val="single" w:color="000000" w:sz="4" w:space="0"/>
            </w:tcBorders>
            <w:vAlign w:val="center"/>
          </w:tcPr>
          <w:p w14:paraId="118688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A409C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PLC编程与应用</w:t>
            </w:r>
          </w:p>
        </w:tc>
        <w:tc>
          <w:tcPr>
            <w:tcW w:w="658" w:type="pct"/>
            <w:tcBorders>
              <w:top w:val="single" w:color="000000" w:sz="4" w:space="0"/>
              <w:left w:val="single" w:color="000000" w:sz="4" w:space="0"/>
              <w:bottom w:val="single" w:color="000000" w:sz="4" w:space="0"/>
              <w:right w:val="single" w:color="000000" w:sz="4" w:space="0"/>
            </w:tcBorders>
            <w:vAlign w:val="center"/>
          </w:tcPr>
          <w:p w14:paraId="61E79E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电气控制与PLC</w:t>
            </w:r>
          </w:p>
        </w:tc>
        <w:tc>
          <w:tcPr>
            <w:tcW w:w="442" w:type="pct"/>
            <w:tcBorders>
              <w:top w:val="single" w:color="000000" w:sz="4" w:space="0"/>
              <w:left w:val="single" w:color="000000" w:sz="4" w:space="0"/>
              <w:bottom w:val="single" w:color="000000" w:sz="4" w:space="0"/>
              <w:right w:val="single" w:color="000000" w:sz="4" w:space="0"/>
            </w:tcBorders>
            <w:vAlign w:val="center"/>
          </w:tcPr>
          <w:p w14:paraId="55D89F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9787111666134</w:t>
            </w:r>
          </w:p>
        </w:tc>
        <w:tc>
          <w:tcPr>
            <w:tcW w:w="453" w:type="pct"/>
            <w:tcBorders>
              <w:top w:val="single" w:color="000000" w:sz="4" w:space="0"/>
              <w:left w:val="single" w:color="000000" w:sz="4" w:space="0"/>
              <w:bottom w:val="single" w:color="000000" w:sz="4" w:space="0"/>
              <w:right w:val="single" w:color="000000" w:sz="4" w:space="0"/>
            </w:tcBorders>
            <w:vAlign w:val="center"/>
          </w:tcPr>
          <w:p w14:paraId="6698DF4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0C900E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张君霞、戴明宏</w:t>
            </w:r>
          </w:p>
        </w:tc>
        <w:tc>
          <w:tcPr>
            <w:tcW w:w="279" w:type="pct"/>
            <w:tcBorders>
              <w:top w:val="single" w:color="000000" w:sz="4" w:space="0"/>
              <w:left w:val="single" w:color="000000" w:sz="4" w:space="0"/>
              <w:bottom w:val="single" w:color="000000" w:sz="4" w:space="0"/>
              <w:right w:val="single" w:color="000000" w:sz="4" w:space="0"/>
            </w:tcBorders>
            <w:vAlign w:val="center"/>
          </w:tcPr>
          <w:p w14:paraId="7EC310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7C8F12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2021年01月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9F353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十四五河南省规</w:t>
            </w:r>
          </w:p>
        </w:tc>
        <w:tc>
          <w:tcPr>
            <w:tcW w:w="325" w:type="pct"/>
            <w:tcBorders>
              <w:top w:val="single" w:color="000000" w:sz="4" w:space="0"/>
              <w:left w:val="single" w:color="000000" w:sz="4" w:space="0"/>
              <w:bottom w:val="single" w:color="000000" w:sz="4" w:space="0"/>
              <w:right w:val="single" w:color="000000" w:sz="4" w:space="0"/>
            </w:tcBorders>
            <w:vAlign w:val="center"/>
          </w:tcPr>
          <w:p w14:paraId="40E3CE4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158 </w:t>
            </w:r>
          </w:p>
        </w:tc>
        <w:tc>
          <w:tcPr>
            <w:tcW w:w="372" w:type="pct"/>
            <w:tcBorders>
              <w:top w:val="single" w:color="000000" w:sz="4" w:space="0"/>
              <w:left w:val="single" w:color="000000" w:sz="4" w:space="0"/>
              <w:bottom w:val="single" w:color="000000" w:sz="4" w:space="0"/>
              <w:right w:val="single" w:color="000000" w:sz="4" w:space="0"/>
            </w:tcBorders>
            <w:vAlign w:val="center"/>
          </w:tcPr>
          <w:p w14:paraId="1A8EFC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1F696A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F0FC2F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6C4B2A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138</w:t>
            </w:r>
          </w:p>
        </w:tc>
        <w:tc>
          <w:tcPr>
            <w:tcW w:w="361" w:type="pct"/>
            <w:tcBorders>
              <w:top w:val="single" w:color="000000" w:sz="4" w:space="0"/>
              <w:left w:val="single" w:color="000000" w:sz="4" w:space="0"/>
              <w:bottom w:val="single" w:color="000000" w:sz="4" w:space="0"/>
              <w:right w:val="single" w:color="000000" w:sz="4" w:space="0"/>
            </w:tcBorders>
            <w:vAlign w:val="center"/>
          </w:tcPr>
          <w:p w14:paraId="6F9EAFD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77BCFE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机器人离线编程与仿真</w:t>
            </w:r>
          </w:p>
        </w:tc>
        <w:tc>
          <w:tcPr>
            <w:tcW w:w="658" w:type="pct"/>
            <w:tcBorders>
              <w:top w:val="single" w:color="000000" w:sz="4" w:space="0"/>
              <w:left w:val="single" w:color="000000" w:sz="4" w:space="0"/>
              <w:bottom w:val="single" w:color="000000" w:sz="4" w:space="0"/>
              <w:right w:val="single" w:color="000000" w:sz="4" w:space="0"/>
            </w:tcBorders>
            <w:vAlign w:val="center"/>
          </w:tcPr>
          <w:p w14:paraId="4E9A555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工业机器人离线编程</w:t>
            </w:r>
          </w:p>
        </w:tc>
        <w:tc>
          <w:tcPr>
            <w:tcW w:w="442" w:type="pct"/>
            <w:tcBorders>
              <w:top w:val="single" w:color="000000" w:sz="4" w:space="0"/>
              <w:left w:val="single" w:color="000000" w:sz="4" w:space="0"/>
              <w:bottom w:val="single" w:color="000000" w:sz="4" w:space="0"/>
              <w:right w:val="single" w:color="000000" w:sz="4" w:space="0"/>
            </w:tcBorders>
            <w:vAlign w:val="center"/>
          </w:tcPr>
          <w:p w14:paraId="1BB3100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9787040602012</w:t>
            </w:r>
          </w:p>
        </w:tc>
        <w:tc>
          <w:tcPr>
            <w:tcW w:w="453" w:type="pct"/>
            <w:tcBorders>
              <w:top w:val="single" w:color="000000" w:sz="4" w:space="0"/>
              <w:left w:val="single" w:color="000000" w:sz="4" w:space="0"/>
              <w:bottom w:val="single" w:color="000000" w:sz="4" w:space="0"/>
              <w:right w:val="single" w:color="000000" w:sz="4" w:space="0"/>
            </w:tcBorders>
            <w:vAlign w:val="center"/>
          </w:tcPr>
          <w:p w14:paraId="5EEB4EA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2D653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朱洪雷、代慧</w:t>
            </w:r>
          </w:p>
        </w:tc>
        <w:tc>
          <w:tcPr>
            <w:tcW w:w="279" w:type="pct"/>
            <w:tcBorders>
              <w:top w:val="single" w:color="000000" w:sz="4" w:space="0"/>
              <w:left w:val="single" w:color="000000" w:sz="4" w:space="0"/>
              <w:bottom w:val="single" w:color="000000" w:sz="4" w:space="0"/>
              <w:right w:val="single" w:color="000000" w:sz="4" w:space="0"/>
            </w:tcBorders>
            <w:vAlign w:val="center"/>
          </w:tcPr>
          <w:p w14:paraId="23A6BD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731D0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2023年12月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91DFF2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22037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145 </w:t>
            </w:r>
          </w:p>
        </w:tc>
        <w:tc>
          <w:tcPr>
            <w:tcW w:w="372" w:type="pct"/>
            <w:tcBorders>
              <w:top w:val="single" w:color="000000" w:sz="4" w:space="0"/>
              <w:left w:val="single" w:color="000000" w:sz="4" w:space="0"/>
              <w:bottom w:val="single" w:color="000000" w:sz="4" w:space="0"/>
              <w:right w:val="single" w:color="000000" w:sz="4" w:space="0"/>
            </w:tcBorders>
            <w:vAlign w:val="center"/>
          </w:tcPr>
          <w:p w14:paraId="1F25B53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5F06ECF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4D8EC42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E912E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139</w:t>
            </w:r>
          </w:p>
        </w:tc>
        <w:tc>
          <w:tcPr>
            <w:tcW w:w="361" w:type="pct"/>
            <w:tcBorders>
              <w:top w:val="single" w:color="000000" w:sz="4" w:space="0"/>
              <w:left w:val="single" w:color="000000" w:sz="4" w:space="0"/>
              <w:bottom w:val="single" w:color="000000" w:sz="4" w:space="0"/>
              <w:right w:val="single" w:color="000000" w:sz="4" w:space="0"/>
            </w:tcBorders>
            <w:vAlign w:val="center"/>
          </w:tcPr>
          <w:p w14:paraId="2A39CC2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19F7F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单片机原理及编程</w:t>
            </w:r>
          </w:p>
        </w:tc>
        <w:tc>
          <w:tcPr>
            <w:tcW w:w="658" w:type="pct"/>
            <w:tcBorders>
              <w:top w:val="single" w:color="000000" w:sz="4" w:space="0"/>
              <w:left w:val="single" w:color="000000" w:sz="4" w:space="0"/>
              <w:bottom w:val="single" w:color="000000" w:sz="4" w:space="0"/>
              <w:right w:val="single" w:color="000000" w:sz="4" w:space="0"/>
            </w:tcBorders>
            <w:vAlign w:val="center"/>
          </w:tcPr>
          <w:p w14:paraId="5242B18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单片机基础与应用</w:t>
            </w:r>
          </w:p>
        </w:tc>
        <w:tc>
          <w:tcPr>
            <w:tcW w:w="442" w:type="pct"/>
            <w:tcBorders>
              <w:top w:val="single" w:color="000000" w:sz="4" w:space="0"/>
              <w:left w:val="single" w:color="000000" w:sz="4" w:space="0"/>
              <w:bottom w:val="single" w:color="000000" w:sz="4" w:space="0"/>
              <w:right w:val="single" w:color="000000" w:sz="4" w:space="0"/>
            </w:tcBorders>
            <w:vAlign w:val="center"/>
          </w:tcPr>
          <w:p w14:paraId="53CE56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9787040529968</w:t>
            </w:r>
          </w:p>
        </w:tc>
        <w:tc>
          <w:tcPr>
            <w:tcW w:w="453" w:type="pct"/>
            <w:tcBorders>
              <w:top w:val="single" w:color="000000" w:sz="4" w:space="0"/>
              <w:left w:val="single" w:color="000000" w:sz="4" w:space="0"/>
              <w:bottom w:val="single" w:color="000000" w:sz="4" w:space="0"/>
              <w:right w:val="single" w:color="000000" w:sz="4" w:space="0"/>
            </w:tcBorders>
            <w:vAlign w:val="center"/>
          </w:tcPr>
          <w:p w14:paraId="7CD6C9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18BBD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王静霞</w:t>
            </w:r>
          </w:p>
        </w:tc>
        <w:tc>
          <w:tcPr>
            <w:tcW w:w="279" w:type="pct"/>
            <w:tcBorders>
              <w:top w:val="single" w:color="000000" w:sz="4" w:space="0"/>
              <w:left w:val="single" w:color="000000" w:sz="4" w:space="0"/>
              <w:bottom w:val="single" w:color="000000" w:sz="4" w:space="0"/>
              <w:right w:val="single" w:color="000000" w:sz="4" w:space="0"/>
            </w:tcBorders>
            <w:vAlign w:val="center"/>
          </w:tcPr>
          <w:p w14:paraId="0B11FD8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42C14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2019年11月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90C24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63333E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145 </w:t>
            </w:r>
          </w:p>
        </w:tc>
        <w:tc>
          <w:tcPr>
            <w:tcW w:w="372" w:type="pct"/>
            <w:tcBorders>
              <w:top w:val="single" w:color="000000" w:sz="4" w:space="0"/>
              <w:left w:val="single" w:color="000000" w:sz="4" w:space="0"/>
              <w:bottom w:val="single" w:color="000000" w:sz="4" w:space="0"/>
              <w:right w:val="single" w:color="000000" w:sz="4" w:space="0"/>
            </w:tcBorders>
            <w:vAlign w:val="center"/>
          </w:tcPr>
          <w:p w14:paraId="73E8798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71028DB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BC17FA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688454C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140</w:t>
            </w:r>
          </w:p>
        </w:tc>
        <w:tc>
          <w:tcPr>
            <w:tcW w:w="361" w:type="pct"/>
            <w:tcBorders>
              <w:top w:val="single" w:color="000000" w:sz="4" w:space="0"/>
              <w:left w:val="single" w:color="000000" w:sz="4" w:space="0"/>
              <w:bottom w:val="single" w:color="000000" w:sz="4" w:space="0"/>
              <w:right w:val="single" w:color="000000" w:sz="4" w:space="0"/>
            </w:tcBorders>
            <w:vAlign w:val="center"/>
          </w:tcPr>
          <w:p w14:paraId="6090BB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4B5893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机械原理</w:t>
            </w:r>
          </w:p>
        </w:tc>
        <w:tc>
          <w:tcPr>
            <w:tcW w:w="658" w:type="pct"/>
            <w:tcBorders>
              <w:top w:val="single" w:color="000000" w:sz="4" w:space="0"/>
              <w:left w:val="single" w:color="000000" w:sz="4" w:space="0"/>
              <w:bottom w:val="single" w:color="000000" w:sz="4" w:space="0"/>
              <w:right w:val="single" w:color="000000" w:sz="4" w:space="0"/>
            </w:tcBorders>
            <w:vAlign w:val="center"/>
          </w:tcPr>
          <w:p w14:paraId="629B9B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36DAE86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9787040598933</w:t>
            </w:r>
          </w:p>
        </w:tc>
        <w:tc>
          <w:tcPr>
            <w:tcW w:w="453" w:type="pct"/>
            <w:tcBorders>
              <w:top w:val="single" w:color="000000" w:sz="4" w:space="0"/>
              <w:left w:val="single" w:color="000000" w:sz="4" w:space="0"/>
              <w:bottom w:val="single" w:color="000000" w:sz="4" w:space="0"/>
              <w:right w:val="single" w:color="000000" w:sz="4" w:space="0"/>
            </w:tcBorders>
            <w:vAlign w:val="center"/>
          </w:tcPr>
          <w:p w14:paraId="25156F4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D9C2DC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郁志纯</w:t>
            </w:r>
          </w:p>
        </w:tc>
        <w:tc>
          <w:tcPr>
            <w:tcW w:w="279" w:type="pct"/>
            <w:tcBorders>
              <w:top w:val="single" w:color="000000" w:sz="4" w:space="0"/>
              <w:left w:val="single" w:color="000000" w:sz="4" w:space="0"/>
              <w:bottom w:val="single" w:color="000000" w:sz="4" w:space="0"/>
              <w:right w:val="single" w:color="000000" w:sz="4" w:space="0"/>
            </w:tcBorders>
            <w:vAlign w:val="center"/>
          </w:tcPr>
          <w:p w14:paraId="5A7C732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F3AD6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31EA9A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D92D0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93 </w:t>
            </w:r>
          </w:p>
        </w:tc>
        <w:tc>
          <w:tcPr>
            <w:tcW w:w="372" w:type="pct"/>
            <w:tcBorders>
              <w:top w:val="single" w:color="000000" w:sz="4" w:space="0"/>
              <w:left w:val="single" w:color="000000" w:sz="4" w:space="0"/>
              <w:bottom w:val="single" w:color="000000" w:sz="4" w:space="0"/>
              <w:right w:val="single" w:color="000000" w:sz="4" w:space="0"/>
            </w:tcBorders>
            <w:vAlign w:val="center"/>
          </w:tcPr>
          <w:p w14:paraId="38DAA3F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64A39B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46EB9178">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E45721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141</w:t>
            </w:r>
          </w:p>
        </w:tc>
        <w:tc>
          <w:tcPr>
            <w:tcW w:w="361" w:type="pct"/>
            <w:tcBorders>
              <w:top w:val="single" w:color="000000" w:sz="4" w:space="0"/>
              <w:left w:val="single" w:color="000000" w:sz="4" w:space="0"/>
              <w:bottom w:val="single" w:color="000000" w:sz="4" w:space="0"/>
              <w:right w:val="single" w:color="000000" w:sz="4" w:space="0"/>
            </w:tcBorders>
            <w:vAlign w:val="center"/>
          </w:tcPr>
          <w:p w14:paraId="6CE9B17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1F330B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520CEF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24681B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9787111659549</w:t>
            </w:r>
          </w:p>
        </w:tc>
        <w:tc>
          <w:tcPr>
            <w:tcW w:w="453" w:type="pct"/>
            <w:tcBorders>
              <w:top w:val="single" w:color="000000" w:sz="4" w:space="0"/>
              <w:left w:val="single" w:color="000000" w:sz="4" w:space="0"/>
              <w:bottom w:val="single" w:color="000000" w:sz="4" w:space="0"/>
              <w:right w:val="single" w:color="000000" w:sz="4" w:space="0"/>
            </w:tcBorders>
            <w:vAlign w:val="center"/>
          </w:tcPr>
          <w:p w14:paraId="41AD66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547071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刘亚苹、梁立肖</w:t>
            </w:r>
          </w:p>
        </w:tc>
        <w:tc>
          <w:tcPr>
            <w:tcW w:w="279" w:type="pct"/>
            <w:tcBorders>
              <w:top w:val="single" w:color="000000" w:sz="4" w:space="0"/>
              <w:left w:val="single" w:color="000000" w:sz="4" w:space="0"/>
              <w:bottom w:val="single" w:color="000000" w:sz="4" w:space="0"/>
              <w:right w:val="single" w:color="000000" w:sz="4" w:space="0"/>
            </w:tcBorders>
            <w:vAlign w:val="center"/>
          </w:tcPr>
          <w:p w14:paraId="409C49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1FEA7E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FF929F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F7B1F4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210 </w:t>
            </w:r>
          </w:p>
        </w:tc>
        <w:tc>
          <w:tcPr>
            <w:tcW w:w="372" w:type="pct"/>
            <w:tcBorders>
              <w:top w:val="single" w:color="000000" w:sz="4" w:space="0"/>
              <w:left w:val="single" w:color="000000" w:sz="4" w:space="0"/>
              <w:bottom w:val="single" w:color="000000" w:sz="4" w:space="0"/>
              <w:right w:val="single" w:color="000000" w:sz="4" w:space="0"/>
            </w:tcBorders>
            <w:vAlign w:val="center"/>
          </w:tcPr>
          <w:p w14:paraId="63DA7C8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61E530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003B25F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47867C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142</w:t>
            </w:r>
          </w:p>
        </w:tc>
        <w:tc>
          <w:tcPr>
            <w:tcW w:w="361" w:type="pct"/>
            <w:tcBorders>
              <w:top w:val="single" w:color="000000" w:sz="4" w:space="0"/>
              <w:left w:val="single" w:color="000000" w:sz="4" w:space="0"/>
              <w:bottom w:val="single" w:color="000000" w:sz="4" w:space="0"/>
              <w:right w:val="single" w:color="000000" w:sz="4" w:space="0"/>
            </w:tcBorders>
            <w:vAlign w:val="center"/>
          </w:tcPr>
          <w:p w14:paraId="42A67F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C061F6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城市轨道交通车站设备</w:t>
            </w:r>
          </w:p>
        </w:tc>
        <w:tc>
          <w:tcPr>
            <w:tcW w:w="658" w:type="pct"/>
            <w:tcBorders>
              <w:top w:val="single" w:color="000000" w:sz="4" w:space="0"/>
              <w:left w:val="single" w:color="000000" w:sz="4" w:space="0"/>
              <w:bottom w:val="single" w:color="000000" w:sz="4" w:space="0"/>
              <w:right w:val="single" w:color="000000" w:sz="4" w:space="0"/>
            </w:tcBorders>
            <w:vAlign w:val="center"/>
          </w:tcPr>
          <w:p w14:paraId="55A491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城市轨道交通车站设备</w:t>
            </w:r>
          </w:p>
        </w:tc>
        <w:tc>
          <w:tcPr>
            <w:tcW w:w="442" w:type="pct"/>
            <w:tcBorders>
              <w:top w:val="single" w:color="000000" w:sz="4" w:space="0"/>
              <w:left w:val="single" w:color="000000" w:sz="4" w:space="0"/>
              <w:bottom w:val="single" w:color="000000" w:sz="4" w:space="0"/>
              <w:right w:val="single" w:color="000000" w:sz="4" w:space="0"/>
            </w:tcBorders>
            <w:vAlign w:val="center"/>
          </w:tcPr>
          <w:p w14:paraId="7F340C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9787200169959</w:t>
            </w:r>
          </w:p>
        </w:tc>
        <w:tc>
          <w:tcPr>
            <w:tcW w:w="453" w:type="pct"/>
            <w:tcBorders>
              <w:top w:val="single" w:color="000000" w:sz="4" w:space="0"/>
              <w:left w:val="single" w:color="000000" w:sz="4" w:space="0"/>
              <w:bottom w:val="single" w:color="000000" w:sz="4" w:space="0"/>
              <w:right w:val="single" w:color="000000" w:sz="4" w:space="0"/>
            </w:tcBorders>
            <w:vAlign w:val="center"/>
          </w:tcPr>
          <w:p w14:paraId="4F836EB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北京出版社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A7CEC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卢剑、丁阳喜</w:t>
            </w:r>
          </w:p>
        </w:tc>
        <w:tc>
          <w:tcPr>
            <w:tcW w:w="279" w:type="pct"/>
            <w:tcBorders>
              <w:top w:val="single" w:color="000000" w:sz="4" w:space="0"/>
              <w:left w:val="single" w:color="000000" w:sz="4" w:space="0"/>
              <w:bottom w:val="single" w:color="000000" w:sz="4" w:space="0"/>
              <w:right w:val="single" w:color="000000" w:sz="4" w:space="0"/>
            </w:tcBorders>
            <w:vAlign w:val="center"/>
          </w:tcPr>
          <w:p w14:paraId="57FD27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40077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2022年02月</w:t>
            </w:r>
          </w:p>
        </w:tc>
        <w:tc>
          <w:tcPr>
            <w:tcW w:w="325" w:type="pct"/>
            <w:tcBorders>
              <w:top w:val="single" w:color="000000" w:sz="4" w:space="0"/>
              <w:left w:val="single" w:color="000000" w:sz="4" w:space="0"/>
              <w:bottom w:val="single" w:color="000000" w:sz="4" w:space="0"/>
              <w:right w:val="single" w:color="000000" w:sz="4" w:space="0"/>
            </w:tcBorders>
            <w:vAlign w:val="center"/>
          </w:tcPr>
          <w:p w14:paraId="346474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6C513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110 </w:t>
            </w:r>
          </w:p>
        </w:tc>
        <w:tc>
          <w:tcPr>
            <w:tcW w:w="372" w:type="pct"/>
            <w:tcBorders>
              <w:top w:val="single" w:color="000000" w:sz="4" w:space="0"/>
              <w:left w:val="single" w:color="000000" w:sz="4" w:space="0"/>
              <w:bottom w:val="single" w:color="000000" w:sz="4" w:space="0"/>
              <w:right w:val="single" w:color="000000" w:sz="4" w:space="0"/>
            </w:tcBorders>
            <w:vAlign w:val="center"/>
          </w:tcPr>
          <w:p w14:paraId="2645C5C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7C6919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3C57427F">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73F05B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143</w:t>
            </w:r>
          </w:p>
        </w:tc>
        <w:tc>
          <w:tcPr>
            <w:tcW w:w="361" w:type="pct"/>
            <w:tcBorders>
              <w:top w:val="single" w:color="000000" w:sz="4" w:space="0"/>
              <w:left w:val="single" w:color="000000" w:sz="4" w:space="0"/>
              <w:bottom w:val="single" w:color="000000" w:sz="4" w:space="0"/>
              <w:right w:val="single" w:color="000000" w:sz="4" w:space="0"/>
            </w:tcBorders>
            <w:vAlign w:val="center"/>
          </w:tcPr>
          <w:p w14:paraId="2056CA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6537D8A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城市轨道交通规章制度</w:t>
            </w:r>
          </w:p>
        </w:tc>
        <w:tc>
          <w:tcPr>
            <w:tcW w:w="658" w:type="pct"/>
            <w:tcBorders>
              <w:top w:val="single" w:color="000000" w:sz="4" w:space="0"/>
              <w:left w:val="single" w:color="000000" w:sz="4" w:space="0"/>
              <w:bottom w:val="single" w:color="000000" w:sz="4" w:space="0"/>
              <w:right w:val="single" w:color="000000" w:sz="4" w:space="0"/>
            </w:tcBorders>
            <w:vAlign w:val="center"/>
          </w:tcPr>
          <w:p w14:paraId="2A5097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城市轨道交通运营管理规章</w:t>
            </w:r>
          </w:p>
        </w:tc>
        <w:tc>
          <w:tcPr>
            <w:tcW w:w="442" w:type="pct"/>
            <w:tcBorders>
              <w:top w:val="single" w:color="000000" w:sz="4" w:space="0"/>
              <w:left w:val="single" w:color="000000" w:sz="4" w:space="0"/>
              <w:bottom w:val="single" w:color="000000" w:sz="4" w:space="0"/>
              <w:right w:val="single" w:color="000000" w:sz="4" w:space="0"/>
            </w:tcBorders>
            <w:vAlign w:val="center"/>
          </w:tcPr>
          <w:p w14:paraId="176C64F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9787114162602</w:t>
            </w:r>
          </w:p>
        </w:tc>
        <w:tc>
          <w:tcPr>
            <w:tcW w:w="453" w:type="pct"/>
            <w:tcBorders>
              <w:top w:val="single" w:color="000000" w:sz="4" w:space="0"/>
              <w:left w:val="single" w:color="000000" w:sz="4" w:space="0"/>
              <w:bottom w:val="single" w:color="000000" w:sz="4" w:space="0"/>
              <w:right w:val="single" w:color="000000" w:sz="4" w:space="0"/>
            </w:tcBorders>
            <w:vAlign w:val="center"/>
          </w:tcPr>
          <w:p w14:paraId="5740F3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人民交通出版社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BC00D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徐新玉</w:t>
            </w:r>
          </w:p>
        </w:tc>
        <w:tc>
          <w:tcPr>
            <w:tcW w:w="279" w:type="pct"/>
            <w:tcBorders>
              <w:top w:val="single" w:color="000000" w:sz="4" w:space="0"/>
              <w:left w:val="single" w:color="000000" w:sz="4" w:space="0"/>
              <w:bottom w:val="single" w:color="000000" w:sz="4" w:space="0"/>
              <w:right w:val="single" w:color="000000" w:sz="4" w:space="0"/>
            </w:tcBorders>
            <w:vAlign w:val="center"/>
          </w:tcPr>
          <w:p w14:paraId="23201C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0E9B3F2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32CF07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D7FB7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6CCB8D1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603AF3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3748360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154E616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144</w:t>
            </w:r>
          </w:p>
        </w:tc>
        <w:tc>
          <w:tcPr>
            <w:tcW w:w="361" w:type="pct"/>
            <w:tcBorders>
              <w:top w:val="single" w:color="000000" w:sz="4" w:space="0"/>
              <w:left w:val="single" w:color="000000" w:sz="4" w:space="0"/>
              <w:bottom w:val="single" w:color="000000" w:sz="4" w:space="0"/>
              <w:right w:val="single" w:color="000000" w:sz="4" w:space="0"/>
            </w:tcBorders>
            <w:vAlign w:val="center"/>
          </w:tcPr>
          <w:p w14:paraId="46CB54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35F9ED1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无人机导论</w:t>
            </w:r>
          </w:p>
        </w:tc>
        <w:tc>
          <w:tcPr>
            <w:tcW w:w="658" w:type="pct"/>
            <w:tcBorders>
              <w:top w:val="single" w:color="000000" w:sz="4" w:space="0"/>
              <w:left w:val="single" w:color="000000" w:sz="4" w:space="0"/>
              <w:bottom w:val="single" w:color="000000" w:sz="4" w:space="0"/>
              <w:right w:val="single" w:color="000000" w:sz="4" w:space="0"/>
            </w:tcBorders>
            <w:vAlign w:val="center"/>
          </w:tcPr>
          <w:p w14:paraId="4FC00DF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无人机概论</w:t>
            </w:r>
          </w:p>
        </w:tc>
        <w:tc>
          <w:tcPr>
            <w:tcW w:w="442" w:type="pct"/>
            <w:tcBorders>
              <w:top w:val="single" w:color="000000" w:sz="4" w:space="0"/>
              <w:left w:val="single" w:color="000000" w:sz="4" w:space="0"/>
              <w:bottom w:val="single" w:color="000000" w:sz="4" w:space="0"/>
              <w:right w:val="single" w:color="000000" w:sz="4" w:space="0"/>
            </w:tcBorders>
            <w:vAlign w:val="center"/>
          </w:tcPr>
          <w:p w14:paraId="148EB7D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9787111698821</w:t>
            </w:r>
          </w:p>
        </w:tc>
        <w:tc>
          <w:tcPr>
            <w:tcW w:w="453" w:type="pct"/>
            <w:tcBorders>
              <w:top w:val="single" w:color="000000" w:sz="4" w:space="0"/>
              <w:left w:val="single" w:color="000000" w:sz="4" w:space="0"/>
              <w:bottom w:val="single" w:color="000000" w:sz="4" w:space="0"/>
              <w:right w:val="single" w:color="000000" w:sz="4" w:space="0"/>
            </w:tcBorders>
            <w:vAlign w:val="center"/>
          </w:tcPr>
          <w:p w14:paraId="573CBC5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4F21E5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于坤林 </w:t>
            </w:r>
          </w:p>
        </w:tc>
        <w:tc>
          <w:tcPr>
            <w:tcW w:w="279" w:type="pct"/>
            <w:tcBorders>
              <w:top w:val="single" w:color="000000" w:sz="4" w:space="0"/>
              <w:left w:val="single" w:color="000000" w:sz="4" w:space="0"/>
              <w:bottom w:val="single" w:color="000000" w:sz="4" w:space="0"/>
              <w:right w:val="single" w:color="000000" w:sz="4" w:space="0"/>
            </w:tcBorders>
            <w:vAlign w:val="center"/>
          </w:tcPr>
          <w:p w14:paraId="55D0CBD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F7FEB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2022年03月</w:t>
            </w:r>
          </w:p>
        </w:tc>
        <w:tc>
          <w:tcPr>
            <w:tcW w:w="325" w:type="pct"/>
            <w:tcBorders>
              <w:top w:val="single" w:color="000000" w:sz="4" w:space="0"/>
              <w:left w:val="single" w:color="000000" w:sz="4" w:space="0"/>
              <w:bottom w:val="single" w:color="000000" w:sz="4" w:space="0"/>
              <w:right w:val="single" w:color="000000" w:sz="4" w:space="0"/>
            </w:tcBorders>
            <w:vAlign w:val="center"/>
          </w:tcPr>
          <w:p w14:paraId="1401109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3BEE4BA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7A5FD1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5C9907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4975FE2">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F77DC3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145</w:t>
            </w:r>
          </w:p>
        </w:tc>
        <w:tc>
          <w:tcPr>
            <w:tcW w:w="361" w:type="pct"/>
            <w:tcBorders>
              <w:top w:val="single" w:color="000000" w:sz="4" w:space="0"/>
              <w:left w:val="single" w:color="000000" w:sz="4" w:space="0"/>
              <w:bottom w:val="single" w:color="000000" w:sz="4" w:space="0"/>
              <w:right w:val="single" w:color="000000" w:sz="4" w:space="0"/>
            </w:tcBorders>
            <w:vAlign w:val="center"/>
          </w:tcPr>
          <w:p w14:paraId="768F47C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4D0327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汽车机械基础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11C50E1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汽车机械基础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098576D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9787111655930</w:t>
            </w:r>
          </w:p>
        </w:tc>
        <w:tc>
          <w:tcPr>
            <w:tcW w:w="453" w:type="pct"/>
            <w:tcBorders>
              <w:top w:val="single" w:color="000000" w:sz="4" w:space="0"/>
              <w:left w:val="single" w:color="000000" w:sz="4" w:space="0"/>
              <w:bottom w:val="single" w:color="000000" w:sz="4" w:space="0"/>
              <w:right w:val="single" w:color="000000" w:sz="4" w:space="0"/>
            </w:tcBorders>
            <w:vAlign w:val="center"/>
          </w:tcPr>
          <w:p w14:paraId="76E4E30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ACB987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孙杰</w:t>
            </w:r>
          </w:p>
        </w:tc>
        <w:tc>
          <w:tcPr>
            <w:tcW w:w="279" w:type="pct"/>
            <w:tcBorders>
              <w:top w:val="single" w:color="000000" w:sz="4" w:space="0"/>
              <w:left w:val="single" w:color="000000" w:sz="4" w:space="0"/>
              <w:bottom w:val="single" w:color="000000" w:sz="4" w:space="0"/>
              <w:right w:val="single" w:color="000000" w:sz="4" w:space="0"/>
            </w:tcBorders>
            <w:vAlign w:val="center"/>
          </w:tcPr>
          <w:p w14:paraId="0F5597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7EF5C2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5DD86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4A9D88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500 </w:t>
            </w:r>
          </w:p>
        </w:tc>
        <w:tc>
          <w:tcPr>
            <w:tcW w:w="372" w:type="pct"/>
            <w:tcBorders>
              <w:top w:val="single" w:color="000000" w:sz="4" w:space="0"/>
              <w:left w:val="single" w:color="000000" w:sz="4" w:space="0"/>
              <w:bottom w:val="single" w:color="000000" w:sz="4" w:space="0"/>
              <w:right w:val="single" w:color="000000" w:sz="4" w:space="0"/>
            </w:tcBorders>
            <w:vAlign w:val="center"/>
          </w:tcPr>
          <w:p w14:paraId="26C9899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7A8690D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4D342A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5B0EA6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146</w:t>
            </w:r>
          </w:p>
        </w:tc>
        <w:tc>
          <w:tcPr>
            <w:tcW w:w="361" w:type="pct"/>
            <w:tcBorders>
              <w:top w:val="single" w:color="000000" w:sz="4" w:space="0"/>
              <w:left w:val="single" w:color="000000" w:sz="4" w:space="0"/>
              <w:bottom w:val="single" w:color="000000" w:sz="4" w:space="0"/>
              <w:right w:val="single" w:color="000000" w:sz="4" w:space="0"/>
            </w:tcBorders>
            <w:vAlign w:val="center"/>
          </w:tcPr>
          <w:p w14:paraId="0AB5CC5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8EFDC7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汽车构造</w:t>
            </w:r>
          </w:p>
        </w:tc>
        <w:tc>
          <w:tcPr>
            <w:tcW w:w="658" w:type="pct"/>
            <w:tcBorders>
              <w:top w:val="single" w:color="000000" w:sz="4" w:space="0"/>
              <w:left w:val="single" w:color="000000" w:sz="4" w:space="0"/>
              <w:bottom w:val="single" w:color="000000" w:sz="4" w:space="0"/>
              <w:right w:val="single" w:color="000000" w:sz="4" w:space="0"/>
            </w:tcBorders>
            <w:vAlign w:val="center"/>
          </w:tcPr>
          <w:p w14:paraId="2F61595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汽车构造与拆装</w:t>
            </w:r>
          </w:p>
        </w:tc>
        <w:tc>
          <w:tcPr>
            <w:tcW w:w="442" w:type="pct"/>
            <w:tcBorders>
              <w:top w:val="single" w:color="000000" w:sz="4" w:space="0"/>
              <w:left w:val="single" w:color="000000" w:sz="4" w:space="0"/>
              <w:bottom w:val="single" w:color="000000" w:sz="4" w:space="0"/>
              <w:right w:val="single" w:color="000000" w:sz="4" w:space="0"/>
            </w:tcBorders>
            <w:vAlign w:val="center"/>
          </w:tcPr>
          <w:p w14:paraId="4DCD58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9787040529685</w:t>
            </w:r>
          </w:p>
        </w:tc>
        <w:tc>
          <w:tcPr>
            <w:tcW w:w="453" w:type="pct"/>
            <w:tcBorders>
              <w:top w:val="single" w:color="000000" w:sz="4" w:space="0"/>
              <w:left w:val="single" w:color="000000" w:sz="4" w:space="0"/>
              <w:bottom w:val="single" w:color="000000" w:sz="4" w:space="0"/>
              <w:right w:val="single" w:color="000000" w:sz="4" w:space="0"/>
            </w:tcBorders>
            <w:vAlign w:val="center"/>
          </w:tcPr>
          <w:p w14:paraId="64F217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40E231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鲁民巧</w:t>
            </w:r>
          </w:p>
        </w:tc>
        <w:tc>
          <w:tcPr>
            <w:tcW w:w="279" w:type="pct"/>
            <w:tcBorders>
              <w:top w:val="single" w:color="000000" w:sz="4" w:space="0"/>
              <w:left w:val="single" w:color="000000" w:sz="4" w:space="0"/>
              <w:bottom w:val="single" w:color="000000" w:sz="4" w:space="0"/>
              <w:right w:val="single" w:color="000000" w:sz="4" w:space="0"/>
            </w:tcBorders>
            <w:vAlign w:val="center"/>
          </w:tcPr>
          <w:p w14:paraId="0F6047E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5A2CD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2019年11月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DE6CBB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365AC99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200 </w:t>
            </w:r>
          </w:p>
        </w:tc>
        <w:tc>
          <w:tcPr>
            <w:tcW w:w="372" w:type="pct"/>
            <w:tcBorders>
              <w:top w:val="single" w:color="000000" w:sz="4" w:space="0"/>
              <w:left w:val="single" w:color="000000" w:sz="4" w:space="0"/>
              <w:bottom w:val="single" w:color="000000" w:sz="4" w:space="0"/>
              <w:right w:val="single" w:color="000000" w:sz="4" w:space="0"/>
            </w:tcBorders>
            <w:vAlign w:val="center"/>
          </w:tcPr>
          <w:p w14:paraId="32BDA16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5E8C401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5C08BED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4C42689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147</w:t>
            </w:r>
          </w:p>
        </w:tc>
        <w:tc>
          <w:tcPr>
            <w:tcW w:w="361" w:type="pct"/>
            <w:tcBorders>
              <w:top w:val="single" w:color="000000" w:sz="4" w:space="0"/>
              <w:left w:val="single" w:color="000000" w:sz="4" w:space="0"/>
              <w:bottom w:val="single" w:color="000000" w:sz="4" w:space="0"/>
              <w:right w:val="single" w:color="000000" w:sz="4" w:space="0"/>
            </w:tcBorders>
            <w:vAlign w:val="center"/>
          </w:tcPr>
          <w:p w14:paraId="3D11FBB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67D299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新能源汽车构造</w:t>
            </w:r>
          </w:p>
        </w:tc>
        <w:tc>
          <w:tcPr>
            <w:tcW w:w="658" w:type="pct"/>
            <w:tcBorders>
              <w:top w:val="single" w:color="000000" w:sz="4" w:space="0"/>
              <w:left w:val="single" w:color="000000" w:sz="4" w:space="0"/>
              <w:bottom w:val="single" w:color="000000" w:sz="4" w:space="0"/>
              <w:right w:val="single" w:color="000000" w:sz="4" w:space="0"/>
            </w:tcBorders>
            <w:vAlign w:val="center"/>
          </w:tcPr>
          <w:p w14:paraId="119AD30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新能源汽车构造</w:t>
            </w:r>
          </w:p>
        </w:tc>
        <w:tc>
          <w:tcPr>
            <w:tcW w:w="442" w:type="pct"/>
            <w:tcBorders>
              <w:top w:val="single" w:color="000000" w:sz="4" w:space="0"/>
              <w:left w:val="single" w:color="000000" w:sz="4" w:space="0"/>
              <w:bottom w:val="single" w:color="000000" w:sz="4" w:space="0"/>
              <w:right w:val="single" w:color="000000" w:sz="4" w:space="0"/>
            </w:tcBorders>
            <w:vAlign w:val="center"/>
          </w:tcPr>
          <w:p w14:paraId="22FB84B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9787111731184</w:t>
            </w:r>
          </w:p>
        </w:tc>
        <w:tc>
          <w:tcPr>
            <w:tcW w:w="453" w:type="pct"/>
            <w:tcBorders>
              <w:top w:val="single" w:color="000000" w:sz="4" w:space="0"/>
              <w:left w:val="single" w:color="000000" w:sz="4" w:space="0"/>
              <w:bottom w:val="single" w:color="000000" w:sz="4" w:space="0"/>
              <w:right w:val="single" w:color="000000" w:sz="4" w:space="0"/>
            </w:tcBorders>
            <w:vAlign w:val="center"/>
          </w:tcPr>
          <w:p w14:paraId="1CCB761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283A275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刘尚达</w:t>
            </w:r>
          </w:p>
        </w:tc>
        <w:tc>
          <w:tcPr>
            <w:tcW w:w="279" w:type="pct"/>
            <w:tcBorders>
              <w:top w:val="single" w:color="000000" w:sz="4" w:space="0"/>
              <w:left w:val="single" w:color="000000" w:sz="4" w:space="0"/>
              <w:bottom w:val="single" w:color="000000" w:sz="4" w:space="0"/>
              <w:right w:val="single" w:color="000000" w:sz="4" w:space="0"/>
            </w:tcBorders>
            <w:vAlign w:val="center"/>
          </w:tcPr>
          <w:p w14:paraId="1A54B43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C0A7FF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6CF96F0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其他</w:t>
            </w:r>
          </w:p>
        </w:tc>
        <w:tc>
          <w:tcPr>
            <w:tcW w:w="325" w:type="pct"/>
            <w:tcBorders>
              <w:top w:val="single" w:color="000000" w:sz="4" w:space="0"/>
              <w:left w:val="single" w:color="000000" w:sz="4" w:space="0"/>
              <w:bottom w:val="single" w:color="000000" w:sz="4" w:space="0"/>
              <w:right w:val="single" w:color="000000" w:sz="4" w:space="0"/>
            </w:tcBorders>
            <w:vAlign w:val="center"/>
          </w:tcPr>
          <w:p w14:paraId="71E4128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350 </w:t>
            </w:r>
          </w:p>
        </w:tc>
        <w:tc>
          <w:tcPr>
            <w:tcW w:w="372" w:type="pct"/>
            <w:tcBorders>
              <w:top w:val="single" w:color="000000" w:sz="4" w:space="0"/>
              <w:left w:val="single" w:color="000000" w:sz="4" w:space="0"/>
              <w:bottom w:val="single" w:color="000000" w:sz="4" w:space="0"/>
              <w:right w:val="single" w:color="000000" w:sz="4" w:space="0"/>
            </w:tcBorders>
            <w:vAlign w:val="center"/>
          </w:tcPr>
          <w:p w14:paraId="66B7849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4 </w:t>
            </w:r>
          </w:p>
        </w:tc>
        <w:tc>
          <w:tcPr>
            <w:tcW w:w="293" w:type="pct"/>
            <w:tcBorders>
              <w:top w:val="single" w:color="000000" w:sz="4" w:space="0"/>
              <w:left w:val="single" w:color="000000" w:sz="4" w:space="0"/>
              <w:bottom w:val="single" w:color="000000" w:sz="4" w:space="0"/>
              <w:right w:val="single" w:color="000000" w:sz="4" w:space="0"/>
            </w:tcBorders>
            <w:vAlign w:val="center"/>
          </w:tcPr>
          <w:p w14:paraId="61DF4F0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41BB4DE4">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6E584C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148</w:t>
            </w:r>
          </w:p>
        </w:tc>
        <w:tc>
          <w:tcPr>
            <w:tcW w:w="361" w:type="pct"/>
            <w:tcBorders>
              <w:top w:val="single" w:color="000000" w:sz="4" w:space="0"/>
              <w:left w:val="single" w:color="000000" w:sz="4" w:space="0"/>
              <w:bottom w:val="single" w:color="000000" w:sz="4" w:space="0"/>
              <w:right w:val="single" w:color="000000" w:sz="4" w:space="0"/>
            </w:tcBorders>
            <w:vAlign w:val="center"/>
          </w:tcPr>
          <w:p w14:paraId="582FCEB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5B0B838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PLC编程基础</w:t>
            </w:r>
          </w:p>
        </w:tc>
        <w:tc>
          <w:tcPr>
            <w:tcW w:w="658" w:type="pct"/>
            <w:tcBorders>
              <w:top w:val="single" w:color="000000" w:sz="4" w:space="0"/>
              <w:left w:val="single" w:color="000000" w:sz="4" w:space="0"/>
              <w:bottom w:val="single" w:color="000000" w:sz="4" w:space="0"/>
              <w:right w:val="single" w:color="000000" w:sz="4" w:space="0"/>
            </w:tcBorders>
            <w:vAlign w:val="center"/>
          </w:tcPr>
          <w:p w14:paraId="02330E3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PLC控制技术项目训练教程</w:t>
            </w:r>
          </w:p>
        </w:tc>
        <w:tc>
          <w:tcPr>
            <w:tcW w:w="442" w:type="pct"/>
            <w:tcBorders>
              <w:top w:val="single" w:color="000000" w:sz="4" w:space="0"/>
              <w:left w:val="single" w:color="000000" w:sz="4" w:space="0"/>
              <w:bottom w:val="single" w:color="000000" w:sz="4" w:space="0"/>
              <w:right w:val="single" w:color="000000" w:sz="4" w:space="0"/>
            </w:tcBorders>
            <w:vAlign w:val="center"/>
          </w:tcPr>
          <w:p w14:paraId="532D43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9787040598889</w:t>
            </w:r>
          </w:p>
        </w:tc>
        <w:tc>
          <w:tcPr>
            <w:tcW w:w="453" w:type="pct"/>
            <w:tcBorders>
              <w:top w:val="single" w:color="000000" w:sz="4" w:space="0"/>
              <w:left w:val="single" w:color="000000" w:sz="4" w:space="0"/>
              <w:bottom w:val="single" w:color="000000" w:sz="4" w:space="0"/>
              <w:right w:val="single" w:color="000000" w:sz="4" w:space="0"/>
            </w:tcBorders>
            <w:vAlign w:val="center"/>
          </w:tcPr>
          <w:p w14:paraId="61E5D5E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0A22F02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耿淬、熊家慧</w:t>
            </w:r>
          </w:p>
        </w:tc>
        <w:tc>
          <w:tcPr>
            <w:tcW w:w="279" w:type="pct"/>
            <w:tcBorders>
              <w:top w:val="single" w:color="000000" w:sz="4" w:space="0"/>
              <w:left w:val="single" w:color="000000" w:sz="4" w:space="0"/>
              <w:bottom w:val="single" w:color="000000" w:sz="4" w:space="0"/>
              <w:right w:val="single" w:color="000000" w:sz="4" w:space="0"/>
            </w:tcBorders>
            <w:vAlign w:val="center"/>
          </w:tcPr>
          <w:p w14:paraId="15995E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第三版</w:t>
            </w:r>
          </w:p>
        </w:tc>
        <w:tc>
          <w:tcPr>
            <w:tcW w:w="325" w:type="pct"/>
            <w:tcBorders>
              <w:top w:val="single" w:color="000000" w:sz="4" w:space="0"/>
              <w:left w:val="single" w:color="000000" w:sz="4" w:space="0"/>
              <w:bottom w:val="single" w:color="000000" w:sz="4" w:space="0"/>
              <w:right w:val="single" w:color="000000" w:sz="4" w:space="0"/>
            </w:tcBorders>
            <w:vAlign w:val="center"/>
          </w:tcPr>
          <w:p w14:paraId="5A2C2F2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245ECE2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6BE0AE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150 </w:t>
            </w:r>
          </w:p>
        </w:tc>
        <w:tc>
          <w:tcPr>
            <w:tcW w:w="372" w:type="pct"/>
            <w:tcBorders>
              <w:top w:val="single" w:color="000000" w:sz="4" w:space="0"/>
              <w:left w:val="single" w:color="000000" w:sz="4" w:space="0"/>
              <w:bottom w:val="single" w:color="000000" w:sz="4" w:space="0"/>
              <w:right w:val="single" w:color="000000" w:sz="4" w:space="0"/>
            </w:tcBorders>
            <w:vAlign w:val="center"/>
          </w:tcPr>
          <w:p w14:paraId="4332F44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6E39E5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3E304F3B">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F78449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149</w:t>
            </w:r>
          </w:p>
        </w:tc>
        <w:tc>
          <w:tcPr>
            <w:tcW w:w="361" w:type="pct"/>
            <w:tcBorders>
              <w:top w:val="single" w:color="000000" w:sz="4" w:space="0"/>
              <w:left w:val="single" w:color="000000" w:sz="4" w:space="0"/>
              <w:bottom w:val="single" w:color="000000" w:sz="4" w:space="0"/>
              <w:right w:val="single" w:color="000000" w:sz="4" w:space="0"/>
            </w:tcBorders>
            <w:vAlign w:val="center"/>
          </w:tcPr>
          <w:p w14:paraId="70704E9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44C3EA4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电路设计及电气制图</w:t>
            </w:r>
          </w:p>
        </w:tc>
        <w:tc>
          <w:tcPr>
            <w:tcW w:w="658" w:type="pct"/>
            <w:tcBorders>
              <w:top w:val="single" w:color="000000" w:sz="4" w:space="0"/>
              <w:left w:val="single" w:color="000000" w:sz="4" w:space="0"/>
              <w:bottom w:val="single" w:color="000000" w:sz="4" w:space="0"/>
              <w:right w:val="single" w:color="000000" w:sz="4" w:space="0"/>
            </w:tcBorders>
            <w:vAlign w:val="center"/>
          </w:tcPr>
          <w:p w14:paraId="573A592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电气制图与CAD</w:t>
            </w:r>
          </w:p>
        </w:tc>
        <w:tc>
          <w:tcPr>
            <w:tcW w:w="442" w:type="pct"/>
            <w:tcBorders>
              <w:top w:val="single" w:color="000000" w:sz="4" w:space="0"/>
              <w:left w:val="single" w:color="000000" w:sz="4" w:space="0"/>
              <w:bottom w:val="single" w:color="000000" w:sz="4" w:space="0"/>
              <w:right w:val="single" w:color="000000" w:sz="4" w:space="0"/>
            </w:tcBorders>
            <w:vAlign w:val="center"/>
          </w:tcPr>
          <w:p w14:paraId="39533B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9787040601909</w:t>
            </w:r>
          </w:p>
        </w:tc>
        <w:tc>
          <w:tcPr>
            <w:tcW w:w="453" w:type="pct"/>
            <w:tcBorders>
              <w:top w:val="single" w:color="000000" w:sz="4" w:space="0"/>
              <w:left w:val="single" w:color="000000" w:sz="4" w:space="0"/>
              <w:bottom w:val="single" w:color="000000" w:sz="4" w:space="0"/>
              <w:right w:val="single" w:color="000000" w:sz="4" w:space="0"/>
            </w:tcBorders>
            <w:vAlign w:val="center"/>
          </w:tcPr>
          <w:p w14:paraId="06EAB61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DCB9F3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李军、朱金峰</w:t>
            </w:r>
          </w:p>
        </w:tc>
        <w:tc>
          <w:tcPr>
            <w:tcW w:w="279" w:type="pct"/>
            <w:tcBorders>
              <w:top w:val="single" w:color="000000" w:sz="4" w:space="0"/>
              <w:left w:val="single" w:color="000000" w:sz="4" w:space="0"/>
              <w:bottom w:val="single" w:color="000000" w:sz="4" w:space="0"/>
              <w:right w:val="single" w:color="000000" w:sz="4" w:space="0"/>
            </w:tcBorders>
            <w:vAlign w:val="center"/>
          </w:tcPr>
          <w:p w14:paraId="1B9E867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2085113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2023年08月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CA19DB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D3719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250 </w:t>
            </w:r>
          </w:p>
        </w:tc>
        <w:tc>
          <w:tcPr>
            <w:tcW w:w="372" w:type="pct"/>
            <w:tcBorders>
              <w:top w:val="single" w:color="000000" w:sz="4" w:space="0"/>
              <w:left w:val="single" w:color="000000" w:sz="4" w:space="0"/>
              <w:bottom w:val="single" w:color="000000" w:sz="4" w:space="0"/>
              <w:right w:val="single" w:color="000000" w:sz="4" w:space="0"/>
            </w:tcBorders>
            <w:vAlign w:val="center"/>
          </w:tcPr>
          <w:p w14:paraId="4250C52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3 </w:t>
            </w:r>
          </w:p>
        </w:tc>
        <w:tc>
          <w:tcPr>
            <w:tcW w:w="293" w:type="pct"/>
            <w:tcBorders>
              <w:top w:val="single" w:color="000000" w:sz="4" w:space="0"/>
              <w:left w:val="single" w:color="000000" w:sz="4" w:space="0"/>
              <w:bottom w:val="single" w:color="000000" w:sz="4" w:space="0"/>
              <w:right w:val="single" w:color="000000" w:sz="4" w:space="0"/>
            </w:tcBorders>
            <w:vAlign w:val="center"/>
          </w:tcPr>
          <w:p w14:paraId="6ACFC80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41713061">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0B7B150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150</w:t>
            </w:r>
          </w:p>
        </w:tc>
        <w:tc>
          <w:tcPr>
            <w:tcW w:w="361" w:type="pct"/>
            <w:tcBorders>
              <w:top w:val="single" w:color="000000" w:sz="4" w:space="0"/>
              <w:left w:val="single" w:color="000000" w:sz="4" w:space="0"/>
              <w:bottom w:val="single" w:color="000000" w:sz="4" w:space="0"/>
              <w:right w:val="single" w:color="000000" w:sz="4" w:space="0"/>
            </w:tcBorders>
            <w:vAlign w:val="center"/>
          </w:tcPr>
          <w:p w14:paraId="1C3334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1F1799F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机器人工程概论</w:t>
            </w:r>
          </w:p>
        </w:tc>
        <w:tc>
          <w:tcPr>
            <w:tcW w:w="658" w:type="pct"/>
            <w:tcBorders>
              <w:top w:val="single" w:color="000000" w:sz="4" w:space="0"/>
              <w:left w:val="single" w:color="000000" w:sz="4" w:space="0"/>
              <w:bottom w:val="single" w:color="000000" w:sz="4" w:space="0"/>
              <w:right w:val="single" w:color="000000" w:sz="4" w:space="0"/>
            </w:tcBorders>
            <w:vAlign w:val="center"/>
          </w:tcPr>
          <w:p w14:paraId="44FBDFC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智能机器人技术基础</w:t>
            </w:r>
          </w:p>
        </w:tc>
        <w:tc>
          <w:tcPr>
            <w:tcW w:w="442" w:type="pct"/>
            <w:tcBorders>
              <w:top w:val="single" w:color="000000" w:sz="4" w:space="0"/>
              <w:left w:val="single" w:color="000000" w:sz="4" w:space="0"/>
              <w:bottom w:val="single" w:color="000000" w:sz="4" w:space="0"/>
              <w:right w:val="single" w:color="000000" w:sz="4" w:space="0"/>
            </w:tcBorders>
            <w:vAlign w:val="center"/>
          </w:tcPr>
          <w:p w14:paraId="2F6100C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9787111663881</w:t>
            </w:r>
          </w:p>
        </w:tc>
        <w:tc>
          <w:tcPr>
            <w:tcW w:w="453" w:type="pct"/>
            <w:tcBorders>
              <w:top w:val="single" w:color="000000" w:sz="4" w:space="0"/>
              <w:left w:val="single" w:color="000000" w:sz="4" w:space="0"/>
              <w:bottom w:val="single" w:color="000000" w:sz="4" w:space="0"/>
              <w:right w:val="single" w:color="000000" w:sz="4" w:space="0"/>
            </w:tcBorders>
            <w:vAlign w:val="center"/>
          </w:tcPr>
          <w:p w14:paraId="0BA33F5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机械工业页出版社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7AAB593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张春芝、石志国</w:t>
            </w:r>
          </w:p>
        </w:tc>
        <w:tc>
          <w:tcPr>
            <w:tcW w:w="279" w:type="pct"/>
            <w:tcBorders>
              <w:top w:val="single" w:color="000000" w:sz="4" w:space="0"/>
              <w:left w:val="single" w:color="000000" w:sz="4" w:space="0"/>
              <w:bottom w:val="single" w:color="000000" w:sz="4" w:space="0"/>
              <w:right w:val="single" w:color="000000" w:sz="4" w:space="0"/>
            </w:tcBorders>
            <w:vAlign w:val="center"/>
          </w:tcPr>
          <w:p w14:paraId="5480C08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第一版</w:t>
            </w:r>
          </w:p>
        </w:tc>
        <w:tc>
          <w:tcPr>
            <w:tcW w:w="325" w:type="pct"/>
            <w:tcBorders>
              <w:top w:val="single" w:color="000000" w:sz="4" w:space="0"/>
              <w:left w:val="single" w:color="000000" w:sz="4" w:space="0"/>
              <w:bottom w:val="single" w:color="000000" w:sz="4" w:space="0"/>
              <w:right w:val="single" w:color="000000" w:sz="4" w:space="0"/>
            </w:tcBorders>
            <w:vAlign w:val="center"/>
          </w:tcPr>
          <w:p w14:paraId="6EB9C9A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2023年07月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D5B381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2D061A5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77F4A4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732003E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26AEDEB3">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5B98B27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151</w:t>
            </w:r>
          </w:p>
        </w:tc>
        <w:tc>
          <w:tcPr>
            <w:tcW w:w="361" w:type="pct"/>
            <w:tcBorders>
              <w:top w:val="single" w:color="000000" w:sz="4" w:space="0"/>
              <w:left w:val="single" w:color="000000" w:sz="4" w:space="0"/>
              <w:bottom w:val="single" w:color="000000" w:sz="4" w:space="0"/>
              <w:right w:val="single" w:color="000000" w:sz="4" w:space="0"/>
            </w:tcBorders>
            <w:vAlign w:val="center"/>
          </w:tcPr>
          <w:p w14:paraId="42BFD8D8">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753BA54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液压与气压传动</w:t>
            </w:r>
          </w:p>
        </w:tc>
        <w:tc>
          <w:tcPr>
            <w:tcW w:w="658" w:type="pct"/>
            <w:tcBorders>
              <w:top w:val="single" w:color="000000" w:sz="4" w:space="0"/>
              <w:left w:val="single" w:color="000000" w:sz="4" w:space="0"/>
              <w:bottom w:val="single" w:color="000000" w:sz="4" w:space="0"/>
              <w:right w:val="single" w:color="000000" w:sz="4" w:space="0"/>
            </w:tcBorders>
            <w:vAlign w:val="center"/>
          </w:tcPr>
          <w:p w14:paraId="054E1D0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液压与气动技术</w:t>
            </w:r>
          </w:p>
        </w:tc>
        <w:tc>
          <w:tcPr>
            <w:tcW w:w="442" w:type="pct"/>
            <w:tcBorders>
              <w:top w:val="single" w:color="000000" w:sz="4" w:space="0"/>
              <w:left w:val="single" w:color="000000" w:sz="4" w:space="0"/>
              <w:bottom w:val="single" w:color="000000" w:sz="4" w:space="0"/>
              <w:right w:val="single" w:color="000000" w:sz="4" w:space="0"/>
            </w:tcBorders>
            <w:vAlign w:val="center"/>
          </w:tcPr>
          <w:p w14:paraId="7BDF93A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9787111650218</w:t>
            </w:r>
          </w:p>
        </w:tc>
        <w:tc>
          <w:tcPr>
            <w:tcW w:w="453" w:type="pct"/>
            <w:tcBorders>
              <w:top w:val="single" w:color="000000" w:sz="4" w:space="0"/>
              <w:left w:val="single" w:color="000000" w:sz="4" w:space="0"/>
              <w:bottom w:val="single" w:color="000000" w:sz="4" w:space="0"/>
              <w:right w:val="single" w:color="000000" w:sz="4" w:space="0"/>
            </w:tcBorders>
            <w:vAlign w:val="center"/>
          </w:tcPr>
          <w:p w14:paraId="6185727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机械工业出版社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6BC2E747">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赵波、王宏元</w:t>
            </w:r>
          </w:p>
        </w:tc>
        <w:tc>
          <w:tcPr>
            <w:tcW w:w="279" w:type="pct"/>
            <w:tcBorders>
              <w:top w:val="single" w:color="000000" w:sz="4" w:space="0"/>
              <w:left w:val="single" w:color="000000" w:sz="4" w:space="0"/>
              <w:bottom w:val="single" w:color="000000" w:sz="4" w:space="0"/>
              <w:right w:val="single" w:color="000000" w:sz="4" w:space="0"/>
            </w:tcBorders>
            <w:vAlign w:val="center"/>
          </w:tcPr>
          <w:p w14:paraId="6C676BE4">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第五版</w:t>
            </w:r>
          </w:p>
        </w:tc>
        <w:tc>
          <w:tcPr>
            <w:tcW w:w="325" w:type="pct"/>
            <w:tcBorders>
              <w:top w:val="single" w:color="000000" w:sz="4" w:space="0"/>
              <w:left w:val="single" w:color="000000" w:sz="4" w:space="0"/>
              <w:bottom w:val="single" w:color="000000" w:sz="4" w:space="0"/>
              <w:right w:val="single" w:color="000000" w:sz="4" w:space="0"/>
            </w:tcBorders>
            <w:vAlign w:val="center"/>
          </w:tcPr>
          <w:p w14:paraId="4878035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2020年05月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BDDA5B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7909A7F6">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100 </w:t>
            </w:r>
          </w:p>
        </w:tc>
        <w:tc>
          <w:tcPr>
            <w:tcW w:w="372" w:type="pct"/>
            <w:tcBorders>
              <w:top w:val="single" w:color="000000" w:sz="4" w:space="0"/>
              <w:left w:val="single" w:color="000000" w:sz="4" w:space="0"/>
              <w:bottom w:val="single" w:color="000000" w:sz="4" w:space="0"/>
              <w:right w:val="single" w:color="000000" w:sz="4" w:space="0"/>
            </w:tcBorders>
            <w:vAlign w:val="center"/>
          </w:tcPr>
          <w:p w14:paraId="2A5260C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c>
          <w:tcPr>
            <w:tcW w:w="293" w:type="pct"/>
            <w:tcBorders>
              <w:top w:val="single" w:color="000000" w:sz="4" w:space="0"/>
              <w:left w:val="single" w:color="000000" w:sz="4" w:space="0"/>
              <w:bottom w:val="single" w:color="000000" w:sz="4" w:space="0"/>
              <w:right w:val="single" w:color="000000" w:sz="4" w:space="0"/>
            </w:tcBorders>
            <w:vAlign w:val="center"/>
          </w:tcPr>
          <w:p w14:paraId="5E7DBE8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0DE317E">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EED9899">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152</w:t>
            </w:r>
          </w:p>
        </w:tc>
        <w:tc>
          <w:tcPr>
            <w:tcW w:w="361" w:type="pct"/>
            <w:tcBorders>
              <w:top w:val="single" w:color="000000" w:sz="4" w:space="0"/>
              <w:left w:val="single" w:color="000000" w:sz="4" w:space="0"/>
              <w:bottom w:val="single" w:color="000000" w:sz="4" w:space="0"/>
              <w:right w:val="single" w:color="000000" w:sz="4" w:space="0"/>
            </w:tcBorders>
            <w:vAlign w:val="center"/>
          </w:tcPr>
          <w:p w14:paraId="7DDD112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074D37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w:t>
            </w:r>
          </w:p>
        </w:tc>
        <w:tc>
          <w:tcPr>
            <w:tcW w:w="658" w:type="pct"/>
            <w:tcBorders>
              <w:top w:val="single" w:color="000000" w:sz="4" w:space="0"/>
              <w:left w:val="single" w:color="000000" w:sz="4" w:space="0"/>
              <w:bottom w:val="single" w:color="000000" w:sz="4" w:space="0"/>
              <w:right w:val="single" w:color="000000" w:sz="4" w:space="0"/>
            </w:tcBorders>
            <w:vAlign w:val="center"/>
          </w:tcPr>
          <w:p w14:paraId="09B04EA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信息技术基础与应用</w:t>
            </w:r>
          </w:p>
        </w:tc>
        <w:tc>
          <w:tcPr>
            <w:tcW w:w="442" w:type="pct"/>
            <w:tcBorders>
              <w:top w:val="single" w:color="000000" w:sz="4" w:space="0"/>
              <w:left w:val="single" w:color="000000" w:sz="4" w:space="0"/>
              <w:bottom w:val="single" w:color="000000" w:sz="4" w:space="0"/>
              <w:right w:val="single" w:color="000000" w:sz="4" w:space="0"/>
            </w:tcBorders>
            <w:vAlign w:val="center"/>
          </w:tcPr>
          <w:p w14:paraId="654D800F">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9787121473548</w:t>
            </w:r>
          </w:p>
        </w:tc>
        <w:tc>
          <w:tcPr>
            <w:tcW w:w="453" w:type="pct"/>
            <w:tcBorders>
              <w:top w:val="single" w:color="000000" w:sz="4" w:space="0"/>
              <w:left w:val="single" w:color="000000" w:sz="4" w:space="0"/>
              <w:bottom w:val="single" w:color="000000" w:sz="4" w:space="0"/>
              <w:right w:val="single" w:color="000000" w:sz="4" w:space="0"/>
            </w:tcBorders>
            <w:vAlign w:val="center"/>
          </w:tcPr>
          <w:p w14:paraId="0C7C2DC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电子工业出版社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1E5E0AB0">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王华、孟繁增、左浩</w:t>
            </w:r>
          </w:p>
        </w:tc>
        <w:tc>
          <w:tcPr>
            <w:tcW w:w="279" w:type="pct"/>
            <w:tcBorders>
              <w:top w:val="single" w:color="000000" w:sz="4" w:space="0"/>
              <w:left w:val="single" w:color="000000" w:sz="4" w:space="0"/>
              <w:bottom w:val="single" w:color="000000" w:sz="4" w:space="0"/>
              <w:right w:val="single" w:color="000000" w:sz="4" w:space="0"/>
            </w:tcBorders>
            <w:vAlign w:val="center"/>
          </w:tcPr>
          <w:p w14:paraId="721DF8E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7C69C5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2024年04月</w:t>
            </w:r>
          </w:p>
        </w:tc>
        <w:tc>
          <w:tcPr>
            <w:tcW w:w="325" w:type="pct"/>
            <w:tcBorders>
              <w:top w:val="single" w:color="000000" w:sz="4" w:space="0"/>
              <w:left w:val="single" w:color="000000" w:sz="4" w:space="0"/>
              <w:bottom w:val="single" w:color="000000" w:sz="4" w:space="0"/>
              <w:right w:val="single" w:color="000000" w:sz="4" w:space="0"/>
            </w:tcBorders>
            <w:vAlign w:val="center"/>
          </w:tcPr>
          <w:p w14:paraId="7391BBF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05EB8A1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1110 </w:t>
            </w:r>
          </w:p>
        </w:tc>
        <w:tc>
          <w:tcPr>
            <w:tcW w:w="372" w:type="pct"/>
            <w:tcBorders>
              <w:top w:val="single" w:color="000000" w:sz="4" w:space="0"/>
              <w:left w:val="single" w:color="000000" w:sz="4" w:space="0"/>
              <w:bottom w:val="single" w:color="000000" w:sz="4" w:space="0"/>
              <w:right w:val="single" w:color="000000" w:sz="4" w:space="0"/>
            </w:tcBorders>
            <w:vAlign w:val="center"/>
          </w:tcPr>
          <w:p w14:paraId="4718B3E5">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6 </w:t>
            </w:r>
          </w:p>
        </w:tc>
        <w:tc>
          <w:tcPr>
            <w:tcW w:w="293" w:type="pct"/>
            <w:tcBorders>
              <w:top w:val="single" w:color="000000" w:sz="4" w:space="0"/>
              <w:left w:val="single" w:color="000000" w:sz="4" w:space="0"/>
              <w:bottom w:val="single" w:color="000000" w:sz="4" w:space="0"/>
              <w:right w:val="single" w:color="000000" w:sz="4" w:space="0"/>
            </w:tcBorders>
            <w:vAlign w:val="center"/>
          </w:tcPr>
          <w:p w14:paraId="69AD27D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7C6628D9">
        <w:tblPrEx>
          <w:tblCellMar>
            <w:top w:w="0" w:type="dxa"/>
            <w:left w:w="108" w:type="dxa"/>
            <w:bottom w:w="0" w:type="dxa"/>
            <w:right w:w="108" w:type="dxa"/>
          </w:tblCellMar>
        </w:tblPrEx>
        <w:trPr>
          <w:trHeight w:val="499" w:hRule="atLeast"/>
        </w:trPr>
        <w:tc>
          <w:tcPr>
            <w:tcW w:w="156" w:type="pct"/>
            <w:tcBorders>
              <w:top w:val="single" w:color="000000" w:sz="4" w:space="0"/>
              <w:left w:val="single" w:color="000000" w:sz="4" w:space="0"/>
              <w:bottom w:val="single" w:color="000000" w:sz="4" w:space="0"/>
              <w:right w:val="single" w:color="000000" w:sz="4" w:space="0"/>
            </w:tcBorders>
            <w:vAlign w:val="center"/>
          </w:tcPr>
          <w:p w14:paraId="2CA00F5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153</w:t>
            </w:r>
          </w:p>
        </w:tc>
        <w:tc>
          <w:tcPr>
            <w:tcW w:w="361" w:type="pct"/>
            <w:tcBorders>
              <w:top w:val="single" w:color="000000" w:sz="4" w:space="0"/>
              <w:left w:val="single" w:color="000000" w:sz="4" w:space="0"/>
              <w:bottom w:val="single" w:color="000000" w:sz="4" w:space="0"/>
              <w:right w:val="single" w:color="000000" w:sz="4" w:space="0"/>
            </w:tcBorders>
            <w:vAlign w:val="center"/>
          </w:tcPr>
          <w:p w14:paraId="25ECB63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智能制造与交通学院</w:t>
            </w:r>
          </w:p>
        </w:tc>
        <w:tc>
          <w:tcPr>
            <w:tcW w:w="539" w:type="pct"/>
            <w:tcBorders>
              <w:top w:val="single" w:color="000000" w:sz="4" w:space="0"/>
              <w:left w:val="single" w:color="000000" w:sz="4" w:space="0"/>
              <w:bottom w:val="single" w:color="000000" w:sz="4" w:space="0"/>
              <w:right w:val="single" w:color="000000" w:sz="4" w:space="0"/>
            </w:tcBorders>
            <w:vAlign w:val="center"/>
          </w:tcPr>
          <w:p w14:paraId="22A9B14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Solidworks三维制图</w:t>
            </w:r>
          </w:p>
        </w:tc>
        <w:tc>
          <w:tcPr>
            <w:tcW w:w="658" w:type="pct"/>
            <w:tcBorders>
              <w:top w:val="single" w:color="000000" w:sz="4" w:space="0"/>
              <w:left w:val="single" w:color="000000" w:sz="4" w:space="0"/>
              <w:bottom w:val="single" w:color="000000" w:sz="4" w:space="0"/>
              <w:right w:val="single" w:color="000000" w:sz="4" w:space="0"/>
            </w:tcBorders>
            <w:vAlign w:val="center"/>
          </w:tcPr>
          <w:p w14:paraId="4BA9D091">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工业机器人应用系统三维建模</w:t>
            </w:r>
          </w:p>
        </w:tc>
        <w:tc>
          <w:tcPr>
            <w:tcW w:w="442" w:type="pct"/>
            <w:tcBorders>
              <w:top w:val="single" w:color="000000" w:sz="4" w:space="0"/>
              <w:left w:val="single" w:color="000000" w:sz="4" w:space="0"/>
              <w:bottom w:val="single" w:color="000000" w:sz="4" w:space="0"/>
              <w:right w:val="single" w:color="000000" w:sz="4" w:space="0"/>
            </w:tcBorders>
            <w:vAlign w:val="center"/>
          </w:tcPr>
          <w:p w14:paraId="10E235BA">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9787040567915</w:t>
            </w:r>
          </w:p>
        </w:tc>
        <w:tc>
          <w:tcPr>
            <w:tcW w:w="453" w:type="pct"/>
            <w:tcBorders>
              <w:top w:val="single" w:color="000000" w:sz="4" w:space="0"/>
              <w:left w:val="single" w:color="000000" w:sz="4" w:space="0"/>
              <w:bottom w:val="single" w:color="000000" w:sz="4" w:space="0"/>
              <w:right w:val="single" w:color="000000" w:sz="4" w:space="0"/>
            </w:tcBorders>
            <w:vAlign w:val="center"/>
          </w:tcPr>
          <w:p w14:paraId="1AF0B252">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高等教育出版社</w:t>
            </w:r>
          </w:p>
        </w:tc>
        <w:tc>
          <w:tcPr>
            <w:tcW w:w="464" w:type="pct"/>
            <w:tcBorders>
              <w:top w:val="single" w:color="000000" w:sz="4" w:space="0"/>
              <w:left w:val="single" w:color="000000" w:sz="4" w:space="0"/>
              <w:bottom w:val="single" w:color="000000" w:sz="4" w:space="0"/>
              <w:right w:val="single" w:color="000000" w:sz="4" w:space="0"/>
            </w:tcBorders>
            <w:vAlign w:val="center"/>
          </w:tcPr>
          <w:p w14:paraId="36EAAD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文清平、李勇兵</w:t>
            </w:r>
          </w:p>
        </w:tc>
        <w:tc>
          <w:tcPr>
            <w:tcW w:w="279" w:type="pct"/>
            <w:tcBorders>
              <w:top w:val="single" w:color="000000" w:sz="4" w:space="0"/>
              <w:left w:val="single" w:color="000000" w:sz="4" w:space="0"/>
              <w:bottom w:val="single" w:color="000000" w:sz="4" w:space="0"/>
              <w:right w:val="single" w:color="000000" w:sz="4" w:space="0"/>
            </w:tcBorders>
            <w:vAlign w:val="center"/>
          </w:tcPr>
          <w:p w14:paraId="5DE0C7C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第二版</w:t>
            </w:r>
          </w:p>
        </w:tc>
        <w:tc>
          <w:tcPr>
            <w:tcW w:w="325" w:type="pct"/>
            <w:tcBorders>
              <w:top w:val="single" w:color="000000" w:sz="4" w:space="0"/>
              <w:left w:val="single" w:color="000000" w:sz="4" w:space="0"/>
              <w:bottom w:val="single" w:color="000000" w:sz="4" w:space="0"/>
              <w:right w:val="single" w:color="000000" w:sz="4" w:space="0"/>
            </w:tcBorders>
            <w:vAlign w:val="center"/>
          </w:tcPr>
          <w:p w14:paraId="38775E3E">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2021年11月</w:t>
            </w:r>
          </w:p>
        </w:tc>
        <w:tc>
          <w:tcPr>
            <w:tcW w:w="325" w:type="pct"/>
            <w:tcBorders>
              <w:top w:val="single" w:color="000000" w:sz="4" w:space="0"/>
              <w:left w:val="single" w:color="000000" w:sz="4" w:space="0"/>
              <w:bottom w:val="single" w:color="000000" w:sz="4" w:space="0"/>
              <w:right w:val="single" w:color="000000" w:sz="4" w:space="0"/>
            </w:tcBorders>
            <w:vAlign w:val="center"/>
          </w:tcPr>
          <w:p w14:paraId="5BFEE86D">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国家规划</w:t>
            </w:r>
          </w:p>
        </w:tc>
        <w:tc>
          <w:tcPr>
            <w:tcW w:w="325" w:type="pct"/>
            <w:tcBorders>
              <w:top w:val="single" w:color="000000" w:sz="4" w:space="0"/>
              <w:left w:val="single" w:color="000000" w:sz="4" w:space="0"/>
              <w:bottom w:val="single" w:color="000000" w:sz="4" w:space="0"/>
              <w:right w:val="single" w:color="000000" w:sz="4" w:space="0"/>
            </w:tcBorders>
            <w:vAlign w:val="center"/>
          </w:tcPr>
          <w:p w14:paraId="5C56AFFB">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13 </w:t>
            </w:r>
          </w:p>
        </w:tc>
        <w:tc>
          <w:tcPr>
            <w:tcW w:w="372" w:type="pct"/>
            <w:tcBorders>
              <w:top w:val="single" w:color="000000" w:sz="4" w:space="0"/>
              <w:left w:val="single" w:color="000000" w:sz="4" w:space="0"/>
              <w:bottom w:val="single" w:color="000000" w:sz="4" w:space="0"/>
              <w:right w:val="single" w:color="000000" w:sz="4" w:space="0"/>
            </w:tcBorders>
            <w:vAlign w:val="center"/>
          </w:tcPr>
          <w:p w14:paraId="58500983">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1 </w:t>
            </w:r>
          </w:p>
        </w:tc>
        <w:tc>
          <w:tcPr>
            <w:tcW w:w="293" w:type="pct"/>
            <w:tcBorders>
              <w:top w:val="single" w:color="000000" w:sz="4" w:space="0"/>
              <w:left w:val="single" w:color="000000" w:sz="4" w:space="0"/>
              <w:bottom w:val="single" w:color="000000" w:sz="4" w:space="0"/>
              <w:right w:val="single" w:color="000000" w:sz="4" w:space="0"/>
            </w:tcBorders>
            <w:vAlign w:val="center"/>
          </w:tcPr>
          <w:p w14:paraId="1794B0AC">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2 </w:t>
            </w:r>
          </w:p>
        </w:tc>
      </w:tr>
      <w:tr w14:paraId="154B4960">
        <w:tblPrEx>
          <w:tblCellMar>
            <w:top w:w="0" w:type="dxa"/>
            <w:left w:w="108" w:type="dxa"/>
            <w:bottom w:w="0" w:type="dxa"/>
            <w:right w:w="108" w:type="dxa"/>
          </w:tblCellMar>
        </w:tblPrEx>
        <w:trPr>
          <w:trHeight w:val="525" w:hRule="atLeast"/>
        </w:trPr>
        <w:tc>
          <w:tcPr>
            <w:tcW w:w="4008" w:type="pct"/>
            <w:gridSpan w:val="10"/>
            <w:tcBorders>
              <w:top w:val="single" w:color="000000" w:sz="4" w:space="0"/>
              <w:left w:val="single" w:color="000000" w:sz="4" w:space="0"/>
              <w:bottom w:val="single" w:color="000000" w:sz="4" w:space="0"/>
              <w:right w:val="single" w:color="000000" w:sz="4" w:space="0"/>
            </w:tcBorders>
            <w:vAlign w:val="center"/>
          </w:tcPr>
          <w:p w14:paraId="1D39279F">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合计</w:t>
            </w:r>
          </w:p>
        </w:tc>
        <w:tc>
          <w:tcPr>
            <w:tcW w:w="325" w:type="pct"/>
            <w:tcBorders>
              <w:top w:val="single" w:color="000000" w:sz="4" w:space="0"/>
              <w:left w:val="single" w:color="000000" w:sz="4" w:space="0"/>
              <w:bottom w:val="single" w:color="000000" w:sz="4" w:space="0"/>
              <w:right w:val="single" w:color="000000" w:sz="4" w:space="0"/>
            </w:tcBorders>
            <w:vAlign w:val="center"/>
          </w:tcPr>
          <w:p w14:paraId="3F2CDC4E">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97049 </w:t>
            </w:r>
          </w:p>
        </w:tc>
        <w:tc>
          <w:tcPr>
            <w:tcW w:w="372" w:type="pct"/>
            <w:tcBorders>
              <w:top w:val="single" w:color="000000" w:sz="4" w:space="0"/>
              <w:left w:val="single" w:color="000000" w:sz="4" w:space="0"/>
              <w:bottom w:val="single" w:color="000000" w:sz="4" w:space="0"/>
              <w:right w:val="single" w:color="000000" w:sz="4" w:space="0"/>
            </w:tcBorders>
            <w:vAlign w:val="center"/>
          </w:tcPr>
          <w:p w14:paraId="37939242">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741 </w:t>
            </w:r>
          </w:p>
        </w:tc>
        <w:tc>
          <w:tcPr>
            <w:tcW w:w="293" w:type="pct"/>
            <w:tcBorders>
              <w:top w:val="single" w:color="000000" w:sz="4" w:space="0"/>
              <w:left w:val="single" w:color="000000" w:sz="4" w:space="0"/>
              <w:bottom w:val="single" w:color="000000" w:sz="4" w:space="0"/>
              <w:right w:val="single" w:color="000000" w:sz="4" w:space="0"/>
            </w:tcBorders>
            <w:vAlign w:val="center"/>
          </w:tcPr>
          <w:p w14:paraId="5AFD5B83">
            <w:pPr>
              <w:widowControl/>
              <w:jc w:val="center"/>
              <w:textAlignment w:val="center"/>
              <w:rPr>
                <w:rFonts w:hint="eastAsia" w:ascii="宋体" w:hAnsi="宋体" w:cs="宋体"/>
                <w:b/>
                <w:bCs/>
                <w:color w:val="000000"/>
                <w:sz w:val="16"/>
                <w:szCs w:val="16"/>
              </w:rPr>
            </w:pPr>
            <w:r>
              <w:rPr>
                <w:rFonts w:hint="eastAsia" w:ascii="宋体" w:hAnsi="宋体" w:cs="宋体"/>
                <w:b/>
                <w:bCs/>
                <w:color w:val="000000"/>
                <w:kern w:val="0"/>
                <w:sz w:val="16"/>
                <w:szCs w:val="16"/>
                <w:lang w:bidi="ar"/>
              </w:rPr>
              <w:t xml:space="preserve">214 </w:t>
            </w:r>
          </w:p>
        </w:tc>
      </w:tr>
    </w:tbl>
    <w:p w14:paraId="0601D89D">
      <w:pPr>
        <w:jc w:val="left"/>
        <w:rPr>
          <w:rFonts w:hint="eastAsia" w:ascii="宋体" w:hAnsi="宋体" w:cs="宋体"/>
          <w:b/>
          <w:bCs/>
          <w:sz w:val="24"/>
        </w:rPr>
      </w:pPr>
    </w:p>
    <w:p w14:paraId="4B7F17F3">
      <w:pPr>
        <w:pStyle w:val="4"/>
        <w:rPr>
          <w:rFonts w:hint="eastAsia" w:ascii="宋体" w:hAnsi="宋体" w:eastAsia="宋体" w:cs="宋体"/>
          <w:b/>
          <w:bCs/>
          <w:sz w:val="28"/>
          <w:szCs w:val="28"/>
          <w:highlight w:val="none"/>
          <w:lang w:eastAsia="zh-CN"/>
        </w:rPr>
      </w:pPr>
      <w:bookmarkStart w:id="81" w:name="_Toc13260"/>
      <w:r>
        <w:rPr>
          <w:rFonts w:hint="eastAsia" w:ascii="宋体" w:hAnsi="宋体" w:cs="宋体"/>
          <w:b/>
          <w:bCs/>
          <w:sz w:val="28"/>
          <w:szCs w:val="28"/>
          <w:highlight w:val="none"/>
        </w:rPr>
        <w:t>注：1、第二学期教材清单参考第一学期，并会发生变动；具体采购内容以实际发生的为准，供应商应充分考虑进行报价。2、合同签订后，单方不能随意更改合同内容。3、第二标段投标供应商需提供履行承诺书（格式自拟）</w:t>
      </w:r>
      <w:r>
        <w:rPr>
          <w:rFonts w:hint="eastAsia" w:ascii="宋体" w:hAnsi="宋体" w:cs="宋体"/>
          <w:b/>
          <w:bCs/>
          <w:sz w:val="28"/>
          <w:szCs w:val="28"/>
          <w:highlight w:val="none"/>
          <w:lang w:eastAsia="zh-CN"/>
        </w:rPr>
        <w:t>。</w:t>
      </w:r>
    </w:p>
    <w:p w14:paraId="20225B96">
      <w:pPr>
        <w:spacing w:line="360" w:lineRule="auto"/>
        <w:jc w:val="center"/>
        <w:outlineLvl w:val="1"/>
        <w:rPr>
          <w:rFonts w:hint="eastAsia" w:ascii="宋体" w:hAnsi="宋体" w:cs="宋体"/>
          <w:b/>
          <w:bCs/>
          <w:sz w:val="28"/>
          <w:szCs w:val="28"/>
        </w:rPr>
      </w:pPr>
    </w:p>
    <w:p w14:paraId="30294F16">
      <w:pPr>
        <w:spacing w:line="360" w:lineRule="auto"/>
        <w:jc w:val="center"/>
        <w:outlineLvl w:val="1"/>
        <w:rPr>
          <w:rFonts w:hint="eastAsia" w:ascii="宋体" w:hAnsi="宋体" w:cs="宋体"/>
          <w:b/>
          <w:bCs/>
          <w:sz w:val="28"/>
          <w:szCs w:val="28"/>
        </w:rPr>
        <w:sectPr>
          <w:pgSz w:w="16838" w:h="11906" w:orient="landscape"/>
          <w:pgMar w:top="1800" w:right="1440" w:bottom="1800" w:left="1440" w:header="851" w:footer="992" w:gutter="0"/>
          <w:cols w:space="720" w:num="1"/>
          <w:docGrid w:type="lines" w:linePitch="312" w:charSpace="0"/>
        </w:sectPr>
      </w:pPr>
    </w:p>
    <w:p w14:paraId="04229BD3">
      <w:pPr>
        <w:spacing w:line="360" w:lineRule="auto"/>
        <w:jc w:val="center"/>
        <w:outlineLvl w:val="1"/>
        <w:rPr>
          <w:rFonts w:hint="eastAsia" w:ascii="宋体" w:hAnsi="宋体" w:cs="宋体"/>
          <w:b/>
          <w:bCs/>
          <w:sz w:val="24"/>
        </w:rPr>
      </w:pPr>
      <w:r>
        <w:rPr>
          <w:rFonts w:hint="eastAsia" w:ascii="宋体" w:hAnsi="宋体" w:cs="宋体"/>
          <w:b/>
          <w:bCs/>
          <w:sz w:val="28"/>
          <w:szCs w:val="28"/>
        </w:rPr>
        <w:t>三、技术要求</w:t>
      </w:r>
    </w:p>
    <w:p w14:paraId="3448C955">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（一）采购服务内容</w:t>
      </w:r>
    </w:p>
    <w:p w14:paraId="569FD48C">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1.根据河南物流职业学院教材订购单采购2025-2026学年教材。</w:t>
      </w:r>
    </w:p>
    <w:p w14:paraId="2E3641C9">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2.服务供应教材种类包括：2025-2026学年教材订购清单各专业教学用教材。</w:t>
      </w:r>
    </w:p>
    <w:p w14:paraId="6956D063">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（二）服务供应范围</w:t>
      </w:r>
    </w:p>
    <w:p w14:paraId="58BD07B6">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河南物流职业学院学生及任课教师使用教材。根据采购方任课教师数量和实际需求，免费提供相应数量的备课用书及院部备案样书。</w:t>
      </w:r>
    </w:p>
    <w:p w14:paraId="38984DC4">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（三）采购要求</w:t>
      </w:r>
    </w:p>
    <w:p w14:paraId="7A968DB5">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1.到书率要求</w:t>
      </w:r>
    </w:p>
    <w:p w14:paraId="28F59069">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1）服务供应方在接到采购方提供的教材征订单2个工作日内将订单所列教材信息反馈给采购方；如果有个别版本出版社无书，须提供该出版社联系电话以备采购单位核实，若事实不符，则以不诚信为据，需方有权解除与其签订的供货合同；</w:t>
      </w:r>
    </w:p>
    <w:p w14:paraId="7FBF41AA">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（2）在规定的供书时间内，保证教材到书率，课前到书率达到100%（经用书学院书面同意的因加印、新书未出版等特殊情况不计算在内；不可抗力除外）；</w:t>
      </w:r>
    </w:p>
    <w:p w14:paraId="3EDA1EDD">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3）因教学计划调整、所订教材需要补订和增订时，服务供应方无条件接收采购方提供的补订和增订教材订单，并保证补订和增订教材于订单发送日起7天内送达采购方指定的地点。补订和增订教材的折扣率与中标价的折扣率一致；</w:t>
      </w:r>
    </w:p>
    <w:p w14:paraId="4EE5A186">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4）依采购方要求，提供精准校对后的教材版权页信息电子档：书名、编者、出版社、出版日期、版次、单价、从属类别（马工程类教材、国家规划、省部级规划、其他）、数量、总码洋以及折扣后的实洋等信息，期间产生的全部费用由中标单位承担；</w:t>
      </w:r>
    </w:p>
    <w:p w14:paraId="2CB8EE7B">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2.教材质量要求</w:t>
      </w:r>
    </w:p>
    <w:p w14:paraId="3DAC1497">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1）服务供应方必须保证教材进货质量，不准加入盗版教材及其他类型非法出版物。服务供应方为采购方提供的教材应出示加盖有出版社公章的供书清单。若出现有盗版或其他类型非法出版物，一经证实，采购方将拒付书款，并视服务供应方为违约行为。由此产生的一切法律和经济责任由供应方承担。</w:t>
      </w:r>
    </w:p>
    <w:p w14:paraId="53A07E03">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（2）服务供应方必须保证所供教材与采购人提供的教材采购清单所列信息相符 (含教材名称、作者、出版社、出版年、书号、订数)，未经采购方同意私自更换教材版本的，供应方应负全部的法律责任，采购方将保留追究供应方法律责任和经济责任的权力，超出订单以外的教材不予付款。</w:t>
      </w:r>
    </w:p>
    <w:p w14:paraId="0791694D">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（3）服务供应方所供教材出现开胶、缺页、倒装等质量问题或看旧或翻旧的教材，应负责及时退换。</w:t>
      </w:r>
    </w:p>
    <w:p w14:paraId="3C90E10F">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3.其它要求</w:t>
      </w:r>
    </w:p>
    <w:p w14:paraId="1342BF0D">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1）遵照国家有关高校学生选用教材的政策，学生以自愿的方式选用教材为主，出现采购专业教材复本量小、临时追加种类多和到书要求急的情况，要求服务供应方应保持与批量教材同样的教材质量、服务质量和价格。</w:t>
      </w:r>
    </w:p>
    <w:p w14:paraId="0FBB1C31">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（2）服务供应方在接到订单应及时回告全部订购信息，以使采购方及时作出相应的调整和处理。</w:t>
      </w:r>
    </w:p>
    <w:p w14:paraId="0B20F15F">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（3）若教材更换版本，应及时与学校沟通。对单本教材及时邮递。因招生计划变更、报到率、教学计划调整等原因造成的教材积压，服务供应方应无条件进行退货。</w:t>
      </w:r>
    </w:p>
    <w:p w14:paraId="0D99E13C">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4）为了更好使采购方了解教材出版情况，供应方应定期向采购方提供由新华书店总店组编的最新版《全国大中专教材用书汇编》目录2套及同版电子文档，以供查阅、征订，并依学校要求联合具有百佳资质的多家出版社定期提供书展服务。</w:t>
      </w:r>
    </w:p>
    <w:p w14:paraId="5CD05912">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（四）服务要求</w:t>
      </w:r>
    </w:p>
    <w:p w14:paraId="7D048982">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1. 服务供应商对教材的采购入库、存放、发放、零售、退书等日常管理全权负责。图书馆对其工作实行监督并对工作的实施提供力所能及的帮助与协调。</w:t>
      </w:r>
    </w:p>
    <w:p w14:paraId="21EADD25">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2. 供应商在校期间一切经营活动应按照国家、学校的相关规定及管理要求进行，独立承担相应的法律责任。</w:t>
      </w:r>
    </w:p>
    <w:p w14:paraId="385B976C">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3.各二级学院协助提供学生使用教材发放场地。</w:t>
      </w:r>
    </w:p>
    <w:p w14:paraId="3002841F">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4.</w:t>
      </w:r>
      <w:bookmarkStart w:id="82" w:name="_Hlk171860414"/>
      <w:r>
        <w:rPr>
          <w:rFonts w:hint="eastAsia" w:ascii="宋体" w:hAnsi="宋体" w:cs="宋体"/>
          <w:sz w:val="24"/>
        </w:rPr>
        <w:t>学生教材的集中发售</w:t>
      </w:r>
      <w:bookmarkEnd w:id="82"/>
      <w:r>
        <w:rPr>
          <w:rFonts w:hint="eastAsia" w:ascii="宋体" w:hAnsi="宋体" w:cs="宋体"/>
          <w:sz w:val="24"/>
        </w:rPr>
        <w:t>和日常零售。每学年有两次学生教材的集中发售，每次集中发售须在学校规定时间内以班级为单位登记发售完成。其余时间可根据学生需求定期采用零售方式进行。各二级学院教材负责人协助学生教材发售，提供力所能及的协调与帮助。</w:t>
      </w:r>
    </w:p>
    <w:p w14:paraId="4BA7D1DA">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5.教材的采购及管理由服务商自行组织完成，并保证按照学校要求及时发售教材。</w:t>
      </w:r>
    </w:p>
    <w:p w14:paraId="51ABF9D8">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6.学生教材款的结算</w:t>
      </w:r>
    </w:p>
    <w:p w14:paraId="1442767A">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每学期开学前7日内服务商在教材发售前，学生将教材费缴付给服务商，每学期的教材费以订单定价为准，以中标的折扣率为依据（两课类教材按照国家相关规定执行），按学期核算，多退少补。</w:t>
      </w:r>
    </w:p>
    <w:p w14:paraId="57CE3D32">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（五）投标方承诺</w:t>
      </w:r>
    </w:p>
    <w:p w14:paraId="4E953ADC">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1.保证不因版权、税务等法律问题受第三方起诉。</w:t>
      </w:r>
    </w:p>
    <w:p w14:paraId="2D07A17B">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2.承诺接到中标通知五个工作日内签订供货合同，若不按时签订合同，视为自动放弃中标，列入河南省政府采购不良供应商，并依次转于第二中标候选人。</w:t>
      </w:r>
    </w:p>
    <w:p w14:paraId="775BE96A">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3.中标后，服务供应方将无条件接收采购方所发出的任何出版社的教材征订计划，并按照招标折扣统一向学生发售服务。</w:t>
      </w:r>
    </w:p>
    <w:p w14:paraId="2D120FAD">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4.服务供应方保证及时反馈采购信息，在接到采购方的完整订单后，保证在2个工作日内向采购方准确反馈教材征订情况，并按时间要求将教材采购到位，确保采购方的教材供应，满足教师、学生开学时的用书要求。如果有个别版本出版社无书，须提供该出版社联系电话以备采购单位核实，若事实不符，则以不诚信为据，需方有权解除与其签订的供货合同。</w:t>
      </w:r>
    </w:p>
    <w:p w14:paraId="3A727A52">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5.服务供应方提供采购清单由学校二级学院对教材质量与品种进行监督，做到采购发放品种准确无误。</w:t>
      </w:r>
    </w:p>
    <w:p w14:paraId="4AAB6C8D">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6.服务供应方保证向采购方供应的教材均是国家各正规出版社出版的教材，如发现有缺页、错页、倒装、书页破损等问题，服务供应方应及时退、换货；若发现有非正版教材，服务供应方应负责及时退、换货，承担违约责任，同时承担相应的法律责任。</w:t>
      </w:r>
    </w:p>
    <w:p w14:paraId="2A590E37">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7.教材质量问题需更换的半小时内响应，2小时解决问题；教材的采购为 1小时响应。服务供应方应在接到采购方订单后在开学前7日内将采购方征订的教材配送到采购方指定地点。不能按时供货，视为不守信单位，要赔偿支付采购方本次所中标段教材总实洋的200％货款（经用书学院书面同意的因加印、新书未出版等特殊情况不计算在内）；采购方有权解除与其所中整个标段的供货合同。</w:t>
      </w:r>
    </w:p>
    <w:p w14:paraId="25965712">
      <w:pPr>
        <w:tabs>
          <w:tab w:val="left" w:pos="1304"/>
        </w:tabs>
        <w:spacing w:line="360" w:lineRule="auto"/>
        <w:ind w:firstLine="480" w:firstLineChars="200"/>
        <w:jc w:val="left"/>
        <w:rPr>
          <w:rFonts w:hint="eastAsia" w:ascii="宋体" w:hAnsi="宋体" w:cs="宋体"/>
          <w:sz w:val="24"/>
        </w:rPr>
      </w:pPr>
      <w:r>
        <w:rPr>
          <w:rFonts w:hint="eastAsia" w:ascii="宋体" w:hAnsi="宋体" w:cs="宋体"/>
          <w:sz w:val="24"/>
        </w:rPr>
        <w:t>7.采购方不承担因学生不购买教材而产生的剩余教材的处理责任。</w:t>
      </w:r>
    </w:p>
    <w:p w14:paraId="78776EBE">
      <w:pPr>
        <w:tabs>
          <w:tab w:val="left" w:pos="1304"/>
        </w:tabs>
        <w:spacing w:line="360" w:lineRule="auto"/>
        <w:ind w:firstLine="480" w:firstLineChars="200"/>
        <w:jc w:val="left"/>
        <w:rPr>
          <w:rFonts w:hint="eastAsia" w:ascii="宋体" w:hAnsi="宋体" w:cs="宋体"/>
          <w:b/>
          <w:bCs/>
          <w:sz w:val="28"/>
          <w:szCs w:val="28"/>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 xml:space="preserve">8. 服务供应方按照国家消防安全相关法规，承担教材库的消防安全责任。  </w:t>
      </w:r>
    </w:p>
    <w:bookmarkEnd w:id="81"/>
    <w:p w14:paraId="304AEDED">
      <w:pPr>
        <w:jc w:val="center"/>
        <w:outlineLvl w:val="0"/>
        <w:rPr>
          <w:rFonts w:hint="eastAsia" w:ascii="宋体" w:hAnsi="宋体" w:cs="宋体"/>
          <w:b/>
          <w:bCs/>
          <w:sz w:val="32"/>
          <w:szCs w:val="32"/>
        </w:rPr>
      </w:pPr>
      <w:bookmarkStart w:id="83" w:name="_Toc6877"/>
      <w:bookmarkStart w:id="84" w:name="_Toc12351"/>
      <w:bookmarkStart w:id="85" w:name="_Toc27155"/>
      <w:bookmarkStart w:id="86" w:name="_Toc7189"/>
      <w:bookmarkStart w:id="87" w:name="_Toc8511"/>
      <w:r>
        <w:rPr>
          <w:rFonts w:hint="eastAsia" w:ascii="宋体" w:hAnsi="宋体" w:cs="宋体"/>
          <w:b/>
          <w:bCs/>
          <w:sz w:val="32"/>
          <w:szCs w:val="32"/>
        </w:rPr>
        <w:t>第六章 投标文件格式</w:t>
      </w:r>
      <w:bookmarkEnd w:id="83"/>
      <w:bookmarkEnd w:id="84"/>
      <w:bookmarkEnd w:id="85"/>
      <w:bookmarkEnd w:id="86"/>
      <w:bookmarkEnd w:id="87"/>
    </w:p>
    <w:p w14:paraId="52124DDC">
      <w:pPr>
        <w:autoSpaceDE w:val="0"/>
        <w:autoSpaceDN w:val="0"/>
        <w:adjustRightInd w:val="0"/>
        <w:spacing w:line="360" w:lineRule="auto"/>
        <w:jc w:val="left"/>
        <w:rPr>
          <w:rFonts w:hint="eastAsia" w:ascii="宋体" w:hAnsi="宋体" w:cs="宋体"/>
          <w:color w:val="000000"/>
          <w:kern w:val="0"/>
          <w:sz w:val="20"/>
          <w:szCs w:val="20"/>
        </w:rPr>
      </w:pPr>
    </w:p>
    <w:p w14:paraId="69F27AD3">
      <w:pPr>
        <w:tabs>
          <w:tab w:val="left" w:pos="3280"/>
        </w:tabs>
        <w:autoSpaceDE w:val="0"/>
        <w:autoSpaceDN w:val="0"/>
        <w:adjustRightInd w:val="0"/>
        <w:spacing w:line="360" w:lineRule="auto"/>
        <w:ind w:right="-20"/>
        <w:jc w:val="center"/>
        <w:rPr>
          <w:rFonts w:hint="eastAsia" w:ascii="宋体" w:hAnsi="宋体" w:cs="宋体"/>
          <w:b/>
          <w:bCs/>
          <w:color w:val="000000"/>
          <w:kern w:val="0"/>
          <w:sz w:val="36"/>
          <w:szCs w:val="36"/>
          <w:lang w:bidi="ar"/>
        </w:rPr>
      </w:pPr>
    </w:p>
    <w:p w14:paraId="37E8F741">
      <w:pPr>
        <w:tabs>
          <w:tab w:val="left" w:pos="3280"/>
        </w:tabs>
        <w:autoSpaceDE w:val="0"/>
        <w:autoSpaceDN w:val="0"/>
        <w:adjustRightInd w:val="0"/>
        <w:spacing w:line="360" w:lineRule="auto"/>
        <w:ind w:right="-20"/>
        <w:jc w:val="center"/>
        <w:rPr>
          <w:rFonts w:hint="eastAsia" w:ascii="宋体" w:hAnsi="宋体" w:cs="宋体"/>
          <w:b/>
          <w:bCs/>
          <w:color w:val="000000"/>
          <w:kern w:val="0"/>
          <w:sz w:val="36"/>
          <w:szCs w:val="36"/>
          <w:lang w:bidi="ar"/>
        </w:rPr>
      </w:pPr>
      <w:r>
        <w:rPr>
          <w:rFonts w:hint="eastAsia" w:ascii="宋体" w:hAnsi="宋体" w:cs="宋体"/>
          <w:b/>
          <w:bCs/>
          <w:color w:val="000000"/>
          <w:kern w:val="0"/>
          <w:sz w:val="36"/>
          <w:szCs w:val="36"/>
          <w:lang w:bidi="ar"/>
        </w:rPr>
        <w:t>河南物流职业学院2025-2026学年教材采购项目</w:t>
      </w:r>
    </w:p>
    <w:p w14:paraId="05B48F59">
      <w:pPr>
        <w:tabs>
          <w:tab w:val="left" w:pos="3280"/>
        </w:tabs>
        <w:autoSpaceDE w:val="0"/>
        <w:autoSpaceDN w:val="0"/>
        <w:adjustRightInd w:val="0"/>
        <w:spacing w:line="360" w:lineRule="auto"/>
        <w:ind w:right="-20"/>
        <w:jc w:val="center"/>
        <w:rPr>
          <w:rFonts w:hint="eastAsia" w:ascii="宋体" w:hAnsi="宋体" w:cs="宋体"/>
          <w:b/>
          <w:bCs/>
          <w:color w:val="000000"/>
          <w:kern w:val="0"/>
          <w:sz w:val="36"/>
          <w:szCs w:val="36"/>
          <w:lang w:bidi="ar"/>
        </w:rPr>
      </w:pPr>
      <w:r>
        <w:rPr>
          <w:rFonts w:hint="eastAsia" w:ascii="宋体" w:hAnsi="宋体" w:cs="宋体"/>
          <w:b/>
          <w:bCs/>
          <w:color w:val="000000"/>
          <w:kern w:val="0"/>
          <w:sz w:val="36"/>
          <w:szCs w:val="36"/>
          <w:lang w:bidi="ar"/>
        </w:rPr>
        <w:t>包：</w:t>
      </w:r>
    </w:p>
    <w:p w14:paraId="64450709">
      <w:pPr>
        <w:autoSpaceDE w:val="0"/>
        <w:autoSpaceDN w:val="0"/>
        <w:adjustRightInd w:val="0"/>
        <w:spacing w:line="360" w:lineRule="auto"/>
        <w:jc w:val="left"/>
        <w:rPr>
          <w:rFonts w:hint="eastAsia" w:ascii="宋体" w:hAnsi="宋体" w:cs="宋体"/>
          <w:color w:val="000000"/>
          <w:kern w:val="0"/>
          <w:sz w:val="10"/>
          <w:szCs w:val="10"/>
        </w:rPr>
      </w:pPr>
    </w:p>
    <w:p w14:paraId="1B7437CD">
      <w:pPr>
        <w:autoSpaceDE w:val="0"/>
        <w:autoSpaceDN w:val="0"/>
        <w:adjustRightInd w:val="0"/>
        <w:spacing w:line="360" w:lineRule="auto"/>
        <w:jc w:val="left"/>
        <w:rPr>
          <w:rFonts w:hint="eastAsia" w:ascii="宋体" w:hAnsi="宋体" w:cs="宋体"/>
          <w:color w:val="000000"/>
          <w:kern w:val="0"/>
          <w:sz w:val="20"/>
          <w:szCs w:val="20"/>
        </w:rPr>
      </w:pPr>
    </w:p>
    <w:p w14:paraId="56055C62">
      <w:pPr>
        <w:tabs>
          <w:tab w:val="left" w:pos="3280"/>
        </w:tabs>
        <w:autoSpaceDE w:val="0"/>
        <w:autoSpaceDN w:val="0"/>
        <w:adjustRightInd w:val="0"/>
        <w:spacing w:line="360" w:lineRule="auto"/>
        <w:ind w:left="2161" w:right="-20"/>
        <w:jc w:val="left"/>
        <w:rPr>
          <w:rFonts w:hint="eastAsia" w:ascii="宋体" w:hAnsi="宋体" w:cs="宋体"/>
          <w:color w:val="000000"/>
          <w:w w:val="169"/>
          <w:kern w:val="0"/>
          <w:position w:val="-3"/>
          <w:sz w:val="28"/>
          <w:szCs w:val="28"/>
        </w:rPr>
      </w:pPr>
    </w:p>
    <w:p w14:paraId="208CC540">
      <w:pPr>
        <w:spacing w:line="360" w:lineRule="auto"/>
        <w:jc w:val="center"/>
        <w:rPr>
          <w:rFonts w:hint="eastAsia" w:ascii="宋体" w:hAnsi="宋体" w:cs="宋体"/>
          <w:color w:val="000000"/>
          <w:sz w:val="72"/>
          <w:szCs w:val="72"/>
        </w:rPr>
      </w:pPr>
      <w:bookmarkStart w:id="88" w:name="_Toc22651"/>
      <w:bookmarkStart w:id="89" w:name="_Toc26027"/>
      <w:bookmarkStart w:id="90" w:name="_Toc23710"/>
      <w:bookmarkStart w:id="91" w:name="_Toc13403"/>
      <w:r>
        <w:rPr>
          <w:rFonts w:hint="eastAsia" w:ascii="宋体" w:hAnsi="宋体" w:cs="宋体"/>
          <w:b/>
          <w:bCs/>
          <w:color w:val="000000"/>
          <w:sz w:val="72"/>
          <w:szCs w:val="72"/>
        </w:rPr>
        <w:t>投 标 文 件</w:t>
      </w:r>
      <w:bookmarkEnd w:id="88"/>
      <w:bookmarkEnd w:id="89"/>
      <w:bookmarkEnd w:id="90"/>
      <w:bookmarkEnd w:id="91"/>
    </w:p>
    <w:p w14:paraId="311E1625">
      <w:pPr>
        <w:autoSpaceDE w:val="0"/>
        <w:autoSpaceDN w:val="0"/>
        <w:adjustRightInd w:val="0"/>
        <w:spacing w:line="360" w:lineRule="auto"/>
        <w:ind w:firstLine="2990" w:firstLineChars="1300"/>
        <w:jc w:val="left"/>
        <w:rPr>
          <w:rFonts w:hint="eastAsia" w:ascii="宋体" w:hAnsi="宋体" w:cs="宋体"/>
          <w:sz w:val="23"/>
          <w:szCs w:val="23"/>
        </w:rPr>
      </w:pPr>
      <w:bookmarkStart w:id="92" w:name="_Toc26438"/>
      <w:bookmarkStart w:id="93" w:name="_Toc14214"/>
    </w:p>
    <w:p w14:paraId="3BA80A0A">
      <w:pPr>
        <w:autoSpaceDE w:val="0"/>
        <w:autoSpaceDN w:val="0"/>
        <w:adjustRightInd w:val="0"/>
        <w:spacing w:line="360" w:lineRule="auto"/>
        <w:ind w:firstLine="3080" w:firstLineChars="1100"/>
        <w:jc w:val="left"/>
        <w:rPr>
          <w:rFonts w:hint="eastAsia" w:ascii="宋体" w:hAnsi="宋体" w:cs="宋体"/>
          <w:color w:val="000000"/>
          <w:kern w:val="0"/>
          <w:sz w:val="20"/>
          <w:szCs w:val="20"/>
          <w:u w:val="single"/>
        </w:rPr>
      </w:pPr>
      <w:bookmarkStart w:id="94" w:name="_Toc29002"/>
      <w:r>
        <w:rPr>
          <w:rFonts w:hint="eastAsia" w:ascii="宋体" w:hAnsi="宋体" w:cs="宋体"/>
          <w:sz w:val="28"/>
          <w:szCs w:val="28"/>
        </w:rPr>
        <w:t>项目编号：</w:t>
      </w:r>
      <w:bookmarkEnd w:id="92"/>
      <w:bookmarkEnd w:id="93"/>
      <w:bookmarkEnd w:id="94"/>
      <w:r>
        <w:rPr>
          <w:rFonts w:hint="eastAsia" w:ascii="宋体" w:hAnsi="宋体" w:cs="宋体"/>
          <w:sz w:val="28"/>
          <w:szCs w:val="28"/>
          <w:u w:val="single"/>
        </w:rPr>
        <w:t xml:space="preserve">         </w:t>
      </w:r>
    </w:p>
    <w:p w14:paraId="36AAC9D0">
      <w:pPr>
        <w:autoSpaceDE w:val="0"/>
        <w:autoSpaceDN w:val="0"/>
        <w:adjustRightInd w:val="0"/>
        <w:spacing w:line="360" w:lineRule="auto"/>
        <w:jc w:val="left"/>
        <w:rPr>
          <w:rFonts w:hint="eastAsia" w:ascii="宋体" w:hAnsi="宋体" w:cs="宋体"/>
          <w:color w:val="000000"/>
          <w:kern w:val="0"/>
          <w:sz w:val="20"/>
          <w:szCs w:val="20"/>
        </w:rPr>
      </w:pPr>
    </w:p>
    <w:p w14:paraId="263B8A5F">
      <w:pPr>
        <w:autoSpaceDE w:val="0"/>
        <w:autoSpaceDN w:val="0"/>
        <w:adjustRightInd w:val="0"/>
        <w:spacing w:line="360" w:lineRule="auto"/>
        <w:jc w:val="left"/>
        <w:rPr>
          <w:rFonts w:hint="eastAsia" w:ascii="宋体" w:hAnsi="宋体" w:cs="宋体"/>
          <w:color w:val="000000"/>
          <w:kern w:val="0"/>
          <w:sz w:val="20"/>
          <w:szCs w:val="20"/>
        </w:rPr>
      </w:pPr>
    </w:p>
    <w:p w14:paraId="75DAE6DF">
      <w:pPr>
        <w:autoSpaceDE w:val="0"/>
        <w:autoSpaceDN w:val="0"/>
        <w:adjustRightInd w:val="0"/>
        <w:spacing w:line="360" w:lineRule="auto"/>
        <w:jc w:val="left"/>
        <w:rPr>
          <w:rFonts w:hint="eastAsia" w:ascii="宋体" w:hAnsi="宋体" w:cs="宋体"/>
          <w:color w:val="000000"/>
          <w:kern w:val="0"/>
          <w:sz w:val="20"/>
          <w:szCs w:val="20"/>
        </w:rPr>
      </w:pPr>
    </w:p>
    <w:p w14:paraId="38FB3996">
      <w:pPr>
        <w:autoSpaceDE w:val="0"/>
        <w:autoSpaceDN w:val="0"/>
        <w:adjustRightInd w:val="0"/>
        <w:spacing w:line="360" w:lineRule="auto"/>
        <w:jc w:val="left"/>
        <w:rPr>
          <w:rFonts w:hint="eastAsia" w:ascii="宋体" w:hAnsi="宋体" w:cs="宋体"/>
          <w:color w:val="000000"/>
          <w:kern w:val="0"/>
          <w:sz w:val="20"/>
          <w:szCs w:val="20"/>
        </w:rPr>
      </w:pPr>
    </w:p>
    <w:p w14:paraId="3B458B4C">
      <w:pPr>
        <w:autoSpaceDE w:val="0"/>
        <w:autoSpaceDN w:val="0"/>
        <w:adjustRightInd w:val="0"/>
        <w:spacing w:line="360" w:lineRule="auto"/>
        <w:jc w:val="left"/>
        <w:rPr>
          <w:rFonts w:hint="eastAsia" w:ascii="宋体" w:hAnsi="宋体" w:cs="宋体"/>
          <w:color w:val="000000"/>
          <w:kern w:val="0"/>
          <w:sz w:val="20"/>
          <w:szCs w:val="20"/>
        </w:rPr>
      </w:pPr>
    </w:p>
    <w:p w14:paraId="43BEA931">
      <w:pPr>
        <w:autoSpaceDE w:val="0"/>
        <w:autoSpaceDN w:val="0"/>
        <w:adjustRightInd w:val="0"/>
        <w:spacing w:line="360" w:lineRule="auto"/>
        <w:jc w:val="left"/>
        <w:rPr>
          <w:rFonts w:hint="eastAsia" w:ascii="宋体" w:hAnsi="宋体" w:cs="宋体"/>
          <w:color w:val="000000"/>
          <w:kern w:val="0"/>
          <w:sz w:val="20"/>
          <w:szCs w:val="20"/>
        </w:rPr>
      </w:pPr>
    </w:p>
    <w:p w14:paraId="21D9B019">
      <w:pPr>
        <w:keepNext/>
        <w:keepLines/>
        <w:rPr>
          <w:rFonts w:hint="eastAsia" w:ascii="宋体" w:hAnsi="宋体" w:cs="宋体"/>
          <w:color w:val="000000"/>
          <w:kern w:val="0"/>
          <w:sz w:val="20"/>
          <w:szCs w:val="20"/>
        </w:rPr>
      </w:pPr>
    </w:p>
    <w:p w14:paraId="4C2E6438">
      <w:pPr>
        <w:pStyle w:val="5"/>
        <w:rPr>
          <w:rFonts w:hint="eastAsia" w:ascii="宋体" w:hAnsi="宋体" w:cs="宋体"/>
        </w:rPr>
      </w:pPr>
    </w:p>
    <w:p w14:paraId="5975B16D">
      <w:pPr>
        <w:spacing w:line="360" w:lineRule="auto"/>
        <w:ind w:firstLine="420" w:firstLineChars="200"/>
        <w:jc w:val="right"/>
        <w:rPr>
          <w:rFonts w:hint="eastAsia" w:ascii="宋体" w:hAnsi="宋体" w:cs="宋体"/>
          <w:color w:val="000000"/>
          <w:szCs w:val="21"/>
        </w:rPr>
      </w:pPr>
    </w:p>
    <w:p w14:paraId="0FA204BB">
      <w:pPr>
        <w:spacing w:line="360" w:lineRule="auto"/>
        <w:ind w:firstLine="560" w:firstLineChars="200"/>
        <w:jc w:val="center"/>
        <w:rPr>
          <w:rFonts w:hint="eastAsia" w:ascii="宋体" w:hAnsi="宋体" w:cs="宋体"/>
          <w:color w:val="000000"/>
          <w:sz w:val="28"/>
          <w:szCs w:val="28"/>
        </w:rPr>
      </w:pPr>
      <w:bookmarkStart w:id="95" w:name="_Toc22637"/>
      <w:bookmarkStart w:id="96" w:name="_Toc1906"/>
      <w:r>
        <w:rPr>
          <w:rFonts w:hint="eastAsia" w:ascii="宋体" w:hAnsi="宋体" w:cs="宋体"/>
          <w:color w:val="000000"/>
          <w:sz w:val="28"/>
          <w:szCs w:val="28"/>
        </w:rPr>
        <w:t xml:space="preserve">       </w:t>
      </w:r>
      <w:bookmarkStart w:id="97" w:name="_Toc17460"/>
      <w:bookmarkStart w:id="98" w:name="_Toc5047"/>
      <w:r>
        <w:rPr>
          <w:rFonts w:hint="eastAsia" w:ascii="宋体" w:hAnsi="宋体" w:cs="宋体"/>
          <w:color w:val="000000"/>
          <w:sz w:val="28"/>
          <w:szCs w:val="28"/>
        </w:rPr>
        <w:t>供应商：</w:t>
      </w:r>
      <w:r>
        <w:rPr>
          <w:rFonts w:hint="eastAsia" w:ascii="宋体" w:hAnsi="宋体" w:cs="宋体"/>
          <w:color w:val="000000"/>
          <w:sz w:val="28"/>
          <w:szCs w:val="28"/>
          <w:u w:val="single"/>
        </w:rPr>
        <w:t xml:space="preserve">                              </w:t>
      </w:r>
      <w:r>
        <w:rPr>
          <w:rFonts w:hint="eastAsia" w:ascii="宋体" w:hAnsi="宋体" w:cs="宋体"/>
          <w:color w:val="000000"/>
          <w:sz w:val="28"/>
          <w:szCs w:val="28"/>
        </w:rPr>
        <w:t>（电子签章）</w:t>
      </w:r>
      <w:bookmarkEnd w:id="95"/>
      <w:bookmarkEnd w:id="96"/>
      <w:bookmarkEnd w:id="97"/>
      <w:bookmarkEnd w:id="98"/>
    </w:p>
    <w:p w14:paraId="135E53B7">
      <w:pPr>
        <w:spacing w:line="360" w:lineRule="auto"/>
        <w:ind w:firstLine="560" w:firstLineChars="200"/>
        <w:rPr>
          <w:rFonts w:hint="eastAsia" w:ascii="宋体" w:hAnsi="宋体" w:cs="宋体"/>
          <w:color w:val="000000"/>
          <w:sz w:val="28"/>
          <w:szCs w:val="28"/>
        </w:rPr>
      </w:pPr>
    </w:p>
    <w:p w14:paraId="266FF443">
      <w:pPr>
        <w:spacing w:line="360" w:lineRule="auto"/>
        <w:ind w:firstLine="560" w:firstLineChars="200"/>
        <w:jc w:val="center"/>
        <w:rPr>
          <w:rFonts w:hint="eastAsia" w:ascii="宋体" w:hAnsi="宋体" w:cs="宋体"/>
          <w:color w:val="000000"/>
          <w:sz w:val="28"/>
          <w:szCs w:val="28"/>
        </w:rPr>
      </w:pPr>
      <w:bookmarkStart w:id="99" w:name="_Toc32642"/>
      <w:bookmarkStart w:id="100" w:name="_Toc24742"/>
      <w:bookmarkStart w:id="101" w:name="_Toc14679"/>
      <w:r>
        <w:rPr>
          <w:rFonts w:hint="eastAsia" w:ascii="宋体" w:hAnsi="宋体" w:cs="宋体"/>
          <w:kern w:val="0"/>
          <w:sz w:val="28"/>
          <w:szCs w:val="28"/>
        </w:rPr>
        <w:t xml:space="preserve">   </w:t>
      </w:r>
      <w:bookmarkStart w:id="102" w:name="_Toc27928"/>
      <w:r>
        <w:rPr>
          <w:rFonts w:hint="eastAsia" w:ascii="宋体" w:hAnsi="宋体" w:cs="宋体"/>
          <w:kern w:val="0"/>
          <w:sz w:val="28"/>
          <w:szCs w:val="28"/>
        </w:rPr>
        <w:t>法定代</w:t>
      </w:r>
      <w:r>
        <w:rPr>
          <w:rFonts w:hint="eastAsia" w:ascii="宋体" w:hAnsi="宋体" w:cs="宋体"/>
          <w:spacing w:val="-3"/>
          <w:kern w:val="0"/>
          <w:sz w:val="28"/>
          <w:szCs w:val="28"/>
        </w:rPr>
        <w:t>表</w:t>
      </w:r>
      <w:r>
        <w:rPr>
          <w:rFonts w:hint="eastAsia" w:ascii="宋体" w:hAnsi="宋体" w:cs="宋体"/>
          <w:kern w:val="0"/>
          <w:sz w:val="28"/>
          <w:szCs w:val="28"/>
        </w:rPr>
        <w:t>人或其</w:t>
      </w:r>
      <w:r>
        <w:rPr>
          <w:rFonts w:hint="eastAsia" w:ascii="宋体" w:hAnsi="宋体" w:cs="宋体"/>
          <w:spacing w:val="-3"/>
          <w:kern w:val="0"/>
          <w:sz w:val="28"/>
          <w:szCs w:val="28"/>
        </w:rPr>
        <w:t>委托</w:t>
      </w:r>
      <w:r>
        <w:rPr>
          <w:rFonts w:hint="eastAsia" w:ascii="宋体" w:hAnsi="宋体" w:cs="宋体"/>
          <w:kern w:val="0"/>
          <w:sz w:val="28"/>
          <w:szCs w:val="28"/>
        </w:rPr>
        <w:t>代理人</w:t>
      </w:r>
      <w:r>
        <w:rPr>
          <w:rFonts w:hint="eastAsia" w:ascii="宋体" w:hAnsi="宋体" w:cs="宋体"/>
          <w:spacing w:val="2"/>
          <w:kern w:val="0"/>
          <w:sz w:val="28"/>
          <w:szCs w:val="28"/>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（电子签章）</w:t>
      </w:r>
      <w:bookmarkEnd w:id="99"/>
      <w:bookmarkEnd w:id="100"/>
      <w:bookmarkEnd w:id="101"/>
      <w:bookmarkEnd w:id="102"/>
    </w:p>
    <w:p w14:paraId="3198E1B9">
      <w:pPr>
        <w:spacing w:line="360" w:lineRule="auto"/>
        <w:jc w:val="center"/>
        <w:rPr>
          <w:rFonts w:hint="eastAsia" w:ascii="宋体" w:hAnsi="宋体" w:cs="宋体"/>
          <w:color w:val="000000"/>
          <w:szCs w:val="21"/>
          <w:u w:val="single"/>
        </w:rPr>
      </w:pPr>
    </w:p>
    <w:p w14:paraId="7B0C2E61">
      <w:pPr>
        <w:pStyle w:val="3"/>
        <w:ind w:left="0" w:leftChars="0"/>
        <w:rPr>
          <w:rFonts w:hint="eastAsia" w:ascii="宋体" w:hAnsi="宋体" w:cs="宋体"/>
          <w:color w:val="000000"/>
          <w:sz w:val="28"/>
          <w:szCs w:val="28"/>
        </w:rPr>
        <w:sectPr>
          <w:pgSz w:w="11906" w:h="16838"/>
          <w:pgMar w:top="1417" w:right="1417" w:bottom="1417" w:left="1417" w:header="851" w:footer="992" w:gutter="0"/>
          <w:cols w:space="720" w:num="1"/>
          <w:docGrid w:type="lines" w:linePitch="312" w:charSpace="0"/>
        </w:sectPr>
      </w:pPr>
      <w:r>
        <w:rPr>
          <w:rFonts w:hint="eastAsia" w:ascii="宋体" w:hAnsi="宋体" w:cs="宋体"/>
          <w:color w:val="000000"/>
          <w:szCs w:val="21"/>
        </w:rPr>
        <w:t xml:space="preserve">                            </w:t>
      </w:r>
      <w:r>
        <w:rPr>
          <w:rFonts w:hint="eastAsia" w:ascii="宋体" w:hAnsi="宋体" w:cs="宋体"/>
          <w:color w:val="000000"/>
          <w:szCs w:val="21"/>
          <w:u w:val="single"/>
        </w:rPr>
        <w:t xml:space="preserve">           </w:t>
      </w:r>
      <w:bookmarkStart w:id="103" w:name="_Toc18797"/>
      <w:bookmarkStart w:id="104" w:name="_Toc7713"/>
      <w:bookmarkStart w:id="105" w:name="_Toc13261"/>
      <w:bookmarkStart w:id="106" w:name="_Toc29921"/>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bookmarkEnd w:id="103"/>
      <w:bookmarkEnd w:id="104"/>
      <w:bookmarkEnd w:id="105"/>
      <w:bookmarkEnd w:id="106"/>
    </w:p>
    <w:p w14:paraId="6C9F9E77">
      <w:pPr>
        <w:jc w:val="center"/>
        <w:outlineLvl w:val="1"/>
        <w:rPr>
          <w:rFonts w:hint="eastAsia" w:ascii="宋体" w:hAnsi="宋体" w:cs="宋体"/>
          <w:b/>
          <w:bCs/>
          <w:sz w:val="32"/>
          <w:szCs w:val="32"/>
        </w:rPr>
      </w:pPr>
      <w:bookmarkStart w:id="107" w:name="_Toc15284"/>
      <w:r>
        <w:rPr>
          <w:rFonts w:hint="eastAsia" w:ascii="宋体" w:hAnsi="宋体" w:cs="宋体"/>
          <w:b/>
          <w:bCs/>
          <w:sz w:val="32"/>
          <w:szCs w:val="32"/>
        </w:rPr>
        <w:t>目  录</w:t>
      </w:r>
      <w:bookmarkEnd w:id="107"/>
    </w:p>
    <w:p w14:paraId="3CDF1DCB">
      <w:pPr>
        <w:rPr>
          <w:rFonts w:hint="eastAsia" w:ascii="宋体" w:hAnsi="宋体" w:cs="宋体"/>
        </w:rPr>
      </w:pPr>
    </w:p>
    <w:p w14:paraId="7935A8EC">
      <w:pPr>
        <w:jc w:val="center"/>
        <w:rPr>
          <w:rFonts w:hint="eastAsia" w:ascii="宋体" w:hAnsi="宋体" w:cs="宋体"/>
          <w:sz w:val="24"/>
        </w:rPr>
        <w:sectPr>
          <w:pgSz w:w="11906" w:h="16838"/>
          <w:pgMar w:top="1417" w:right="1417" w:bottom="1417" w:left="1417" w:header="851" w:footer="992" w:gutter="0"/>
          <w:cols w:space="720" w:num="1"/>
          <w:docGrid w:type="lines" w:linePitch="312" w:charSpace="0"/>
        </w:sectPr>
      </w:pPr>
      <w:bookmarkStart w:id="108" w:name="_Toc19707"/>
      <w:r>
        <w:rPr>
          <w:rFonts w:hint="eastAsia" w:ascii="宋体" w:hAnsi="宋体" w:cs="宋体"/>
          <w:sz w:val="24"/>
        </w:rPr>
        <w:t>（格式自拟）</w:t>
      </w:r>
      <w:bookmarkEnd w:id="108"/>
    </w:p>
    <w:p w14:paraId="34042224">
      <w:pPr>
        <w:jc w:val="center"/>
        <w:outlineLvl w:val="1"/>
        <w:rPr>
          <w:rFonts w:hint="eastAsia" w:ascii="宋体" w:hAnsi="宋体" w:cs="宋体"/>
        </w:rPr>
      </w:pPr>
      <w:bookmarkStart w:id="109" w:name="_Toc9986"/>
      <w:r>
        <w:rPr>
          <w:rFonts w:hint="eastAsia" w:ascii="宋体" w:hAnsi="宋体" w:cs="宋体"/>
          <w:b/>
          <w:bCs/>
          <w:sz w:val="32"/>
          <w:szCs w:val="32"/>
        </w:rPr>
        <w:t>一、投标函及开标一览表</w:t>
      </w:r>
      <w:bookmarkEnd w:id="109"/>
    </w:p>
    <w:p w14:paraId="43DFFCF8">
      <w:pPr>
        <w:spacing w:line="360" w:lineRule="auto"/>
        <w:jc w:val="center"/>
        <w:rPr>
          <w:rFonts w:hint="eastAsia" w:ascii="宋体" w:hAnsi="宋体" w:cs="宋体"/>
        </w:rPr>
      </w:pPr>
      <w:r>
        <w:rPr>
          <w:rFonts w:hint="eastAsia" w:ascii="宋体" w:hAnsi="宋体" w:cs="宋体"/>
          <w:b/>
          <w:bCs/>
          <w:sz w:val="28"/>
          <w:szCs w:val="28"/>
        </w:rPr>
        <w:t>（一）投标函</w:t>
      </w:r>
    </w:p>
    <w:p w14:paraId="1C9F9FE0">
      <w:pPr>
        <w:tabs>
          <w:tab w:val="left" w:pos="1980"/>
        </w:tabs>
        <w:autoSpaceDE w:val="0"/>
        <w:autoSpaceDN w:val="0"/>
        <w:adjustRightInd w:val="0"/>
        <w:spacing w:line="360" w:lineRule="auto"/>
        <w:ind w:right="-20"/>
        <w:jc w:val="left"/>
        <w:rPr>
          <w:rFonts w:hint="eastAsia" w:ascii="宋体" w:hAnsi="宋体" w:cs="宋体"/>
          <w:kern w:val="0"/>
          <w:sz w:val="24"/>
        </w:rPr>
      </w:pPr>
      <w:r>
        <w:rPr>
          <w:rFonts w:hint="eastAsia" w:ascii="宋体" w:hAnsi="宋体" w:cs="宋体"/>
          <w:color w:val="000000"/>
          <w:w w:val="169"/>
          <w:kern w:val="0"/>
          <w:position w:val="-4"/>
          <w:sz w:val="24"/>
          <w:u w:val="single"/>
        </w:rPr>
        <w:t xml:space="preserve">           </w:t>
      </w:r>
      <w:r>
        <w:rPr>
          <w:rFonts w:hint="eastAsia" w:ascii="宋体" w:hAnsi="宋体" w:cs="宋体"/>
          <w:kern w:val="0"/>
          <w:position w:val="-2"/>
          <w:sz w:val="24"/>
        </w:rPr>
        <w:t>（</w:t>
      </w:r>
      <w:r>
        <w:rPr>
          <w:rFonts w:hint="eastAsia" w:ascii="宋体" w:hAnsi="宋体" w:cs="宋体"/>
          <w:spacing w:val="-2"/>
          <w:kern w:val="0"/>
          <w:position w:val="-2"/>
          <w:sz w:val="24"/>
        </w:rPr>
        <w:t>采购人名</w:t>
      </w:r>
      <w:r>
        <w:rPr>
          <w:rFonts w:hint="eastAsia" w:ascii="宋体" w:hAnsi="宋体" w:cs="宋体"/>
          <w:kern w:val="0"/>
          <w:position w:val="-2"/>
          <w:sz w:val="24"/>
        </w:rPr>
        <w:t>称</w:t>
      </w:r>
      <w:r>
        <w:rPr>
          <w:rFonts w:hint="eastAsia" w:ascii="宋体" w:hAnsi="宋体" w:cs="宋体"/>
          <w:spacing w:val="-108"/>
          <w:kern w:val="0"/>
          <w:position w:val="-2"/>
          <w:sz w:val="24"/>
        </w:rPr>
        <w:t>）</w:t>
      </w:r>
      <w:r>
        <w:rPr>
          <w:rFonts w:hint="eastAsia" w:ascii="宋体" w:hAnsi="宋体" w:cs="宋体"/>
          <w:kern w:val="0"/>
          <w:position w:val="-2"/>
          <w:sz w:val="24"/>
        </w:rPr>
        <w:t>：</w:t>
      </w:r>
    </w:p>
    <w:p w14:paraId="1A27E28A">
      <w:pPr>
        <w:tabs>
          <w:tab w:val="left" w:pos="4380"/>
        </w:tabs>
        <w:autoSpaceDE w:val="0"/>
        <w:autoSpaceDN w:val="0"/>
        <w:adjustRightInd w:val="0"/>
        <w:spacing w:line="360" w:lineRule="auto"/>
        <w:ind w:right="-23"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spacing w:val="-26"/>
          <w:kern w:val="0"/>
          <w:sz w:val="24"/>
        </w:rPr>
        <w:t>．</w:t>
      </w:r>
      <w:r>
        <w:rPr>
          <w:rFonts w:hint="eastAsia" w:ascii="宋体" w:hAnsi="宋体" w:cs="宋体"/>
          <w:kern w:val="0"/>
          <w:sz w:val="24"/>
        </w:rPr>
        <w:t>我</w:t>
      </w:r>
      <w:r>
        <w:rPr>
          <w:rFonts w:hint="eastAsia" w:ascii="宋体" w:hAnsi="宋体" w:cs="宋体"/>
          <w:spacing w:val="-2"/>
          <w:kern w:val="0"/>
          <w:sz w:val="24"/>
        </w:rPr>
        <w:t>方</w:t>
      </w:r>
      <w:r>
        <w:rPr>
          <w:rFonts w:hint="eastAsia" w:ascii="宋体" w:hAnsi="宋体" w:cs="宋体"/>
          <w:kern w:val="0"/>
          <w:sz w:val="24"/>
        </w:rPr>
        <w:t>已</w:t>
      </w:r>
      <w:r>
        <w:rPr>
          <w:rFonts w:hint="eastAsia" w:ascii="宋体" w:hAnsi="宋体" w:cs="宋体"/>
          <w:spacing w:val="-2"/>
          <w:kern w:val="0"/>
          <w:sz w:val="24"/>
        </w:rPr>
        <w:t>仔</w:t>
      </w:r>
      <w:r>
        <w:rPr>
          <w:rFonts w:hint="eastAsia" w:ascii="宋体" w:hAnsi="宋体" w:cs="宋体"/>
          <w:kern w:val="0"/>
          <w:sz w:val="24"/>
        </w:rPr>
        <w:t>细</w:t>
      </w:r>
      <w:r>
        <w:rPr>
          <w:rFonts w:hint="eastAsia" w:ascii="宋体" w:hAnsi="宋体" w:cs="宋体"/>
          <w:spacing w:val="-2"/>
          <w:kern w:val="0"/>
          <w:sz w:val="24"/>
        </w:rPr>
        <w:t>研</w:t>
      </w:r>
      <w:r>
        <w:rPr>
          <w:rFonts w:hint="eastAsia" w:ascii="宋体" w:hAnsi="宋体" w:cs="宋体"/>
          <w:kern w:val="0"/>
          <w:sz w:val="24"/>
        </w:rPr>
        <w:t>究了</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spacing w:val="-2"/>
          <w:kern w:val="0"/>
          <w:sz w:val="24"/>
        </w:rPr>
        <w:t>（</w:t>
      </w:r>
      <w:r>
        <w:rPr>
          <w:rFonts w:hint="eastAsia" w:ascii="宋体" w:hAnsi="宋体" w:cs="宋体"/>
          <w:kern w:val="0"/>
          <w:sz w:val="24"/>
        </w:rPr>
        <w:t>项</w:t>
      </w:r>
      <w:r>
        <w:rPr>
          <w:rFonts w:hint="eastAsia" w:ascii="宋体" w:hAnsi="宋体" w:cs="宋体"/>
          <w:spacing w:val="-2"/>
          <w:kern w:val="0"/>
          <w:sz w:val="24"/>
        </w:rPr>
        <w:t>目名</w:t>
      </w:r>
      <w:r>
        <w:rPr>
          <w:rFonts w:hint="eastAsia" w:ascii="宋体" w:hAnsi="宋体" w:cs="宋体"/>
          <w:kern w:val="0"/>
          <w:sz w:val="24"/>
        </w:rPr>
        <w:t>称</w:t>
      </w:r>
      <w:r>
        <w:rPr>
          <w:rFonts w:hint="eastAsia" w:ascii="宋体" w:hAnsi="宋体" w:cs="宋体"/>
          <w:spacing w:val="-26"/>
          <w:kern w:val="0"/>
          <w:sz w:val="24"/>
        </w:rPr>
        <w:t>）</w:t>
      </w:r>
      <w:r>
        <w:rPr>
          <w:rFonts w:hint="eastAsia" w:ascii="宋体" w:hAnsi="宋体" w:cs="宋体"/>
          <w:kern w:val="0"/>
          <w:sz w:val="24"/>
        </w:rPr>
        <w:t>招</w:t>
      </w:r>
      <w:r>
        <w:rPr>
          <w:rFonts w:hint="eastAsia" w:ascii="宋体" w:hAnsi="宋体" w:cs="宋体"/>
          <w:spacing w:val="-2"/>
          <w:kern w:val="0"/>
          <w:sz w:val="24"/>
        </w:rPr>
        <w:t>标</w:t>
      </w:r>
      <w:r>
        <w:rPr>
          <w:rFonts w:hint="eastAsia" w:ascii="宋体" w:hAnsi="宋体" w:cs="宋体"/>
          <w:kern w:val="0"/>
          <w:sz w:val="24"/>
        </w:rPr>
        <w:t>项</w:t>
      </w:r>
      <w:r>
        <w:rPr>
          <w:rFonts w:hint="eastAsia" w:ascii="宋体" w:hAnsi="宋体" w:cs="宋体"/>
          <w:spacing w:val="-3"/>
          <w:kern w:val="0"/>
          <w:sz w:val="24"/>
        </w:rPr>
        <w:t>目</w:t>
      </w:r>
      <w:r>
        <w:rPr>
          <w:rFonts w:hint="eastAsia" w:ascii="宋体" w:hAnsi="宋体" w:cs="宋体"/>
          <w:spacing w:val="-2"/>
          <w:kern w:val="0"/>
          <w:sz w:val="24"/>
        </w:rPr>
        <w:t>招</w:t>
      </w:r>
      <w:r>
        <w:rPr>
          <w:rFonts w:hint="eastAsia" w:ascii="宋体" w:hAnsi="宋体" w:cs="宋体"/>
          <w:kern w:val="0"/>
          <w:sz w:val="24"/>
        </w:rPr>
        <w:t>标文</w:t>
      </w:r>
      <w:r>
        <w:rPr>
          <w:rFonts w:hint="eastAsia" w:ascii="宋体" w:hAnsi="宋体" w:cs="宋体"/>
          <w:spacing w:val="-2"/>
          <w:kern w:val="0"/>
          <w:sz w:val="24"/>
        </w:rPr>
        <w:t>件</w:t>
      </w:r>
      <w:r>
        <w:rPr>
          <w:rFonts w:hint="eastAsia" w:ascii="宋体" w:hAnsi="宋体" w:cs="宋体"/>
          <w:kern w:val="0"/>
          <w:sz w:val="24"/>
        </w:rPr>
        <w:t>的</w:t>
      </w:r>
      <w:r>
        <w:rPr>
          <w:rFonts w:hint="eastAsia" w:ascii="宋体" w:hAnsi="宋体" w:cs="宋体"/>
          <w:spacing w:val="-2"/>
          <w:kern w:val="0"/>
          <w:sz w:val="24"/>
        </w:rPr>
        <w:t>全</w:t>
      </w:r>
      <w:r>
        <w:rPr>
          <w:rFonts w:hint="eastAsia" w:ascii="宋体" w:hAnsi="宋体" w:cs="宋体"/>
          <w:kern w:val="0"/>
          <w:sz w:val="24"/>
        </w:rPr>
        <w:t>部内</w:t>
      </w:r>
      <w:r>
        <w:rPr>
          <w:rFonts w:hint="eastAsia" w:ascii="宋体" w:hAnsi="宋体" w:cs="宋体"/>
          <w:spacing w:val="-2"/>
          <w:kern w:val="0"/>
          <w:sz w:val="24"/>
        </w:rPr>
        <w:t>容</w:t>
      </w:r>
      <w:r>
        <w:rPr>
          <w:rFonts w:hint="eastAsia" w:ascii="宋体" w:hAnsi="宋体" w:cs="宋体"/>
          <w:spacing w:val="-10"/>
          <w:kern w:val="0"/>
          <w:sz w:val="24"/>
        </w:rPr>
        <w:t>，</w:t>
      </w:r>
      <w:r>
        <w:rPr>
          <w:rFonts w:hint="eastAsia" w:ascii="宋体" w:hAnsi="宋体" w:cs="宋体"/>
          <w:spacing w:val="-2"/>
          <w:kern w:val="0"/>
          <w:sz w:val="24"/>
        </w:rPr>
        <w:t>愿</w:t>
      </w:r>
      <w:r>
        <w:rPr>
          <w:rFonts w:hint="eastAsia" w:ascii="宋体" w:hAnsi="宋体" w:cs="宋体"/>
          <w:kern w:val="0"/>
          <w:sz w:val="24"/>
        </w:rPr>
        <w:t>意</w:t>
      </w:r>
      <w:r>
        <w:rPr>
          <w:rFonts w:hint="eastAsia" w:ascii="宋体" w:hAnsi="宋体" w:cs="宋体"/>
          <w:spacing w:val="-2"/>
          <w:kern w:val="0"/>
          <w:sz w:val="24"/>
        </w:rPr>
        <w:t>以</w:t>
      </w:r>
      <w:r>
        <w:rPr>
          <w:rFonts w:hint="eastAsia" w:ascii="宋体" w:hAnsi="宋体" w:cs="宋体"/>
          <w:kern w:val="0"/>
          <w:sz w:val="24"/>
        </w:rPr>
        <w:t>人</w:t>
      </w:r>
      <w:r>
        <w:rPr>
          <w:rFonts w:hint="eastAsia" w:ascii="宋体" w:hAnsi="宋体" w:cs="宋体"/>
          <w:spacing w:val="-2"/>
          <w:kern w:val="0"/>
          <w:sz w:val="24"/>
        </w:rPr>
        <w:t>民</w:t>
      </w:r>
      <w:r>
        <w:rPr>
          <w:rFonts w:hint="eastAsia" w:ascii="宋体" w:hAnsi="宋体" w:cs="宋体"/>
          <w:spacing w:val="-12"/>
          <w:kern w:val="0"/>
          <w:sz w:val="24"/>
        </w:rPr>
        <w:t>币</w:t>
      </w:r>
      <w:r>
        <w:rPr>
          <w:rFonts w:hint="eastAsia" w:ascii="宋体" w:hAnsi="宋体" w:cs="宋体"/>
          <w:kern w:val="0"/>
          <w:sz w:val="24"/>
        </w:rPr>
        <w:t>（</w:t>
      </w:r>
      <w:r>
        <w:rPr>
          <w:rFonts w:hint="eastAsia" w:ascii="宋体" w:hAnsi="宋体" w:cs="宋体"/>
          <w:spacing w:val="-2"/>
          <w:kern w:val="0"/>
          <w:sz w:val="24"/>
        </w:rPr>
        <w:t>大</w:t>
      </w:r>
      <w:r>
        <w:rPr>
          <w:rFonts w:hint="eastAsia" w:ascii="宋体" w:hAnsi="宋体" w:cs="宋体"/>
          <w:kern w:val="0"/>
          <w:sz w:val="24"/>
        </w:rPr>
        <w:t>写</w:t>
      </w:r>
      <w:r>
        <w:rPr>
          <w:rFonts w:hint="eastAsia" w:ascii="宋体" w:hAnsi="宋体" w:cs="宋体"/>
          <w:spacing w:val="-12"/>
          <w:kern w:val="0"/>
          <w:sz w:val="24"/>
        </w:rPr>
        <w:t>：</w:t>
      </w:r>
      <w:r>
        <w:rPr>
          <w:rFonts w:hint="eastAsia" w:ascii="宋体" w:hAnsi="宋体" w:cs="宋体"/>
          <w:color w:val="000000"/>
          <w:spacing w:val="43"/>
          <w:kern w:val="0"/>
          <w:position w:val="-3"/>
          <w:sz w:val="24"/>
          <w:u w:val="single"/>
        </w:rPr>
        <w:t xml:space="preserve">        </w:t>
      </w:r>
      <w:r>
        <w:rPr>
          <w:rFonts w:hint="eastAsia" w:ascii="宋体" w:hAnsi="宋体" w:cs="宋体"/>
          <w:kern w:val="0"/>
          <w:sz w:val="24"/>
        </w:rPr>
        <w:t>小写：</w:t>
      </w:r>
      <w:r>
        <w:rPr>
          <w:rFonts w:hint="eastAsia" w:ascii="宋体" w:hAnsi="宋体" w:cs="宋体"/>
          <w:color w:val="000000"/>
          <w:spacing w:val="43"/>
          <w:kern w:val="0"/>
          <w:position w:val="-3"/>
          <w:sz w:val="24"/>
          <w:u w:val="single"/>
        </w:rPr>
        <w:t xml:space="preserve">     </w:t>
      </w:r>
      <w:r>
        <w:rPr>
          <w:rFonts w:hint="eastAsia" w:ascii="宋体" w:hAnsi="宋体" w:cs="宋体"/>
          <w:color w:val="000000"/>
          <w:kern w:val="0"/>
          <w:position w:val="-3"/>
          <w:sz w:val="24"/>
          <w:u w:val="single"/>
        </w:rPr>
        <w:t xml:space="preserve"> </w:t>
      </w:r>
      <w:r>
        <w:rPr>
          <w:rFonts w:hint="eastAsia" w:ascii="宋体" w:hAnsi="宋体" w:cs="宋体"/>
          <w:spacing w:val="-12"/>
          <w:kern w:val="0"/>
          <w:sz w:val="24"/>
        </w:rPr>
        <w:t>）</w:t>
      </w:r>
      <w:r>
        <w:rPr>
          <w:rFonts w:hint="eastAsia" w:ascii="宋体" w:hAnsi="宋体" w:cs="宋体"/>
          <w:kern w:val="0"/>
          <w:sz w:val="24"/>
        </w:rPr>
        <w:t>的</w:t>
      </w:r>
      <w:r>
        <w:rPr>
          <w:rFonts w:hint="eastAsia" w:ascii="宋体" w:hAnsi="宋体" w:cs="宋体"/>
          <w:spacing w:val="-2"/>
          <w:kern w:val="0"/>
          <w:sz w:val="24"/>
        </w:rPr>
        <w:t>投标</w:t>
      </w:r>
      <w:r>
        <w:rPr>
          <w:rFonts w:hint="eastAsia" w:ascii="宋体" w:hAnsi="宋体" w:cs="宋体"/>
          <w:kern w:val="0"/>
          <w:sz w:val="24"/>
        </w:rPr>
        <w:t>总报</w:t>
      </w:r>
      <w:r>
        <w:rPr>
          <w:rFonts w:hint="eastAsia" w:ascii="宋体" w:hAnsi="宋体" w:cs="宋体"/>
          <w:spacing w:val="-12"/>
          <w:kern w:val="0"/>
          <w:sz w:val="24"/>
        </w:rPr>
        <w:t>价（综合折扣率）</w:t>
      </w:r>
      <w:r>
        <w:rPr>
          <w:rFonts w:hint="eastAsia" w:ascii="宋体" w:hAnsi="宋体" w:cs="宋体"/>
          <w:spacing w:val="-5"/>
          <w:kern w:val="0"/>
          <w:sz w:val="24"/>
        </w:rPr>
        <w:t>，按招标文件合同条款约定实施和完成采购人的采购计划</w:t>
      </w:r>
      <w:r>
        <w:rPr>
          <w:rFonts w:hint="eastAsia" w:ascii="宋体" w:hAnsi="宋体" w:cs="宋体"/>
          <w:kern w:val="0"/>
          <w:sz w:val="24"/>
        </w:rPr>
        <w:t>。</w:t>
      </w:r>
    </w:p>
    <w:p w14:paraId="50D5FDEB">
      <w:pPr>
        <w:tabs>
          <w:tab w:val="left" w:pos="3880"/>
        </w:tabs>
        <w:autoSpaceDE w:val="0"/>
        <w:autoSpaceDN w:val="0"/>
        <w:adjustRightInd w:val="0"/>
        <w:spacing w:line="360" w:lineRule="auto"/>
        <w:ind w:right="-23" w:firstLine="480" w:firstLineChars="200"/>
        <w:jc w:val="left"/>
        <w:rPr>
          <w:rFonts w:hint="eastAsia" w:ascii="宋体" w:hAnsi="宋体" w:cs="宋体"/>
          <w:kern w:val="0"/>
          <w:sz w:val="24"/>
        </w:rPr>
      </w:pPr>
      <w:r>
        <w:rPr>
          <w:rFonts w:hint="eastAsia" w:ascii="宋体" w:hAnsi="宋体" w:cs="宋体"/>
          <w:kern w:val="0"/>
          <w:sz w:val="24"/>
        </w:rPr>
        <w:t>2、我方承诺在</w:t>
      </w:r>
      <w:r>
        <w:rPr>
          <w:rFonts w:hint="eastAsia" w:ascii="宋体" w:hAnsi="宋体" w:cs="宋体"/>
          <w:kern w:val="0"/>
          <w:sz w:val="24"/>
          <w:u w:val="single"/>
        </w:rPr>
        <w:t xml:space="preserve">        </w:t>
      </w:r>
      <w:r>
        <w:rPr>
          <w:rFonts w:hint="eastAsia" w:ascii="宋体" w:hAnsi="宋体" w:cs="宋体"/>
          <w:kern w:val="0"/>
          <w:sz w:val="24"/>
        </w:rPr>
        <w:t xml:space="preserve">日历天的投标有效期内不修改、撤销投标文件。 </w:t>
      </w:r>
    </w:p>
    <w:p w14:paraId="76EC819A">
      <w:pPr>
        <w:tabs>
          <w:tab w:val="left" w:pos="3880"/>
        </w:tabs>
        <w:autoSpaceDE w:val="0"/>
        <w:autoSpaceDN w:val="0"/>
        <w:adjustRightInd w:val="0"/>
        <w:spacing w:line="360" w:lineRule="auto"/>
        <w:ind w:right="-23" w:firstLine="480" w:firstLineChars="200"/>
        <w:jc w:val="left"/>
        <w:rPr>
          <w:rFonts w:hint="eastAsia" w:ascii="宋体" w:hAnsi="宋体" w:cs="宋体"/>
          <w:kern w:val="0"/>
          <w:sz w:val="24"/>
        </w:rPr>
      </w:pPr>
      <w:r>
        <w:rPr>
          <w:rFonts w:hint="eastAsia" w:ascii="宋体" w:hAnsi="宋体" w:cs="宋体"/>
          <w:kern w:val="0"/>
          <w:sz w:val="24"/>
        </w:rPr>
        <w:t xml:space="preserve">3、我方已详细审查全部招标文件，包括修改文件（如有）以及全部参考资料和有关附件，我方完全接受招标文件中所规定的合同条款及其他部分的全部内容，若我方中标，将完全响应其规定。 </w:t>
      </w:r>
    </w:p>
    <w:p w14:paraId="5DE6E050">
      <w:pPr>
        <w:tabs>
          <w:tab w:val="left" w:pos="3880"/>
        </w:tabs>
        <w:autoSpaceDE w:val="0"/>
        <w:autoSpaceDN w:val="0"/>
        <w:adjustRightInd w:val="0"/>
        <w:spacing w:line="360" w:lineRule="auto"/>
        <w:ind w:right="-23" w:firstLine="480" w:firstLineChars="200"/>
        <w:jc w:val="left"/>
        <w:rPr>
          <w:rFonts w:hint="eastAsia" w:ascii="宋体" w:hAnsi="宋体" w:cs="宋体"/>
          <w:kern w:val="0"/>
          <w:sz w:val="24"/>
        </w:rPr>
      </w:pPr>
      <w:r>
        <w:rPr>
          <w:rFonts w:hint="eastAsia" w:ascii="宋体" w:hAnsi="宋体" w:cs="宋体"/>
          <w:kern w:val="0"/>
          <w:sz w:val="24"/>
        </w:rPr>
        <w:t xml:space="preserve">4、我方同意提供按照贵方可能要求的与投标有关的一切数据或资料，完全理解贵方不一定要接受最低价的投标或收到的任何投标。 </w:t>
      </w:r>
    </w:p>
    <w:p w14:paraId="5D8D2CD1">
      <w:pPr>
        <w:tabs>
          <w:tab w:val="left" w:pos="3880"/>
        </w:tabs>
        <w:autoSpaceDE w:val="0"/>
        <w:autoSpaceDN w:val="0"/>
        <w:adjustRightInd w:val="0"/>
        <w:spacing w:line="360" w:lineRule="auto"/>
        <w:ind w:right="-23" w:firstLine="480" w:firstLineChars="200"/>
        <w:jc w:val="left"/>
        <w:rPr>
          <w:rFonts w:hint="eastAsia" w:ascii="宋体" w:hAnsi="宋体" w:cs="宋体"/>
          <w:kern w:val="0"/>
          <w:sz w:val="24"/>
        </w:rPr>
      </w:pPr>
      <w:r>
        <w:rPr>
          <w:rFonts w:hint="eastAsia" w:ascii="宋体" w:hAnsi="宋体" w:cs="宋体"/>
          <w:kern w:val="0"/>
          <w:sz w:val="24"/>
        </w:rPr>
        <w:t>5、我方承诺如果我方中标，签订的采购合同中将免费提供采购货物安装所需的全部辅材，并按招标文件要求向招标代理机构一次性支付招标代理服务费。</w:t>
      </w:r>
    </w:p>
    <w:p w14:paraId="437CE9FE">
      <w:pPr>
        <w:tabs>
          <w:tab w:val="left" w:pos="3880"/>
        </w:tabs>
        <w:autoSpaceDE w:val="0"/>
        <w:autoSpaceDN w:val="0"/>
        <w:adjustRightInd w:val="0"/>
        <w:spacing w:line="360" w:lineRule="auto"/>
        <w:ind w:right="-23" w:firstLine="480" w:firstLineChars="200"/>
        <w:jc w:val="left"/>
        <w:rPr>
          <w:rFonts w:hint="eastAsia" w:ascii="宋体" w:hAnsi="宋体" w:cs="宋体"/>
          <w:kern w:val="0"/>
          <w:sz w:val="24"/>
        </w:rPr>
      </w:pPr>
      <w:r>
        <w:rPr>
          <w:rFonts w:hint="eastAsia" w:ascii="宋体" w:hAnsi="宋体" w:cs="宋体"/>
          <w:kern w:val="0"/>
          <w:sz w:val="24"/>
        </w:rPr>
        <w:t>6、与本投标有关的一切正式往来通讯请寄：</w:t>
      </w:r>
    </w:p>
    <w:p w14:paraId="045AEC19">
      <w:pPr>
        <w:tabs>
          <w:tab w:val="left" w:pos="3880"/>
        </w:tabs>
        <w:autoSpaceDE w:val="0"/>
        <w:autoSpaceDN w:val="0"/>
        <w:adjustRightInd w:val="0"/>
        <w:spacing w:line="360" w:lineRule="auto"/>
        <w:ind w:right="-23" w:firstLine="480" w:firstLineChars="200"/>
        <w:jc w:val="left"/>
        <w:rPr>
          <w:rFonts w:hint="eastAsia" w:ascii="宋体" w:hAnsi="宋体" w:cs="宋体"/>
          <w:kern w:val="0"/>
          <w:sz w:val="24"/>
        </w:rPr>
      </w:pPr>
    </w:p>
    <w:p w14:paraId="5A67065D">
      <w:pPr>
        <w:tabs>
          <w:tab w:val="left" w:pos="7240"/>
        </w:tabs>
        <w:autoSpaceDE w:val="0"/>
        <w:autoSpaceDN w:val="0"/>
        <w:adjustRightInd w:val="0"/>
        <w:spacing w:line="360" w:lineRule="auto"/>
        <w:ind w:left="2621" w:right="-23"/>
        <w:jc w:val="left"/>
        <w:rPr>
          <w:rFonts w:hint="eastAsia" w:ascii="宋体" w:hAnsi="宋体" w:cs="宋体"/>
          <w:color w:val="000000"/>
          <w:kern w:val="0"/>
          <w:sz w:val="24"/>
        </w:rPr>
      </w:pPr>
    </w:p>
    <w:p w14:paraId="0AD3AAF0">
      <w:pPr>
        <w:tabs>
          <w:tab w:val="left" w:pos="7240"/>
        </w:tabs>
        <w:autoSpaceDE w:val="0"/>
        <w:autoSpaceDN w:val="0"/>
        <w:adjustRightInd w:val="0"/>
        <w:spacing w:line="360" w:lineRule="auto"/>
        <w:ind w:left="2621" w:right="-23"/>
        <w:jc w:val="left"/>
        <w:rPr>
          <w:rFonts w:hint="eastAsia" w:ascii="宋体" w:hAnsi="宋体" w:cs="宋体"/>
          <w:color w:val="000000"/>
          <w:kern w:val="0"/>
          <w:sz w:val="24"/>
        </w:rPr>
      </w:pPr>
      <w:r>
        <w:rPr>
          <w:rFonts w:hint="eastAsia" w:ascii="宋体" w:hAnsi="宋体" w:cs="宋体"/>
          <w:color w:val="000000"/>
          <w:kern w:val="0"/>
          <w:sz w:val="24"/>
        </w:rPr>
        <w:t>供 应 商</w:t>
      </w:r>
      <w:r>
        <w:rPr>
          <w:rFonts w:hint="eastAsia" w:ascii="宋体" w:hAnsi="宋体" w:cs="宋体"/>
          <w:color w:val="000000"/>
          <w:spacing w:val="-2"/>
          <w:kern w:val="0"/>
          <w:sz w:val="24"/>
        </w:rPr>
        <w:t>：</w:t>
      </w:r>
      <w:r>
        <w:rPr>
          <w:rFonts w:hint="eastAsia" w:ascii="宋体" w:hAnsi="宋体" w:cs="宋体"/>
          <w:color w:val="000000"/>
          <w:spacing w:val="43"/>
          <w:kern w:val="0"/>
          <w:sz w:val="24"/>
          <w:u w:val="single"/>
        </w:rPr>
        <w:t xml:space="preserve">                  </w:t>
      </w:r>
      <w:r>
        <w:rPr>
          <w:rFonts w:hint="eastAsia" w:ascii="宋体" w:hAnsi="宋体" w:cs="宋体"/>
          <w:color w:val="000000"/>
          <w:kern w:val="0"/>
          <w:sz w:val="24"/>
        </w:rPr>
        <w:t>（电子签章）</w:t>
      </w:r>
    </w:p>
    <w:p w14:paraId="04169312">
      <w:pPr>
        <w:tabs>
          <w:tab w:val="left" w:pos="3220"/>
          <w:tab w:val="left" w:pos="8480"/>
        </w:tabs>
        <w:autoSpaceDE w:val="0"/>
        <w:autoSpaceDN w:val="0"/>
        <w:adjustRightInd w:val="0"/>
        <w:spacing w:line="360" w:lineRule="auto"/>
        <w:ind w:left="2601" w:right="-23"/>
        <w:jc w:val="left"/>
        <w:rPr>
          <w:rFonts w:hint="eastAsia" w:ascii="宋体" w:hAnsi="宋体" w:cs="宋体"/>
          <w:color w:val="000000"/>
          <w:kern w:val="0"/>
          <w:position w:val="-2"/>
          <w:sz w:val="24"/>
        </w:rPr>
      </w:pPr>
      <w:r>
        <w:rPr>
          <w:rFonts w:hint="eastAsia" w:ascii="宋体" w:hAnsi="宋体" w:cs="宋体"/>
          <w:kern w:val="0"/>
          <w:position w:val="-2"/>
          <w:sz w:val="24"/>
        </w:rPr>
        <w:t>法</w:t>
      </w:r>
      <w:r>
        <w:rPr>
          <w:rFonts w:hint="eastAsia" w:ascii="宋体" w:hAnsi="宋体" w:cs="宋体"/>
          <w:spacing w:val="-2"/>
          <w:kern w:val="0"/>
          <w:position w:val="-2"/>
          <w:sz w:val="24"/>
        </w:rPr>
        <w:t>定</w:t>
      </w:r>
      <w:r>
        <w:rPr>
          <w:rFonts w:hint="eastAsia" w:ascii="宋体" w:hAnsi="宋体" w:cs="宋体"/>
          <w:kern w:val="0"/>
          <w:position w:val="-2"/>
          <w:sz w:val="24"/>
        </w:rPr>
        <w:t>代</w:t>
      </w:r>
      <w:r>
        <w:rPr>
          <w:rFonts w:hint="eastAsia" w:ascii="宋体" w:hAnsi="宋体" w:cs="宋体"/>
          <w:spacing w:val="-2"/>
          <w:kern w:val="0"/>
          <w:position w:val="-2"/>
          <w:sz w:val="24"/>
        </w:rPr>
        <w:t>表</w:t>
      </w:r>
      <w:r>
        <w:rPr>
          <w:rFonts w:hint="eastAsia" w:ascii="宋体" w:hAnsi="宋体" w:cs="宋体"/>
          <w:kern w:val="0"/>
          <w:position w:val="-2"/>
          <w:sz w:val="24"/>
        </w:rPr>
        <w:t>人或</w:t>
      </w:r>
      <w:r>
        <w:rPr>
          <w:rFonts w:hint="eastAsia" w:ascii="宋体" w:hAnsi="宋体" w:cs="宋体"/>
          <w:spacing w:val="-2"/>
          <w:kern w:val="0"/>
          <w:position w:val="-2"/>
          <w:sz w:val="24"/>
        </w:rPr>
        <w:t>其</w:t>
      </w:r>
      <w:r>
        <w:rPr>
          <w:rFonts w:hint="eastAsia" w:ascii="宋体" w:hAnsi="宋体" w:cs="宋体"/>
          <w:kern w:val="0"/>
          <w:position w:val="-2"/>
          <w:sz w:val="24"/>
        </w:rPr>
        <w:t>委</w:t>
      </w:r>
      <w:r>
        <w:rPr>
          <w:rFonts w:hint="eastAsia" w:ascii="宋体" w:hAnsi="宋体" w:cs="宋体"/>
          <w:spacing w:val="-2"/>
          <w:kern w:val="0"/>
          <w:position w:val="-2"/>
          <w:sz w:val="24"/>
        </w:rPr>
        <w:t>托</w:t>
      </w:r>
      <w:r>
        <w:rPr>
          <w:rFonts w:hint="eastAsia" w:ascii="宋体" w:hAnsi="宋体" w:cs="宋体"/>
          <w:kern w:val="0"/>
          <w:position w:val="-2"/>
          <w:sz w:val="24"/>
        </w:rPr>
        <w:t>代</w:t>
      </w:r>
      <w:r>
        <w:rPr>
          <w:rFonts w:hint="eastAsia" w:ascii="宋体" w:hAnsi="宋体" w:cs="宋体"/>
          <w:spacing w:val="-2"/>
          <w:kern w:val="0"/>
          <w:position w:val="-2"/>
          <w:sz w:val="24"/>
        </w:rPr>
        <w:t>理</w:t>
      </w:r>
      <w:r>
        <w:rPr>
          <w:rFonts w:hint="eastAsia" w:ascii="宋体" w:hAnsi="宋体" w:cs="宋体"/>
          <w:kern w:val="0"/>
          <w:position w:val="-2"/>
          <w:sz w:val="24"/>
        </w:rPr>
        <w:t>人</w:t>
      </w:r>
      <w:r>
        <w:rPr>
          <w:rFonts w:hint="eastAsia" w:ascii="宋体" w:hAnsi="宋体" w:cs="宋体"/>
          <w:color w:val="000000"/>
          <w:kern w:val="0"/>
          <w:position w:val="-2"/>
          <w:sz w:val="24"/>
        </w:rPr>
        <w:t>：</w:t>
      </w:r>
      <w:r>
        <w:rPr>
          <w:rFonts w:hint="eastAsia" w:ascii="宋体" w:hAnsi="宋体" w:cs="宋体"/>
          <w:color w:val="000000"/>
          <w:kern w:val="0"/>
          <w:position w:val="-2"/>
          <w:sz w:val="24"/>
          <w:u w:val="single"/>
        </w:rPr>
        <w:t xml:space="preserve">               </w:t>
      </w:r>
      <w:r>
        <w:rPr>
          <w:rFonts w:hint="eastAsia" w:ascii="宋体" w:hAnsi="宋体" w:cs="宋体"/>
          <w:color w:val="000000"/>
          <w:kern w:val="0"/>
          <w:position w:val="-2"/>
          <w:sz w:val="24"/>
        </w:rPr>
        <w:t>（</w:t>
      </w:r>
      <w:r>
        <w:rPr>
          <w:rFonts w:hint="eastAsia" w:ascii="宋体" w:hAnsi="宋体" w:cs="宋体"/>
          <w:color w:val="000000"/>
          <w:kern w:val="0"/>
          <w:sz w:val="24"/>
        </w:rPr>
        <w:t>电子签章</w:t>
      </w:r>
      <w:r>
        <w:rPr>
          <w:rFonts w:hint="eastAsia" w:ascii="宋体" w:hAnsi="宋体" w:cs="宋体"/>
          <w:color w:val="000000"/>
          <w:kern w:val="0"/>
          <w:position w:val="-2"/>
          <w:sz w:val="24"/>
        </w:rPr>
        <w:t>）</w:t>
      </w:r>
    </w:p>
    <w:p w14:paraId="0F4C8CE3">
      <w:pPr>
        <w:tabs>
          <w:tab w:val="left" w:pos="3220"/>
          <w:tab w:val="left" w:pos="8480"/>
        </w:tabs>
        <w:autoSpaceDE w:val="0"/>
        <w:autoSpaceDN w:val="0"/>
        <w:adjustRightInd w:val="0"/>
        <w:spacing w:line="360" w:lineRule="auto"/>
        <w:ind w:left="2601" w:right="-23"/>
        <w:jc w:val="left"/>
        <w:rPr>
          <w:rFonts w:hint="eastAsia" w:ascii="宋体" w:hAnsi="宋体" w:cs="宋体"/>
          <w:color w:val="000000"/>
          <w:kern w:val="0"/>
          <w:sz w:val="24"/>
          <w:u w:val="single"/>
        </w:rPr>
      </w:pPr>
      <w:r>
        <w:rPr>
          <w:rFonts w:hint="eastAsia" w:ascii="宋体" w:hAnsi="宋体" w:cs="宋体"/>
          <w:color w:val="000000"/>
          <w:kern w:val="0"/>
          <w:position w:val="-2"/>
          <w:sz w:val="24"/>
        </w:rPr>
        <w:t>地</w:t>
      </w:r>
      <w:r>
        <w:rPr>
          <w:rFonts w:hint="eastAsia" w:ascii="宋体" w:hAnsi="宋体" w:cs="宋体"/>
          <w:color w:val="000000"/>
          <w:kern w:val="0"/>
          <w:position w:val="-2"/>
          <w:sz w:val="24"/>
        </w:rPr>
        <w:tab/>
      </w:r>
      <w:r>
        <w:rPr>
          <w:rFonts w:hint="eastAsia" w:ascii="宋体" w:hAnsi="宋体" w:cs="宋体"/>
          <w:color w:val="000000"/>
          <w:kern w:val="0"/>
          <w:position w:val="-2"/>
          <w:sz w:val="24"/>
        </w:rPr>
        <w:t xml:space="preserve"> 址</w:t>
      </w:r>
      <w:r>
        <w:rPr>
          <w:rFonts w:hint="eastAsia" w:ascii="宋体" w:hAnsi="宋体" w:cs="宋体"/>
          <w:color w:val="000000"/>
          <w:spacing w:val="-2"/>
          <w:kern w:val="0"/>
          <w:position w:val="-2"/>
          <w:sz w:val="24"/>
        </w:rPr>
        <w:t>：</w:t>
      </w:r>
      <w:r>
        <w:rPr>
          <w:rFonts w:hint="eastAsia" w:ascii="宋体" w:hAnsi="宋体" w:cs="宋体"/>
          <w:color w:val="000000"/>
          <w:kern w:val="0"/>
          <w:sz w:val="24"/>
          <w:u w:val="single"/>
        </w:rPr>
        <w:t xml:space="preserve">                                            </w:t>
      </w:r>
    </w:p>
    <w:p w14:paraId="2934B855">
      <w:pPr>
        <w:tabs>
          <w:tab w:val="left" w:pos="3220"/>
          <w:tab w:val="left" w:pos="8480"/>
        </w:tabs>
        <w:autoSpaceDE w:val="0"/>
        <w:autoSpaceDN w:val="0"/>
        <w:adjustRightInd w:val="0"/>
        <w:spacing w:line="360" w:lineRule="auto"/>
        <w:ind w:left="2601" w:right="-23"/>
        <w:jc w:val="left"/>
        <w:rPr>
          <w:rFonts w:hint="eastAsia" w:ascii="宋体" w:hAnsi="宋体" w:cs="宋体"/>
          <w:color w:val="000000"/>
          <w:kern w:val="0"/>
          <w:sz w:val="24"/>
        </w:rPr>
      </w:pPr>
      <w:r>
        <w:rPr>
          <w:rFonts w:hint="eastAsia" w:ascii="宋体" w:hAnsi="宋体" w:cs="宋体"/>
          <w:color w:val="000000"/>
          <w:kern w:val="0"/>
          <w:position w:val="-2"/>
          <w:sz w:val="24"/>
        </w:rPr>
        <w:t>电</w:t>
      </w:r>
      <w:r>
        <w:rPr>
          <w:rFonts w:hint="eastAsia" w:ascii="宋体" w:hAnsi="宋体" w:cs="宋体"/>
          <w:color w:val="000000"/>
          <w:kern w:val="0"/>
          <w:position w:val="-2"/>
          <w:sz w:val="24"/>
        </w:rPr>
        <w:tab/>
      </w:r>
      <w:r>
        <w:rPr>
          <w:rFonts w:hint="eastAsia" w:ascii="宋体" w:hAnsi="宋体" w:cs="宋体"/>
          <w:color w:val="000000"/>
          <w:kern w:val="0"/>
          <w:position w:val="-2"/>
          <w:sz w:val="24"/>
        </w:rPr>
        <w:t xml:space="preserve"> 话</w:t>
      </w:r>
      <w:r>
        <w:rPr>
          <w:rFonts w:hint="eastAsia" w:ascii="宋体" w:hAnsi="宋体" w:cs="宋体"/>
          <w:color w:val="000000"/>
          <w:spacing w:val="-2"/>
          <w:kern w:val="0"/>
          <w:position w:val="-2"/>
          <w:sz w:val="24"/>
        </w:rPr>
        <w:t>：</w:t>
      </w:r>
      <w:r>
        <w:rPr>
          <w:rFonts w:hint="eastAsia" w:ascii="宋体" w:hAnsi="宋体" w:cs="宋体"/>
          <w:color w:val="000000"/>
          <w:w w:val="169"/>
          <w:kern w:val="0"/>
          <w:position w:val="-2"/>
          <w:sz w:val="24"/>
          <w:u w:val="single"/>
        </w:rPr>
        <w:t xml:space="preserve">                          </w:t>
      </w:r>
    </w:p>
    <w:p w14:paraId="0F81DAD0">
      <w:pPr>
        <w:pStyle w:val="3"/>
        <w:spacing w:line="360" w:lineRule="auto"/>
        <w:ind w:left="0" w:leftChars="0" w:firstLine="4560" w:firstLineChars="1900"/>
        <w:rPr>
          <w:rFonts w:hint="eastAsia" w:ascii="宋体" w:hAnsi="宋体" w:cs="宋体"/>
          <w:kern w:val="0"/>
          <w:sz w:val="24"/>
        </w:rPr>
        <w:sectPr>
          <w:pgSz w:w="11906" w:h="16838"/>
          <w:pgMar w:top="1417" w:right="1417" w:bottom="1417" w:left="1417" w:header="851" w:footer="992" w:gutter="0"/>
          <w:cols w:space="720" w:num="1"/>
          <w:docGrid w:type="lines" w:linePitch="312" w:charSpace="0"/>
        </w:sectPr>
      </w:pPr>
      <w:r>
        <w:rPr>
          <w:rFonts w:hint="eastAsia" w:ascii="宋体" w:hAnsi="宋体" w:cs="宋体"/>
          <w:kern w:val="0"/>
          <w:sz w:val="24"/>
          <w:u w:val="single"/>
        </w:rPr>
        <w:t xml:space="preserve">         </w:t>
      </w:r>
      <w:r>
        <w:rPr>
          <w:rFonts w:hint="eastAsia" w:ascii="宋体" w:hAnsi="宋体" w:cs="宋体"/>
          <w:spacing w:val="43"/>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2465299C">
      <w:pPr>
        <w:widowControl/>
        <w:spacing w:before="156" w:beforeLines="50" w:after="156" w:afterLines="50" w:line="360" w:lineRule="auto"/>
        <w:jc w:val="center"/>
        <w:rPr>
          <w:rFonts w:hint="eastAsia" w:ascii="宋体" w:hAnsi="宋体" w:cs="宋体"/>
        </w:rPr>
      </w:pPr>
      <w:r>
        <w:rPr>
          <w:rFonts w:hint="eastAsia" w:ascii="宋体" w:hAnsi="宋体" w:cs="宋体"/>
          <w:b/>
          <w:bCs/>
          <w:color w:val="000000"/>
          <w:kern w:val="0"/>
          <w:sz w:val="28"/>
          <w:szCs w:val="28"/>
          <w:lang w:bidi="ar"/>
        </w:rPr>
        <w:t>（二）开标一览表</w:t>
      </w:r>
    </w:p>
    <w:tbl>
      <w:tblPr>
        <w:tblStyle w:val="12"/>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7413"/>
      </w:tblGrid>
      <w:tr w14:paraId="7D21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vAlign w:val="center"/>
          </w:tcPr>
          <w:p w14:paraId="1351E59D">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项目名称</w:t>
            </w:r>
          </w:p>
        </w:tc>
        <w:tc>
          <w:tcPr>
            <w:tcW w:w="7413" w:type="dxa"/>
            <w:vAlign w:val="center"/>
          </w:tcPr>
          <w:p w14:paraId="155A7D22">
            <w:pPr>
              <w:widowControl/>
              <w:jc w:val="left"/>
              <w:rPr>
                <w:rFonts w:hint="eastAsia" w:ascii="宋体" w:hAnsi="宋体" w:cs="宋体"/>
                <w:color w:val="000000"/>
                <w:kern w:val="0"/>
                <w:szCs w:val="21"/>
                <w:lang w:bidi="ar"/>
              </w:rPr>
            </w:pPr>
          </w:p>
        </w:tc>
      </w:tr>
      <w:tr w14:paraId="0C36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vAlign w:val="center"/>
          </w:tcPr>
          <w:p w14:paraId="725EBCC9">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供应商名称</w:t>
            </w:r>
          </w:p>
        </w:tc>
        <w:tc>
          <w:tcPr>
            <w:tcW w:w="7413" w:type="dxa"/>
            <w:vAlign w:val="center"/>
          </w:tcPr>
          <w:p w14:paraId="0C94586F">
            <w:pPr>
              <w:widowControl/>
              <w:jc w:val="left"/>
              <w:rPr>
                <w:rFonts w:hint="eastAsia" w:ascii="宋体" w:hAnsi="宋体" w:cs="宋体"/>
                <w:color w:val="000000"/>
                <w:kern w:val="0"/>
                <w:szCs w:val="21"/>
                <w:lang w:bidi="ar"/>
              </w:rPr>
            </w:pPr>
          </w:p>
        </w:tc>
      </w:tr>
      <w:tr w14:paraId="1488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vAlign w:val="center"/>
          </w:tcPr>
          <w:p w14:paraId="70350C8C">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投标内容</w:t>
            </w:r>
          </w:p>
        </w:tc>
        <w:tc>
          <w:tcPr>
            <w:tcW w:w="7413" w:type="dxa"/>
            <w:vAlign w:val="center"/>
          </w:tcPr>
          <w:p w14:paraId="26C74D80">
            <w:pPr>
              <w:widowControl/>
              <w:jc w:val="left"/>
              <w:rPr>
                <w:rFonts w:hint="eastAsia" w:ascii="宋体" w:hAnsi="宋体" w:cs="宋体"/>
                <w:color w:val="000000"/>
                <w:kern w:val="0"/>
                <w:szCs w:val="21"/>
                <w:lang w:bidi="ar"/>
              </w:rPr>
            </w:pPr>
          </w:p>
        </w:tc>
      </w:tr>
      <w:tr w14:paraId="2133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vAlign w:val="center"/>
          </w:tcPr>
          <w:p w14:paraId="118B1D60">
            <w:pPr>
              <w:widowControl/>
              <w:spacing w:line="360" w:lineRule="auto"/>
              <w:jc w:val="center"/>
              <w:rPr>
                <w:rFonts w:hint="eastAsia" w:ascii="宋体" w:hAnsi="宋体" w:cs="宋体"/>
                <w:szCs w:val="21"/>
              </w:rPr>
            </w:pPr>
            <w:r>
              <w:rPr>
                <w:rFonts w:hint="eastAsia" w:ascii="宋体" w:hAnsi="宋体" w:cs="宋体"/>
                <w:szCs w:val="21"/>
              </w:rPr>
              <w:t>投标总报价</w:t>
            </w:r>
          </w:p>
          <w:p w14:paraId="4BA40109">
            <w:pPr>
              <w:widowControl/>
              <w:spacing w:line="360" w:lineRule="auto"/>
              <w:jc w:val="center"/>
              <w:rPr>
                <w:rFonts w:hint="eastAsia" w:ascii="宋体" w:hAnsi="宋体" w:cs="宋体"/>
                <w:szCs w:val="21"/>
              </w:rPr>
            </w:pPr>
            <w:r>
              <w:rPr>
                <w:rFonts w:hint="eastAsia" w:ascii="宋体" w:hAnsi="宋体" w:cs="宋体"/>
                <w:szCs w:val="21"/>
              </w:rPr>
              <w:t>（综合折扣率）</w:t>
            </w:r>
          </w:p>
        </w:tc>
        <w:tc>
          <w:tcPr>
            <w:tcW w:w="7413" w:type="dxa"/>
            <w:vAlign w:val="center"/>
          </w:tcPr>
          <w:p w14:paraId="7E766664">
            <w:pPr>
              <w:widowControl/>
              <w:spacing w:line="48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大写：</w:t>
            </w:r>
          </w:p>
          <w:p w14:paraId="06AED9A8">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小写：</w:t>
            </w:r>
          </w:p>
        </w:tc>
      </w:tr>
      <w:tr w14:paraId="6682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vAlign w:val="center"/>
          </w:tcPr>
          <w:p w14:paraId="79D1D61D">
            <w:pPr>
              <w:widowControl/>
              <w:jc w:val="center"/>
              <w:rPr>
                <w:rFonts w:hint="eastAsia" w:ascii="宋体" w:hAnsi="宋体" w:cs="宋体"/>
                <w:color w:val="000000"/>
                <w:kern w:val="0"/>
                <w:szCs w:val="21"/>
                <w:lang w:bidi="ar"/>
              </w:rPr>
            </w:pPr>
            <w:r>
              <w:rPr>
                <w:rFonts w:hint="eastAsia" w:ascii="宋体" w:hAnsi="宋体" w:cs="宋体"/>
                <w:szCs w:val="21"/>
              </w:rPr>
              <w:t>交 货 期</w:t>
            </w:r>
          </w:p>
        </w:tc>
        <w:tc>
          <w:tcPr>
            <w:tcW w:w="7413" w:type="dxa"/>
            <w:vAlign w:val="center"/>
          </w:tcPr>
          <w:p w14:paraId="363AF5CE">
            <w:pPr>
              <w:widowControl/>
              <w:jc w:val="left"/>
              <w:rPr>
                <w:rFonts w:hint="eastAsia" w:ascii="宋体" w:hAnsi="宋体" w:cs="宋体"/>
                <w:color w:val="000000"/>
                <w:kern w:val="0"/>
                <w:szCs w:val="21"/>
                <w:lang w:bidi="ar"/>
              </w:rPr>
            </w:pPr>
          </w:p>
        </w:tc>
      </w:tr>
      <w:tr w14:paraId="3046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96" w:type="dxa"/>
            <w:vAlign w:val="center"/>
          </w:tcPr>
          <w:p w14:paraId="770E4012">
            <w:pPr>
              <w:widowControl/>
              <w:jc w:val="center"/>
              <w:rPr>
                <w:rFonts w:hint="eastAsia" w:ascii="宋体" w:hAnsi="宋体" w:cs="宋体"/>
                <w:color w:val="000000"/>
                <w:kern w:val="0"/>
                <w:szCs w:val="21"/>
                <w:lang w:bidi="ar"/>
              </w:rPr>
            </w:pPr>
            <w:r>
              <w:rPr>
                <w:rFonts w:hint="eastAsia" w:ascii="宋体" w:hAnsi="宋体" w:cs="宋体"/>
                <w:szCs w:val="21"/>
              </w:rPr>
              <w:t>质量要求</w:t>
            </w:r>
          </w:p>
        </w:tc>
        <w:tc>
          <w:tcPr>
            <w:tcW w:w="7413" w:type="dxa"/>
            <w:vAlign w:val="center"/>
          </w:tcPr>
          <w:p w14:paraId="1B919278">
            <w:pPr>
              <w:widowControl/>
              <w:jc w:val="left"/>
              <w:rPr>
                <w:rFonts w:hint="eastAsia" w:ascii="宋体" w:hAnsi="宋体" w:cs="宋体"/>
                <w:color w:val="000000"/>
                <w:kern w:val="0"/>
                <w:szCs w:val="21"/>
                <w:lang w:bidi="ar"/>
              </w:rPr>
            </w:pPr>
          </w:p>
        </w:tc>
      </w:tr>
      <w:tr w14:paraId="69CB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96" w:type="dxa"/>
            <w:vAlign w:val="center"/>
          </w:tcPr>
          <w:p w14:paraId="32901225">
            <w:pPr>
              <w:widowControl/>
              <w:jc w:val="center"/>
              <w:rPr>
                <w:rFonts w:hint="eastAsia" w:ascii="宋体" w:hAnsi="宋体" w:cs="宋体"/>
                <w:color w:val="000000"/>
                <w:kern w:val="0"/>
                <w:szCs w:val="21"/>
                <w:lang w:bidi="ar"/>
              </w:rPr>
            </w:pPr>
            <w:r>
              <w:rPr>
                <w:rFonts w:hint="eastAsia" w:ascii="宋体" w:hAnsi="宋体" w:cs="宋体"/>
                <w:szCs w:val="21"/>
              </w:rPr>
              <w:t>验收标准</w:t>
            </w:r>
          </w:p>
        </w:tc>
        <w:tc>
          <w:tcPr>
            <w:tcW w:w="7413" w:type="dxa"/>
            <w:vAlign w:val="center"/>
          </w:tcPr>
          <w:p w14:paraId="71CBA56F">
            <w:pPr>
              <w:widowControl/>
              <w:jc w:val="left"/>
              <w:rPr>
                <w:rFonts w:hint="eastAsia" w:ascii="宋体" w:hAnsi="宋体" w:cs="宋体"/>
                <w:color w:val="000000"/>
                <w:kern w:val="0"/>
                <w:szCs w:val="21"/>
                <w:lang w:bidi="ar"/>
              </w:rPr>
            </w:pPr>
          </w:p>
        </w:tc>
      </w:tr>
      <w:tr w14:paraId="17DF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96" w:type="dxa"/>
            <w:vAlign w:val="center"/>
          </w:tcPr>
          <w:p w14:paraId="263210B2">
            <w:pPr>
              <w:widowControl/>
              <w:jc w:val="center"/>
              <w:rPr>
                <w:rFonts w:hint="eastAsia" w:ascii="宋体" w:hAnsi="宋体" w:cs="宋体"/>
                <w:szCs w:val="21"/>
              </w:rPr>
            </w:pPr>
            <w:r>
              <w:rPr>
                <w:rFonts w:hint="eastAsia" w:ascii="宋体" w:hAnsi="宋体" w:cs="宋体"/>
                <w:szCs w:val="21"/>
              </w:rPr>
              <w:t>质 保 期</w:t>
            </w:r>
          </w:p>
        </w:tc>
        <w:tc>
          <w:tcPr>
            <w:tcW w:w="7413" w:type="dxa"/>
            <w:vAlign w:val="center"/>
          </w:tcPr>
          <w:p w14:paraId="77C385BB">
            <w:pPr>
              <w:widowControl/>
              <w:jc w:val="left"/>
              <w:rPr>
                <w:rFonts w:hint="eastAsia" w:ascii="宋体" w:hAnsi="宋体" w:cs="宋体"/>
                <w:color w:val="000000"/>
                <w:kern w:val="0"/>
                <w:szCs w:val="21"/>
                <w:lang w:bidi="ar"/>
              </w:rPr>
            </w:pPr>
          </w:p>
        </w:tc>
      </w:tr>
      <w:tr w14:paraId="365E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vAlign w:val="center"/>
          </w:tcPr>
          <w:p w14:paraId="0C0B74E5">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交货地点</w:t>
            </w:r>
          </w:p>
        </w:tc>
        <w:tc>
          <w:tcPr>
            <w:tcW w:w="7413" w:type="dxa"/>
            <w:vAlign w:val="center"/>
          </w:tcPr>
          <w:p w14:paraId="70D175F7">
            <w:pPr>
              <w:widowControl/>
              <w:jc w:val="left"/>
              <w:rPr>
                <w:rFonts w:hint="eastAsia" w:ascii="宋体" w:hAnsi="宋体" w:cs="宋体"/>
                <w:color w:val="000000"/>
                <w:kern w:val="0"/>
                <w:szCs w:val="21"/>
                <w:lang w:bidi="ar"/>
              </w:rPr>
            </w:pPr>
          </w:p>
        </w:tc>
      </w:tr>
      <w:tr w14:paraId="2D9F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vAlign w:val="center"/>
          </w:tcPr>
          <w:p w14:paraId="589BB08B">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投标有效期</w:t>
            </w:r>
          </w:p>
        </w:tc>
        <w:tc>
          <w:tcPr>
            <w:tcW w:w="7413" w:type="dxa"/>
            <w:vAlign w:val="center"/>
          </w:tcPr>
          <w:p w14:paraId="2088C34B">
            <w:pPr>
              <w:widowControl/>
              <w:jc w:val="left"/>
              <w:rPr>
                <w:rFonts w:hint="eastAsia" w:ascii="宋体" w:hAnsi="宋体" w:cs="宋体"/>
                <w:color w:val="000000"/>
                <w:kern w:val="0"/>
                <w:szCs w:val="21"/>
                <w:lang w:bidi="ar"/>
              </w:rPr>
            </w:pPr>
          </w:p>
        </w:tc>
      </w:tr>
      <w:tr w14:paraId="4EA9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896" w:type="dxa"/>
            <w:vAlign w:val="center"/>
          </w:tcPr>
          <w:p w14:paraId="2813778F">
            <w:pPr>
              <w:widowControl/>
              <w:jc w:val="center"/>
              <w:rPr>
                <w:rFonts w:hint="eastAsia" w:ascii="宋体" w:hAnsi="宋体" w:cs="宋体"/>
                <w:color w:val="000000"/>
                <w:kern w:val="0"/>
                <w:szCs w:val="21"/>
                <w:lang w:bidi="ar"/>
              </w:rPr>
            </w:pPr>
            <w:r>
              <w:rPr>
                <w:rFonts w:hint="eastAsia" w:ascii="宋体" w:hAnsi="宋体" w:cs="宋体"/>
                <w:szCs w:val="21"/>
                <w:lang w:eastAsia="en-US"/>
              </w:rPr>
              <w:t>其他</w:t>
            </w:r>
          </w:p>
        </w:tc>
        <w:tc>
          <w:tcPr>
            <w:tcW w:w="7413" w:type="dxa"/>
            <w:vAlign w:val="center"/>
          </w:tcPr>
          <w:p w14:paraId="67C78419">
            <w:pPr>
              <w:widowControl/>
              <w:jc w:val="left"/>
              <w:rPr>
                <w:rFonts w:hint="eastAsia" w:ascii="宋体" w:hAnsi="宋体" w:cs="宋体"/>
                <w:color w:val="000000"/>
                <w:kern w:val="0"/>
                <w:szCs w:val="21"/>
                <w:lang w:bidi="ar"/>
              </w:rPr>
            </w:pPr>
          </w:p>
        </w:tc>
      </w:tr>
    </w:tbl>
    <w:p w14:paraId="0CD7F0AD">
      <w:pPr>
        <w:rPr>
          <w:rFonts w:hint="eastAsia" w:ascii="宋体" w:hAnsi="宋体" w:cs="宋体"/>
        </w:rPr>
      </w:pPr>
    </w:p>
    <w:p w14:paraId="13383D2F">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7A29D9B2">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sz w:val="24"/>
        </w:rPr>
      </w:pPr>
      <w:r>
        <w:rPr>
          <w:rFonts w:hint="eastAsia" w:ascii="宋体" w:hAnsi="宋体" w:cs="宋体"/>
          <w:kern w:val="0"/>
          <w:position w:val="-4"/>
          <w:sz w:val="24"/>
        </w:rPr>
        <w:t>供  应  商</w:t>
      </w:r>
      <w:r>
        <w:rPr>
          <w:rFonts w:hint="eastAsia" w:ascii="宋体" w:hAnsi="宋体" w:cs="宋体"/>
          <w:spacing w:val="-2"/>
          <w:kern w:val="0"/>
          <w:position w:val="-4"/>
          <w:sz w:val="24"/>
        </w:rPr>
        <w:t>：</w:t>
      </w:r>
      <w:r>
        <w:rPr>
          <w:rFonts w:hint="eastAsia" w:ascii="宋体" w:hAnsi="宋体" w:cs="宋体"/>
          <w:spacing w:val="43"/>
          <w:kern w:val="0"/>
          <w:position w:val="-4"/>
          <w:sz w:val="24"/>
          <w:u w:val="single"/>
        </w:rPr>
        <w:t xml:space="preserve"> </w:t>
      </w:r>
      <w:r>
        <w:rPr>
          <w:rFonts w:hint="eastAsia" w:ascii="宋体" w:hAnsi="宋体" w:cs="宋体"/>
          <w:kern w:val="0"/>
          <w:position w:val="-4"/>
          <w:sz w:val="24"/>
          <w:u w:val="single"/>
        </w:rPr>
        <w:tab/>
      </w:r>
      <w:r>
        <w:rPr>
          <w:rFonts w:hint="eastAsia" w:ascii="宋体" w:hAnsi="宋体" w:cs="宋体"/>
          <w:kern w:val="0"/>
          <w:position w:val="-4"/>
          <w:sz w:val="24"/>
        </w:rPr>
        <w:t>（电子签章）</w:t>
      </w:r>
    </w:p>
    <w:p w14:paraId="1C3E6921">
      <w:pPr>
        <w:tabs>
          <w:tab w:val="left" w:pos="6400"/>
        </w:tabs>
        <w:autoSpaceDE w:val="0"/>
        <w:autoSpaceDN w:val="0"/>
        <w:adjustRightInd w:val="0"/>
        <w:spacing w:line="480" w:lineRule="auto"/>
        <w:ind w:left="2791" w:right="-20"/>
        <w:jc w:val="left"/>
        <w:rPr>
          <w:rFonts w:hint="eastAsia" w:ascii="宋体" w:hAnsi="宋体" w:cs="宋体"/>
          <w:kern w:val="0"/>
          <w:sz w:val="24"/>
        </w:rPr>
      </w:pPr>
      <w:r>
        <w:rPr>
          <w:rFonts w:hint="eastAsia" w:ascii="宋体" w:hAnsi="宋体" w:cs="宋体"/>
          <w:kern w:val="0"/>
          <w:position w:val="-2"/>
          <w:sz w:val="24"/>
        </w:rPr>
        <w:t>法定</w:t>
      </w:r>
      <w:r>
        <w:rPr>
          <w:rFonts w:hint="eastAsia" w:ascii="宋体" w:hAnsi="宋体" w:cs="宋体"/>
          <w:spacing w:val="-2"/>
          <w:kern w:val="0"/>
          <w:position w:val="-2"/>
          <w:sz w:val="24"/>
        </w:rPr>
        <w:t>代</w:t>
      </w:r>
      <w:r>
        <w:rPr>
          <w:rFonts w:hint="eastAsia" w:ascii="宋体" w:hAnsi="宋体" w:cs="宋体"/>
          <w:kern w:val="0"/>
          <w:position w:val="-2"/>
          <w:sz w:val="24"/>
        </w:rPr>
        <w:t>表</w:t>
      </w:r>
      <w:r>
        <w:rPr>
          <w:rFonts w:hint="eastAsia" w:ascii="宋体" w:hAnsi="宋体" w:cs="宋体"/>
          <w:spacing w:val="-2"/>
          <w:kern w:val="0"/>
          <w:position w:val="-2"/>
          <w:sz w:val="24"/>
        </w:rPr>
        <w:t>人或</w:t>
      </w:r>
      <w:r>
        <w:rPr>
          <w:rFonts w:hint="eastAsia" w:ascii="宋体" w:hAnsi="宋体" w:cs="宋体"/>
          <w:kern w:val="0"/>
          <w:position w:val="-2"/>
          <w:sz w:val="24"/>
        </w:rPr>
        <w:t>委托</w:t>
      </w:r>
      <w:r>
        <w:rPr>
          <w:rFonts w:hint="eastAsia" w:ascii="宋体" w:hAnsi="宋体" w:cs="宋体"/>
          <w:spacing w:val="-2"/>
          <w:kern w:val="0"/>
          <w:position w:val="-2"/>
          <w:sz w:val="24"/>
        </w:rPr>
        <w:t>代</w:t>
      </w:r>
      <w:r>
        <w:rPr>
          <w:rFonts w:hint="eastAsia" w:ascii="宋体" w:hAnsi="宋体" w:cs="宋体"/>
          <w:kern w:val="0"/>
          <w:position w:val="-2"/>
          <w:sz w:val="24"/>
        </w:rPr>
        <w:t>理</w:t>
      </w:r>
      <w:r>
        <w:rPr>
          <w:rFonts w:hint="eastAsia" w:ascii="宋体" w:hAnsi="宋体" w:cs="宋体"/>
          <w:spacing w:val="-2"/>
          <w:kern w:val="0"/>
          <w:position w:val="-2"/>
          <w:sz w:val="24"/>
        </w:rPr>
        <w:t>人</w:t>
      </w:r>
      <w:r>
        <w:rPr>
          <w:rFonts w:hint="eastAsia" w:ascii="宋体" w:hAnsi="宋体" w:cs="宋体"/>
          <w:spacing w:val="-3"/>
          <w:kern w:val="0"/>
          <w:position w:val="-2"/>
          <w:sz w:val="24"/>
        </w:rPr>
        <w:t>：</w:t>
      </w:r>
      <w:r>
        <w:rPr>
          <w:rFonts w:hint="eastAsia" w:ascii="宋体" w:hAnsi="宋体" w:cs="宋体"/>
          <w:spacing w:val="43"/>
          <w:kern w:val="0"/>
          <w:position w:val="-2"/>
          <w:sz w:val="24"/>
          <w:u w:val="single"/>
        </w:rPr>
        <w:t xml:space="preserve"> </w:t>
      </w:r>
      <w:r>
        <w:rPr>
          <w:rFonts w:hint="eastAsia" w:ascii="宋体" w:hAnsi="宋体" w:cs="宋体"/>
          <w:kern w:val="0"/>
          <w:position w:val="-2"/>
          <w:sz w:val="24"/>
          <w:u w:val="single"/>
        </w:rPr>
        <w:tab/>
      </w:r>
      <w:r>
        <w:rPr>
          <w:rFonts w:hint="eastAsia" w:ascii="宋体" w:hAnsi="宋体" w:cs="宋体"/>
          <w:kern w:val="0"/>
          <w:position w:val="-2"/>
          <w:sz w:val="24"/>
          <w:u w:val="single"/>
        </w:rPr>
        <w:t xml:space="preserve">       </w:t>
      </w:r>
      <w:r>
        <w:rPr>
          <w:rFonts w:hint="eastAsia" w:ascii="宋体" w:hAnsi="宋体" w:cs="宋体"/>
          <w:kern w:val="0"/>
          <w:position w:val="-2"/>
          <w:sz w:val="24"/>
        </w:rPr>
        <w:t>（电子签章）</w:t>
      </w:r>
    </w:p>
    <w:p w14:paraId="06A2E78A">
      <w:pPr>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 xml:space="preserve">   </w:t>
      </w:r>
      <w:r>
        <w:rPr>
          <w:rFonts w:hint="eastAsia" w:ascii="宋体" w:hAnsi="宋体" w:cs="宋体"/>
          <w:bCs/>
          <w:kern w:val="0"/>
          <w:sz w:val="24"/>
          <w:u w:val="single"/>
        </w:rPr>
        <w:t xml:space="preserve">       </w:t>
      </w:r>
      <w:r>
        <w:rPr>
          <w:rFonts w:hint="eastAsia" w:ascii="宋体" w:hAnsi="宋体" w:cs="宋体"/>
          <w:bCs/>
          <w:spacing w:val="43"/>
          <w:kern w:val="0"/>
          <w:sz w:val="24"/>
          <w:u w:val="single"/>
        </w:rPr>
        <w:t xml:space="preserve"> </w:t>
      </w:r>
      <w:r>
        <w:rPr>
          <w:rFonts w:hint="eastAsia" w:ascii="宋体" w:hAnsi="宋体" w:cs="宋体"/>
          <w:bCs/>
          <w:kern w:val="0"/>
          <w:sz w:val="24"/>
        </w:rPr>
        <w:t>年</w:t>
      </w:r>
      <w:r>
        <w:rPr>
          <w:rFonts w:hint="eastAsia" w:ascii="宋体" w:hAnsi="宋体" w:cs="宋体"/>
          <w:bCs/>
          <w:kern w:val="0"/>
          <w:sz w:val="24"/>
          <w:u w:val="single"/>
        </w:rPr>
        <w:t xml:space="preserve">       </w:t>
      </w:r>
      <w:r>
        <w:rPr>
          <w:rFonts w:hint="eastAsia" w:ascii="宋体" w:hAnsi="宋体" w:cs="宋体"/>
          <w:bCs/>
          <w:kern w:val="0"/>
          <w:sz w:val="24"/>
        </w:rPr>
        <w:t>月</w:t>
      </w:r>
      <w:r>
        <w:rPr>
          <w:rFonts w:hint="eastAsia" w:ascii="宋体" w:hAnsi="宋体" w:cs="宋体"/>
          <w:bCs/>
          <w:kern w:val="0"/>
          <w:sz w:val="24"/>
          <w:u w:val="single"/>
        </w:rPr>
        <w:t xml:space="preserve">      </w:t>
      </w:r>
      <w:r>
        <w:rPr>
          <w:rFonts w:hint="eastAsia" w:ascii="宋体" w:hAnsi="宋体" w:cs="宋体"/>
          <w:bCs/>
          <w:kern w:val="0"/>
          <w:sz w:val="24"/>
        </w:rPr>
        <w:t>日</w:t>
      </w:r>
    </w:p>
    <w:p w14:paraId="42881FC4">
      <w:pPr>
        <w:widowControl/>
        <w:spacing w:line="360" w:lineRule="auto"/>
        <w:jc w:val="left"/>
        <w:rPr>
          <w:rFonts w:hint="eastAsia" w:ascii="宋体" w:hAnsi="宋体" w:cs="宋体"/>
          <w:color w:val="000000"/>
          <w:kern w:val="0"/>
          <w:sz w:val="24"/>
          <w:lang w:bidi="ar"/>
        </w:rPr>
      </w:pPr>
    </w:p>
    <w:p w14:paraId="06954EDD">
      <w:pPr>
        <w:widowControl/>
        <w:spacing w:line="360" w:lineRule="auto"/>
        <w:jc w:val="left"/>
        <w:rPr>
          <w:rFonts w:hint="eastAsia" w:ascii="宋体" w:hAnsi="宋体" w:cs="宋体"/>
          <w:b/>
          <w:bCs/>
          <w:color w:val="000000"/>
          <w:kern w:val="0"/>
          <w:sz w:val="24"/>
          <w:lang w:bidi="ar"/>
        </w:rPr>
      </w:pPr>
    </w:p>
    <w:p w14:paraId="2E835F1E">
      <w:pPr>
        <w:widowControl/>
        <w:spacing w:line="360" w:lineRule="auto"/>
        <w:jc w:val="left"/>
      </w:pPr>
      <w:r>
        <w:rPr>
          <w:rFonts w:hint="eastAsia" w:ascii="宋体" w:hAnsi="宋体" w:cs="宋体"/>
          <w:b/>
          <w:bCs/>
          <w:color w:val="000000"/>
          <w:kern w:val="0"/>
          <w:sz w:val="24"/>
          <w:lang w:bidi="ar"/>
        </w:rPr>
        <w:t>注：因河南省公共资源交易中心系统问题，供应商报价时在系统中“报价一览表”上直接填写数字即可，例如供应商的报价综合折扣率为75%，即填写0.75，报价综合折扣率为70%，即填写0.7，不用考虑系统自带的单位，报价以折扣率为准。</w:t>
      </w:r>
      <w:r>
        <w:rPr>
          <w:rFonts w:hint="eastAsia" w:ascii="宋体" w:hAnsi="宋体" w:cs="宋体"/>
          <w:b/>
          <w:bCs/>
          <w:color w:val="000000"/>
          <w:kern w:val="0"/>
          <w:sz w:val="30"/>
          <w:szCs w:val="30"/>
          <w:lang w:bidi="ar"/>
        </w:rPr>
        <w:t xml:space="preserve"> </w:t>
      </w:r>
    </w:p>
    <w:p w14:paraId="20D053FE">
      <w:pPr>
        <w:pStyle w:val="5"/>
        <w:sectPr>
          <w:pgSz w:w="11906" w:h="16838"/>
          <w:pgMar w:top="1417" w:right="1417" w:bottom="1417" w:left="1417" w:header="851" w:footer="992" w:gutter="0"/>
          <w:cols w:space="720" w:num="1"/>
          <w:docGrid w:type="lines" w:linePitch="312" w:charSpace="0"/>
        </w:sectPr>
      </w:pPr>
    </w:p>
    <w:p w14:paraId="5531AD68">
      <w:pPr>
        <w:jc w:val="center"/>
        <w:outlineLvl w:val="1"/>
        <w:rPr>
          <w:rFonts w:hint="eastAsia" w:ascii="宋体" w:hAnsi="宋体" w:cs="宋体"/>
        </w:rPr>
      </w:pPr>
      <w:bookmarkStart w:id="110" w:name="_Toc26127"/>
      <w:bookmarkStart w:id="111" w:name="_Toc23751"/>
      <w:bookmarkStart w:id="112" w:name="_Toc21824"/>
      <w:r>
        <w:rPr>
          <w:rFonts w:hint="eastAsia" w:ascii="宋体" w:hAnsi="宋体" w:cs="宋体"/>
          <w:b/>
          <w:bCs/>
          <w:sz w:val="32"/>
          <w:szCs w:val="32"/>
        </w:rPr>
        <w:t>二、法定代表人身份证明</w:t>
      </w:r>
      <w:bookmarkEnd w:id="110"/>
      <w:bookmarkEnd w:id="111"/>
      <w:bookmarkEnd w:id="112"/>
    </w:p>
    <w:p w14:paraId="75634F44">
      <w:pPr>
        <w:tabs>
          <w:tab w:val="left" w:pos="5340"/>
          <w:tab w:val="left" w:pos="6180"/>
          <w:tab w:val="left" w:pos="7020"/>
        </w:tabs>
        <w:autoSpaceDE w:val="0"/>
        <w:autoSpaceDN w:val="0"/>
        <w:adjustRightInd w:val="0"/>
        <w:spacing w:line="296" w:lineRule="exact"/>
        <w:ind w:right="-20"/>
        <w:jc w:val="left"/>
        <w:rPr>
          <w:rFonts w:hint="eastAsia" w:ascii="宋体" w:hAnsi="宋体" w:cs="宋体"/>
          <w:kern w:val="0"/>
          <w:szCs w:val="21"/>
        </w:rPr>
      </w:pPr>
    </w:p>
    <w:p w14:paraId="5152A6CE">
      <w:pPr>
        <w:tabs>
          <w:tab w:val="left" w:pos="5340"/>
          <w:tab w:val="left" w:pos="6180"/>
          <w:tab w:val="left" w:pos="7020"/>
        </w:tabs>
        <w:autoSpaceDE w:val="0"/>
        <w:autoSpaceDN w:val="0"/>
        <w:adjustRightInd w:val="0"/>
        <w:spacing w:line="296" w:lineRule="exact"/>
        <w:ind w:left="4721" w:right="-20"/>
        <w:jc w:val="left"/>
        <w:rPr>
          <w:rFonts w:hint="eastAsia" w:ascii="宋体" w:hAnsi="宋体" w:cs="宋体"/>
          <w:kern w:val="0"/>
          <w:szCs w:val="21"/>
        </w:rPr>
      </w:pPr>
    </w:p>
    <w:p w14:paraId="15A575E1">
      <w:pPr>
        <w:tabs>
          <w:tab w:val="left" w:pos="3880"/>
        </w:tabs>
        <w:autoSpaceDE w:val="0"/>
        <w:autoSpaceDN w:val="0"/>
        <w:adjustRightInd w:val="0"/>
        <w:spacing w:line="360" w:lineRule="auto"/>
        <w:ind w:left="100" w:right="-20" w:firstLine="720" w:firstLineChars="300"/>
        <w:jc w:val="left"/>
        <w:rPr>
          <w:rFonts w:hint="eastAsia" w:ascii="宋体" w:hAnsi="宋体" w:cs="宋体"/>
          <w:kern w:val="0"/>
          <w:sz w:val="24"/>
        </w:rPr>
      </w:pPr>
      <w:r>
        <w:rPr>
          <w:rFonts w:hint="eastAsia" w:ascii="宋体" w:hAnsi="宋体" w:cs="宋体"/>
          <w:kern w:val="0"/>
          <w:position w:val="-4"/>
          <w:sz w:val="24"/>
        </w:rPr>
        <w:t>供 应 商：</w:t>
      </w:r>
      <w:r>
        <w:rPr>
          <w:rFonts w:hint="eastAsia" w:ascii="宋体" w:hAnsi="宋体" w:cs="宋体"/>
          <w:w w:val="169"/>
          <w:kern w:val="0"/>
          <w:position w:val="-4"/>
          <w:sz w:val="24"/>
          <w:u w:val="single"/>
        </w:rPr>
        <w:t xml:space="preserve">            </w:t>
      </w:r>
    </w:p>
    <w:p w14:paraId="58777772">
      <w:pPr>
        <w:tabs>
          <w:tab w:val="left" w:pos="2400"/>
          <w:tab w:val="left" w:pos="3880"/>
          <w:tab w:val="left" w:pos="5340"/>
          <w:tab w:val="left" w:pos="6820"/>
        </w:tabs>
        <w:autoSpaceDE w:val="0"/>
        <w:autoSpaceDN w:val="0"/>
        <w:adjustRightInd w:val="0"/>
        <w:spacing w:line="360" w:lineRule="auto"/>
        <w:ind w:left="100" w:right="-20" w:firstLine="720" w:firstLineChars="300"/>
        <w:jc w:val="left"/>
        <w:rPr>
          <w:rFonts w:hint="eastAsia" w:ascii="宋体" w:hAnsi="宋体" w:cs="宋体"/>
          <w:kern w:val="0"/>
          <w:position w:val="-2"/>
          <w:sz w:val="24"/>
        </w:rPr>
      </w:pPr>
      <w:r>
        <w:rPr>
          <w:rFonts w:hint="eastAsia" w:ascii="宋体" w:hAnsi="宋体" w:cs="宋体"/>
          <w:kern w:val="0"/>
          <w:position w:val="-2"/>
          <w:sz w:val="24"/>
        </w:rPr>
        <w:t>单位性质：</w:t>
      </w:r>
      <w:r>
        <w:rPr>
          <w:rFonts w:hint="eastAsia" w:ascii="宋体" w:hAnsi="宋体" w:cs="宋体"/>
          <w:w w:val="169"/>
          <w:kern w:val="0"/>
          <w:position w:val="-4"/>
          <w:sz w:val="24"/>
          <w:u w:val="single"/>
        </w:rPr>
        <w:t xml:space="preserve">             </w:t>
      </w:r>
    </w:p>
    <w:p w14:paraId="3EA4642A">
      <w:pPr>
        <w:tabs>
          <w:tab w:val="left" w:pos="2400"/>
          <w:tab w:val="left" w:pos="3880"/>
          <w:tab w:val="left" w:pos="5340"/>
          <w:tab w:val="left" w:pos="6820"/>
        </w:tabs>
        <w:autoSpaceDE w:val="0"/>
        <w:autoSpaceDN w:val="0"/>
        <w:adjustRightInd w:val="0"/>
        <w:spacing w:line="360" w:lineRule="auto"/>
        <w:ind w:left="100" w:right="-20" w:firstLine="720" w:firstLineChars="300"/>
        <w:jc w:val="left"/>
        <w:rPr>
          <w:rFonts w:hint="eastAsia" w:ascii="宋体" w:hAnsi="宋体" w:cs="宋体"/>
          <w:kern w:val="0"/>
          <w:position w:val="-2"/>
          <w:sz w:val="24"/>
        </w:rPr>
      </w:pPr>
      <w:r>
        <w:rPr>
          <w:rFonts w:hint="eastAsia" w:ascii="宋体" w:hAnsi="宋体" w:cs="宋体"/>
          <w:kern w:val="0"/>
          <w:position w:val="-2"/>
          <w:sz w:val="24"/>
        </w:rPr>
        <w:t>成立时间：</w:t>
      </w:r>
      <w:r>
        <w:rPr>
          <w:rFonts w:hint="eastAsia" w:ascii="宋体" w:hAnsi="宋体" w:cs="宋体"/>
          <w:w w:val="169"/>
          <w:kern w:val="0"/>
          <w:position w:val="-4"/>
          <w:sz w:val="24"/>
          <w:u w:val="single"/>
        </w:rPr>
        <w:t xml:space="preserve">             </w:t>
      </w:r>
    </w:p>
    <w:p w14:paraId="7DFF7FBA">
      <w:pPr>
        <w:tabs>
          <w:tab w:val="left" w:pos="2400"/>
          <w:tab w:val="left" w:pos="3880"/>
          <w:tab w:val="left" w:pos="5340"/>
          <w:tab w:val="left" w:pos="6820"/>
        </w:tabs>
        <w:autoSpaceDE w:val="0"/>
        <w:autoSpaceDN w:val="0"/>
        <w:adjustRightInd w:val="0"/>
        <w:spacing w:line="360" w:lineRule="auto"/>
        <w:ind w:left="100" w:right="-20" w:firstLine="720" w:firstLineChars="300"/>
        <w:jc w:val="left"/>
        <w:rPr>
          <w:rFonts w:hint="eastAsia" w:ascii="宋体" w:hAnsi="宋体" w:cs="宋体"/>
          <w:kern w:val="0"/>
          <w:position w:val="-2"/>
          <w:sz w:val="24"/>
        </w:rPr>
      </w:pPr>
      <w:r>
        <w:rPr>
          <w:rFonts w:hint="eastAsia" w:ascii="宋体" w:hAnsi="宋体" w:cs="宋体"/>
          <w:kern w:val="0"/>
          <w:position w:val="-2"/>
          <w:sz w:val="24"/>
        </w:rPr>
        <w:t>经营期限：</w:t>
      </w:r>
      <w:r>
        <w:rPr>
          <w:rFonts w:hint="eastAsia" w:ascii="宋体" w:hAnsi="宋体" w:cs="宋体"/>
          <w:w w:val="169"/>
          <w:kern w:val="0"/>
          <w:position w:val="-4"/>
          <w:sz w:val="24"/>
          <w:u w:val="single"/>
        </w:rPr>
        <w:t xml:space="preserve">             </w:t>
      </w:r>
    </w:p>
    <w:p w14:paraId="019259A6">
      <w:pPr>
        <w:tabs>
          <w:tab w:val="left" w:pos="2400"/>
          <w:tab w:val="left" w:pos="3880"/>
          <w:tab w:val="left" w:pos="5340"/>
          <w:tab w:val="left" w:pos="6820"/>
        </w:tabs>
        <w:autoSpaceDE w:val="0"/>
        <w:autoSpaceDN w:val="0"/>
        <w:adjustRightInd w:val="0"/>
        <w:spacing w:line="360" w:lineRule="auto"/>
        <w:ind w:left="100" w:right="-20" w:firstLine="720" w:firstLineChars="300"/>
        <w:jc w:val="left"/>
        <w:rPr>
          <w:rFonts w:hint="eastAsia" w:ascii="宋体" w:hAnsi="宋体" w:cs="宋体"/>
          <w:kern w:val="0"/>
          <w:sz w:val="24"/>
        </w:rPr>
      </w:pPr>
      <w:r>
        <w:rPr>
          <w:rFonts w:hint="eastAsia" w:ascii="宋体" w:hAnsi="宋体" w:cs="宋体"/>
          <w:kern w:val="0"/>
          <w:position w:val="-2"/>
          <w:sz w:val="24"/>
        </w:rPr>
        <w:t>姓名</w:t>
      </w:r>
      <w:r>
        <w:rPr>
          <w:rFonts w:hint="eastAsia" w:ascii="宋体" w:hAnsi="宋体" w:cs="宋体"/>
          <w:spacing w:val="-2"/>
          <w:kern w:val="0"/>
          <w:position w:val="-2"/>
          <w:sz w:val="24"/>
        </w:rPr>
        <w:t>：</w:t>
      </w:r>
      <w:r>
        <w:rPr>
          <w:rFonts w:hint="eastAsia" w:ascii="宋体" w:hAnsi="宋体" w:cs="宋体"/>
          <w:w w:val="169"/>
          <w:kern w:val="0"/>
          <w:position w:val="-2"/>
          <w:sz w:val="24"/>
          <w:u w:val="single"/>
        </w:rPr>
        <w:t xml:space="preserve">     </w:t>
      </w:r>
      <w:r>
        <w:rPr>
          <w:rFonts w:hint="eastAsia" w:ascii="宋体" w:hAnsi="宋体" w:cs="宋体"/>
          <w:kern w:val="0"/>
          <w:position w:val="-2"/>
          <w:sz w:val="24"/>
        </w:rPr>
        <w:t>性别</w:t>
      </w:r>
      <w:r>
        <w:rPr>
          <w:rFonts w:hint="eastAsia" w:ascii="宋体" w:hAnsi="宋体" w:cs="宋体"/>
          <w:spacing w:val="-2"/>
          <w:kern w:val="0"/>
          <w:position w:val="-2"/>
          <w:sz w:val="24"/>
        </w:rPr>
        <w:t>：</w:t>
      </w:r>
      <w:r>
        <w:rPr>
          <w:rFonts w:hint="eastAsia" w:ascii="宋体" w:hAnsi="宋体" w:cs="宋体"/>
          <w:w w:val="169"/>
          <w:kern w:val="0"/>
          <w:position w:val="-2"/>
          <w:sz w:val="24"/>
          <w:u w:val="single"/>
        </w:rPr>
        <w:t xml:space="preserve">     </w:t>
      </w:r>
      <w:r>
        <w:rPr>
          <w:rFonts w:hint="eastAsia" w:ascii="宋体" w:hAnsi="宋体" w:cs="宋体"/>
          <w:kern w:val="0"/>
          <w:position w:val="-2"/>
          <w:sz w:val="24"/>
        </w:rPr>
        <w:t>年</w:t>
      </w:r>
      <w:r>
        <w:rPr>
          <w:rFonts w:hint="eastAsia" w:ascii="宋体" w:hAnsi="宋体" w:cs="宋体"/>
          <w:spacing w:val="-2"/>
          <w:kern w:val="0"/>
          <w:position w:val="-2"/>
          <w:sz w:val="24"/>
        </w:rPr>
        <w:t>龄</w:t>
      </w:r>
      <w:r>
        <w:rPr>
          <w:rFonts w:hint="eastAsia" w:ascii="宋体" w:hAnsi="宋体" w:cs="宋体"/>
          <w:kern w:val="0"/>
          <w:position w:val="-2"/>
          <w:sz w:val="24"/>
        </w:rPr>
        <w:t>：</w:t>
      </w:r>
      <w:r>
        <w:rPr>
          <w:rFonts w:hint="eastAsia" w:ascii="宋体" w:hAnsi="宋体" w:cs="宋体"/>
          <w:w w:val="169"/>
          <w:kern w:val="0"/>
          <w:position w:val="-2"/>
          <w:sz w:val="24"/>
          <w:u w:val="single"/>
        </w:rPr>
        <w:t xml:space="preserve">    </w:t>
      </w:r>
      <w:r>
        <w:rPr>
          <w:rFonts w:hint="eastAsia" w:ascii="宋体" w:hAnsi="宋体" w:cs="宋体"/>
          <w:kern w:val="0"/>
          <w:position w:val="-2"/>
          <w:sz w:val="24"/>
          <w:u w:val="single"/>
        </w:rPr>
        <w:t xml:space="preserve">岁 </w:t>
      </w:r>
      <w:r>
        <w:rPr>
          <w:rFonts w:hint="eastAsia" w:ascii="宋体" w:hAnsi="宋体" w:cs="宋体"/>
          <w:kern w:val="0"/>
          <w:position w:val="-2"/>
          <w:sz w:val="24"/>
        </w:rPr>
        <w:t>职</w:t>
      </w:r>
      <w:r>
        <w:rPr>
          <w:rFonts w:hint="eastAsia" w:ascii="宋体" w:hAnsi="宋体" w:cs="宋体"/>
          <w:spacing w:val="-2"/>
          <w:kern w:val="0"/>
          <w:position w:val="-2"/>
          <w:sz w:val="24"/>
        </w:rPr>
        <w:t>务</w:t>
      </w:r>
      <w:r>
        <w:rPr>
          <w:rFonts w:hint="eastAsia" w:ascii="宋体" w:hAnsi="宋体" w:cs="宋体"/>
          <w:kern w:val="0"/>
          <w:position w:val="-2"/>
          <w:sz w:val="24"/>
        </w:rPr>
        <w:t>：</w:t>
      </w:r>
      <w:r>
        <w:rPr>
          <w:rFonts w:hint="eastAsia" w:ascii="宋体" w:hAnsi="宋体" w:cs="宋体"/>
          <w:w w:val="169"/>
          <w:kern w:val="0"/>
          <w:position w:val="-2"/>
          <w:sz w:val="24"/>
          <w:u w:val="single"/>
        </w:rPr>
        <w:t xml:space="preserve">     </w:t>
      </w:r>
    </w:p>
    <w:p w14:paraId="51D2EE3B">
      <w:pPr>
        <w:tabs>
          <w:tab w:val="left" w:pos="3880"/>
        </w:tabs>
        <w:autoSpaceDE w:val="0"/>
        <w:autoSpaceDN w:val="0"/>
        <w:adjustRightInd w:val="0"/>
        <w:spacing w:line="360" w:lineRule="auto"/>
        <w:ind w:left="100" w:right="-20" w:firstLine="720" w:firstLineChars="300"/>
        <w:jc w:val="left"/>
        <w:rPr>
          <w:rFonts w:hint="eastAsia" w:ascii="宋体" w:hAnsi="宋体" w:cs="宋体"/>
          <w:kern w:val="0"/>
          <w:sz w:val="24"/>
        </w:rPr>
      </w:pPr>
      <w:r>
        <w:rPr>
          <w:rFonts w:hint="eastAsia" w:ascii="宋体" w:hAnsi="宋体" w:cs="宋体"/>
          <w:kern w:val="0"/>
          <w:position w:val="-2"/>
          <w:sz w:val="24"/>
        </w:rPr>
        <w:t>系</w:t>
      </w:r>
      <w:r>
        <w:rPr>
          <w:rFonts w:hint="eastAsia" w:ascii="宋体" w:hAnsi="宋体" w:cs="宋体"/>
          <w:w w:val="169"/>
          <w:kern w:val="0"/>
          <w:position w:val="-4"/>
          <w:sz w:val="24"/>
          <w:u w:val="single"/>
        </w:rPr>
        <w:t xml:space="preserve">           </w:t>
      </w:r>
      <w:r>
        <w:rPr>
          <w:rFonts w:hint="eastAsia" w:ascii="宋体" w:hAnsi="宋体" w:cs="宋体"/>
          <w:spacing w:val="-2"/>
          <w:kern w:val="0"/>
          <w:position w:val="-2"/>
          <w:sz w:val="24"/>
        </w:rPr>
        <w:t>（</w:t>
      </w:r>
      <w:r>
        <w:rPr>
          <w:rFonts w:hint="eastAsia" w:ascii="宋体" w:hAnsi="宋体" w:cs="宋体"/>
          <w:kern w:val="0"/>
          <w:position w:val="-2"/>
          <w:sz w:val="24"/>
        </w:rPr>
        <w:t>供应商</w:t>
      </w:r>
      <w:r>
        <w:rPr>
          <w:rFonts w:hint="eastAsia" w:ascii="宋体" w:hAnsi="宋体" w:cs="宋体"/>
          <w:spacing w:val="-2"/>
          <w:kern w:val="0"/>
          <w:position w:val="-2"/>
          <w:sz w:val="24"/>
        </w:rPr>
        <w:t>名</w:t>
      </w:r>
      <w:r>
        <w:rPr>
          <w:rFonts w:hint="eastAsia" w:ascii="宋体" w:hAnsi="宋体" w:cs="宋体"/>
          <w:kern w:val="0"/>
          <w:position w:val="-2"/>
          <w:sz w:val="24"/>
        </w:rPr>
        <w:t>称</w:t>
      </w:r>
      <w:r>
        <w:rPr>
          <w:rFonts w:hint="eastAsia" w:ascii="宋体" w:hAnsi="宋体" w:cs="宋体"/>
          <w:spacing w:val="-2"/>
          <w:kern w:val="0"/>
          <w:position w:val="-2"/>
          <w:sz w:val="24"/>
        </w:rPr>
        <w:t>）</w:t>
      </w:r>
      <w:r>
        <w:rPr>
          <w:rFonts w:hint="eastAsia" w:ascii="宋体" w:hAnsi="宋体" w:cs="宋体"/>
          <w:kern w:val="0"/>
          <w:position w:val="-2"/>
          <w:sz w:val="24"/>
        </w:rPr>
        <w:t>的</w:t>
      </w:r>
      <w:r>
        <w:rPr>
          <w:rFonts w:hint="eastAsia" w:ascii="宋体" w:hAnsi="宋体" w:cs="宋体"/>
          <w:spacing w:val="-2"/>
          <w:kern w:val="0"/>
          <w:position w:val="-2"/>
          <w:sz w:val="24"/>
        </w:rPr>
        <w:t>法定</w:t>
      </w:r>
      <w:r>
        <w:rPr>
          <w:rFonts w:hint="eastAsia" w:ascii="宋体" w:hAnsi="宋体" w:cs="宋体"/>
          <w:kern w:val="0"/>
          <w:position w:val="-2"/>
          <w:sz w:val="24"/>
        </w:rPr>
        <w:t>代表</w:t>
      </w:r>
      <w:r>
        <w:rPr>
          <w:rFonts w:hint="eastAsia" w:ascii="宋体" w:hAnsi="宋体" w:cs="宋体"/>
          <w:spacing w:val="-2"/>
          <w:kern w:val="0"/>
          <w:position w:val="-2"/>
          <w:sz w:val="24"/>
        </w:rPr>
        <w:t>人</w:t>
      </w:r>
      <w:r>
        <w:rPr>
          <w:rFonts w:hint="eastAsia" w:ascii="宋体" w:hAnsi="宋体" w:cs="宋体"/>
          <w:kern w:val="0"/>
          <w:position w:val="-2"/>
          <w:sz w:val="24"/>
        </w:rPr>
        <w:t>。</w:t>
      </w:r>
    </w:p>
    <w:p w14:paraId="63632481">
      <w:pPr>
        <w:autoSpaceDE w:val="0"/>
        <w:autoSpaceDN w:val="0"/>
        <w:adjustRightInd w:val="0"/>
        <w:spacing w:line="360" w:lineRule="auto"/>
        <w:ind w:left="520" w:right="-20" w:firstLine="240" w:firstLineChars="100"/>
        <w:jc w:val="left"/>
        <w:rPr>
          <w:rFonts w:hint="eastAsia" w:ascii="宋体" w:hAnsi="宋体" w:cs="宋体"/>
          <w:kern w:val="0"/>
          <w:sz w:val="24"/>
        </w:rPr>
      </w:pPr>
      <w:r>
        <w:rPr>
          <w:rFonts w:hint="eastAsia" w:ascii="宋体" w:hAnsi="宋体" w:cs="宋体"/>
          <w:kern w:val="0"/>
          <w:sz w:val="24"/>
        </w:rPr>
        <w:t>特此</w:t>
      </w:r>
      <w:r>
        <w:rPr>
          <w:rFonts w:hint="eastAsia" w:ascii="宋体" w:hAnsi="宋体" w:cs="宋体"/>
          <w:spacing w:val="-2"/>
          <w:kern w:val="0"/>
          <w:sz w:val="24"/>
        </w:rPr>
        <w:t>证</w:t>
      </w:r>
      <w:r>
        <w:rPr>
          <w:rFonts w:hint="eastAsia" w:ascii="宋体" w:hAnsi="宋体" w:cs="宋体"/>
          <w:kern w:val="0"/>
          <w:sz w:val="24"/>
        </w:rPr>
        <w:t>明。</w:t>
      </w:r>
    </w:p>
    <w:p w14:paraId="3B48EABB">
      <w:pPr>
        <w:tabs>
          <w:tab w:val="left" w:pos="3880"/>
        </w:tabs>
        <w:autoSpaceDE w:val="0"/>
        <w:autoSpaceDN w:val="0"/>
        <w:adjustRightInd w:val="0"/>
        <w:spacing w:line="360" w:lineRule="auto"/>
        <w:ind w:left="100" w:right="-20" w:firstLine="720" w:firstLineChars="300"/>
        <w:jc w:val="left"/>
        <w:rPr>
          <w:rFonts w:hint="eastAsia" w:ascii="宋体" w:hAnsi="宋体" w:cs="宋体"/>
          <w:spacing w:val="-2"/>
          <w:kern w:val="0"/>
          <w:position w:val="-4"/>
          <w:sz w:val="24"/>
        </w:rPr>
      </w:pPr>
      <w:r>
        <w:rPr>
          <w:rFonts w:hint="eastAsia" w:ascii="宋体" w:hAnsi="宋体" w:cs="宋体"/>
          <w:kern w:val="0"/>
          <w:position w:val="-4"/>
          <w:sz w:val="24"/>
        </w:rPr>
        <w:t>附：法定代表人身份证复印件。</w:t>
      </w:r>
    </w:p>
    <w:p w14:paraId="500C7550">
      <w:pPr>
        <w:tabs>
          <w:tab w:val="left" w:pos="5340"/>
          <w:tab w:val="left" w:pos="6180"/>
          <w:tab w:val="left" w:pos="7020"/>
        </w:tabs>
        <w:autoSpaceDE w:val="0"/>
        <w:autoSpaceDN w:val="0"/>
        <w:adjustRightInd w:val="0"/>
        <w:spacing w:line="360" w:lineRule="auto"/>
        <w:ind w:right="-20"/>
        <w:jc w:val="left"/>
        <w:rPr>
          <w:rFonts w:hint="eastAsia" w:ascii="宋体" w:hAnsi="宋体" w:cs="宋体"/>
          <w:kern w:val="0"/>
          <w:sz w:val="24"/>
        </w:rPr>
      </w:pPr>
    </w:p>
    <w:p w14:paraId="5D78BE8C">
      <w:pPr>
        <w:tabs>
          <w:tab w:val="left" w:pos="6520"/>
        </w:tabs>
        <w:autoSpaceDE w:val="0"/>
        <w:autoSpaceDN w:val="0"/>
        <w:adjustRightInd w:val="0"/>
        <w:spacing w:line="360" w:lineRule="auto"/>
        <w:ind w:right="-20" w:firstLine="3304" w:firstLineChars="1400"/>
        <w:jc w:val="left"/>
        <w:rPr>
          <w:rFonts w:hint="eastAsia" w:ascii="宋体" w:hAnsi="宋体" w:cs="宋体"/>
          <w:spacing w:val="-2"/>
          <w:kern w:val="0"/>
          <w:position w:val="-2"/>
          <w:sz w:val="24"/>
        </w:rPr>
      </w:pPr>
    </w:p>
    <w:p w14:paraId="12E0A461">
      <w:pPr>
        <w:tabs>
          <w:tab w:val="left" w:pos="6520"/>
        </w:tabs>
        <w:autoSpaceDE w:val="0"/>
        <w:autoSpaceDN w:val="0"/>
        <w:adjustRightInd w:val="0"/>
        <w:spacing w:line="360" w:lineRule="auto"/>
        <w:ind w:right="-20" w:firstLine="3304" w:firstLineChars="1400"/>
        <w:jc w:val="left"/>
        <w:rPr>
          <w:rFonts w:hint="eastAsia" w:ascii="宋体" w:hAnsi="宋体" w:cs="宋体"/>
          <w:spacing w:val="-2"/>
          <w:kern w:val="0"/>
          <w:position w:val="-2"/>
          <w:sz w:val="24"/>
        </w:rPr>
      </w:pPr>
    </w:p>
    <w:p w14:paraId="0AD78D09">
      <w:pPr>
        <w:tabs>
          <w:tab w:val="left" w:pos="6520"/>
        </w:tabs>
        <w:autoSpaceDE w:val="0"/>
        <w:autoSpaceDN w:val="0"/>
        <w:adjustRightInd w:val="0"/>
        <w:spacing w:line="360" w:lineRule="auto"/>
        <w:ind w:right="-20" w:firstLine="3304" w:firstLineChars="1400"/>
        <w:jc w:val="left"/>
        <w:rPr>
          <w:rFonts w:hint="eastAsia" w:ascii="宋体" w:hAnsi="宋体" w:cs="宋体"/>
          <w:kern w:val="0"/>
          <w:sz w:val="24"/>
        </w:rPr>
      </w:pPr>
      <w:r>
        <w:rPr>
          <w:rFonts w:hint="eastAsia" w:ascii="宋体" w:hAnsi="宋体" w:cs="宋体"/>
          <w:spacing w:val="-2"/>
          <w:kern w:val="0"/>
          <w:position w:val="-2"/>
          <w:sz w:val="24"/>
        </w:rPr>
        <w:t>供应商</w:t>
      </w:r>
      <w:r>
        <w:rPr>
          <w:rFonts w:hint="eastAsia" w:ascii="宋体" w:hAnsi="宋体" w:cs="宋体"/>
          <w:kern w:val="0"/>
          <w:position w:val="-2"/>
          <w:sz w:val="24"/>
        </w:rPr>
        <w:t>：</w:t>
      </w:r>
      <w:r>
        <w:rPr>
          <w:rFonts w:hint="eastAsia" w:ascii="宋体" w:hAnsi="宋体" w:cs="宋体"/>
          <w:spacing w:val="-2"/>
          <w:kern w:val="0"/>
          <w:position w:val="-2"/>
          <w:sz w:val="24"/>
          <w:u w:val="single"/>
        </w:rPr>
        <w:t xml:space="preserve">                 </w:t>
      </w:r>
      <w:r>
        <w:rPr>
          <w:rFonts w:hint="eastAsia" w:ascii="宋体" w:hAnsi="宋体" w:cs="宋体"/>
          <w:kern w:val="0"/>
          <w:position w:val="-2"/>
          <w:sz w:val="24"/>
        </w:rPr>
        <w:t>（电子签章）</w:t>
      </w:r>
    </w:p>
    <w:p w14:paraId="79B04B7A">
      <w:pPr>
        <w:tabs>
          <w:tab w:val="left" w:pos="5380"/>
          <w:tab w:val="left" w:pos="6520"/>
          <w:tab w:val="left" w:pos="7680"/>
        </w:tabs>
        <w:autoSpaceDE w:val="0"/>
        <w:autoSpaceDN w:val="0"/>
        <w:adjustRightInd w:val="0"/>
        <w:spacing w:line="360" w:lineRule="auto"/>
        <w:ind w:right="-20" w:firstLine="4080" w:firstLineChars="1700"/>
        <w:jc w:val="left"/>
        <w:rPr>
          <w:rFonts w:hint="eastAsia" w:ascii="宋体" w:hAnsi="宋体" w:cs="宋体"/>
          <w:kern w:val="0"/>
          <w:szCs w:val="21"/>
        </w:rPr>
      </w:pPr>
      <w:r>
        <w:rPr>
          <w:rFonts w:hint="eastAsia" w:ascii="宋体" w:hAnsi="宋体" w:cs="宋体"/>
          <w:kern w:val="0"/>
          <w:sz w:val="24"/>
          <w:u w:val="single"/>
        </w:rPr>
        <w:t xml:space="preserve">      </w:t>
      </w:r>
      <w:r>
        <w:rPr>
          <w:rFonts w:hint="eastAsia" w:ascii="宋体" w:hAnsi="宋体" w:cs="宋体"/>
          <w:spacing w:val="43"/>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1D80EF87">
      <w:pPr>
        <w:tabs>
          <w:tab w:val="left" w:pos="5340"/>
          <w:tab w:val="left" w:pos="6180"/>
          <w:tab w:val="left" w:pos="7020"/>
        </w:tabs>
        <w:autoSpaceDE w:val="0"/>
        <w:autoSpaceDN w:val="0"/>
        <w:adjustRightInd w:val="0"/>
        <w:spacing w:line="360" w:lineRule="auto"/>
        <w:ind w:left="4721" w:right="-20"/>
        <w:jc w:val="left"/>
        <w:rPr>
          <w:rFonts w:hint="eastAsia" w:ascii="宋体" w:hAnsi="宋体" w:cs="宋体"/>
          <w:kern w:val="0"/>
          <w:szCs w:val="21"/>
        </w:rPr>
      </w:pPr>
    </w:p>
    <w:p w14:paraId="12948273">
      <w:pPr>
        <w:tabs>
          <w:tab w:val="left" w:pos="5340"/>
          <w:tab w:val="left" w:pos="6180"/>
          <w:tab w:val="left" w:pos="7020"/>
        </w:tabs>
        <w:autoSpaceDE w:val="0"/>
        <w:autoSpaceDN w:val="0"/>
        <w:adjustRightInd w:val="0"/>
        <w:spacing w:line="296" w:lineRule="exact"/>
        <w:ind w:left="4721" w:right="-20"/>
        <w:jc w:val="left"/>
        <w:rPr>
          <w:rFonts w:hint="eastAsia" w:ascii="宋体" w:hAnsi="宋体" w:cs="宋体"/>
          <w:kern w:val="0"/>
          <w:szCs w:val="21"/>
        </w:rPr>
        <w:sectPr>
          <w:pgSz w:w="11906" w:h="16838"/>
          <w:pgMar w:top="1417" w:right="1417" w:bottom="1417" w:left="1417" w:header="777" w:footer="641" w:gutter="0"/>
          <w:cols w:space="720" w:num="1"/>
        </w:sectPr>
      </w:pPr>
    </w:p>
    <w:p w14:paraId="6BCC199D">
      <w:pPr>
        <w:spacing w:line="360" w:lineRule="auto"/>
        <w:jc w:val="center"/>
        <w:outlineLvl w:val="1"/>
        <w:rPr>
          <w:rFonts w:hint="eastAsia" w:ascii="宋体" w:hAnsi="宋体" w:cs="宋体"/>
          <w:kern w:val="0"/>
          <w:szCs w:val="21"/>
        </w:rPr>
      </w:pPr>
      <w:bookmarkStart w:id="113" w:name="_Toc26521"/>
      <w:bookmarkStart w:id="114" w:name="_Toc3006"/>
      <w:bookmarkStart w:id="115" w:name="_Toc11161"/>
      <w:r>
        <w:rPr>
          <w:rFonts w:hint="eastAsia" w:ascii="宋体" w:hAnsi="宋体" w:cs="宋体"/>
          <w:b/>
          <w:bCs/>
          <w:sz w:val="32"/>
          <w:szCs w:val="28"/>
        </w:rPr>
        <w:t>三、授权委托书</w:t>
      </w:r>
      <w:bookmarkEnd w:id="113"/>
      <w:bookmarkEnd w:id="114"/>
      <w:bookmarkEnd w:id="115"/>
    </w:p>
    <w:p w14:paraId="77FF8587">
      <w:pPr>
        <w:tabs>
          <w:tab w:val="left" w:pos="2420"/>
          <w:tab w:val="left" w:pos="5580"/>
        </w:tabs>
        <w:autoSpaceDE w:val="0"/>
        <w:autoSpaceDN w:val="0"/>
        <w:adjustRightInd w:val="0"/>
        <w:spacing w:line="360" w:lineRule="auto"/>
        <w:ind w:right="-23" w:firstLine="480" w:firstLineChars="200"/>
        <w:jc w:val="left"/>
        <w:rPr>
          <w:rFonts w:hint="eastAsia" w:ascii="宋体" w:hAnsi="宋体" w:cs="宋体"/>
          <w:kern w:val="0"/>
          <w:sz w:val="24"/>
        </w:rPr>
      </w:pPr>
      <w:r>
        <w:rPr>
          <w:rFonts w:hint="eastAsia" w:ascii="宋体" w:hAnsi="宋体" w:cs="宋体"/>
          <w:kern w:val="0"/>
          <w:position w:val="-4"/>
          <w:sz w:val="24"/>
        </w:rPr>
        <w:t>本人</w:t>
      </w:r>
      <w:r>
        <w:rPr>
          <w:rFonts w:hint="eastAsia" w:ascii="宋体" w:hAnsi="宋体" w:cs="宋体"/>
          <w:spacing w:val="43"/>
          <w:kern w:val="0"/>
          <w:position w:val="-4"/>
          <w:sz w:val="24"/>
          <w:u w:val="single"/>
        </w:rPr>
        <w:t xml:space="preserve">       </w:t>
      </w:r>
      <w:r>
        <w:rPr>
          <w:rFonts w:hint="eastAsia" w:ascii="宋体" w:hAnsi="宋体" w:cs="宋体"/>
          <w:kern w:val="0"/>
          <w:position w:val="-4"/>
          <w:sz w:val="24"/>
        </w:rPr>
        <w:t>（</w:t>
      </w:r>
      <w:r>
        <w:rPr>
          <w:rFonts w:hint="eastAsia" w:ascii="宋体" w:hAnsi="宋体" w:cs="宋体"/>
          <w:spacing w:val="-2"/>
          <w:kern w:val="0"/>
          <w:position w:val="-4"/>
          <w:sz w:val="24"/>
        </w:rPr>
        <w:t>姓</w:t>
      </w:r>
      <w:r>
        <w:rPr>
          <w:rFonts w:hint="eastAsia" w:ascii="宋体" w:hAnsi="宋体" w:cs="宋体"/>
          <w:kern w:val="0"/>
          <w:position w:val="-4"/>
          <w:sz w:val="24"/>
        </w:rPr>
        <w:t>名）系</w:t>
      </w:r>
      <w:r>
        <w:rPr>
          <w:rFonts w:hint="eastAsia" w:ascii="宋体" w:hAnsi="宋体" w:cs="宋体"/>
          <w:w w:val="169"/>
          <w:kern w:val="0"/>
          <w:position w:val="-4"/>
          <w:sz w:val="24"/>
          <w:u w:val="single"/>
        </w:rPr>
        <w:t xml:space="preserve">            </w:t>
      </w:r>
      <w:r>
        <w:rPr>
          <w:rFonts w:hint="eastAsia" w:ascii="宋体" w:hAnsi="宋体" w:cs="宋体"/>
          <w:kern w:val="0"/>
          <w:position w:val="-4"/>
          <w:sz w:val="24"/>
        </w:rPr>
        <w:t>（供应商</w:t>
      </w:r>
      <w:r>
        <w:rPr>
          <w:rFonts w:hint="eastAsia" w:ascii="宋体" w:hAnsi="宋体" w:cs="宋体"/>
          <w:spacing w:val="-2"/>
          <w:kern w:val="0"/>
          <w:position w:val="-4"/>
          <w:sz w:val="24"/>
        </w:rPr>
        <w:t>名</w:t>
      </w:r>
      <w:r>
        <w:rPr>
          <w:rFonts w:hint="eastAsia" w:ascii="宋体" w:hAnsi="宋体" w:cs="宋体"/>
          <w:kern w:val="0"/>
          <w:position w:val="-4"/>
          <w:sz w:val="24"/>
        </w:rPr>
        <w:t>称）的法定代表人</w:t>
      </w:r>
      <w:r>
        <w:rPr>
          <w:rFonts w:hint="eastAsia" w:ascii="宋体" w:hAnsi="宋体" w:cs="宋体"/>
          <w:kern w:val="0"/>
          <w:position w:val="-2"/>
          <w:sz w:val="24"/>
        </w:rPr>
        <w:t>，现委托</w:t>
      </w:r>
      <w:r>
        <w:rPr>
          <w:rFonts w:hint="eastAsia" w:ascii="宋体" w:hAnsi="宋体" w:cs="宋体"/>
          <w:spacing w:val="43"/>
          <w:kern w:val="0"/>
          <w:position w:val="-4"/>
          <w:sz w:val="24"/>
          <w:u w:val="single"/>
        </w:rPr>
        <w:t xml:space="preserve">      </w:t>
      </w:r>
      <w:r>
        <w:rPr>
          <w:rFonts w:hint="eastAsia" w:ascii="宋体" w:hAnsi="宋体" w:cs="宋体"/>
          <w:kern w:val="0"/>
          <w:position w:val="-2"/>
          <w:sz w:val="24"/>
        </w:rPr>
        <w:t>（姓</w:t>
      </w:r>
      <w:r>
        <w:rPr>
          <w:rFonts w:hint="eastAsia" w:ascii="宋体" w:hAnsi="宋体" w:cs="宋体"/>
          <w:spacing w:val="-2"/>
          <w:kern w:val="0"/>
          <w:position w:val="-2"/>
          <w:sz w:val="24"/>
        </w:rPr>
        <w:t>名</w:t>
      </w:r>
      <w:r>
        <w:rPr>
          <w:rFonts w:hint="eastAsia" w:ascii="宋体" w:hAnsi="宋体" w:cs="宋体"/>
          <w:kern w:val="0"/>
          <w:position w:val="-2"/>
          <w:sz w:val="24"/>
        </w:rPr>
        <w:t>）为我方代</w:t>
      </w:r>
      <w:r>
        <w:rPr>
          <w:rFonts w:hint="eastAsia" w:ascii="宋体" w:hAnsi="宋体" w:cs="宋体"/>
          <w:spacing w:val="-2"/>
          <w:kern w:val="0"/>
          <w:position w:val="-2"/>
          <w:sz w:val="24"/>
        </w:rPr>
        <w:t>理</w:t>
      </w:r>
      <w:r>
        <w:rPr>
          <w:rFonts w:hint="eastAsia" w:ascii="宋体" w:hAnsi="宋体" w:cs="宋体"/>
          <w:kern w:val="0"/>
          <w:position w:val="-2"/>
          <w:sz w:val="24"/>
        </w:rPr>
        <w:t>人。代理</w:t>
      </w:r>
      <w:r>
        <w:rPr>
          <w:rFonts w:hint="eastAsia" w:ascii="宋体" w:hAnsi="宋体" w:cs="宋体"/>
          <w:spacing w:val="-2"/>
          <w:kern w:val="0"/>
          <w:position w:val="-2"/>
          <w:sz w:val="24"/>
        </w:rPr>
        <w:t>人</w:t>
      </w:r>
      <w:r>
        <w:rPr>
          <w:rFonts w:hint="eastAsia" w:ascii="宋体" w:hAnsi="宋体" w:cs="宋体"/>
          <w:kern w:val="0"/>
          <w:position w:val="-2"/>
          <w:sz w:val="24"/>
        </w:rPr>
        <w:t>根据授权，</w:t>
      </w:r>
      <w:r>
        <w:rPr>
          <w:rFonts w:hint="eastAsia" w:ascii="宋体" w:hAnsi="宋体" w:cs="宋体"/>
          <w:spacing w:val="-2"/>
          <w:kern w:val="0"/>
          <w:position w:val="-2"/>
          <w:sz w:val="24"/>
        </w:rPr>
        <w:t>以</w:t>
      </w:r>
      <w:r>
        <w:rPr>
          <w:rFonts w:hint="eastAsia" w:ascii="宋体" w:hAnsi="宋体" w:cs="宋体"/>
          <w:kern w:val="0"/>
          <w:position w:val="-2"/>
          <w:sz w:val="24"/>
        </w:rPr>
        <w:t xml:space="preserve">我方名义 </w:t>
      </w:r>
      <w:r>
        <w:rPr>
          <w:rFonts w:hint="eastAsia" w:ascii="宋体" w:hAnsi="宋体" w:cs="宋体"/>
          <w:spacing w:val="-2"/>
          <w:kern w:val="0"/>
          <w:position w:val="-2"/>
          <w:sz w:val="24"/>
        </w:rPr>
        <w:t>签</w:t>
      </w:r>
      <w:r>
        <w:rPr>
          <w:rFonts w:hint="eastAsia" w:ascii="宋体" w:hAnsi="宋体" w:cs="宋体"/>
          <w:kern w:val="0"/>
          <w:position w:val="-2"/>
          <w:sz w:val="24"/>
        </w:rPr>
        <w:t>署、澄清确</w:t>
      </w:r>
      <w:r>
        <w:rPr>
          <w:rFonts w:hint="eastAsia" w:ascii="宋体" w:hAnsi="宋体" w:cs="宋体"/>
          <w:spacing w:val="-2"/>
          <w:kern w:val="0"/>
          <w:position w:val="-2"/>
          <w:sz w:val="24"/>
        </w:rPr>
        <w:t>认</w:t>
      </w:r>
      <w:r>
        <w:rPr>
          <w:rFonts w:hint="eastAsia" w:ascii="宋体" w:hAnsi="宋体" w:cs="宋体"/>
          <w:kern w:val="0"/>
          <w:position w:val="-2"/>
          <w:sz w:val="24"/>
        </w:rPr>
        <w:t>、递交、撤回、修改</w:t>
      </w:r>
      <w:r>
        <w:rPr>
          <w:rFonts w:hint="eastAsia" w:ascii="宋体" w:hAnsi="宋体" w:cs="宋体"/>
          <w:kern w:val="0"/>
          <w:position w:val="-2"/>
          <w:sz w:val="24"/>
          <w:u w:val="single"/>
        </w:rPr>
        <w:t xml:space="preserve">                             </w:t>
      </w:r>
      <w:r>
        <w:rPr>
          <w:rFonts w:hint="eastAsia" w:ascii="宋体" w:hAnsi="宋体" w:cs="宋体"/>
          <w:kern w:val="0"/>
          <w:position w:val="-2"/>
          <w:sz w:val="24"/>
        </w:rPr>
        <w:t>（项目名称）招标项目投标文件、签订合同和处理有关事宜，其法律后果由我方承担。</w:t>
      </w:r>
    </w:p>
    <w:p w14:paraId="35B6422A">
      <w:pPr>
        <w:tabs>
          <w:tab w:val="left" w:pos="3560"/>
        </w:tabs>
        <w:autoSpaceDE w:val="0"/>
        <w:autoSpaceDN w:val="0"/>
        <w:adjustRightInd w:val="0"/>
        <w:spacing w:line="360" w:lineRule="auto"/>
        <w:ind w:right="-23" w:firstLine="480" w:firstLineChars="200"/>
        <w:rPr>
          <w:rFonts w:hint="eastAsia" w:ascii="宋体" w:hAnsi="宋体" w:cs="宋体"/>
          <w:kern w:val="0"/>
          <w:sz w:val="24"/>
        </w:rPr>
      </w:pPr>
      <w:r>
        <w:rPr>
          <w:rFonts w:hint="eastAsia" w:ascii="宋体" w:hAnsi="宋体" w:cs="宋体"/>
          <w:kern w:val="0"/>
          <w:position w:val="-4"/>
          <w:sz w:val="24"/>
        </w:rPr>
        <w:t>委托</w:t>
      </w:r>
      <w:r>
        <w:rPr>
          <w:rFonts w:hint="eastAsia" w:ascii="宋体" w:hAnsi="宋体" w:cs="宋体"/>
          <w:spacing w:val="-2"/>
          <w:kern w:val="0"/>
          <w:position w:val="-4"/>
          <w:sz w:val="24"/>
        </w:rPr>
        <w:t>期</w:t>
      </w:r>
      <w:r>
        <w:rPr>
          <w:rFonts w:hint="eastAsia" w:ascii="宋体" w:hAnsi="宋体" w:cs="宋体"/>
          <w:kern w:val="0"/>
          <w:position w:val="-4"/>
          <w:sz w:val="24"/>
        </w:rPr>
        <w:t>限</w:t>
      </w:r>
      <w:r>
        <w:rPr>
          <w:rFonts w:hint="eastAsia" w:ascii="宋体" w:hAnsi="宋体" w:cs="宋体"/>
          <w:spacing w:val="-3"/>
          <w:kern w:val="0"/>
          <w:position w:val="-4"/>
          <w:sz w:val="24"/>
        </w:rPr>
        <w:t>：</w:t>
      </w:r>
      <w:r>
        <w:rPr>
          <w:rFonts w:hint="eastAsia" w:ascii="宋体" w:hAnsi="宋体" w:cs="宋体"/>
          <w:spacing w:val="43"/>
          <w:kern w:val="0"/>
          <w:position w:val="-4"/>
          <w:sz w:val="24"/>
          <w:u w:val="single"/>
        </w:rPr>
        <w:t xml:space="preserve"> </w:t>
      </w:r>
      <w:r>
        <w:rPr>
          <w:rFonts w:hint="eastAsia" w:ascii="宋体" w:hAnsi="宋体" w:cs="宋体"/>
          <w:kern w:val="0"/>
          <w:position w:val="-4"/>
          <w:sz w:val="24"/>
          <w:u w:val="single"/>
        </w:rPr>
        <w:tab/>
      </w:r>
      <w:r>
        <w:rPr>
          <w:rFonts w:hint="eastAsia" w:ascii="宋体" w:hAnsi="宋体" w:cs="宋体"/>
          <w:kern w:val="0"/>
          <w:position w:val="-4"/>
          <w:sz w:val="24"/>
        </w:rPr>
        <w:t>。</w:t>
      </w:r>
    </w:p>
    <w:p w14:paraId="5C8E806F">
      <w:pPr>
        <w:autoSpaceDE w:val="0"/>
        <w:autoSpaceDN w:val="0"/>
        <w:adjustRightInd w:val="0"/>
        <w:spacing w:line="360" w:lineRule="auto"/>
        <w:ind w:right="-23" w:firstLine="480" w:firstLineChars="200"/>
        <w:rPr>
          <w:rFonts w:hint="eastAsia" w:ascii="宋体" w:hAnsi="宋体" w:cs="宋体"/>
          <w:kern w:val="0"/>
          <w:sz w:val="24"/>
        </w:rPr>
      </w:pPr>
      <w:r>
        <w:rPr>
          <w:rFonts w:hint="eastAsia" w:ascii="宋体" w:hAnsi="宋体" w:cs="宋体"/>
          <w:kern w:val="0"/>
          <w:sz w:val="24"/>
        </w:rPr>
        <w:t>代理</w:t>
      </w:r>
      <w:r>
        <w:rPr>
          <w:rFonts w:hint="eastAsia" w:ascii="宋体" w:hAnsi="宋体" w:cs="宋体"/>
          <w:spacing w:val="-2"/>
          <w:kern w:val="0"/>
          <w:sz w:val="24"/>
        </w:rPr>
        <w:t>人</w:t>
      </w:r>
      <w:r>
        <w:rPr>
          <w:rFonts w:hint="eastAsia" w:ascii="宋体" w:hAnsi="宋体" w:cs="宋体"/>
          <w:kern w:val="0"/>
          <w:sz w:val="24"/>
        </w:rPr>
        <w:t>无</w:t>
      </w:r>
      <w:r>
        <w:rPr>
          <w:rFonts w:hint="eastAsia" w:ascii="宋体" w:hAnsi="宋体" w:cs="宋体"/>
          <w:spacing w:val="-2"/>
          <w:kern w:val="0"/>
          <w:sz w:val="24"/>
        </w:rPr>
        <w:t>转</w:t>
      </w:r>
      <w:r>
        <w:rPr>
          <w:rFonts w:hint="eastAsia" w:ascii="宋体" w:hAnsi="宋体" w:cs="宋体"/>
          <w:kern w:val="0"/>
          <w:sz w:val="24"/>
        </w:rPr>
        <w:t>委</w:t>
      </w:r>
      <w:r>
        <w:rPr>
          <w:rFonts w:hint="eastAsia" w:ascii="宋体" w:hAnsi="宋体" w:cs="宋体"/>
          <w:spacing w:val="-2"/>
          <w:kern w:val="0"/>
          <w:sz w:val="24"/>
        </w:rPr>
        <w:t>托</w:t>
      </w:r>
      <w:r>
        <w:rPr>
          <w:rFonts w:hint="eastAsia" w:ascii="宋体" w:hAnsi="宋体" w:cs="宋体"/>
          <w:kern w:val="0"/>
          <w:sz w:val="24"/>
        </w:rPr>
        <w:t>权。</w:t>
      </w:r>
    </w:p>
    <w:p w14:paraId="6594B585">
      <w:pPr>
        <w:autoSpaceDE w:val="0"/>
        <w:autoSpaceDN w:val="0"/>
        <w:adjustRightInd w:val="0"/>
        <w:spacing w:line="360" w:lineRule="auto"/>
        <w:ind w:right="-23" w:firstLine="480" w:firstLineChars="200"/>
        <w:rPr>
          <w:rFonts w:hint="eastAsia" w:ascii="宋体" w:hAnsi="宋体" w:cs="宋体"/>
          <w:kern w:val="0"/>
          <w:sz w:val="24"/>
        </w:rPr>
      </w:pPr>
    </w:p>
    <w:p w14:paraId="33DC7FD2">
      <w:pPr>
        <w:autoSpaceDE w:val="0"/>
        <w:autoSpaceDN w:val="0"/>
        <w:adjustRightInd w:val="0"/>
        <w:spacing w:line="360" w:lineRule="auto"/>
        <w:ind w:right="242" w:firstLine="480" w:firstLineChars="200"/>
        <w:rPr>
          <w:rFonts w:hint="eastAsia" w:ascii="宋体" w:hAnsi="宋体" w:cs="宋体"/>
          <w:kern w:val="0"/>
          <w:sz w:val="24"/>
        </w:rPr>
      </w:pPr>
      <w:r>
        <w:rPr>
          <w:rFonts w:hint="eastAsia" w:ascii="宋体" w:hAnsi="宋体" w:cs="宋体"/>
          <w:kern w:val="0"/>
          <w:sz w:val="24"/>
        </w:rPr>
        <w:t>附：法定代表人身份证复印件及委托代理人身份证复印件</w:t>
      </w:r>
    </w:p>
    <w:p w14:paraId="54259B45">
      <w:pPr>
        <w:autoSpaceDE w:val="0"/>
        <w:autoSpaceDN w:val="0"/>
        <w:adjustRightInd w:val="0"/>
        <w:spacing w:line="360" w:lineRule="auto"/>
        <w:ind w:right="1117"/>
        <w:jc w:val="left"/>
        <w:rPr>
          <w:rFonts w:hint="eastAsia" w:ascii="宋体" w:hAnsi="宋体" w:cs="宋体"/>
          <w:kern w:val="0"/>
          <w:sz w:val="24"/>
        </w:rPr>
      </w:pPr>
    </w:p>
    <w:p w14:paraId="6F284DC1">
      <w:pPr>
        <w:autoSpaceDE w:val="0"/>
        <w:autoSpaceDN w:val="0"/>
        <w:adjustRightInd w:val="0"/>
        <w:spacing w:line="360" w:lineRule="auto"/>
        <w:jc w:val="left"/>
        <w:rPr>
          <w:rFonts w:hint="eastAsia" w:ascii="宋体" w:hAnsi="宋体" w:cs="宋体"/>
          <w:kern w:val="0"/>
          <w:sz w:val="24"/>
        </w:rPr>
      </w:pPr>
    </w:p>
    <w:p w14:paraId="655DD8E7">
      <w:pPr>
        <w:tabs>
          <w:tab w:val="left" w:pos="3200"/>
          <w:tab w:val="left" w:pos="3620"/>
          <w:tab w:val="left" w:pos="7240"/>
        </w:tabs>
        <w:autoSpaceDE w:val="0"/>
        <w:autoSpaceDN w:val="0"/>
        <w:adjustRightInd w:val="0"/>
        <w:spacing w:line="360" w:lineRule="auto"/>
        <w:ind w:left="2794" w:right="-20"/>
        <w:jc w:val="left"/>
        <w:rPr>
          <w:rFonts w:hint="eastAsia" w:ascii="宋体" w:hAnsi="宋体" w:cs="宋体"/>
          <w:kern w:val="0"/>
          <w:sz w:val="24"/>
        </w:rPr>
      </w:pPr>
      <w:r>
        <w:rPr>
          <w:rFonts w:hint="eastAsia" w:ascii="宋体" w:hAnsi="宋体" w:cs="宋体"/>
          <w:kern w:val="0"/>
          <w:position w:val="-4"/>
          <w:sz w:val="24"/>
        </w:rPr>
        <w:t>供  应  商</w:t>
      </w:r>
      <w:r>
        <w:rPr>
          <w:rFonts w:hint="eastAsia" w:ascii="宋体" w:hAnsi="宋体" w:cs="宋体"/>
          <w:spacing w:val="-2"/>
          <w:kern w:val="0"/>
          <w:position w:val="-4"/>
          <w:sz w:val="24"/>
        </w:rPr>
        <w:t>：</w:t>
      </w:r>
      <w:r>
        <w:rPr>
          <w:rFonts w:hint="eastAsia" w:ascii="宋体" w:hAnsi="宋体" w:cs="宋体"/>
          <w:spacing w:val="43"/>
          <w:kern w:val="0"/>
          <w:position w:val="-4"/>
          <w:sz w:val="24"/>
          <w:u w:val="single"/>
        </w:rPr>
        <w:t xml:space="preserve"> </w:t>
      </w:r>
      <w:r>
        <w:rPr>
          <w:rFonts w:hint="eastAsia" w:ascii="宋体" w:hAnsi="宋体" w:cs="宋体"/>
          <w:kern w:val="0"/>
          <w:position w:val="-4"/>
          <w:sz w:val="24"/>
          <w:u w:val="single"/>
        </w:rPr>
        <w:tab/>
      </w:r>
      <w:r>
        <w:rPr>
          <w:rFonts w:hint="eastAsia" w:ascii="宋体" w:hAnsi="宋体" w:cs="宋体"/>
          <w:kern w:val="0"/>
          <w:position w:val="-4"/>
          <w:sz w:val="24"/>
        </w:rPr>
        <w:t>（电子签章）</w:t>
      </w:r>
    </w:p>
    <w:p w14:paraId="338259B1">
      <w:pPr>
        <w:tabs>
          <w:tab w:val="left" w:pos="6400"/>
        </w:tabs>
        <w:autoSpaceDE w:val="0"/>
        <w:autoSpaceDN w:val="0"/>
        <w:adjustRightInd w:val="0"/>
        <w:spacing w:line="360" w:lineRule="auto"/>
        <w:ind w:left="2791" w:right="-20"/>
        <w:jc w:val="left"/>
        <w:rPr>
          <w:rFonts w:hint="eastAsia" w:ascii="宋体" w:hAnsi="宋体" w:cs="宋体"/>
          <w:kern w:val="0"/>
          <w:sz w:val="24"/>
        </w:rPr>
      </w:pPr>
      <w:r>
        <w:rPr>
          <w:rFonts w:hint="eastAsia" w:ascii="宋体" w:hAnsi="宋体" w:cs="宋体"/>
          <w:kern w:val="0"/>
          <w:position w:val="-2"/>
          <w:sz w:val="24"/>
        </w:rPr>
        <w:t>法定</w:t>
      </w:r>
      <w:r>
        <w:rPr>
          <w:rFonts w:hint="eastAsia" w:ascii="宋体" w:hAnsi="宋体" w:cs="宋体"/>
          <w:spacing w:val="-2"/>
          <w:kern w:val="0"/>
          <w:position w:val="-2"/>
          <w:sz w:val="24"/>
        </w:rPr>
        <w:t>代</w:t>
      </w:r>
      <w:r>
        <w:rPr>
          <w:rFonts w:hint="eastAsia" w:ascii="宋体" w:hAnsi="宋体" w:cs="宋体"/>
          <w:kern w:val="0"/>
          <w:position w:val="-2"/>
          <w:sz w:val="24"/>
        </w:rPr>
        <w:t>表</w:t>
      </w:r>
      <w:r>
        <w:rPr>
          <w:rFonts w:hint="eastAsia" w:ascii="宋体" w:hAnsi="宋体" w:cs="宋体"/>
          <w:spacing w:val="-2"/>
          <w:kern w:val="0"/>
          <w:position w:val="-2"/>
          <w:sz w:val="24"/>
        </w:rPr>
        <w:t>人</w:t>
      </w:r>
      <w:r>
        <w:rPr>
          <w:rFonts w:hint="eastAsia" w:ascii="宋体" w:hAnsi="宋体" w:cs="宋体"/>
          <w:spacing w:val="-3"/>
          <w:kern w:val="0"/>
          <w:position w:val="-2"/>
          <w:sz w:val="24"/>
        </w:rPr>
        <w:t>：</w:t>
      </w:r>
      <w:r>
        <w:rPr>
          <w:rFonts w:hint="eastAsia" w:ascii="宋体" w:hAnsi="宋体" w:cs="宋体"/>
          <w:spacing w:val="43"/>
          <w:kern w:val="0"/>
          <w:position w:val="-2"/>
          <w:sz w:val="24"/>
          <w:u w:val="single"/>
        </w:rPr>
        <w:t xml:space="preserve"> </w:t>
      </w:r>
      <w:r>
        <w:rPr>
          <w:rFonts w:hint="eastAsia" w:ascii="宋体" w:hAnsi="宋体" w:cs="宋体"/>
          <w:kern w:val="0"/>
          <w:position w:val="-2"/>
          <w:sz w:val="24"/>
          <w:u w:val="single"/>
        </w:rPr>
        <w:tab/>
      </w:r>
      <w:r>
        <w:rPr>
          <w:rFonts w:hint="eastAsia" w:ascii="宋体" w:hAnsi="宋体" w:cs="宋体"/>
          <w:kern w:val="0"/>
          <w:position w:val="-2"/>
          <w:sz w:val="24"/>
          <w:u w:val="single"/>
        </w:rPr>
        <w:t xml:space="preserve">        </w:t>
      </w:r>
      <w:r>
        <w:rPr>
          <w:rFonts w:hint="eastAsia" w:ascii="宋体" w:hAnsi="宋体" w:cs="宋体"/>
          <w:kern w:val="0"/>
          <w:position w:val="-2"/>
          <w:sz w:val="24"/>
        </w:rPr>
        <w:t>（电子签章）</w:t>
      </w:r>
    </w:p>
    <w:p w14:paraId="6B8901FA">
      <w:pPr>
        <w:tabs>
          <w:tab w:val="left" w:pos="8500"/>
        </w:tabs>
        <w:autoSpaceDE w:val="0"/>
        <w:autoSpaceDN w:val="0"/>
        <w:adjustRightInd w:val="0"/>
        <w:spacing w:line="360" w:lineRule="auto"/>
        <w:ind w:left="2794" w:right="-20"/>
        <w:jc w:val="left"/>
        <w:rPr>
          <w:rFonts w:hint="eastAsia" w:ascii="宋体" w:hAnsi="宋体" w:cs="宋体"/>
          <w:kern w:val="0"/>
          <w:sz w:val="24"/>
        </w:rPr>
      </w:pPr>
      <w:r>
        <w:rPr>
          <w:rFonts w:hint="eastAsia" w:ascii="宋体" w:hAnsi="宋体" w:cs="宋体"/>
          <w:kern w:val="0"/>
          <w:position w:val="-2"/>
          <w:sz w:val="24"/>
        </w:rPr>
        <w:t>身份</w:t>
      </w:r>
      <w:r>
        <w:rPr>
          <w:rFonts w:hint="eastAsia" w:ascii="宋体" w:hAnsi="宋体" w:cs="宋体"/>
          <w:spacing w:val="-2"/>
          <w:kern w:val="0"/>
          <w:position w:val="-2"/>
          <w:sz w:val="24"/>
        </w:rPr>
        <w:t>证</w:t>
      </w:r>
      <w:r>
        <w:rPr>
          <w:rFonts w:hint="eastAsia" w:ascii="宋体" w:hAnsi="宋体" w:cs="宋体"/>
          <w:kern w:val="0"/>
          <w:position w:val="-2"/>
          <w:sz w:val="24"/>
        </w:rPr>
        <w:t>号</w:t>
      </w:r>
      <w:r>
        <w:rPr>
          <w:rFonts w:hint="eastAsia" w:ascii="宋体" w:hAnsi="宋体" w:cs="宋体"/>
          <w:spacing w:val="-2"/>
          <w:kern w:val="0"/>
          <w:position w:val="-2"/>
          <w:sz w:val="24"/>
        </w:rPr>
        <w:t>码</w:t>
      </w:r>
      <w:r>
        <w:rPr>
          <w:rFonts w:hint="eastAsia" w:ascii="宋体" w:hAnsi="宋体" w:cs="宋体"/>
          <w:spacing w:val="-3"/>
          <w:kern w:val="0"/>
          <w:position w:val="-2"/>
          <w:sz w:val="24"/>
        </w:rPr>
        <w:t>：</w:t>
      </w:r>
      <w:r>
        <w:rPr>
          <w:rFonts w:hint="eastAsia" w:ascii="宋体" w:hAnsi="宋体" w:cs="宋体"/>
          <w:w w:val="169"/>
          <w:kern w:val="0"/>
          <w:position w:val="-2"/>
          <w:sz w:val="24"/>
          <w:u w:val="single"/>
        </w:rPr>
        <w:t xml:space="preserve">               </w:t>
      </w:r>
    </w:p>
    <w:p w14:paraId="0F25F2BD">
      <w:pPr>
        <w:tabs>
          <w:tab w:val="left" w:pos="7660"/>
        </w:tabs>
        <w:autoSpaceDE w:val="0"/>
        <w:autoSpaceDN w:val="0"/>
        <w:adjustRightInd w:val="0"/>
        <w:spacing w:line="360" w:lineRule="auto"/>
        <w:ind w:left="2794" w:right="-20"/>
        <w:jc w:val="left"/>
        <w:rPr>
          <w:rFonts w:hint="eastAsia" w:ascii="宋体" w:hAnsi="宋体" w:cs="宋体"/>
          <w:kern w:val="0"/>
          <w:sz w:val="24"/>
        </w:rPr>
      </w:pPr>
      <w:r>
        <w:rPr>
          <w:rFonts w:hint="eastAsia" w:ascii="宋体" w:hAnsi="宋体" w:cs="宋体"/>
          <w:kern w:val="0"/>
          <w:position w:val="-2"/>
          <w:sz w:val="24"/>
        </w:rPr>
        <w:t>委托</w:t>
      </w:r>
      <w:r>
        <w:rPr>
          <w:rFonts w:hint="eastAsia" w:ascii="宋体" w:hAnsi="宋体" w:cs="宋体"/>
          <w:spacing w:val="-2"/>
          <w:kern w:val="0"/>
          <w:position w:val="-2"/>
          <w:sz w:val="24"/>
        </w:rPr>
        <w:t>代</w:t>
      </w:r>
      <w:r>
        <w:rPr>
          <w:rFonts w:hint="eastAsia" w:ascii="宋体" w:hAnsi="宋体" w:cs="宋体"/>
          <w:kern w:val="0"/>
          <w:position w:val="-2"/>
          <w:sz w:val="24"/>
        </w:rPr>
        <w:t>理</w:t>
      </w:r>
      <w:r>
        <w:rPr>
          <w:rFonts w:hint="eastAsia" w:ascii="宋体" w:hAnsi="宋体" w:cs="宋体"/>
          <w:spacing w:val="-2"/>
          <w:kern w:val="0"/>
          <w:position w:val="-2"/>
          <w:sz w:val="24"/>
        </w:rPr>
        <w:t>人</w:t>
      </w:r>
      <w:r>
        <w:rPr>
          <w:rFonts w:hint="eastAsia" w:ascii="宋体" w:hAnsi="宋体" w:cs="宋体"/>
          <w:spacing w:val="-3"/>
          <w:kern w:val="0"/>
          <w:position w:val="-2"/>
          <w:sz w:val="24"/>
        </w:rPr>
        <w:t>：</w:t>
      </w:r>
      <w:r>
        <w:rPr>
          <w:rFonts w:hint="eastAsia" w:ascii="宋体" w:hAnsi="宋体" w:cs="宋体"/>
          <w:spacing w:val="43"/>
          <w:kern w:val="0"/>
          <w:position w:val="-2"/>
          <w:sz w:val="24"/>
          <w:u w:val="single"/>
        </w:rPr>
        <w:t xml:space="preserve"> </w:t>
      </w:r>
      <w:r>
        <w:rPr>
          <w:rFonts w:hint="eastAsia" w:ascii="宋体" w:hAnsi="宋体" w:cs="宋体"/>
          <w:w w:val="169"/>
          <w:kern w:val="0"/>
          <w:position w:val="-2"/>
          <w:sz w:val="24"/>
          <w:u w:val="single"/>
        </w:rPr>
        <w:t xml:space="preserve">              </w:t>
      </w:r>
      <w:r>
        <w:rPr>
          <w:rFonts w:hint="eastAsia" w:ascii="宋体" w:hAnsi="宋体" w:cs="宋体"/>
          <w:kern w:val="0"/>
          <w:position w:val="-2"/>
          <w:sz w:val="24"/>
        </w:rPr>
        <w:t>（盖章或签</w:t>
      </w:r>
      <w:r>
        <w:rPr>
          <w:rFonts w:hint="eastAsia" w:ascii="宋体" w:hAnsi="宋体" w:cs="宋体"/>
          <w:spacing w:val="-2"/>
          <w:kern w:val="0"/>
          <w:position w:val="-2"/>
          <w:sz w:val="24"/>
        </w:rPr>
        <w:t>字</w:t>
      </w:r>
      <w:r>
        <w:rPr>
          <w:rFonts w:hint="eastAsia" w:ascii="宋体" w:hAnsi="宋体" w:cs="宋体"/>
          <w:kern w:val="0"/>
          <w:position w:val="-2"/>
          <w:sz w:val="24"/>
        </w:rPr>
        <w:t>）</w:t>
      </w:r>
    </w:p>
    <w:p w14:paraId="6E57FB45">
      <w:pPr>
        <w:tabs>
          <w:tab w:val="left" w:pos="8500"/>
        </w:tabs>
        <w:autoSpaceDE w:val="0"/>
        <w:autoSpaceDN w:val="0"/>
        <w:adjustRightInd w:val="0"/>
        <w:spacing w:line="360" w:lineRule="auto"/>
        <w:ind w:left="2794" w:right="-20"/>
        <w:jc w:val="left"/>
        <w:rPr>
          <w:rFonts w:hint="eastAsia" w:ascii="宋体" w:hAnsi="宋体" w:cs="宋体"/>
          <w:kern w:val="0"/>
          <w:sz w:val="24"/>
        </w:rPr>
      </w:pPr>
      <w:r>
        <w:rPr>
          <w:rFonts w:hint="eastAsia" w:ascii="宋体" w:hAnsi="宋体" w:cs="宋体"/>
          <w:kern w:val="0"/>
          <w:position w:val="-2"/>
          <w:sz w:val="24"/>
        </w:rPr>
        <w:t>身份</w:t>
      </w:r>
      <w:r>
        <w:rPr>
          <w:rFonts w:hint="eastAsia" w:ascii="宋体" w:hAnsi="宋体" w:cs="宋体"/>
          <w:spacing w:val="-2"/>
          <w:kern w:val="0"/>
          <w:position w:val="-2"/>
          <w:sz w:val="24"/>
        </w:rPr>
        <w:t>证</w:t>
      </w:r>
      <w:r>
        <w:rPr>
          <w:rFonts w:hint="eastAsia" w:ascii="宋体" w:hAnsi="宋体" w:cs="宋体"/>
          <w:kern w:val="0"/>
          <w:position w:val="-2"/>
          <w:sz w:val="24"/>
        </w:rPr>
        <w:t>号</w:t>
      </w:r>
      <w:r>
        <w:rPr>
          <w:rFonts w:hint="eastAsia" w:ascii="宋体" w:hAnsi="宋体" w:cs="宋体"/>
          <w:spacing w:val="-2"/>
          <w:kern w:val="0"/>
          <w:position w:val="-2"/>
          <w:sz w:val="24"/>
        </w:rPr>
        <w:t>码</w:t>
      </w:r>
      <w:r>
        <w:rPr>
          <w:rFonts w:hint="eastAsia" w:ascii="宋体" w:hAnsi="宋体" w:cs="宋体"/>
          <w:spacing w:val="-3"/>
          <w:kern w:val="0"/>
          <w:position w:val="-2"/>
          <w:sz w:val="24"/>
        </w:rPr>
        <w:t>：</w:t>
      </w:r>
      <w:r>
        <w:rPr>
          <w:rFonts w:hint="eastAsia" w:ascii="宋体" w:hAnsi="宋体" w:cs="宋体"/>
          <w:w w:val="169"/>
          <w:kern w:val="0"/>
          <w:position w:val="-2"/>
          <w:sz w:val="24"/>
          <w:u w:val="single"/>
        </w:rPr>
        <w:t xml:space="preserve">                   </w:t>
      </w:r>
    </w:p>
    <w:p w14:paraId="0580E70D">
      <w:pPr>
        <w:autoSpaceDE w:val="0"/>
        <w:autoSpaceDN w:val="0"/>
        <w:adjustRightInd w:val="0"/>
        <w:spacing w:line="360" w:lineRule="auto"/>
        <w:jc w:val="right"/>
        <w:rPr>
          <w:rFonts w:hint="eastAsia" w:ascii="宋体" w:hAnsi="宋体" w:cs="宋体"/>
          <w:kern w:val="0"/>
          <w:sz w:val="24"/>
        </w:rPr>
      </w:pPr>
    </w:p>
    <w:p w14:paraId="053CE3A3">
      <w:pPr>
        <w:pStyle w:val="3"/>
        <w:ind w:left="0" w:leftChars="0"/>
        <w:rPr>
          <w:rFonts w:hint="eastAsia" w:ascii="宋体" w:hAnsi="宋体" w:cs="宋体"/>
          <w:kern w:val="0"/>
          <w:sz w:val="24"/>
        </w:rPr>
        <w:sectPr>
          <w:pgSz w:w="11906" w:h="16838"/>
          <w:pgMar w:top="1417" w:right="1417" w:bottom="1417" w:left="1417" w:header="851" w:footer="992" w:gutter="0"/>
          <w:cols w:space="720" w:num="1"/>
          <w:docGrid w:type="lines" w:linePitch="312" w:charSpace="0"/>
        </w:sectPr>
      </w:pP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spacing w:val="43"/>
          <w:kern w:val="0"/>
          <w:sz w:val="24"/>
          <w:u w:val="single"/>
        </w:rPr>
        <w:t xml:space="preserve"> </w:t>
      </w:r>
      <w:bookmarkStart w:id="116" w:name="_Toc17153"/>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bookmarkEnd w:id="116"/>
    </w:p>
    <w:p w14:paraId="0A245CA5">
      <w:pPr>
        <w:pStyle w:val="3"/>
        <w:spacing w:after="156" w:afterLines="50" w:line="360" w:lineRule="auto"/>
        <w:ind w:left="0" w:leftChars="0"/>
        <w:jc w:val="center"/>
        <w:outlineLvl w:val="1"/>
        <w:rPr>
          <w:rFonts w:hint="eastAsia" w:ascii="宋体" w:hAnsi="宋体" w:cs="宋体"/>
          <w:b/>
          <w:bCs/>
          <w:sz w:val="32"/>
          <w:szCs w:val="32"/>
        </w:rPr>
      </w:pPr>
      <w:bookmarkStart w:id="117" w:name="_Toc1142"/>
      <w:bookmarkStart w:id="118" w:name="_Toc7863"/>
      <w:bookmarkStart w:id="119" w:name="_Toc7087"/>
      <w:r>
        <w:rPr>
          <w:rFonts w:hint="eastAsia" w:ascii="宋体" w:hAnsi="宋体" w:cs="宋体"/>
          <w:b/>
          <w:bCs/>
          <w:sz w:val="32"/>
          <w:szCs w:val="32"/>
        </w:rPr>
        <w:t>四、</w:t>
      </w:r>
      <w:bookmarkEnd w:id="117"/>
      <w:bookmarkEnd w:id="118"/>
      <w:r>
        <w:rPr>
          <w:rFonts w:hint="eastAsia" w:ascii="宋体" w:hAnsi="宋体" w:cs="宋体"/>
          <w:b/>
          <w:bCs/>
          <w:sz w:val="32"/>
          <w:szCs w:val="32"/>
        </w:rPr>
        <w:t>投标承诺书</w:t>
      </w:r>
      <w:bookmarkEnd w:id="119"/>
    </w:p>
    <w:p w14:paraId="12DD450F">
      <w:pPr>
        <w:widowControl/>
        <w:spacing w:line="360" w:lineRule="auto"/>
        <w:jc w:val="left"/>
        <w:rPr>
          <w:sz w:val="24"/>
        </w:rPr>
      </w:pPr>
      <w:r>
        <w:rPr>
          <w:rFonts w:hint="eastAsia" w:ascii="宋体" w:hAnsi="宋体" w:cs="宋体"/>
          <w:color w:val="000000"/>
          <w:kern w:val="0"/>
          <w:sz w:val="24"/>
          <w:lang w:bidi="ar"/>
        </w:rPr>
        <w:t>致</w:t>
      </w:r>
      <w:r>
        <w:rPr>
          <w:rFonts w:hint="eastAsia" w:ascii="宋体" w:hAnsi="宋体" w:cs="宋体"/>
          <w:color w:val="000000"/>
          <w:kern w:val="0"/>
          <w:sz w:val="24"/>
          <w:u w:val="single"/>
          <w:lang w:bidi="ar"/>
        </w:rPr>
        <w:t xml:space="preserve">             （采购人、采购代理机构）</w:t>
      </w:r>
      <w:r>
        <w:rPr>
          <w:rFonts w:hint="eastAsia" w:ascii="宋体" w:hAnsi="宋体" w:cs="宋体"/>
          <w:color w:val="000000"/>
          <w:kern w:val="0"/>
          <w:sz w:val="24"/>
          <w:lang w:bidi="ar"/>
        </w:rPr>
        <w:t xml:space="preserve"> ： </w:t>
      </w:r>
    </w:p>
    <w:p w14:paraId="6AE2100A">
      <w:pPr>
        <w:widowControl/>
        <w:spacing w:line="360" w:lineRule="auto"/>
        <w:ind w:firstLine="480" w:firstLineChars="200"/>
        <w:jc w:val="left"/>
        <w:rPr>
          <w:sz w:val="24"/>
        </w:rPr>
      </w:pPr>
      <w:r>
        <w:rPr>
          <w:rFonts w:hint="eastAsia" w:ascii="宋体" w:hAnsi="宋体" w:cs="宋体"/>
          <w:color w:val="000000"/>
          <w:kern w:val="0"/>
          <w:sz w:val="24"/>
          <w:lang w:bidi="ar"/>
        </w:rPr>
        <w:t xml:space="preserve">我公司作为本次采购项目的供应商，根据招标文件要求，现郑重承诺如下： </w:t>
      </w:r>
    </w:p>
    <w:p w14:paraId="1DA06756">
      <w:pPr>
        <w:widowControl/>
        <w:spacing w:line="360" w:lineRule="auto"/>
        <w:ind w:firstLine="480" w:firstLineChars="200"/>
        <w:jc w:val="left"/>
        <w:rPr>
          <w:sz w:val="24"/>
        </w:rPr>
      </w:pPr>
      <w:r>
        <w:rPr>
          <w:rFonts w:hint="eastAsia" w:ascii="宋体" w:hAnsi="宋体" w:cs="宋体"/>
          <w:color w:val="000000"/>
          <w:kern w:val="0"/>
          <w:sz w:val="24"/>
          <w:lang w:bidi="ar"/>
        </w:rPr>
        <w:t xml:space="preserve">一、具备《中华人民共和国政府采购法》第二十二条第一款和本项目规定的条件。 </w:t>
      </w:r>
    </w:p>
    <w:p w14:paraId="794EA5CF">
      <w:pPr>
        <w:widowControl/>
        <w:spacing w:line="360" w:lineRule="auto"/>
        <w:ind w:firstLine="480" w:firstLineChars="200"/>
        <w:jc w:val="left"/>
        <w:rPr>
          <w:sz w:val="24"/>
        </w:rPr>
      </w:pPr>
      <w:r>
        <w:rPr>
          <w:rFonts w:hint="eastAsia" w:ascii="宋体" w:hAnsi="宋体" w:cs="宋体"/>
          <w:color w:val="000000"/>
          <w:kern w:val="0"/>
          <w:sz w:val="24"/>
          <w:lang w:bidi="ar"/>
        </w:rPr>
        <w:t xml:space="preserve">二、完全接受和满足本项目招标文件中规定的实质性要求，如对招标文件有异议，已经在投标截止时间届满前依法进行维权救济，不存在对招标文件有异议的同时又参加投标以求侥幸中标或者为实现其他非法目的的行为。 </w:t>
      </w:r>
    </w:p>
    <w:p w14:paraId="4213E3E5">
      <w:pPr>
        <w:widowControl/>
        <w:spacing w:line="360" w:lineRule="auto"/>
        <w:ind w:firstLine="480" w:firstLineChars="200"/>
        <w:jc w:val="left"/>
        <w:rPr>
          <w:sz w:val="24"/>
        </w:rPr>
      </w:pPr>
      <w:r>
        <w:rPr>
          <w:rFonts w:hint="eastAsia" w:ascii="宋体" w:hAnsi="宋体" w:cs="宋体"/>
          <w:color w:val="000000"/>
          <w:kern w:val="0"/>
          <w:sz w:val="24"/>
          <w:lang w:bidi="ar"/>
        </w:rPr>
        <w:t xml:space="preserve">三、参加本次政府采购活动，不存在与单位负责人为同一人或者存在直接控股、管理关系的其他供应商参与同一合同项下的政府采购活动的行为。 </w:t>
      </w:r>
    </w:p>
    <w:p w14:paraId="5B8B5D59">
      <w:pPr>
        <w:widowControl/>
        <w:spacing w:line="360" w:lineRule="auto"/>
        <w:ind w:firstLine="480" w:firstLineChars="200"/>
        <w:jc w:val="left"/>
        <w:rPr>
          <w:sz w:val="24"/>
        </w:rPr>
      </w:pPr>
      <w:r>
        <w:rPr>
          <w:rFonts w:hint="eastAsia" w:ascii="宋体" w:hAnsi="宋体" w:cs="宋体"/>
          <w:color w:val="000000"/>
          <w:kern w:val="0"/>
          <w:sz w:val="24"/>
          <w:lang w:bidi="ar"/>
        </w:rPr>
        <w:t xml:space="preserve">四、我们保证在中标公告发布后3个工作日内，按招标文件的规定，以现金或银行转账方式向贵公司一次性足额支付采购代理服务费用，并且按照规定和采购人签订合同。 </w:t>
      </w:r>
    </w:p>
    <w:p w14:paraId="2E0DB2EC">
      <w:pPr>
        <w:widowControl/>
        <w:spacing w:line="360" w:lineRule="auto"/>
        <w:ind w:firstLine="480" w:firstLineChars="200"/>
        <w:jc w:val="left"/>
        <w:rPr>
          <w:sz w:val="24"/>
        </w:rPr>
      </w:pPr>
      <w:r>
        <w:rPr>
          <w:rFonts w:hint="eastAsia" w:ascii="宋体" w:hAnsi="宋体" w:cs="宋体"/>
          <w:color w:val="000000"/>
          <w:kern w:val="0"/>
          <w:sz w:val="24"/>
          <w:lang w:bidi="ar"/>
        </w:rPr>
        <w:t xml:space="preserve">五、参加本次政府采购活动，不存在和其他供应商在同一合同项下的采购项目中，同时委托同一个自然人、同一家庭的人员、同一单位的人员作为代理人的行为。 </w:t>
      </w:r>
    </w:p>
    <w:p w14:paraId="4B983007">
      <w:pPr>
        <w:widowControl/>
        <w:spacing w:line="360" w:lineRule="auto"/>
        <w:ind w:firstLine="480" w:firstLineChars="200"/>
        <w:jc w:val="left"/>
        <w:rPr>
          <w:sz w:val="24"/>
        </w:rPr>
      </w:pPr>
      <w:r>
        <w:rPr>
          <w:rFonts w:hint="eastAsia" w:ascii="宋体" w:hAnsi="宋体" w:cs="宋体"/>
          <w:color w:val="000000"/>
          <w:kern w:val="0"/>
          <w:sz w:val="24"/>
          <w:lang w:bidi="ar"/>
        </w:rPr>
        <w:t xml:space="preserve">六、参加本次政府采购活动近三年内供应商和其法定代表人没有行贿犯罪行为。 </w:t>
      </w:r>
    </w:p>
    <w:p w14:paraId="4797D121">
      <w:pPr>
        <w:widowControl/>
        <w:spacing w:line="360" w:lineRule="auto"/>
        <w:ind w:firstLine="480" w:firstLineChars="200"/>
        <w:jc w:val="left"/>
        <w:rPr>
          <w:sz w:val="24"/>
        </w:rPr>
      </w:pPr>
      <w:r>
        <w:rPr>
          <w:rFonts w:hint="eastAsia" w:ascii="宋体" w:hAnsi="宋体" w:cs="宋体"/>
          <w:color w:val="000000"/>
          <w:kern w:val="0"/>
          <w:sz w:val="24"/>
          <w:lang w:bidi="ar"/>
        </w:rPr>
        <w:t xml:space="preserve">七、参加本次采购活动，不存在联合体投标。 </w:t>
      </w:r>
    </w:p>
    <w:p w14:paraId="1B31AF28">
      <w:pPr>
        <w:widowControl/>
        <w:spacing w:line="360" w:lineRule="auto"/>
        <w:ind w:firstLine="480" w:firstLineChars="200"/>
        <w:jc w:val="left"/>
        <w:rPr>
          <w:sz w:val="24"/>
        </w:rPr>
      </w:pPr>
      <w:r>
        <w:rPr>
          <w:rFonts w:hint="eastAsia" w:ascii="宋体" w:hAnsi="宋体" w:cs="宋体"/>
          <w:color w:val="000000"/>
          <w:kern w:val="0"/>
          <w:sz w:val="24"/>
          <w:lang w:bidi="ar"/>
        </w:rPr>
        <w:t xml:space="preserve">八、投标文件中提供的能够给予我公司带来优惠、好处的任何材料资料和技术、服务、商务等响应承诺情况都是真实的、有效的、合法的。 </w:t>
      </w:r>
    </w:p>
    <w:p w14:paraId="0618A9E8">
      <w:pPr>
        <w:widowControl/>
        <w:spacing w:line="360" w:lineRule="auto"/>
        <w:ind w:firstLine="480" w:firstLineChars="200"/>
        <w:jc w:val="left"/>
        <w:rPr>
          <w:sz w:val="24"/>
        </w:rPr>
      </w:pPr>
      <w:r>
        <w:rPr>
          <w:rFonts w:hint="eastAsia" w:ascii="宋体" w:hAnsi="宋体" w:cs="宋体"/>
          <w:color w:val="000000"/>
          <w:kern w:val="0"/>
          <w:sz w:val="24"/>
          <w:lang w:bidi="ar"/>
        </w:rPr>
        <w:t xml:space="preserve">九、存在以下行为之一的愿意接受相关部门的处理： </w:t>
      </w:r>
    </w:p>
    <w:p w14:paraId="75AF6C51">
      <w:pPr>
        <w:widowControl/>
        <w:spacing w:line="360" w:lineRule="auto"/>
        <w:ind w:firstLine="480" w:firstLineChars="200"/>
        <w:jc w:val="left"/>
        <w:rPr>
          <w:sz w:val="24"/>
        </w:rPr>
      </w:pPr>
      <w:r>
        <w:rPr>
          <w:rFonts w:hint="eastAsia" w:ascii="宋体" w:hAnsi="宋体" w:cs="宋体"/>
          <w:color w:val="000000"/>
          <w:kern w:val="0"/>
          <w:sz w:val="24"/>
          <w:lang w:bidi="ar"/>
        </w:rPr>
        <w:t xml:space="preserve">（一）投标有效期内撤销投标文件的； </w:t>
      </w:r>
    </w:p>
    <w:p w14:paraId="6D65AE2D">
      <w:pPr>
        <w:widowControl/>
        <w:spacing w:line="360" w:lineRule="auto"/>
        <w:ind w:firstLine="480" w:firstLineChars="200"/>
        <w:jc w:val="left"/>
        <w:rPr>
          <w:sz w:val="24"/>
        </w:rPr>
      </w:pPr>
      <w:r>
        <w:rPr>
          <w:rFonts w:hint="eastAsia" w:ascii="宋体" w:hAnsi="宋体" w:cs="宋体"/>
          <w:color w:val="000000"/>
          <w:kern w:val="0"/>
          <w:sz w:val="24"/>
          <w:lang w:bidi="ar"/>
        </w:rPr>
        <w:t xml:space="preserve">（二）在采购人确定中标人以前放弃中标候选资格的； </w:t>
      </w:r>
    </w:p>
    <w:p w14:paraId="3D205405">
      <w:pPr>
        <w:widowControl/>
        <w:spacing w:line="360" w:lineRule="auto"/>
        <w:ind w:firstLine="480" w:firstLineChars="200"/>
        <w:jc w:val="left"/>
        <w:rPr>
          <w:sz w:val="24"/>
        </w:rPr>
      </w:pPr>
      <w:r>
        <w:rPr>
          <w:rFonts w:hint="eastAsia" w:ascii="宋体" w:hAnsi="宋体" w:cs="宋体"/>
          <w:color w:val="000000"/>
          <w:kern w:val="0"/>
          <w:sz w:val="24"/>
          <w:lang w:bidi="ar"/>
        </w:rPr>
        <w:t xml:space="preserve">（三）由于中标人的原因未能按照招标文件的规定与采购人签订合同； </w:t>
      </w:r>
    </w:p>
    <w:p w14:paraId="4552BA53">
      <w:pPr>
        <w:widowControl/>
        <w:spacing w:line="360" w:lineRule="auto"/>
        <w:ind w:firstLine="480" w:firstLineChars="200"/>
        <w:jc w:val="left"/>
        <w:rPr>
          <w:sz w:val="24"/>
        </w:rPr>
      </w:pPr>
      <w:r>
        <w:rPr>
          <w:rFonts w:hint="eastAsia" w:ascii="宋体" w:hAnsi="宋体" w:cs="宋体"/>
          <w:color w:val="000000"/>
          <w:kern w:val="0"/>
          <w:sz w:val="24"/>
          <w:lang w:bidi="ar"/>
        </w:rPr>
        <w:t xml:space="preserve">（四）由于中标人的原因未能按照招标文件的规定交纳履约保证金； </w:t>
      </w:r>
    </w:p>
    <w:p w14:paraId="39C7DF8B">
      <w:pPr>
        <w:widowControl/>
        <w:spacing w:line="360" w:lineRule="auto"/>
        <w:ind w:firstLine="480" w:firstLineChars="200"/>
        <w:jc w:val="left"/>
        <w:rPr>
          <w:sz w:val="24"/>
        </w:rPr>
      </w:pPr>
      <w:r>
        <w:rPr>
          <w:rFonts w:hint="eastAsia" w:ascii="宋体" w:hAnsi="宋体" w:cs="宋体"/>
          <w:color w:val="000000"/>
          <w:kern w:val="0"/>
          <w:sz w:val="24"/>
          <w:lang w:bidi="ar"/>
        </w:rPr>
        <w:t xml:space="preserve">（五）在投标文件中提供虚假材料谋取中标； </w:t>
      </w:r>
    </w:p>
    <w:p w14:paraId="0D176A3A">
      <w:pPr>
        <w:widowControl/>
        <w:spacing w:line="360" w:lineRule="auto"/>
        <w:ind w:firstLine="480" w:firstLineChars="200"/>
        <w:jc w:val="left"/>
        <w:rPr>
          <w:sz w:val="24"/>
        </w:rPr>
      </w:pPr>
      <w:r>
        <w:rPr>
          <w:rFonts w:hint="eastAsia" w:ascii="宋体" w:hAnsi="宋体" w:cs="宋体"/>
          <w:color w:val="000000"/>
          <w:kern w:val="0"/>
          <w:sz w:val="24"/>
          <w:lang w:bidi="ar"/>
        </w:rPr>
        <w:t xml:space="preserve">（六）与采购人、其他供应商或者采购代理机构恶意串通的； </w:t>
      </w:r>
    </w:p>
    <w:p w14:paraId="502795BE">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（七）投标有效期内，供应商在政府采购活动中有违法、违规、违纪行为。由此产生的一切法律后果和责任由我公司承担。我公司声明放弃对此提出任何异议和追索的权利。 </w:t>
      </w:r>
    </w:p>
    <w:p w14:paraId="67A79C49">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本公司对上述承诺的内容事项真实性负责。如经查实上述承诺的内容事项存在虚假，我公司愿意接受以提供虚假材料谋取中标而承担法律责任。 </w:t>
      </w:r>
    </w:p>
    <w:p w14:paraId="7EFA2EF2">
      <w:pPr>
        <w:widowControl/>
        <w:spacing w:line="360" w:lineRule="auto"/>
        <w:ind w:firstLine="420" w:firstLineChars="200"/>
        <w:jc w:val="left"/>
      </w:pPr>
    </w:p>
    <w:p w14:paraId="6EE73772">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sz w:val="24"/>
        </w:rPr>
      </w:pPr>
      <w:r>
        <w:rPr>
          <w:rFonts w:hint="eastAsia" w:ascii="宋体" w:hAnsi="宋体" w:cs="宋体"/>
          <w:kern w:val="0"/>
          <w:position w:val="-4"/>
          <w:sz w:val="24"/>
        </w:rPr>
        <w:t>供  应  商</w:t>
      </w:r>
      <w:r>
        <w:rPr>
          <w:rFonts w:hint="eastAsia" w:ascii="宋体" w:hAnsi="宋体" w:cs="宋体"/>
          <w:spacing w:val="-2"/>
          <w:kern w:val="0"/>
          <w:position w:val="-4"/>
          <w:sz w:val="24"/>
        </w:rPr>
        <w:t>：</w:t>
      </w:r>
      <w:r>
        <w:rPr>
          <w:rFonts w:hint="eastAsia" w:ascii="宋体" w:hAnsi="宋体" w:cs="宋体"/>
          <w:spacing w:val="43"/>
          <w:kern w:val="0"/>
          <w:position w:val="-4"/>
          <w:sz w:val="24"/>
          <w:u w:val="single"/>
        </w:rPr>
        <w:t xml:space="preserve"> </w:t>
      </w:r>
      <w:r>
        <w:rPr>
          <w:rFonts w:hint="eastAsia" w:ascii="宋体" w:hAnsi="宋体" w:cs="宋体"/>
          <w:kern w:val="0"/>
          <w:position w:val="-4"/>
          <w:sz w:val="24"/>
          <w:u w:val="single"/>
        </w:rPr>
        <w:tab/>
      </w:r>
      <w:r>
        <w:rPr>
          <w:rFonts w:hint="eastAsia" w:ascii="宋体" w:hAnsi="宋体" w:cs="宋体"/>
          <w:kern w:val="0"/>
          <w:position w:val="-4"/>
          <w:sz w:val="24"/>
        </w:rPr>
        <w:t>（电子签章）</w:t>
      </w:r>
    </w:p>
    <w:p w14:paraId="1B5A1FB3">
      <w:pPr>
        <w:tabs>
          <w:tab w:val="left" w:pos="6400"/>
        </w:tabs>
        <w:autoSpaceDE w:val="0"/>
        <w:autoSpaceDN w:val="0"/>
        <w:adjustRightInd w:val="0"/>
        <w:spacing w:line="480" w:lineRule="auto"/>
        <w:ind w:left="2791" w:right="-20"/>
        <w:jc w:val="left"/>
        <w:rPr>
          <w:rFonts w:hint="eastAsia" w:ascii="宋体" w:hAnsi="宋体" w:cs="宋体"/>
          <w:kern w:val="0"/>
          <w:sz w:val="24"/>
        </w:rPr>
      </w:pPr>
      <w:r>
        <w:rPr>
          <w:rFonts w:hint="eastAsia" w:ascii="宋体" w:hAnsi="宋体" w:cs="宋体"/>
          <w:kern w:val="0"/>
          <w:position w:val="-2"/>
          <w:sz w:val="24"/>
        </w:rPr>
        <w:t>法定</w:t>
      </w:r>
      <w:r>
        <w:rPr>
          <w:rFonts w:hint="eastAsia" w:ascii="宋体" w:hAnsi="宋体" w:cs="宋体"/>
          <w:spacing w:val="-2"/>
          <w:kern w:val="0"/>
          <w:position w:val="-2"/>
          <w:sz w:val="24"/>
        </w:rPr>
        <w:t>代</w:t>
      </w:r>
      <w:r>
        <w:rPr>
          <w:rFonts w:hint="eastAsia" w:ascii="宋体" w:hAnsi="宋体" w:cs="宋体"/>
          <w:kern w:val="0"/>
          <w:position w:val="-2"/>
          <w:sz w:val="24"/>
        </w:rPr>
        <w:t>表</w:t>
      </w:r>
      <w:r>
        <w:rPr>
          <w:rFonts w:hint="eastAsia" w:ascii="宋体" w:hAnsi="宋体" w:cs="宋体"/>
          <w:spacing w:val="-2"/>
          <w:kern w:val="0"/>
          <w:position w:val="-2"/>
          <w:sz w:val="24"/>
        </w:rPr>
        <w:t>人或</w:t>
      </w:r>
      <w:r>
        <w:rPr>
          <w:rFonts w:hint="eastAsia" w:ascii="宋体" w:hAnsi="宋体" w:cs="宋体"/>
          <w:kern w:val="0"/>
          <w:position w:val="-2"/>
          <w:sz w:val="24"/>
        </w:rPr>
        <w:t>委托</w:t>
      </w:r>
      <w:r>
        <w:rPr>
          <w:rFonts w:hint="eastAsia" w:ascii="宋体" w:hAnsi="宋体" w:cs="宋体"/>
          <w:spacing w:val="-2"/>
          <w:kern w:val="0"/>
          <w:position w:val="-2"/>
          <w:sz w:val="24"/>
        </w:rPr>
        <w:t>代</w:t>
      </w:r>
      <w:r>
        <w:rPr>
          <w:rFonts w:hint="eastAsia" w:ascii="宋体" w:hAnsi="宋体" w:cs="宋体"/>
          <w:kern w:val="0"/>
          <w:position w:val="-2"/>
          <w:sz w:val="24"/>
        </w:rPr>
        <w:t>理</w:t>
      </w:r>
      <w:r>
        <w:rPr>
          <w:rFonts w:hint="eastAsia" w:ascii="宋体" w:hAnsi="宋体" w:cs="宋体"/>
          <w:spacing w:val="-2"/>
          <w:kern w:val="0"/>
          <w:position w:val="-2"/>
          <w:sz w:val="24"/>
        </w:rPr>
        <w:t>人</w:t>
      </w:r>
      <w:r>
        <w:rPr>
          <w:rFonts w:hint="eastAsia" w:ascii="宋体" w:hAnsi="宋体" w:cs="宋体"/>
          <w:spacing w:val="-3"/>
          <w:kern w:val="0"/>
          <w:position w:val="-2"/>
          <w:sz w:val="24"/>
        </w:rPr>
        <w:t>：</w:t>
      </w:r>
      <w:r>
        <w:rPr>
          <w:rFonts w:hint="eastAsia" w:ascii="宋体" w:hAnsi="宋体" w:cs="宋体"/>
          <w:spacing w:val="43"/>
          <w:kern w:val="0"/>
          <w:position w:val="-2"/>
          <w:sz w:val="24"/>
          <w:u w:val="single"/>
        </w:rPr>
        <w:t xml:space="preserve"> </w:t>
      </w:r>
      <w:r>
        <w:rPr>
          <w:rFonts w:hint="eastAsia" w:ascii="宋体" w:hAnsi="宋体" w:cs="宋体"/>
          <w:kern w:val="0"/>
          <w:position w:val="-2"/>
          <w:sz w:val="24"/>
          <w:u w:val="single"/>
        </w:rPr>
        <w:tab/>
      </w:r>
      <w:r>
        <w:rPr>
          <w:rFonts w:hint="eastAsia" w:ascii="宋体" w:hAnsi="宋体" w:cs="宋体"/>
          <w:kern w:val="0"/>
          <w:position w:val="-2"/>
          <w:sz w:val="24"/>
          <w:u w:val="single"/>
        </w:rPr>
        <w:t xml:space="preserve">       </w:t>
      </w:r>
      <w:r>
        <w:rPr>
          <w:rFonts w:hint="eastAsia" w:ascii="宋体" w:hAnsi="宋体" w:cs="宋体"/>
          <w:kern w:val="0"/>
          <w:position w:val="-2"/>
          <w:sz w:val="24"/>
        </w:rPr>
        <w:t>（电子签章）</w:t>
      </w:r>
    </w:p>
    <w:p w14:paraId="6AA34423">
      <w:pPr>
        <w:tabs>
          <w:tab w:val="left" w:pos="396"/>
        </w:tabs>
        <w:jc w:val="left"/>
        <w:sectPr>
          <w:pgSz w:w="11906" w:h="16838"/>
          <w:pgMar w:top="1417" w:right="1417" w:bottom="1417" w:left="1417" w:header="851" w:footer="992" w:gutter="0"/>
          <w:cols w:space="720" w:num="1"/>
          <w:docGrid w:type="lines" w:linePitch="312" w:charSpace="0"/>
        </w:sectPr>
      </w:pPr>
      <w:r>
        <w:rPr>
          <w:rFonts w:hint="eastAsia" w:ascii="宋体" w:hAnsi="宋体" w:cs="宋体"/>
          <w:kern w:val="0"/>
          <w:sz w:val="24"/>
        </w:rPr>
        <w:t xml:space="preserve">                                      </w:t>
      </w:r>
      <w:r>
        <w:rPr>
          <w:rFonts w:hint="eastAsia" w:ascii="宋体" w:hAnsi="宋体" w:cs="宋体"/>
          <w:bCs/>
          <w:kern w:val="0"/>
          <w:sz w:val="24"/>
        </w:rPr>
        <w:t xml:space="preserve">   </w:t>
      </w:r>
      <w:r>
        <w:rPr>
          <w:rFonts w:hint="eastAsia" w:ascii="宋体" w:hAnsi="宋体" w:cs="宋体"/>
          <w:bCs/>
          <w:kern w:val="0"/>
          <w:sz w:val="24"/>
          <w:u w:val="single"/>
        </w:rPr>
        <w:t xml:space="preserve">       </w:t>
      </w:r>
      <w:r>
        <w:rPr>
          <w:rFonts w:hint="eastAsia" w:ascii="宋体" w:hAnsi="宋体" w:cs="宋体"/>
          <w:bCs/>
          <w:spacing w:val="43"/>
          <w:kern w:val="0"/>
          <w:sz w:val="24"/>
          <w:u w:val="single"/>
        </w:rPr>
        <w:t xml:space="preserve"> </w:t>
      </w:r>
      <w:r>
        <w:rPr>
          <w:rFonts w:hint="eastAsia" w:ascii="宋体" w:hAnsi="宋体" w:cs="宋体"/>
          <w:bCs/>
          <w:kern w:val="0"/>
          <w:sz w:val="24"/>
        </w:rPr>
        <w:t>年</w:t>
      </w:r>
      <w:r>
        <w:rPr>
          <w:rFonts w:hint="eastAsia" w:ascii="宋体" w:hAnsi="宋体" w:cs="宋体"/>
          <w:bCs/>
          <w:kern w:val="0"/>
          <w:sz w:val="24"/>
          <w:u w:val="single"/>
        </w:rPr>
        <w:t xml:space="preserve">       </w:t>
      </w:r>
      <w:r>
        <w:rPr>
          <w:rFonts w:hint="eastAsia" w:ascii="宋体" w:hAnsi="宋体" w:cs="宋体"/>
          <w:bCs/>
          <w:kern w:val="0"/>
          <w:sz w:val="24"/>
        </w:rPr>
        <w:t>月</w:t>
      </w:r>
      <w:r>
        <w:rPr>
          <w:rFonts w:hint="eastAsia" w:ascii="宋体" w:hAnsi="宋体" w:cs="宋体"/>
          <w:bCs/>
          <w:kern w:val="0"/>
          <w:sz w:val="24"/>
          <w:u w:val="single"/>
        </w:rPr>
        <w:t xml:space="preserve">      </w:t>
      </w:r>
      <w:r>
        <w:rPr>
          <w:rFonts w:hint="eastAsia" w:ascii="宋体" w:hAnsi="宋体" w:cs="宋体"/>
          <w:bCs/>
          <w:kern w:val="0"/>
          <w:sz w:val="24"/>
        </w:rPr>
        <w:t>日</w:t>
      </w:r>
    </w:p>
    <w:p w14:paraId="7AAB84BD">
      <w:pPr>
        <w:widowControl/>
        <w:spacing w:after="156" w:afterLines="50"/>
        <w:jc w:val="center"/>
        <w:outlineLvl w:val="1"/>
        <w:rPr>
          <w:rFonts w:hint="eastAsia" w:ascii="宋体" w:hAnsi="宋体" w:cs="宋体"/>
        </w:rPr>
      </w:pPr>
      <w:bookmarkStart w:id="120" w:name="_Toc14074"/>
      <w:bookmarkStart w:id="121" w:name="_Toc25778"/>
      <w:bookmarkStart w:id="122" w:name="_Toc5942"/>
      <w:r>
        <w:rPr>
          <w:rFonts w:hint="eastAsia" w:ascii="宋体" w:hAnsi="宋体" w:cs="宋体"/>
          <w:b/>
          <w:bCs/>
          <w:color w:val="000000"/>
          <w:kern w:val="0"/>
          <w:sz w:val="32"/>
          <w:szCs w:val="32"/>
          <w:lang w:bidi="ar"/>
        </w:rPr>
        <w:t>五、商务偏差表</w:t>
      </w:r>
      <w:bookmarkEnd w:id="120"/>
    </w:p>
    <w:tbl>
      <w:tblPr>
        <w:tblStyle w:val="12"/>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48"/>
        <w:gridCol w:w="2580"/>
        <w:gridCol w:w="2295"/>
        <w:gridCol w:w="1532"/>
        <w:gridCol w:w="971"/>
      </w:tblGrid>
      <w:tr w14:paraId="742E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vAlign w:val="center"/>
          </w:tcPr>
          <w:p w14:paraId="298375B0">
            <w:pPr>
              <w:jc w:val="center"/>
              <w:rPr>
                <w:rFonts w:hint="eastAsia" w:ascii="宋体" w:hAnsi="宋体" w:cs="宋体"/>
                <w:b/>
                <w:bCs/>
              </w:rPr>
            </w:pPr>
            <w:r>
              <w:rPr>
                <w:rFonts w:hint="eastAsia" w:ascii="宋体" w:hAnsi="宋体" w:cs="宋体"/>
                <w:b/>
                <w:bCs/>
              </w:rPr>
              <w:t>序号</w:t>
            </w:r>
          </w:p>
        </w:tc>
        <w:tc>
          <w:tcPr>
            <w:tcW w:w="1458" w:type="dxa"/>
            <w:vAlign w:val="center"/>
          </w:tcPr>
          <w:p w14:paraId="7C7044E2">
            <w:pPr>
              <w:jc w:val="center"/>
              <w:rPr>
                <w:rFonts w:hint="eastAsia" w:ascii="宋体" w:hAnsi="宋体" w:cs="宋体"/>
                <w:b/>
                <w:bCs/>
              </w:rPr>
            </w:pPr>
            <w:r>
              <w:rPr>
                <w:rFonts w:hint="eastAsia" w:ascii="宋体" w:hAnsi="宋体" w:cs="宋体"/>
                <w:b/>
                <w:bCs/>
              </w:rPr>
              <w:t>条款号</w:t>
            </w:r>
          </w:p>
        </w:tc>
        <w:tc>
          <w:tcPr>
            <w:tcW w:w="2602" w:type="dxa"/>
            <w:vAlign w:val="center"/>
          </w:tcPr>
          <w:p w14:paraId="7D6CBB48">
            <w:pPr>
              <w:jc w:val="center"/>
              <w:rPr>
                <w:rFonts w:hint="eastAsia" w:ascii="宋体" w:hAnsi="宋体" w:cs="宋体"/>
                <w:b/>
                <w:bCs/>
              </w:rPr>
            </w:pPr>
            <w:r>
              <w:rPr>
                <w:rFonts w:hint="eastAsia" w:ascii="宋体" w:hAnsi="宋体" w:cs="宋体"/>
                <w:b/>
                <w:bCs/>
              </w:rPr>
              <w:t>招标文件要求</w:t>
            </w:r>
          </w:p>
        </w:tc>
        <w:tc>
          <w:tcPr>
            <w:tcW w:w="2314" w:type="dxa"/>
            <w:vAlign w:val="center"/>
          </w:tcPr>
          <w:p w14:paraId="43A6E6BD">
            <w:pPr>
              <w:jc w:val="center"/>
              <w:rPr>
                <w:rFonts w:hint="eastAsia" w:ascii="宋体" w:hAnsi="宋体" w:cs="宋体"/>
                <w:b/>
                <w:bCs/>
              </w:rPr>
            </w:pPr>
            <w:r>
              <w:rPr>
                <w:rFonts w:hint="eastAsia" w:ascii="宋体" w:hAnsi="宋体" w:cs="宋体"/>
                <w:b/>
                <w:bCs/>
              </w:rPr>
              <w:t>投标文件对应内容</w:t>
            </w:r>
          </w:p>
        </w:tc>
        <w:tc>
          <w:tcPr>
            <w:tcW w:w="1543" w:type="dxa"/>
            <w:vAlign w:val="center"/>
          </w:tcPr>
          <w:p w14:paraId="4AE26031">
            <w:pPr>
              <w:jc w:val="center"/>
              <w:rPr>
                <w:rFonts w:hint="eastAsia" w:ascii="宋体" w:hAnsi="宋体" w:cs="宋体"/>
                <w:b/>
                <w:bCs/>
              </w:rPr>
            </w:pPr>
            <w:r>
              <w:rPr>
                <w:rFonts w:hint="eastAsia" w:ascii="宋体" w:hAnsi="宋体" w:cs="宋体"/>
                <w:b/>
                <w:bCs/>
              </w:rPr>
              <w:t>偏差说明</w:t>
            </w:r>
          </w:p>
        </w:tc>
        <w:tc>
          <w:tcPr>
            <w:tcW w:w="976" w:type="dxa"/>
            <w:vAlign w:val="center"/>
          </w:tcPr>
          <w:p w14:paraId="253E3B7F">
            <w:pPr>
              <w:jc w:val="center"/>
              <w:rPr>
                <w:rFonts w:hint="eastAsia" w:ascii="宋体" w:hAnsi="宋体" w:cs="宋体"/>
                <w:b/>
                <w:bCs/>
              </w:rPr>
            </w:pPr>
            <w:r>
              <w:rPr>
                <w:rFonts w:hint="eastAsia" w:ascii="宋体" w:hAnsi="宋体" w:cs="宋体"/>
                <w:b/>
                <w:bCs/>
              </w:rPr>
              <w:t>备注</w:t>
            </w:r>
          </w:p>
        </w:tc>
      </w:tr>
      <w:tr w14:paraId="2240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vAlign w:val="center"/>
          </w:tcPr>
          <w:p w14:paraId="04FB055F">
            <w:pPr>
              <w:rPr>
                <w:rFonts w:hint="eastAsia" w:ascii="宋体" w:hAnsi="宋体" w:cs="宋体"/>
              </w:rPr>
            </w:pPr>
          </w:p>
        </w:tc>
        <w:tc>
          <w:tcPr>
            <w:tcW w:w="1458" w:type="dxa"/>
            <w:vAlign w:val="center"/>
          </w:tcPr>
          <w:p w14:paraId="7DCF999E">
            <w:pPr>
              <w:rPr>
                <w:rFonts w:hint="eastAsia" w:ascii="宋体" w:hAnsi="宋体" w:cs="宋体"/>
              </w:rPr>
            </w:pPr>
          </w:p>
        </w:tc>
        <w:tc>
          <w:tcPr>
            <w:tcW w:w="2602" w:type="dxa"/>
            <w:vAlign w:val="center"/>
          </w:tcPr>
          <w:p w14:paraId="2F224CEB">
            <w:pPr>
              <w:rPr>
                <w:rFonts w:hint="eastAsia" w:ascii="宋体" w:hAnsi="宋体" w:cs="宋体"/>
              </w:rPr>
            </w:pPr>
          </w:p>
        </w:tc>
        <w:tc>
          <w:tcPr>
            <w:tcW w:w="2314" w:type="dxa"/>
            <w:vAlign w:val="center"/>
          </w:tcPr>
          <w:p w14:paraId="25E6346A">
            <w:pPr>
              <w:rPr>
                <w:rFonts w:hint="eastAsia" w:ascii="宋体" w:hAnsi="宋体" w:cs="宋体"/>
              </w:rPr>
            </w:pPr>
          </w:p>
        </w:tc>
        <w:tc>
          <w:tcPr>
            <w:tcW w:w="1543" w:type="dxa"/>
            <w:vAlign w:val="center"/>
          </w:tcPr>
          <w:p w14:paraId="244BBC0F">
            <w:pPr>
              <w:rPr>
                <w:rFonts w:hint="eastAsia" w:ascii="宋体" w:hAnsi="宋体" w:cs="宋体"/>
              </w:rPr>
            </w:pPr>
          </w:p>
        </w:tc>
        <w:tc>
          <w:tcPr>
            <w:tcW w:w="976" w:type="dxa"/>
            <w:vAlign w:val="center"/>
          </w:tcPr>
          <w:p w14:paraId="6533A16C">
            <w:pPr>
              <w:rPr>
                <w:rFonts w:hint="eastAsia" w:ascii="宋体" w:hAnsi="宋体" w:cs="宋体"/>
              </w:rPr>
            </w:pPr>
          </w:p>
        </w:tc>
      </w:tr>
      <w:tr w14:paraId="6412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vAlign w:val="center"/>
          </w:tcPr>
          <w:p w14:paraId="5641CF13">
            <w:pPr>
              <w:rPr>
                <w:rFonts w:hint="eastAsia" w:ascii="宋体" w:hAnsi="宋体" w:cs="宋体"/>
              </w:rPr>
            </w:pPr>
          </w:p>
        </w:tc>
        <w:tc>
          <w:tcPr>
            <w:tcW w:w="1458" w:type="dxa"/>
            <w:vAlign w:val="center"/>
          </w:tcPr>
          <w:p w14:paraId="271892E6">
            <w:pPr>
              <w:rPr>
                <w:rFonts w:hint="eastAsia" w:ascii="宋体" w:hAnsi="宋体" w:cs="宋体"/>
              </w:rPr>
            </w:pPr>
          </w:p>
        </w:tc>
        <w:tc>
          <w:tcPr>
            <w:tcW w:w="2602" w:type="dxa"/>
            <w:vAlign w:val="center"/>
          </w:tcPr>
          <w:p w14:paraId="1C084079">
            <w:pPr>
              <w:rPr>
                <w:rFonts w:hint="eastAsia" w:ascii="宋体" w:hAnsi="宋体" w:cs="宋体"/>
              </w:rPr>
            </w:pPr>
          </w:p>
        </w:tc>
        <w:tc>
          <w:tcPr>
            <w:tcW w:w="2314" w:type="dxa"/>
            <w:vAlign w:val="center"/>
          </w:tcPr>
          <w:p w14:paraId="62F4B7F9">
            <w:pPr>
              <w:rPr>
                <w:rFonts w:hint="eastAsia" w:ascii="宋体" w:hAnsi="宋体" w:cs="宋体"/>
              </w:rPr>
            </w:pPr>
          </w:p>
        </w:tc>
        <w:tc>
          <w:tcPr>
            <w:tcW w:w="1543" w:type="dxa"/>
            <w:vAlign w:val="center"/>
          </w:tcPr>
          <w:p w14:paraId="6AD85B06">
            <w:pPr>
              <w:rPr>
                <w:rFonts w:hint="eastAsia" w:ascii="宋体" w:hAnsi="宋体" w:cs="宋体"/>
              </w:rPr>
            </w:pPr>
          </w:p>
        </w:tc>
        <w:tc>
          <w:tcPr>
            <w:tcW w:w="976" w:type="dxa"/>
            <w:vAlign w:val="center"/>
          </w:tcPr>
          <w:p w14:paraId="0C726B8A">
            <w:pPr>
              <w:rPr>
                <w:rFonts w:hint="eastAsia" w:ascii="宋体" w:hAnsi="宋体" w:cs="宋体"/>
              </w:rPr>
            </w:pPr>
          </w:p>
        </w:tc>
      </w:tr>
      <w:tr w14:paraId="7236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vAlign w:val="center"/>
          </w:tcPr>
          <w:p w14:paraId="53403EF4">
            <w:pPr>
              <w:rPr>
                <w:rFonts w:hint="eastAsia" w:ascii="宋体" w:hAnsi="宋体" w:cs="宋体"/>
              </w:rPr>
            </w:pPr>
          </w:p>
        </w:tc>
        <w:tc>
          <w:tcPr>
            <w:tcW w:w="1458" w:type="dxa"/>
            <w:vAlign w:val="center"/>
          </w:tcPr>
          <w:p w14:paraId="24D10541">
            <w:pPr>
              <w:rPr>
                <w:rFonts w:hint="eastAsia" w:ascii="宋体" w:hAnsi="宋体" w:cs="宋体"/>
              </w:rPr>
            </w:pPr>
          </w:p>
        </w:tc>
        <w:tc>
          <w:tcPr>
            <w:tcW w:w="2602" w:type="dxa"/>
            <w:vAlign w:val="center"/>
          </w:tcPr>
          <w:p w14:paraId="318C8D5E">
            <w:pPr>
              <w:rPr>
                <w:rFonts w:hint="eastAsia" w:ascii="宋体" w:hAnsi="宋体" w:cs="宋体"/>
              </w:rPr>
            </w:pPr>
          </w:p>
        </w:tc>
        <w:tc>
          <w:tcPr>
            <w:tcW w:w="2314" w:type="dxa"/>
            <w:vAlign w:val="center"/>
          </w:tcPr>
          <w:p w14:paraId="6DB8C280">
            <w:pPr>
              <w:rPr>
                <w:rFonts w:hint="eastAsia" w:ascii="宋体" w:hAnsi="宋体" w:cs="宋体"/>
              </w:rPr>
            </w:pPr>
          </w:p>
        </w:tc>
        <w:tc>
          <w:tcPr>
            <w:tcW w:w="1543" w:type="dxa"/>
            <w:vAlign w:val="center"/>
          </w:tcPr>
          <w:p w14:paraId="1D84B577">
            <w:pPr>
              <w:rPr>
                <w:rFonts w:hint="eastAsia" w:ascii="宋体" w:hAnsi="宋体" w:cs="宋体"/>
              </w:rPr>
            </w:pPr>
          </w:p>
        </w:tc>
        <w:tc>
          <w:tcPr>
            <w:tcW w:w="976" w:type="dxa"/>
            <w:vAlign w:val="center"/>
          </w:tcPr>
          <w:p w14:paraId="178DF472">
            <w:pPr>
              <w:rPr>
                <w:rFonts w:hint="eastAsia" w:ascii="宋体" w:hAnsi="宋体" w:cs="宋体"/>
              </w:rPr>
            </w:pPr>
          </w:p>
        </w:tc>
      </w:tr>
      <w:tr w14:paraId="1DCB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vAlign w:val="center"/>
          </w:tcPr>
          <w:p w14:paraId="68104FDC">
            <w:pPr>
              <w:rPr>
                <w:rFonts w:hint="eastAsia" w:ascii="宋体" w:hAnsi="宋体" w:cs="宋体"/>
              </w:rPr>
            </w:pPr>
          </w:p>
        </w:tc>
        <w:tc>
          <w:tcPr>
            <w:tcW w:w="1458" w:type="dxa"/>
            <w:vAlign w:val="center"/>
          </w:tcPr>
          <w:p w14:paraId="1DC837FC">
            <w:pPr>
              <w:rPr>
                <w:rFonts w:hint="eastAsia" w:ascii="宋体" w:hAnsi="宋体" w:cs="宋体"/>
              </w:rPr>
            </w:pPr>
          </w:p>
        </w:tc>
        <w:tc>
          <w:tcPr>
            <w:tcW w:w="2602" w:type="dxa"/>
            <w:vAlign w:val="center"/>
          </w:tcPr>
          <w:p w14:paraId="3687E8EC">
            <w:pPr>
              <w:rPr>
                <w:rFonts w:hint="eastAsia" w:ascii="宋体" w:hAnsi="宋体" w:cs="宋体"/>
              </w:rPr>
            </w:pPr>
          </w:p>
        </w:tc>
        <w:tc>
          <w:tcPr>
            <w:tcW w:w="2314" w:type="dxa"/>
            <w:vAlign w:val="center"/>
          </w:tcPr>
          <w:p w14:paraId="6EFAD19C">
            <w:pPr>
              <w:rPr>
                <w:rFonts w:hint="eastAsia" w:ascii="宋体" w:hAnsi="宋体" w:cs="宋体"/>
              </w:rPr>
            </w:pPr>
          </w:p>
        </w:tc>
        <w:tc>
          <w:tcPr>
            <w:tcW w:w="1543" w:type="dxa"/>
            <w:vAlign w:val="center"/>
          </w:tcPr>
          <w:p w14:paraId="24867565">
            <w:pPr>
              <w:rPr>
                <w:rFonts w:hint="eastAsia" w:ascii="宋体" w:hAnsi="宋体" w:cs="宋体"/>
              </w:rPr>
            </w:pPr>
          </w:p>
        </w:tc>
        <w:tc>
          <w:tcPr>
            <w:tcW w:w="976" w:type="dxa"/>
            <w:vAlign w:val="center"/>
          </w:tcPr>
          <w:p w14:paraId="27FD40BE">
            <w:pPr>
              <w:rPr>
                <w:rFonts w:hint="eastAsia" w:ascii="宋体" w:hAnsi="宋体" w:cs="宋体"/>
              </w:rPr>
            </w:pPr>
          </w:p>
        </w:tc>
      </w:tr>
      <w:tr w14:paraId="3010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vAlign w:val="center"/>
          </w:tcPr>
          <w:p w14:paraId="4E7149BD">
            <w:pPr>
              <w:jc w:val="center"/>
              <w:rPr>
                <w:rFonts w:hint="eastAsia" w:ascii="宋体" w:hAnsi="宋体" w:cs="宋体"/>
              </w:rPr>
            </w:pPr>
            <w:r>
              <w:rPr>
                <w:rFonts w:hint="eastAsia" w:ascii="宋体" w:hAnsi="宋体" w:cs="宋体"/>
              </w:rPr>
              <w:t>.......</w:t>
            </w:r>
          </w:p>
        </w:tc>
        <w:tc>
          <w:tcPr>
            <w:tcW w:w="1458" w:type="dxa"/>
            <w:vAlign w:val="center"/>
          </w:tcPr>
          <w:p w14:paraId="0AB2F00F">
            <w:pPr>
              <w:rPr>
                <w:rFonts w:hint="eastAsia" w:ascii="宋体" w:hAnsi="宋体" w:cs="宋体"/>
              </w:rPr>
            </w:pPr>
          </w:p>
        </w:tc>
        <w:tc>
          <w:tcPr>
            <w:tcW w:w="2602" w:type="dxa"/>
            <w:vAlign w:val="center"/>
          </w:tcPr>
          <w:p w14:paraId="4A144BF3">
            <w:pPr>
              <w:rPr>
                <w:rFonts w:hint="eastAsia" w:ascii="宋体" w:hAnsi="宋体" w:cs="宋体"/>
              </w:rPr>
            </w:pPr>
          </w:p>
        </w:tc>
        <w:tc>
          <w:tcPr>
            <w:tcW w:w="2314" w:type="dxa"/>
            <w:vAlign w:val="center"/>
          </w:tcPr>
          <w:p w14:paraId="53E9603B">
            <w:pPr>
              <w:rPr>
                <w:rFonts w:hint="eastAsia" w:ascii="宋体" w:hAnsi="宋体" w:cs="宋体"/>
              </w:rPr>
            </w:pPr>
          </w:p>
        </w:tc>
        <w:tc>
          <w:tcPr>
            <w:tcW w:w="1543" w:type="dxa"/>
            <w:vAlign w:val="center"/>
          </w:tcPr>
          <w:p w14:paraId="605621A8">
            <w:pPr>
              <w:rPr>
                <w:rFonts w:hint="eastAsia" w:ascii="宋体" w:hAnsi="宋体" w:cs="宋体"/>
              </w:rPr>
            </w:pPr>
          </w:p>
        </w:tc>
        <w:tc>
          <w:tcPr>
            <w:tcW w:w="976" w:type="dxa"/>
            <w:vAlign w:val="center"/>
          </w:tcPr>
          <w:p w14:paraId="338C4226">
            <w:pPr>
              <w:rPr>
                <w:rFonts w:hint="eastAsia" w:ascii="宋体" w:hAnsi="宋体" w:cs="宋体"/>
              </w:rPr>
            </w:pPr>
          </w:p>
        </w:tc>
      </w:tr>
    </w:tbl>
    <w:p w14:paraId="706C05F9">
      <w:pPr>
        <w:widowControl/>
        <w:spacing w:line="360" w:lineRule="auto"/>
        <w:jc w:val="left"/>
        <w:rPr>
          <w:rFonts w:hint="eastAsia" w:ascii="宋体" w:hAnsi="宋体" w:cs="宋体"/>
        </w:rPr>
      </w:pPr>
      <w:r>
        <w:rPr>
          <w:rFonts w:hint="eastAsia" w:ascii="宋体" w:hAnsi="宋体" w:cs="宋体"/>
          <w:b/>
          <w:bCs/>
          <w:color w:val="000000"/>
          <w:kern w:val="0"/>
          <w:sz w:val="24"/>
          <w:lang w:bidi="ar"/>
        </w:rPr>
        <w:t>备注：</w:t>
      </w:r>
      <w:r>
        <w:rPr>
          <w:rFonts w:hint="eastAsia" w:ascii="宋体" w:hAnsi="宋体" w:cs="宋体"/>
          <w:color w:val="000000"/>
          <w:kern w:val="0"/>
          <w:sz w:val="24"/>
          <w:lang w:bidi="ar"/>
        </w:rPr>
        <w:t>“偏差说明”一栏写明偏差情况。优于招标文件要求填写“正偏差”且详细列出偏差内容，不完全满足的填写“负偏差”，无偏差的填写“无”。</w:t>
      </w:r>
    </w:p>
    <w:p w14:paraId="160E74C8">
      <w:pPr>
        <w:widowControl/>
        <w:spacing w:line="360" w:lineRule="auto"/>
        <w:ind w:firstLine="4080" w:firstLineChars="1700"/>
        <w:jc w:val="left"/>
        <w:rPr>
          <w:rFonts w:hint="eastAsia" w:ascii="宋体" w:hAnsi="宋体" w:cs="宋体"/>
          <w:color w:val="000000"/>
          <w:kern w:val="0"/>
          <w:sz w:val="24"/>
          <w:lang w:bidi="ar"/>
        </w:rPr>
      </w:pPr>
    </w:p>
    <w:p w14:paraId="40CFC65D">
      <w:pPr>
        <w:widowControl/>
        <w:spacing w:line="360" w:lineRule="auto"/>
        <w:ind w:firstLine="4080" w:firstLineChars="1700"/>
        <w:jc w:val="left"/>
        <w:rPr>
          <w:rFonts w:hint="eastAsia" w:ascii="宋体" w:hAnsi="宋体" w:cs="宋体"/>
          <w:color w:val="000000"/>
          <w:kern w:val="0"/>
          <w:sz w:val="24"/>
          <w:lang w:bidi="ar"/>
        </w:rPr>
      </w:pPr>
    </w:p>
    <w:p w14:paraId="264A552E">
      <w:pPr>
        <w:tabs>
          <w:tab w:val="left" w:pos="3200"/>
          <w:tab w:val="left" w:pos="3620"/>
          <w:tab w:val="left" w:pos="7240"/>
        </w:tabs>
        <w:autoSpaceDE w:val="0"/>
        <w:autoSpaceDN w:val="0"/>
        <w:adjustRightInd w:val="0"/>
        <w:spacing w:line="360" w:lineRule="auto"/>
        <w:ind w:left="2794" w:right="-20"/>
        <w:jc w:val="left"/>
        <w:rPr>
          <w:rFonts w:hint="eastAsia" w:ascii="宋体" w:hAnsi="宋体" w:cs="宋体"/>
          <w:kern w:val="0"/>
          <w:position w:val="-4"/>
          <w:sz w:val="24"/>
        </w:rPr>
      </w:pPr>
      <w:r>
        <w:rPr>
          <w:rFonts w:hint="eastAsia" w:ascii="宋体" w:hAnsi="宋体" w:cs="宋体"/>
          <w:kern w:val="0"/>
          <w:position w:val="-4"/>
          <w:sz w:val="24"/>
        </w:rPr>
        <w:t>供  应  商：</w:t>
      </w:r>
      <w:r>
        <w:rPr>
          <w:rFonts w:hint="eastAsia" w:ascii="宋体" w:hAnsi="宋体" w:cs="宋体"/>
          <w:kern w:val="0"/>
          <w:position w:val="-4"/>
          <w:sz w:val="24"/>
          <w:u w:val="single"/>
        </w:rPr>
        <w:t xml:space="preserve"> </w:t>
      </w:r>
      <w:r>
        <w:rPr>
          <w:rFonts w:hint="eastAsia" w:ascii="宋体" w:hAnsi="宋体" w:cs="宋体"/>
          <w:kern w:val="0"/>
          <w:position w:val="-4"/>
          <w:sz w:val="24"/>
          <w:u w:val="single"/>
        </w:rPr>
        <w:tab/>
      </w:r>
      <w:r>
        <w:rPr>
          <w:rFonts w:hint="eastAsia" w:ascii="宋体" w:hAnsi="宋体" w:cs="宋体"/>
          <w:kern w:val="0"/>
          <w:position w:val="-4"/>
          <w:sz w:val="24"/>
        </w:rPr>
        <w:t>（电子签章）</w:t>
      </w:r>
    </w:p>
    <w:p w14:paraId="251EF922">
      <w:pPr>
        <w:tabs>
          <w:tab w:val="left" w:pos="3200"/>
          <w:tab w:val="left" w:pos="3620"/>
          <w:tab w:val="left" w:pos="7240"/>
        </w:tabs>
        <w:autoSpaceDE w:val="0"/>
        <w:autoSpaceDN w:val="0"/>
        <w:adjustRightInd w:val="0"/>
        <w:spacing w:line="360" w:lineRule="auto"/>
        <w:ind w:left="2794" w:right="-20"/>
        <w:jc w:val="left"/>
        <w:rPr>
          <w:rFonts w:hint="eastAsia" w:ascii="宋体" w:hAnsi="宋体" w:cs="宋体"/>
          <w:kern w:val="0"/>
          <w:position w:val="-4"/>
          <w:sz w:val="24"/>
        </w:rPr>
      </w:pPr>
      <w:r>
        <w:rPr>
          <w:rFonts w:hint="eastAsia" w:ascii="宋体" w:hAnsi="宋体" w:cs="宋体"/>
          <w:kern w:val="0"/>
          <w:position w:val="-4"/>
          <w:sz w:val="24"/>
        </w:rPr>
        <w:t>法定代表人或委托代理人：</w:t>
      </w:r>
      <w:r>
        <w:rPr>
          <w:rFonts w:hint="eastAsia" w:ascii="宋体" w:hAnsi="宋体" w:cs="宋体"/>
          <w:kern w:val="0"/>
          <w:position w:val="-4"/>
          <w:sz w:val="24"/>
          <w:u w:val="single"/>
        </w:rPr>
        <w:t xml:space="preserve">             </w:t>
      </w:r>
      <w:r>
        <w:rPr>
          <w:rFonts w:hint="eastAsia" w:ascii="宋体" w:hAnsi="宋体" w:cs="宋体"/>
          <w:kern w:val="0"/>
          <w:position w:val="-4"/>
          <w:sz w:val="24"/>
        </w:rPr>
        <w:t>（电子签章）</w:t>
      </w:r>
    </w:p>
    <w:p w14:paraId="6E861009">
      <w:pPr>
        <w:tabs>
          <w:tab w:val="left" w:pos="6400"/>
        </w:tabs>
        <w:autoSpaceDE w:val="0"/>
        <w:autoSpaceDN w:val="0"/>
        <w:adjustRightInd w:val="0"/>
        <w:spacing w:line="480" w:lineRule="auto"/>
        <w:ind w:left="2791" w:right="-20"/>
        <w:jc w:val="left"/>
        <w:rPr>
          <w:rFonts w:hint="eastAsia" w:ascii="宋体" w:hAnsi="宋体" w:cs="宋体"/>
          <w:bCs/>
          <w:kern w:val="0"/>
          <w:sz w:val="24"/>
        </w:rPr>
        <w:sectPr>
          <w:pgSz w:w="11906" w:h="16838"/>
          <w:pgMar w:top="1417" w:right="1417" w:bottom="1417" w:left="1417" w:header="851" w:footer="992" w:gutter="0"/>
          <w:cols w:space="720" w:num="1"/>
          <w:docGrid w:type="lines" w:linePitch="312" w:charSpace="0"/>
        </w:sectPr>
      </w:pPr>
      <w:r>
        <w:rPr>
          <w:rFonts w:hint="eastAsia" w:ascii="宋体" w:hAnsi="宋体" w:cs="宋体"/>
          <w:kern w:val="0"/>
          <w:position w:val="-4"/>
          <w:sz w:val="24"/>
        </w:rPr>
        <w:t>日      期：</w:t>
      </w:r>
      <w:r>
        <w:rPr>
          <w:rFonts w:hint="eastAsia" w:ascii="宋体" w:hAnsi="宋体" w:cs="宋体"/>
          <w:kern w:val="0"/>
          <w:position w:val="-4"/>
          <w:sz w:val="24"/>
          <w:u w:val="single"/>
        </w:rPr>
        <w:t xml:space="preserve">             </w:t>
      </w:r>
      <w:r>
        <w:rPr>
          <w:rFonts w:hint="eastAsia" w:ascii="宋体" w:hAnsi="宋体" w:cs="宋体"/>
          <w:kern w:val="0"/>
          <w:position w:val="-4"/>
          <w:sz w:val="24"/>
        </w:rPr>
        <w:t>年</w:t>
      </w:r>
      <w:r>
        <w:rPr>
          <w:rFonts w:hint="eastAsia" w:ascii="宋体" w:hAnsi="宋体" w:cs="宋体"/>
          <w:kern w:val="0"/>
          <w:position w:val="-4"/>
          <w:sz w:val="24"/>
          <w:u w:val="single"/>
        </w:rPr>
        <w:t xml:space="preserve">       </w:t>
      </w:r>
      <w:r>
        <w:rPr>
          <w:rFonts w:hint="eastAsia" w:ascii="宋体" w:hAnsi="宋体" w:cs="宋体"/>
          <w:kern w:val="0"/>
          <w:position w:val="-4"/>
          <w:sz w:val="24"/>
        </w:rPr>
        <w:t>月</w:t>
      </w:r>
      <w:r>
        <w:rPr>
          <w:rFonts w:hint="eastAsia" w:ascii="宋体" w:hAnsi="宋体" w:cs="宋体"/>
          <w:kern w:val="0"/>
          <w:position w:val="-4"/>
          <w:sz w:val="24"/>
          <w:u w:val="single"/>
        </w:rPr>
        <w:t xml:space="preserve">      </w:t>
      </w:r>
      <w:r>
        <w:rPr>
          <w:rFonts w:hint="eastAsia" w:ascii="宋体" w:hAnsi="宋体" w:cs="宋体"/>
          <w:kern w:val="0"/>
          <w:position w:val="-4"/>
          <w:sz w:val="24"/>
        </w:rPr>
        <w:t>日</w:t>
      </w:r>
    </w:p>
    <w:p w14:paraId="09B79975">
      <w:pPr>
        <w:jc w:val="center"/>
        <w:outlineLvl w:val="1"/>
        <w:rPr>
          <w:rFonts w:hint="eastAsia" w:ascii="宋体" w:hAnsi="宋体" w:cs="宋体"/>
          <w:b/>
          <w:bCs/>
          <w:kern w:val="0"/>
          <w:sz w:val="20"/>
          <w:szCs w:val="20"/>
        </w:rPr>
      </w:pPr>
      <w:bookmarkStart w:id="123" w:name="_Toc22655"/>
      <w:r>
        <w:rPr>
          <w:rFonts w:hint="eastAsia" w:ascii="宋体" w:hAnsi="宋体" w:cs="宋体"/>
          <w:b/>
          <w:bCs/>
          <w:sz w:val="32"/>
          <w:szCs w:val="32"/>
        </w:rPr>
        <w:t>六、资格审查资料</w:t>
      </w:r>
      <w:bookmarkEnd w:id="121"/>
      <w:bookmarkEnd w:id="122"/>
      <w:bookmarkEnd w:id="123"/>
    </w:p>
    <w:p w14:paraId="6FCE4E23">
      <w:pPr>
        <w:jc w:val="center"/>
        <w:rPr>
          <w:rFonts w:hint="eastAsia" w:ascii="宋体" w:hAnsi="宋体" w:cs="宋体"/>
        </w:rPr>
      </w:pPr>
      <w:bookmarkStart w:id="124" w:name="_Toc12927"/>
      <w:r>
        <w:rPr>
          <w:rFonts w:hint="eastAsia" w:ascii="宋体" w:hAnsi="宋体" w:cs="宋体"/>
          <w:b/>
          <w:bCs/>
          <w:sz w:val="28"/>
          <w:szCs w:val="32"/>
        </w:rPr>
        <w:t>（一）基本情况表</w:t>
      </w:r>
      <w:bookmarkEnd w:id="124"/>
    </w:p>
    <w:p w14:paraId="2ABDDB2D">
      <w:pPr>
        <w:autoSpaceDE w:val="0"/>
        <w:autoSpaceDN w:val="0"/>
        <w:adjustRightInd w:val="0"/>
        <w:spacing w:before="7" w:line="260" w:lineRule="exact"/>
        <w:jc w:val="left"/>
        <w:rPr>
          <w:rFonts w:hint="eastAsia" w:ascii="宋体" w:hAnsi="宋体" w:cs="宋体"/>
          <w:kern w:val="0"/>
          <w:sz w:val="26"/>
          <w:szCs w:val="26"/>
        </w:rPr>
      </w:pPr>
    </w:p>
    <w:tbl>
      <w:tblPr>
        <w:tblStyle w:val="12"/>
        <w:tblW w:w="9791" w:type="dxa"/>
        <w:jc w:val="center"/>
        <w:tblLayout w:type="fixed"/>
        <w:tblCellMar>
          <w:top w:w="0" w:type="dxa"/>
          <w:left w:w="0" w:type="dxa"/>
          <w:bottom w:w="0" w:type="dxa"/>
          <w:right w:w="0" w:type="dxa"/>
        </w:tblCellMar>
      </w:tblPr>
      <w:tblGrid>
        <w:gridCol w:w="2211"/>
        <w:gridCol w:w="960"/>
        <w:gridCol w:w="2450"/>
        <w:gridCol w:w="1154"/>
        <w:gridCol w:w="3016"/>
      </w:tblGrid>
      <w:tr w14:paraId="42AFA42B">
        <w:tblPrEx>
          <w:tblCellMar>
            <w:top w:w="0" w:type="dxa"/>
            <w:left w:w="0" w:type="dxa"/>
            <w:bottom w:w="0" w:type="dxa"/>
            <w:right w:w="0" w:type="dxa"/>
          </w:tblCellMar>
        </w:tblPrEx>
        <w:trPr>
          <w:trHeight w:val="567" w:hRule="atLeast"/>
          <w:jc w:val="center"/>
        </w:trPr>
        <w:tc>
          <w:tcPr>
            <w:tcW w:w="2211" w:type="dxa"/>
            <w:tcBorders>
              <w:top w:val="single" w:color="000000" w:sz="4" w:space="0"/>
              <w:left w:val="single" w:color="000000" w:sz="4" w:space="0"/>
              <w:bottom w:val="single" w:color="000000" w:sz="4" w:space="0"/>
              <w:right w:val="single" w:color="000000" w:sz="4" w:space="0"/>
            </w:tcBorders>
            <w:vAlign w:val="center"/>
          </w:tcPr>
          <w:p w14:paraId="0F8B1B85">
            <w:pPr>
              <w:autoSpaceDE w:val="0"/>
              <w:autoSpaceDN w:val="0"/>
              <w:adjustRightInd w:val="0"/>
              <w:spacing w:before="48"/>
              <w:ind w:left="556" w:right="-20"/>
              <w:jc w:val="left"/>
              <w:rPr>
                <w:rFonts w:hint="eastAsia" w:ascii="宋体" w:hAnsi="宋体" w:cs="宋体"/>
                <w:kern w:val="0"/>
                <w:szCs w:val="21"/>
              </w:rPr>
            </w:pPr>
            <w:r>
              <w:rPr>
                <w:rFonts w:hint="eastAsia" w:ascii="宋体" w:hAnsi="宋体" w:cs="宋体"/>
                <w:kern w:val="0"/>
                <w:szCs w:val="21"/>
              </w:rPr>
              <w:t>供应商名称</w:t>
            </w:r>
          </w:p>
        </w:tc>
        <w:tc>
          <w:tcPr>
            <w:tcW w:w="7580" w:type="dxa"/>
            <w:gridSpan w:val="4"/>
            <w:tcBorders>
              <w:top w:val="single" w:color="000000" w:sz="4" w:space="0"/>
              <w:left w:val="single" w:color="000000" w:sz="4" w:space="0"/>
              <w:bottom w:val="single" w:color="000000" w:sz="4" w:space="0"/>
              <w:right w:val="single" w:color="000000" w:sz="4" w:space="0"/>
            </w:tcBorders>
            <w:vAlign w:val="center"/>
          </w:tcPr>
          <w:p w14:paraId="069C08BE">
            <w:pPr>
              <w:autoSpaceDE w:val="0"/>
              <w:autoSpaceDN w:val="0"/>
              <w:adjustRightInd w:val="0"/>
              <w:jc w:val="left"/>
              <w:rPr>
                <w:rFonts w:hint="eastAsia" w:ascii="宋体" w:hAnsi="宋体" w:cs="宋体"/>
                <w:kern w:val="0"/>
                <w:szCs w:val="21"/>
              </w:rPr>
            </w:pPr>
          </w:p>
        </w:tc>
      </w:tr>
      <w:tr w14:paraId="5CD2DE8D">
        <w:trPr>
          <w:trHeight w:val="567" w:hRule="atLeast"/>
          <w:jc w:val="center"/>
        </w:trPr>
        <w:tc>
          <w:tcPr>
            <w:tcW w:w="2211" w:type="dxa"/>
            <w:tcBorders>
              <w:top w:val="single" w:color="000000" w:sz="4" w:space="0"/>
              <w:left w:val="single" w:color="000000" w:sz="4" w:space="0"/>
              <w:bottom w:val="single" w:color="000000" w:sz="4" w:space="0"/>
              <w:right w:val="single" w:color="000000" w:sz="4" w:space="0"/>
            </w:tcBorders>
            <w:vAlign w:val="center"/>
          </w:tcPr>
          <w:p w14:paraId="788DD6BF">
            <w:pPr>
              <w:autoSpaceDE w:val="0"/>
              <w:autoSpaceDN w:val="0"/>
              <w:adjustRightInd w:val="0"/>
              <w:spacing w:before="48"/>
              <w:ind w:left="661" w:right="-20"/>
              <w:jc w:val="left"/>
              <w:rPr>
                <w:rFonts w:hint="eastAsia" w:ascii="宋体" w:hAnsi="宋体" w:cs="宋体"/>
                <w:kern w:val="0"/>
                <w:szCs w:val="21"/>
              </w:rPr>
            </w:pPr>
            <w:r>
              <w:rPr>
                <w:rFonts w:hint="eastAsia" w:ascii="宋体" w:hAnsi="宋体" w:cs="宋体"/>
                <w:kern w:val="0"/>
                <w:szCs w:val="21"/>
              </w:rPr>
              <w:t>注册</w:t>
            </w:r>
            <w:r>
              <w:rPr>
                <w:rFonts w:hint="eastAsia" w:ascii="宋体" w:hAnsi="宋体" w:cs="宋体"/>
                <w:spacing w:val="-2"/>
                <w:kern w:val="0"/>
                <w:szCs w:val="21"/>
              </w:rPr>
              <w:t>资金</w:t>
            </w:r>
          </w:p>
        </w:tc>
        <w:tc>
          <w:tcPr>
            <w:tcW w:w="3410" w:type="dxa"/>
            <w:gridSpan w:val="2"/>
            <w:tcBorders>
              <w:top w:val="single" w:color="000000" w:sz="4" w:space="0"/>
              <w:left w:val="single" w:color="000000" w:sz="4" w:space="0"/>
              <w:bottom w:val="single" w:color="000000" w:sz="4" w:space="0"/>
              <w:right w:val="single" w:color="000000" w:sz="4" w:space="0"/>
            </w:tcBorders>
            <w:vAlign w:val="center"/>
          </w:tcPr>
          <w:p w14:paraId="6BFDA763">
            <w:pPr>
              <w:autoSpaceDE w:val="0"/>
              <w:autoSpaceDN w:val="0"/>
              <w:adjustRightInd w:val="0"/>
              <w:jc w:val="left"/>
              <w:rPr>
                <w:rFonts w:hint="eastAsia" w:ascii="宋体" w:hAnsi="宋体" w:cs="宋体"/>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53D13CFE">
            <w:pPr>
              <w:autoSpaceDE w:val="0"/>
              <w:autoSpaceDN w:val="0"/>
              <w:adjustRightInd w:val="0"/>
              <w:spacing w:before="48"/>
              <w:ind w:left="141" w:right="-20"/>
              <w:jc w:val="left"/>
              <w:rPr>
                <w:rFonts w:hint="eastAsia" w:ascii="宋体" w:hAnsi="宋体" w:cs="宋体"/>
                <w:kern w:val="0"/>
                <w:szCs w:val="21"/>
              </w:rPr>
            </w:pPr>
            <w:r>
              <w:rPr>
                <w:rFonts w:hint="eastAsia" w:ascii="宋体" w:hAnsi="宋体" w:cs="宋体"/>
                <w:kern w:val="0"/>
                <w:szCs w:val="21"/>
              </w:rPr>
              <w:t>成立</w:t>
            </w:r>
            <w:r>
              <w:rPr>
                <w:rFonts w:hint="eastAsia" w:ascii="宋体" w:hAnsi="宋体" w:cs="宋体"/>
                <w:spacing w:val="-2"/>
                <w:kern w:val="0"/>
                <w:szCs w:val="21"/>
              </w:rPr>
              <w:t>时</w:t>
            </w:r>
            <w:r>
              <w:rPr>
                <w:rFonts w:hint="eastAsia" w:ascii="宋体" w:hAnsi="宋体" w:cs="宋体"/>
                <w:kern w:val="0"/>
                <w:szCs w:val="21"/>
              </w:rPr>
              <w:t>间</w:t>
            </w:r>
          </w:p>
        </w:tc>
        <w:tc>
          <w:tcPr>
            <w:tcW w:w="3016" w:type="dxa"/>
            <w:tcBorders>
              <w:top w:val="single" w:color="000000" w:sz="4" w:space="0"/>
              <w:left w:val="single" w:color="000000" w:sz="4" w:space="0"/>
              <w:bottom w:val="single" w:color="000000" w:sz="4" w:space="0"/>
              <w:right w:val="single" w:color="000000" w:sz="4" w:space="0"/>
            </w:tcBorders>
            <w:vAlign w:val="center"/>
          </w:tcPr>
          <w:p w14:paraId="0B8F2DAB">
            <w:pPr>
              <w:autoSpaceDE w:val="0"/>
              <w:autoSpaceDN w:val="0"/>
              <w:adjustRightInd w:val="0"/>
              <w:jc w:val="left"/>
              <w:rPr>
                <w:rFonts w:hint="eastAsia" w:ascii="宋体" w:hAnsi="宋体" w:cs="宋体"/>
                <w:kern w:val="0"/>
                <w:szCs w:val="21"/>
              </w:rPr>
            </w:pPr>
          </w:p>
        </w:tc>
      </w:tr>
      <w:tr w14:paraId="0F8EE2BE">
        <w:tblPrEx>
          <w:tblCellMar>
            <w:top w:w="0" w:type="dxa"/>
            <w:left w:w="0" w:type="dxa"/>
            <w:bottom w:w="0" w:type="dxa"/>
            <w:right w:w="0" w:type="dxa"/>
          </w:tblCellMar>
        </w:tblPrEx>
        <w:trPr>
          <w:trHeight w:val="567" w:hRule="atLeast"/>
          <w:jc w:val="center"/>
        </w:trPr>
        <w:tc>
          <w:tcPr>
            <w:tcW w:w="2211" w:type="dxa"/>
            <w:tcBorders>
              <w:top w:val="single" w:color="000000" w:sz="4" w:space="0"/>
              <w:left w:val="single" w:color="000000" w:sz="4" w:space="0"/>
              <w:bottom w:val="single" w:color="000000" w:sz="4" w:space="0"/>
              <w:right w:val="single" w:color="000000" w:sz="4" w:space="0"/>
            </w:tcBorders>
            <w:vAlign w:val="center"/>
          </w:tcPr>
          <w:p w14:paraId="525140AB">
            <w:pPr>
              <w:autoSpaceDE w:val="0"/>
              <w:autoSpaceDN w:val="0"/>
              <w:adjustRightInd w:val="0"/>
              <w:spacing w:before="48"/>
              <w:ind w:left="661" w:right="-20"/>
              <w:jc w:val="left"/>
              <w:rPr>
                <w:rFonts w:hint="eastAsia" w:ascii="宋体" w:hAnsi="宋体" w:cs="宋体"/>
                <w:kern w:val="0"/>
                <w:szCs w:val="21"/>
              </w:rPr>
            </w:pPr>
            <w:r>
              <w:rPr>
                <w:rFonts w:hint="eastAsia" w:ascii="宋体" w:hAnsi="宋体" w:cs="宋体"/>
                <w:kern w:val="0"/>
                <w:szCs w:val="21"/>
              </w:rPr>
              <w:t>注册</w:t>
            </w:r>
            <w:r>
              <w:rPr>
                <w:rFonts w:hint="eastAsia" w:ascii="宋体" w:hAnsi="宋体" w:cs="宋体"/>
                <w:spacing w:val="-2"/>
                <w:kern w:val="0"/>
                <w:szCs w:val="21"/>
              </w:rPr>
              <w:t>地</w:t>
            </w:r>
            <w:r>
              <w:rPr>
                <w:rFonts w:hint="eastAsia" w:ascii="宋体" w:hAnsi="宋体" w:cs="宋体"/>
                <w:kern w:val="0"/>
                <w:szCs w:val="21"/>
              </w:rPr>
              <w:t>址</w:t>
            </w:r>
          </w:p>
        </w:tc>
        <w:tc>
          <w:tcPr>
            <w:tcW w:w="7580" w:type="dxa"/>
            <w:gridSpan w:val="4"/>
            <w:tcBorders>
              <w:top w:val="single" w:color="000000" w:sz="4" w:space="0"/>
              <w:left w:val="single" w:color="000000" w:sz="4" w:space="0"/>
              <w:bottom w:val="single" w:color="000000" w:sz="4" w:space="0"/>
              <w:right w:val="single" w:color="000000" w:sz="4" w:space="0"/>
            </w:tcBorders>
            <w:vAlign w:val="center"/>
          </w:tcPr>
          <w:p w14:paraId="257B8214">
            <w:pPr>
              <w:autoSpaceDE w:val="0"/>
              <w:autoSpaceDN w:val="0"/>
              <w:adjustRightInd w:val="0"/>
              <w:jc w:val="left"/>
              <w:rPr>
                <w:rFonts w:hint="eastAsia" w:ascii="宋体" w:hAnsi="宋体" w:cs="宋体"/>
                <w:kern w:val="0"/>
                <w:szCs w:val="21"/>
              </w:rPr>
            </w:pPr>
          </w:p>
        </w:tc>
      </w:tr>
      <w:tr w14:paraId="6849873A">
        <w:tblPrEx>
          <w:tblCellMar>
            <w:top w:w="0" w:type="dxa"/>
            <w:left w:w="0" w:type="dxa"/>
            <w:bottom w:w="0" w:type="dxa"/>
            <w:right w:w="0" w:type="dxa"/>
          </w:tblCellMar>
        </w:tblPrEx>
        <w:trPr>
          <w:trHeight w:val="567" w:hRule="atLeast"/>
          <w:jc w:val="center"/>
        </w:trPr>
        <w:tc>
          <w:tcPr>
            <w:tcW w:w="2211" w:type="dxa"/>
            <w:tcBorders>
              <w:top w:val="single" w:color="000000" w:sz="4" w:space="0"/>
              <w:left w:val="single" w:color="000000" w:sz="4" w:space="0"/>
              <w:bottom w:val="single" w:color="000000" w:sz="4" w:space="0"/>
              <w:right w:val="single" w:color="000000" w:sz="4" w:space="0"/>
            </w:tcBorders>
            <w:vAlign w:val="center"/>
          </w:tcPr>
          <w:p w14:paraId="4F1FC13A">
            <w:pPr>
              <w:autoSpaceDE w:val="0"/>
              <w:autoSpaceDN w:val="0"/>
              <w:adjustRightInd w:val="0"/>
              <w:spacing w:before="49"/>
              <w:ind w:left="661" w:right="-20"/>
              <w:jc w:val="left"/>
              <w:rPr>
                <w:rFonts w:hint="eastAsia" w:ascii="宋体" w:hAnsi="宋体" w:cs="宋体"/>
                <w:kern w:val="0"/>
                <w:szCs w:val="21"/>
              </w:rPr>
            </w:pPr>
            <w:r>
              <w:rPr>
                <w:rFonts w:hint="eastAsia" w:ascii="宋体" w:hAnsi="宋体" w:cs="宋体"/>
                <w:kern w:val="0"/>
                <w:szCs w:val="21"/>
              </w:rPr>
              <w:t>邮政</w:t>
            </w:r>
            <w:r>
              <w:rPr>
                <w:rFonts w:hint="eastAsia" w:ascii="宋体" w:hAnsi="宋体" w:cs="宋体"/>
                <w:spacing w:val="-2"/>
                <w:kern w:val="0"/>
                <w:szCs w:val="21"/>
              </w:rPr>
              <w:t>编</w:t>
            </w:r>
            <w:r>
              <w:rPr>
                <w:rFonts w:hint="eastAsia" w:ascii="宋体" w:hAnsi="宋体" w:cs="宋体"/>
                <w:kern w:val="0"/>
                <w:szCs w:val="21"/>
              </w:rPr>
              <w:t>码</w:t>
            </w:r>
          </w:p>
        </w:tc>
        <w:tc>
          <w:tcPr>
            <w:tcW w:w="3410" w:type="dxa"/>
            <w:gridSpan w:val="2"/>
            <w:tcBorders>
              <w:top w:val="single" w:color="000000" w:sz="4" w:space="0"/>
              <w:left w:val="single" w:color="000000" w:sz="4" w:space="0"/>
              <w:bottom w:val="single" w:color="000000" w:sz="4" w:space="0"/>
              <w:right w:val="single" w:color="000000" w:sz="4" w:space="0"/>
            </w:tcBorders>
            <w:vAlign w:val="center"/>
          </w:tcPr>
          <w:p w14:paraId="2176D13A">
            <w:pPr>
              <w:autoSpaceDE w:val="0"/>
              <w:autoSpaceDN w:val="0"/>
              <w:adjustRightInd w:val="0"/>
              <w:jc w:val="left"/>
              <w:rPr>
                <w:rFonts w:hint="eastAsia" w:ascii="宋体" w:hAnsi="宋体" w:cs="宋体"/>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1ED29CBA">
            <w:pPr>
              <w:autoSpaceDE w:val="0"/>
              <w:autoSpaceDN w:val="0"/>
              <w:adjustRightInd w:val="0"/>
              <w:spacing w:before="49"/>
              <w:ind w:left="141" w:right="-20"/>
              <w:jc w:val="left"/>
              <w:rPr>
                <w:rFonts w:hint="eastAsia" w:ascii="宋体" w:hAnsi="宋体" w:cs="宋体"/>
                <w:kern w:val="0"/>
                <w:szCs w:val="21"/>
              </w:rPr>
            </w:pPr>
            <w:r>
              <w:rPr>
                <w:rFonts w:hint="eastAsia" w:ascii="宋体" w:hAnsi="宋体" w:cs="宋体"/>
                <w:kern w:val="0"/>
                <w:szCs w:val="21"/>
              </w:rPr>
              <w:t>员工</w:t>
            </w:r>
            <w:r>
              <w:rPr>
                <w:rFonts w:hint="eastAsia" w:ascii="宋体" w:hAnsi="宋体" w:cs="宋体"/>
                <w:spacing w:val="-2"/>
                <w:kern w:val="0"/>
                <w:szCs w:val="21"/>
              </w:rPr>
              <w:t>总</w:t>
            </w:r>
            <w:r>
              <w:rPr>
                <w:rFonts w:hint="eastAsia" w:ascii="宋体" w:hAnsi="宋体" w:cs="宋体"/>
                <w:kern w:val="0"/>
                <w:szCs w:val="21"/>
              </w:rPr>
              <w:t>数</w:t>
            </w:r>
          </w:p>
        </w:tc>
        <w:tc>
          <w:tcPr>
            <w:tcW w:w="3016" w:type="dxa"/>
            <w:tcBorders>
              <w:top w:val="single" w:color="000000" w:sz="4" w:space="0"/>
              <w:left w:val="single" w:color="000000" w:sz="4" w:space="0"/>
              <w:bottom w:val="single" w:color="000000" w:sz="4" w:space="0"/>
              <w:right w:val="single" w:color="000000" w:sz="4" w:space="0"/>
            </w:tcBorders>
            <w:vAlign w:val="center"/>
          </w:tcPr>
          <w:p w14:paraId="1585644F">
            <w:pPr>
              <w:autoSpaceDE w:val="0"/>
              <w:autoSpaceDN w:val="0"/>
              <w:adjustRightInd w:val="0"/>
              <w:jc w:val="left"/>
              <w:rPr>
                <w:rFonts w:hint="eastAsia" w:ascii="宋体" w:hAnsi="宋体" w:cs="宋体"/>
                <w:kern w:val="0"/>
                <w:szCs w:val="21"/>
              </w:rPr>
            </w:pPr>
          </w:p>
        </w:tc>
      </w:tr>
      <w:tr w14:paraId="15472EFE">
        <w:tblPrEx>
          <w:tblCellMar>
            <w:top w:w="0" w:type="dxa"/>
            <w:left w:w="0" w:type="dxa"/>
            <w:bottom w:w="0" w:type="dxa"/>
            <w:right w:w="0" w:type="dxa"/>
          </w:tblCellMar>
        </w:tblPrEx>
        <w:trPr>
          <w:trHeight w:val="567" w:hRule="atLeast"/>
          <w:jc w:val="center"/>
        </w:trPr>
        <w:tc>
          <w:tcPr>
            <w:tcW w:w="2211" w:type="dxa"/>
            <w:vMerge w:val="restart"/>
            <w:tcBorders>
              <w:top w:val="single" w:color="000000" w:sz="4" w:space="0"/>
              <w:left w:val="single" w:color="000000" w:sz="4" w:space="0"/>
              <w:bottom w:val="single" w:color="000000" w:sz="4" w:space="0"/>
              <w:right w:val="single" w:color="000000" w:sz="4" w:space="0"/>
            </w:tcBorders>
            <w:vAlign w:val="center"/>
          </w:tcPr>
          <w:p w14:paraId="438CFDA3">
            <w:pPr>
              <w:autoSpaceDE w:val="0"/>
              <w:autoSpaceDN w:val="0"/>
              <w:adjustRightInd w:val="0"/>
              <w:ind w:left="661" w:right="-20"/>
              <w:jc w:val="left"/>
              <w:rPr>
                <w:rFonts w:hint="eastAsia" w:ascii="宋体" w:hAnsi="宋体" w:cs="宋体"/>
                <w:kern w:val="0"/>
                <w:szCs w:val="21"/>
              </w:rPr>
            </w:pPr>
            <w:r>
              <w:rPr>
                <w:rFonts w:hint="eastAsia" w:ascii="宋体" w:hAnsi="宋体" w:cs="宋体"/>
                <w:kern w:val="0"/>
                <w:szCs w:val="21"/>
              </w:rPr>
              <w:t>联系</w:t>
            </w:r>
            <w:r>
              <w:rPr>
                <w:rFonts w:hint="eastAsia" w:ascii="宋体" w:hAnsi="宋体" w:cs="宋体"/>
                <w:spacing w:val="-2"/>
                <w:kern w:val="0"/>
                <w:szCs w:val="21"/>
              </w:rPr>
              <w:t>方</w:t>
            </w:r>
            <w:r>
              <w:rPr>
                <w:rFonts w:hint="eastAsia" w:ascii="宋体" w:hAnsi="宋体" w:cs="宋体"/>
                <w:kern w:val="0"/>
                <w:szCs w:val="21"/>
              </w:rPr>
              <w:t>式</w:t>
            </w:r>
          </w:p>
        </w:tc>
        <w:tc>
          <w:tcPr>
            <w:tcW w:w="960" w:type="dxa"/>
            <w:tcBorders>
              <w:top w:val="single" w:color="000000" w:sz="4" w:space="0"/>
              <w:left w:val="single" w:color="000000" w:sz="4" w:space="0"/>
              <w:bottom w:val="single" w:color="000000" w:sz="4" w:space="0"/>
              <w:right w:val="single" w:color="000000" w:sz="4" w:space="0"/>
            </w:tcBorders>
            <w:vAlign w:val="center"/>
          </w:tcPr>
          <w:p w14:paraId="09CC0FF9">
            <w:pPr>
              <w:autoSpaceDE w:val="0"/>
              <w:autoSpaceDN w:val="0"/>
              <w:adjustRightInd w:val="0"/>
              <w:spacing w:before="48"/>
              <w:ind w:left="148" w:right="-20"/>
              <w:jc w:val="left"/>
              <w:rPr>
                <w:rFonts w:hint="eastAsia" w:ascii="宋体" w:hAnsi="宋体" w:cs="宋体"/>
                <w:kern w:val="0"/>
                <w:szCs w:val="21"/>
              </w:rPr>
            </w:pPr>
            <w:r>
              <w:rPr>
                <w:rFonts w:hint="eastAsia" w:ascii="宋体" w:hAnsi="宋体" w:cs="宋体"/>
                <w:kern w:val="0"/>
                <w:szCs w:val="21"/>
              </w:rPr>
              <w:t>联系人</w:t>
            </w:r>
          </w:p>
        </w:tc>
        <w:tc>
          <w:tcPr>
            <w:tcW w:w="2450" w:type="dxa"/>
            <w:tcBorders>
              <w:top w:val="single" w:color="000000" w:sz="4" w:space="0"/>
              <w:left w:val="single" w:color="000000" w:sz="4" w:space="0"/>
              <w:bottom w:val="single" w:color="000000" w:sz="4" w:space="0"/>
              <w:right w:val="single" w:color="000000" w:sz="4" w:space="0"/>
            </w:tcBorders>
            <w:vAlign w:val="center"/>
          </w:tcPr>
          <w:p w14:paraId="0EE25893">
            <w:pPr>
              <w:autoSpaceDE w:val="0"/>
              <w:autoSpaceDN w:val="0"/>
              <w:adjustRightInd w:val="0"/>
              <w:jc w:val="left"/>
              <w:rPr>
                <w:rFonts w:hint="eastAsia" w:ascii="宋体" w:hAnsi="宋体" w:cs="宋体"/>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77E51074">
            <w:pPr>
              <w:autoSpaceDE w:val="0"/>
              <w:autoSpaceDN w:val="0"/>
              <w:adjustRightInd w:val="0"/>
              <w:spacing w:before="48"/>
              <w:ind w:left="352" w:right="-20"/>
              <w:jc w:val="left"/>
              <w:rPr>
                <w:rFonts w:hint="eastAsia" w:ascii="宋体" w:hAnsi="宋体" w:cs="宋体"/>
                <w:kern w:val="0"/>
                <w:szCs w:val="21"/>
              </w:rPr>
            </w:pPr>
            <w:r>
              <w:rPr>
                <w:rFonts w:hint="eastAsia" w:ascii="宋体" w:hAnsi="宋体" w:cs="宋体"/>
                <w:kern w:val="0"/>
                <w:szCs w:val="21"/>
              </w:rPr>
              <w:t>电话</w:t>
            </w:r>
          </w:p>
        </w:tc>
        <w:tc>
          <w:tcPr>
            <w:tcW w:w="3016" w:type="dxa"/>
            <w:tcBorders>
              <w:top w:val="single" w:color="000000" w:sz="4" w:space="0"/>
              <w:left w:val="single" w:color="000000" w:sz="4" w:space="0"/>
              <w:bottom w:val="single" w:color="000000" w:sz="4" w:space="0"/>
              <w:right w:val="single" w:color="000000" w:sz="4" w:space="0"/>
            </w:tcBorders>
            <w:vAlign w:val="center"/>
          </w:tcPr>
          <w:p w14:paraId="78373B34">
            <w:pPr>
              <w:autoSpaceDE w:val="0"/>
              <w:autoSpaceDN w:val="0"/>
              <w:adjustRightInd w:val="0"/>
              <w:jc w:val="left"/>
              <w:rPr>
                <w:rFonts w:hint="eastAsia" w:ascii="宋体" w:hAnsi="宋体" w:cs="宋体"/>
                <w:kern w:val="0"/>
                <w:szCs w:val="21"/>
              </w:rPr>
            </w:pPr>
          </w:p>
        </w:tc>
      </w:tr>
      <w:tr w14:paraId="6DDA2BB1">
        <w:tblPrEx>
          <w:tblCellMar>
            <w:top w:w="0" w:type="dxa"/>
            <w:left w:w="0" w:type="dxa"/>
            <w:bottom w:w="0" w:type="dxa"/>
            <w:right w:w="0" w:type="dxa"/>
          </w:tblCellMar>
        </w:tblPrEx>
        <w:trPr>
          <w:trHeight w:val="567" w:hRule="atLeast"/>
          <w:jc w:val="center"/>
        </w:trPr>
        <w:tc>
          <w:tcPr>
            <w:tcW w:w="2211" w:type="dxa"/>
            <w:vMerge w:val="continue"/>
            <w:tcBorders>
              <w:top w:val="single" w:color="000000" w:sz="4" w:space="0"/>
              <w:left w:val="single" w:color="000000" w:sz="4" w:space="0"/>
              <w:bottom w:val="single" w:color="000000" w:sz="4" w:space="0"/>
              <w:right w:val="single" w:color="000000" w:sz="4" w:space="0"/>
            </w:tcBorders>
            <w:vAlign w:val="center"/>
          </w:tcPr>
          <w:p w14:paraId="6EE0DB05">
            <w:pPr>
              <w:autoSpaceDE w:val="0"/>
              <w:autoSpaceDN w:val="0"/>
              <w:adjustRightInd w:val="0"/>
              <w:jc w:val="left"/>
              <w:rPr>
                <w:rFonts w:hint="eastAsia" w:ascii="宋体" w:hAnsi="宋体" w:cs="宋体"/>
                <w:kern w:val="0"/>
                <w:szCs w:val="21"/>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0AD8D5F">
            <w:pPr>
              <w:autoSpaceDE w:val="0"/>
              <w:autoSpaceDN w:val="0"/>
              <w:adjustRightInd w:val="0"/>
              <w:spacing w:before="48"/>
              <w:ind w:left="253" w:right="-20"/>
              <w:jc w:val="left"/>
              <w:rPr>
                <w:rFonts w:hint="eastAsia" w:ascii="宋体" w:hAnsi="宋体" w:cs="宋体"/>
                <w:kern w:val="0"/>
                <w:szCs w:val="21"/>
              </w:rPr>
            </w:pPr>
            <w:r>
              <w:rPr>
                <w:rFonts w:hint="eastAsia" w:ascii="宋体" w:hAnsi="宋体" w:cs="宋体"/>
                <w:kern w:val="0"/>
                <w:szCs w:val="21"/>
              </w:rPr>
              <w:t>网址</w:t>
            </w:r>
          </w:p>
        </w:tc>
        <w:tc>
          <w:tcPr>
            <w:tcW w:w="2450" w:type="dxa"/>
            <w:tcBorders>
              <w:top w:val="single" w:color="000000" w:sz="4" w:space="0"/>
              <w:left w:val="single" w:color="000000" w:sz="4" w:space="0"/>
              <w:bottom w:val="single" w:color="000000" w:sz="4" w:space="0"/>
              <w:right w:val="single" w:color="000000" w:sz="4" w:space="0"/>
            </w:tcBorders>
            <w:vAlign w:val="center"/>
          </w:tcPr>
          <w:p w14:paraId="038FE246">
            <w:pPr>
              <w:autoSpaceDE w:val="0"/>
              <w:autoSpaceDN w:val="0"/>
              <w:adjustRightInd w:val="0"/>
              <w:jc w:val="left"/>
              <w:rPr>
                <w:rFonts w:hint="eastAsia" w:ascii="宋体" w:hAnsi="宋体" w:cs="宋体"/>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1F8649F8">
            <w:pPr>
              <w:autoSpaceDE w:val="0"/>
              <w:autoSpaceDN w:val="0"/>
              <w:adjustRightInd w:val="0"/>
              <w:spacing w:before="48"/>
              <w:ind w:left="352" w:right="-20"/>
              <w:jc w:val="left"/>
              <w:rPr>
                <w:rFonts w:hint="eastAsia" w:ascii="宋体" w:hAnsi="宋体" w:cs="宋体"/>
                <w:kern w:val="0"/>
                <w:szCs w:val="21"/>
              </w:rPr>
            </w:pPr>
            <w:r>
              <w:rPr>
                <w:rFonts w:hint="eastAsia" w:ascii="宋体" w:hAnsi="宋体" w:cs="宋体"/>
                <w:kern w:val="0"/>
                <w:szCs w:val="21"/>
              </w:rPr>
              <w:t>传真</w:t>
            </w:r>
          </w:p>
        </w:tc>
        <w:tc>
          <w:tcPr>
            <w:tcW w:w="3016" w:type="dxa"/>
            <w:tcBorders>
              <w:top w:val="single" w:color="000000" w:sz="4" w:space="0"/>
              <w:left w:val="single" w:color="000000" w:sz="4" w:space="0"/>
              <w:bottom w:val="single" w:color="000000" w:sz="4" w:space="0"/>
              <w:right w:val="single" w:color="000000" w:sz="4" w:space="0"/>
            </w:tcBorders>
            <w:vAlign w:val="center"/>
          </w:tcPr>
          <w:p w14:paraId="366F911C">
            <w:pPr>
              <w:autoSpaceDE w:val="0"/>
              <w:autoSpaceDN w:val="0"/>
              <w:adjustRightInd w:val="0"/>
              <w:jc w:val="left"/>
              <w:rPr>
                <w:rFonts w:hint="eastAsia" w:ascii="宋体" w:hAnsi="宋体" w:cs="宋体"/>
                <w:kern w:val="0"/>
                <w:szCs w:val="21"/>
              </w:rPr>
            </w:pPr>
          </w:p>
        </w:tc>
      </w:tr>
      <w:tr w14:paraId="76020A2C">
        <w:tblPrEx>
          <w:tblCellMar>
            <w:top w:w="0" w:type="dxa"/>
            <w:left w:w="0" w:type="dxa"/>
            <w:bottom w:w="0" w:type="dxa"/>
            <w:right w:w="0" w:type="dxa"/>
          </w:tblCellMar>
        </w:tblPrEx>
        <w:trPr>
          <w:trHeight w:val="890" w:hRule="exact"/>
          <w:jc w:val="center"/>
        </w:trPr>
        <w:tc>
          <w:tcPr>
            <w:tcW w:w="2211" w:type="dxa"/>
            <w:tcBorders>
              <w:top w:val="single" w:color="000000" w:sz="4" w:space="0"/>
              <w:left w:val="single" w:color="000000" w:sz="4" w:space="0"/>
              <w:bottom w:val="single" w:color="000000" w:sz="4" w:space="0"/>
              <w:right w:val="single" w:color="000000" w:sz="4" w:space="0"/>
            </w:tcBorders>
            <w:vAlign w:val="center"/>
          </w:tcPr>
          <w:p w14:paraId="3D2570AD">
            <w:pPr>
              <w:autoSpaceDE w:val="0"/>
              <w:autoSpaceDN w:val="0"/>
              <w:adjustRightInd w:val="0"/>
              <w:spacing w:before="48"/>
              <w:ind w:left="520" w:right="497"/>
              <w:jc w:val="center"/>
              <w:rPr>
                <w:rFonts w:hint="eastAsia" w:ascii="宋体" w:hAnsi="宋体" w:cs="宋体"/>
                <w:kern w:val="0"/>
                <w:szCs w:val="21"/>
              </w:rPr>
            </w:pPr>
            <w:r>
              <w:rPr>
                <w:rFonts w:hint="eastAsia" w:ascii="宋体" w:hAnsi="宋体" w:cs="宋体"/>
                <w:kern w:val="0"/>
                <w:szCs w:val="21"/>
              </w:rPr>
              <w:t>法定</w:t>
            </w:r>
            <w:r>
              <w:rPr>
                <w:rFonts w:hint="eastAsia" w:ascii="宋体" w:hAnsi="宋体" w:cs="宋体"/>
                <w:spacing w:val="-2"/>
                <w:kern w:val="0"/>
                <w:szCs w:val="21"/>
              </w:rPr>
              <w:t>代</w:t>
            </w:r>
            <w:r>
              <w:rPr>
                <w:rFonts w:hint="eastAsia" w:ascii="宋体" w:hAnsi="宋体" w:cs="宋体"/>
                <w:kern w:val="0"/>
                <w:szCs w:val="21"/>
              </w:rPr>
              <w:t>表人</w:t>
            </w:r>
          </w:p>
          <w:p w14:paraId="17557D69">
            <w:pPr>
              <w:autoSpaceDE w:val="0"/>
              <w:autoSpaceDN w:val="0"/>
              <w:adjustRightInd w:val="0"/>
              <w:spacing w:before="83"/>
              <w:ind w:left="256" w:right="341"/>
              <w:jc w:val="center"/>
              <w:rPr>
                <w:rFonts w:hint="eastAsia" w:ascii="宋体" w:hAnsi="宋体" w:cs="宋体"/>
                <w:kern w:val="0"/>
                <w:szCs w:val="21"/>
              </w:rPr>
            </w:pPr>
            <w:r>
              <w:rPr>
                <w:rFonts w:hint="eastAsia" w:ascii="宋体" w:hAnsi="宋体" w:cs="宋体"/>
                <w:kern w:val="0"/>
                <w:szCs w:val="21"/>
              </w:rPr>
              <w:t>（单</w:t>
            </w:r>
            <w:r>
              <w:rPr>
                <w:rFonts w:hint="eastAsia" w:ascii="宋体" w:hAnsi="宋体" w:cs="宋体"/>
                <w:spacing w:val="-2"/>
                <w:kern w:val="0"/>
                <w:szCs w:val="21"/>
              </w:rPr>
              <w:t>位</w:t>
            </w:r>
            <w:r>
              <w:rPr>
                <w:rFonts w:hint="eastAsia" w:ascii="宋体" w:hAnsi="宋体" w:cs="宋体"/>
                <w:kern w:val="0"/>
                <w:szCs w:val="21"/>
              </w:rPr>
              <w:t>负</w:t>
            </w:r>
            <w:r>
              <w:rPr>
                <w:rFonts w:hint="eastAsia" w:ascii="宋体" w:hAnsi="宋体" w:cs="宋体"/>
                <w:spacing w:val="-2"/>
                <w:kern w:val="0"/>
                <w:szCs w:val="21"/>
              </w:rPr>
              <w:t>责</w:t>
            </w:r>
            <w:r>
              <w:rPr>
                <w:rFonts w:hint="eastAsia" w:ascii="宋体" w:hAnsi="宋体" w:cs="宋体"/>
                <w:kern w:val="0"/>
                <w:szCs w:val="21"/>
              </w:rPr>
              <w:t>人）</w:t>
            </w:r>
          </w:p>
        </w:tc>
        <w:tc>
          <w:tcPr>
            <w:tcW w:w="960" w:type="dxa"/>
            <w:tcBorders>
              <w:top w:val="single" w:color="000000" w:sz="4" w:space="0"/>
              <w:left w:val="single" w:color="000000" w:sz="4" w:space="0"/>
              <w:bottom w:val="single" w:color="000000" w:sz="4" w:space="0"/>
              <w:right w:val="single" w:color="000000" w:sz="4" w:space="0"/>
            </w:tcBorders>
            <w:vAlign w:val="center"/>
          </w:tcPr>
          <w:p w14:paraId="7080A95C">
            <w:pPr>
              <w:autoSpaceDE w:val="0"/>
              <w:autoSpaceDN w:val="0"/>
              <w:adjustRightInd w:val="0"/>
              <w:ind w:left="253" w:right="-20"/>
              <w:jc w:val="left"/>
              <w:rPr>
                <w:rFonts w:hint="eastAsia" w:ascii="宋体" w:hAnsi="宋体" w:cs="宋体"/>
                <w:kern w:val="0"/>
                <w:szCs w:val="21"/>
              </w:rPr>
            </w:pPr>
            <w:r>
              <w:rPr>
                <w:rFonts w:hint="eastAsia" w:ascii="宋体" w:hAnsi="宋体" w:cs="宋体"/>
                <w:kern w:val="0"/>
                <w:szCs w:val="21"/>
              </w:rPr>
              <w:t>姓名</w:t>
            </w:r>
          </w:p>
        </w:tc>
        <w:tc>
          <w:tcPr>
            <w:tcW w:w="2450" w:type="dxa"/>
            <w:tcBorders>
              <w:top w:val="single" w:color="000000" w:sz="4" w:space="0"/>
              <w:left w:val="single" w:color="000000" w:sz="4" w:space="0"/>
              <w:bottom w:val="single" w:color="000000" w:sz="4" w:space="0"/>
              <w:right w:val="single" w:color="000000" w:sz="4" w:space="0"/>
            </w:tcBorders>
            <w:vAlign w:val="center"/>
          </w:tcPr>
          <w:p w14:paraId="2F6F56DE">
            <w:pPr>
              <w:autoSpaceDE w:val="0"/>
              <w:autoSpaceDN w:val="0"/>
              <w:adjustRightInd w:val="0"/>
              <w:jc w:val="left"/>
              <w:rPr>
                <w:rFonts w:hint="eastAsia" w:ascii="宋体" w:hAnsi="宋体" w:cs="宋体"/>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14:paraId="46F4EA27">
            <w:pPr>
              <w:autoSpaceDE w:val="0"/>
              <w:autoSpaceDN w:val="0"/>
              <w:adjustRightInd w:val="0"/>
              <w:ind w:left="352" w:right="-20"/>
              <w:jc w:val="left"/>
              <w:rPr>
                <w:rFonts w:hint="eastAsia" w:ascii="宋体" w:hAnsi="宋体" w:cs="宋体"/>
                <w:kern w:val="0"/>
                <w:szCs w:val="21"/>
              </w:rPr>
            </w:pPr>
            <w:r>
              <w:rPr>
                <w:rFonts w:hint="eastAsia" w:ascii="宋体" w:hAnsi="宋体" w:cs="宋体"/>
                <w:kern w:val="0"/>
                <w:szCs w:val="21"/>
              </w:rPr>
              <w:t>电话</w:t>
            </w:r>
          </w:p>
        </w:tc>
        <w:tc>
          <w:tcPr>
            <w:tcW w:w="3016" w:type="dxa"/>
            <w:tcBorders>
              <w:top w:val="single" w:color="000000" w:sz="4" w:space="0"/>
              <w:left w:val="single" w:color="000000" w:sz="4" w:space="0"/>
              <w:bottom w:val="single" w:color="000000" w:sz="4" w:space="0"/>
              <w:right w:val="single" w:color="000000" w:sz="4" w:space="0"/>
            </w:tcBorders>
            <w:vAlign w:val="center"/>
          </w:tcPr>
          <w:p w14:paraId="1AA03CC0">
            <w:pPr>
              <w:autoSpaceDE w:val="0"/>
              <w:autoSpaceDN w:val="0"/>
              <w:adjustRightInd w:val="0"/>
              <w:jc w:val="left"/>
              <w:rPr>
                <w:rFonts w:hint="eastAsia" w:ascii="宋体" w:hAnsi="宋体" w:cs="宋体"/>
                <w:kern w:val="0"/>
                <w:szCs w:val="21"/>
              </w:rPr>
            </w:pPr>
          </w:p>
        </w:tc>
      </w:tr>
      <w:tr w14:paraId="1E421FDB">
        <w:tblPrEx>
          <w:tblCellMar>
            <w:top w:w="0" w:type="dxa"/>
            <w:left w:w="0" w:type="dxa"/>
            <w:bottom w:w="0" w:type="dxa"/>
            <w:right w:w="0" w:type="dxa"/>
          </w:tblCellMar>
        </w:tblPrEx>
        <w:trPr>
          <w:trHeight w:val="812" w:hRule="atLeast"/>
          <w:jc w:val="center"/>
        </w:trPr>
        <w:tc>
          <w:tcPr>
            <w:tcW w:w="2211" w:type="dxa"/>
            <w:tcBorders>
              <w:top w:val="single" w:color="000000" w:sz="4" w:space="0"/>
              <w:left w:val="single" w:color="000000" w:sz="4" w:space="0"/>
              <w:bottom w:val="single" w:color="000000" w:sz="4" w:space="0"/>
              <w:right w:val="single" w:color="000000" w:sz="4" w:space="0"/>
            </w:tcBorders>
            <w:vAlign w:val="center"/>
          </w:tcPr>
          <w:p w14:paraId="51DE5771">
            <w:pPr>
              <w:autoSpaceDE w:val="0"/>
              <w:autoSpaceDN w:val="0"/>
              <w:adjustRightInd w:val="0"/>
              <w:spacing w:before="48"/>
              <w:ind w:right="-20"/>
              <w:jc w:val="center"/>
              <w:rPr>
                <w:rFonts w:hint="eastAsia" w:ascii="宋体" w:hAnsi="宋体" w:cs="宋体"/>
                <w:kern w:val="0"/>
                <w:szCs w:val="21"/>
              </w:rPr>
            </w:pPr>
            <w:r>
              <w:rPr>
                <w:rFonts w:hint="eastAsia" w:ascii="宋体" w:hAnsi="宋体" w:cs="宋体"/>
                <w:kern w:val="0"/>
                <w:szCs w:val="21"/>
              </w:rPr>
              <w:t>营业执照号</w:t>
            </w:r>
          </w:p>
        </w:tc>
        <w:tc>
          <w:tcPr>
            <w:tcW w:w="7580" w:type="dxa"/>
            <w:gridSpan w:val="4"/>
            <w:tcBorders>
              <w:top w:val="single" w:color="000000" w:sz="4" w:space="0"/>
              <w:left w:val="single" w:color="000000" w:sz="4" w:space="0"/>
              <w:bottom w:val="single" w:color="000000" w:sz="4" w:space="0"/>
              <w:right w:val="single" w:color="000000" w:sz="4" w:space="0"/>
            </w:tcBorders>
            <w:vAlign w:val="center"/>
          </w:tcPr>
          <w:p w14:paraId="559823CA">
            <w:pPr>
              <w:autoSpaceDE w:val="0"/>
              <w:autoSpaceDN w:val="0"/>
              <w:adjustRightInd w:val="0"/>
              <w:jc w:val="left"/>
              <w:rPr>
                <w:rFonts w:hint="eastAsia" w:ascii="宋体" w:hAnsi="宋体" w:cs="宋体"/>
                <w:kern w:val="0"/>
                <w:szCs w:val="21"/>
              </w:rPr>
            </w:pPr>
          </w:p>
        </w:tc>
      </w:tr>
      <w:tr w14:paraId="39788791">
        <w:tblPrEx>
          <w:tblCellMar>
            <w:top w:w="0" w:type="dxa"/>
            <w:left w:w="0" w:type="dxa"/>
            <w:bottom w:w="0" w:type="dxa"/>
            <w:right w:w="0" w:type="dxa"/>
          </w:tblCellMar>
        </w:tblPrEx>
        <w:trPr>
          <w:trHeight w:val="812" w:hRule="atLeast"/>
          <w:jc w:val="center"/>
        </w:trPr>
        <w:tc>
          <w:tcPr>
            <w:tcW w:w="2211" w:type="dxa"/>
            <w:tcBorders>
              <w:top w:val="single" w:color="000000" w:sz="4" w:space="0"/>
              <w:left w:val="single" w:color="000000" w:sz="4" w:space="0"/>
              <w:bottom w:val="single" w:color="000000" w:sz="4" w:space="0"/>
              <w:right w:val="single" w:color="000000" w:sz="4" w:space="0"/>
            </w:tcBorders>
            <w:vAlign w:val="center"/>
          </w:tcPr>
          <w:p w14:paraId="766710E7">
            <w:pPr>
              <w:autoSpaceDE w:val="0"/>
              <w:autoSpaceDN w:val="0"/>
              <w:adjustRightInd w:val="0"/>
              <w:spacing w:before="48"/>
              <w:ind w:left="241" w:right="-20"/>
              <w:jc w:val="left"/>
              <w:rPr>
                <w:rFonts w:hint="eastAsia" w:ascii="宋体" w:hAnsi="宋体" w:cs="宋体"/>
                <w:kern w:val="0"/>
                <w:szCs w:val="21"/>
              </w:rPr>
            </w:pPr>
            <w:r>
              <w:rPr>
                <w:rFonts w:hint="eastAsia" w:ascii="宋体" w:hAnsi="宋体" w:cs="宋体"/>
                <w:kern w:val="0"/>
                <w:szCs w:val="21"/>
              </w:rPr>
              <w:t>基本</w:t>
            </w:r>
            <w:r>
              <w:rPr>
                <w:rFonts w:hint="eastAsia" w:ascii="宋体" w:hAnsi="宋体" w:cs="宋体"/>
                <w:spacing w:val="-2"/>
                <w:kern w:val="0"/>
                <w:szCs w:val="21"/>
              </w:rPr>
              <w:t>账</w:t>
            </w:r>
            <w:r>
              <w:rPr>
                <w:rFonts w:hint="eastAsia" w:ascii="宋体" w:hAnsi="宋体" w:cs="宋体"/>
                <w:kern w:val="0"/>
                <w:szCs w:val="21"/>
              </w:rPr>
              <w:t>户</w:t>
            </w:r>
            <w:r>
              <w:rPr>
                <w:rFonts w:hint="eastAsia" w:ascii="宋体" w:hAnsi="宋体" w:cs="宋体"/>
                <w:spacing w:val="-2"/>
                <w:kern w:val="0"/>
                <w:szCs w:val="21"/>
              </w:rPr>
              <w:t>开</w:t>
            </w:r>
            <w:r>
              <w:rPr>
                <w:rFonts w:hint="eastAsia" w:ascii="宋体" w:hAnsi="宋体" w:cs="宋体"/>
                <w:kern w:val="0"/>
                <w:szCs w:val="21"/>
              </w:rPr>
              <w:t>户</w:t>
            </w:r>
            <w:r>
              <w:rPr>
                <w:rFonts w:hint="eastAsia" w:ascii="宋体" w:hAnsi="宋体" w:cs="宋体"/>
                <w:spacing w:val="-2"/>
                <w:kern w:val="0"/>
                <w:szCs w:val="21"/>
              </w:rPr>
              <w:t>银</w:t>
            </w:r>
            <w:r>
              <w:rPr>
                <w:rFonts w:hint="eastAsia" w:ascii="宋体" w:hAnsi="宋体" w:cs="宋体"/>
                <w:kern w:val="0"/>
                <w:szCs w:val="21"/>
              </w:rPr>
              <w:t>行</w:t>
            </w:r>
          </w:p>
        </w:tc>
        <w:tc>
          <w:tcPr>
            <w:tcW w:w="7580" w:type="dxa"/>
            <w:gridSpan w:val="4"/>
            <w:tcBorders>
              <w:top w:val="single" w:color="000000" w:sz="4" w:space="0"/>
              <w:left w:val="single" w:color="000000" w:sz="4" w:space="0"/>
              <w:bottom w:val="single" w:color="000000" w:sz="4" w:space="0"/>
              <w:right w:val="single" w:color="000000" w:sz="4" w:space="0"/>
            </w:tcBorders>
            <w:vAlign w:val="center"/>
          </w:tcPr>
          <w:p w14:paraId="06384902">
            <w:pPr>
              <w:autoSpaceDE w:val="0"/>
              <w:autoSpaceDN w:val="0"/>
              <w:adjustRightInd w:val="0"/>
              <w:jc w:val="left"/>
              <w:rPr>
                <w:rFonts w:hint="eastAsia" w:ascii="宋体" w:hAnsi="宋体" w:cs="宋体"/>
                <w:kern w:val="0"/>
                <w:szCs w:val="21"/>
              </w:rPr>
            </w:pPr>
          </w:p>
        </w:tc>
      </w:tr>
      <w:tr w14:paraId="3D085EE4">
        <w:tblPrEx>
          <w:tblCellMar>
            <w:top w:w="0" w:type="dxa"/>
            <w:left w:w="0" w:type="dxa"/>
            <w:bottom w:w="0" w:type="dxa"/>
            <w:right w:w="0" w:type="dxa"/>
          </w:tblCellMar>
        </w:tblPrEx>
        <w:trPr>
          <w:trHeight w:val="838" w:hRule="atLeast"/>
          <w:jc w:val="center"/>
        </w:trPr>
        <w:tc>
          <w:tcPr>
            <w:tcW w:w="2211" w:type="dxa"/>
            <w:tcBorders>
              <w:top w:val="single" w:color="000000" w:sz="4" w:space="0"/>
              <w:left w:val="single" w:color="000000" w:sz="4" w:space="0"/>
              <w:bottom w:val="single" w:color="000000" w:sz="4" w:space="0"/>
              <w:right w:val="single" w:color="000000" w:sz="4" w:space="0"/>
            </w:tcBorders>
            <w:vAlign w:val="center"/>
          </w:tcPr>
          <w:p w14:paraId="1AC4D7B9">
            <w:pPr>
              <w:autoSpaceDE w:val="0"/>
              <w:autoSpaceDN w:val="0"/>
              <w:adjustRightInd w:val="0"/>
              <w:spacing w:before="48"/>
              <w:ind w:left="241" w:right="-20"/>
              <w:jc w:val="left"/>
              <w:rPr>
                <w:rFonts w:hint="eastAsia" w:ascii="宋体" w:hAnsi="宋体" w:cs="宋体"/>
                <w:kern w:val="0"/>
                <w:szCs w:val="21"/>
              </w:rPr>
            </w:pPr>
            <w:r>
              <w:rPr>
                <w:rFonts w:hint="eastAsia" w:ascii="宋体" w:hAnsi="宋体" w:cs="宋体"/>
                <w:kern w:val="0"/>
                <w:szCs w:val="21"/>
              </w:rPr>
              <w:t>基本</w:t>
            </w:r>
            <w:r>
              <w:rPr>
                <w:rFonts w:hint="eastAsia" w:ascii="宋体" w:hAnsi="宋体" w:cs="宋体"/>
                <w:spacing w:val="-2"/>
                <w:kern w:val="0"/>
                <w:szCs w:val="21"/>
              </w:rPr>
              <w:t>账</w:t>
            </w:r>
            <w:r>
              <w:rPr>
                <w:rFonts w:hint="eastAsia" w:ascii="宋体" w:hAnsi="宋体" w:cs="宋体"/>
                <w:kern w:val="0"/>
                <w:szCs w:val="21"/>
              </w:rPr>
              <w:t>户</w:t>
            </w:r>
            <w:r>
              <w:rPr>
                <w:rFonts w:hint="eastAsia" w:ascii="宋体" w:hAnsi="宋体" w:cs="宋体"/>
                <w:spacing w:val="-2"/>
                <w:kern w:val="0"/>
                <w:szCs w:val="21"/>
              </w:rPr>
              <w:t>银</w:t>
            </w:r>
            <w:r>
              <w:rPr>
                <w:rFonts w:hint="eastAsia" w:ascii="宋体" w:hAnsi="宋体" w:cs="宋体"/>
                <w:kern w:val="0"/>
                <w:szCs w:val="21"/>
              </w:rPr>
              <w:t>行</w:t>
            </w:r>
            <w:r>
              <w:rPr>
                <w:rFonts w:hint="eastAsia" w:ascii="宋体" w:hAnsi="宋体" w:cs="宋体"/>
                <w:spacing w:val="-2"/>
                <w:kern w:val="0"/>
                <w:szCs w:val="21"/>
              </w:rPr>
              <w:t>账</w:t>
            </w:r>
            <w:r>
              <w:rPr>
                <w:rFonts w:hint="eastAsia" w:ascii="宋体" w:hAnsi="宋体" w:cs="宋体"/>
                <w:kern w:val="0"/>
                <w:szCs w:val="21"/>
              </w:rPr>
              <w:t>号</w:t>
            </w:r>
          </w:p>
        </w:tc>
        <w:tc>
          <w:tcPr>
            <w:tcW w:w="7580" w:type="dxa"/>
            <w:gridSpan w:val="4"/>
            <w:tcBorders>
              <w:top w:val="single" w:color="000000" w:sz="4" w:space="0"/>
              <w:left w:val="single" w:color="000000" w:sz="4" w:space="0"/>
              <w:bottom w:val="single" w:color="000000" w:sz="4" w:space="0"/>
              <w:right w:val="single" w:color="000000" w:sz="4" w:space="0"/>
            </w:tcBorders>
            <w:vAlign w:val="center"/>
          </w:tcPr>
          <w:p w14:paraId="28A7202F">
            <w:pPr>
              <w:autoSpaceDE w:val="0"/>
              <w:autoSpaceDN w:val="0"/>
              <w:adjustRightInd w:val="0"/>
              <w:jc w:val="left"/>
              <w:rPr>
                <w:rFonts w:hint="eastAsia" w:ascii="宋体" w:hAnsi="宋体" w:cs="宋体"/>
                <w:kern w:val="0"/>
                <w:szCs w:val="21"/>
              </w:rPr>
            </w:pPr>
          </w:p>
        </w:tc>
      </w:tr>
      <w:tr w14:paraId="6F7AC4F1">
        <w:tblPrEx>
          <w:tblCellMar>
            <w:top w:w="0" w:type="dxa"/>
            <w:left w:w="0" w:type="dxa"/>
            <w:bottom w:w="0" w:type="dxa"/>
            <w:right w:w="0" w:type="dxa"/>
          </w:tblCellMar>
        </w:tblPrEx>
        <w:trPr>
          <w:trHeight w:val="1579" w:hRule="atLeast"/>
          <w:jc w:val="center"/>
        </w:trPr>
        <w:tc>
          <w:tcPr>
            <w:tcW w:w="2211" w:type="dxa"/>
            <w:tcBorders>
              <w:top w:val="single" w:color="000000" w:sz="4" w:space="0"/>
              <w:left w:val="single" w:color="000000" w:sz="4" w:space="0"/>
              <w:bottom w:val="single" w:color="000000" w:sz="4" w:space="0"/>
              <w:right w:val="single" w:color="000000" w:sz="4" w:space="0"/>
            </w:tcBorders>
            <w:vAlign w:val="center"/>
          </w:tcPr>
          <w:p w14:paraId="7DEFEE8F">
            <w:pPr>
              <w:autoSpaceDE w:val="0"/>
              <w:autoSpaceDN w:val="0"/>
              <w:adjustRightInd w:val="0"/>
              <w:spacing w:before="48"/>
              <w:ind w:right="-20"/>
              <w:jc w:val="center"/>
              <w:rPr>
                <w:rFonts w:hint="eastAsia" w:ascii="宋体" w:hAnsi="宋体" w:cs="宋体"/>
                <w:kern w:val="0"/>
                <w:szCs w:val="21"/>
              </w:rPr>
            </w:pPr>
            <w:r>
              <w:rPr>
                <w:rFonts w:hint="eastAsia" w:ascii="宋体" w:hAnsi="宋体" w:cs="宋体"/>
                <w:kern w:val="0"/>
                <w:szCs w:val="21"/>
              </w:rPr>
              <w:t>经营范围</w:t>
            </w:r>
          </w:p>
        </w:tc>
        <w:tc>
          <w:tcPr>
            <w:tcW w:w="7580" w:type="dxa"/>
            <w:gridSpan w:val="4"/>
            <w:tcBorders>
              <w:top w:val="single" w:color="000000" w:sz="4" w:space="0"/>
              <w:left w:val="single" w:color="000000" w:sz="4" w:space="0"/>
              <w:bottom w:val="single" w:color="000000" w:sz="4" w:space="0"/>
              <w:right w:val="single" w:color="000000" w:sz="4" w:space="0"/>
            </w:tcBorders>
            <w:vAlign w:val="center"/>
          </w:tcPr>
          <w:p w14:paraId="04B539A2">
            <w:pPr>
              <w:autoSpaceDE w:val="0"/>
              <w:autoSpaceDN w:val="0"/>
              <w:adjustRightInd w:val="0"/>
              <w:jc w:val="left"/>
              <w:rPr>
                <w:rFonts w:hint="eastAsia" w:ascii="宋体" w:hAnsi="宋体" w:cs="宋体"/>
                <w:kern w:val="0"/>
                <w:szCs w:val="21"/>
              </w:rPr>
            </w:pPr>
          </w:p>
        </w:tc>
      </w:tr>
      <w:tr w14:paraId="05B57B8D">
        <w:tblPrEx>
          <w:tblCellMar>
            <w:top w:w="0" w:type="dxa"/>
            <w:left w:w="0" w:type="dxa"/>
            <w:bottom w:w="0" w:type="dxa"/>
            <w:right w:w="0" w:type="dxa"/>
          </w:tblCellMar>
        </w:tblPrEx>
        <w:trPr>
          <w:trHeight w:val="653" w:hRule="atLeast"/>
          <w:jc w:val="center"/>
        </w:trPr>
        <w:tc>
          <w:tcPr>
            <w:tcW w:w="2211" w:type="dxa"/>
            <w:tcBorders>
              <w:top w:val="single" w:color="000000" w:sz="4" w:space="0"/>
              <w:left w:val="single" w:color="000000" w:sz="4" w:space="0"/>
              <w:bottom w:val="single" w:color="000000" w:sz="4" w:space="0"/>
              <w:right w:val="single" w:color="000000" w:sz="4" w:space="0"/>
            </w:tcBorders>
            <w:vAlign w:val="center"/>
          </w:tcPr>
          <w:p w14:paraId="5D191324">
            <w:pPr>
              <w:autoSpaceDE w:val="0"/>
              <w:autoSpaceDN w:val="0"/>
              <w:adjustRightInd w:val="0"/>
              <w:spacing w:before="48"/>
              <w:ind w:left="834" w:right="814"/>
              <w:jc w:val="center"/>
              <w:rPr>
                <w:rFonts w:hint="eastAsia" w:ascii="宋体" w:hAnsi="宋体" w:cs="宋体"/>
                <w:kern w:val="0"/>
                <w:szCs w:val="21"/>
              </w:rPr>
            </w:pPr>
            <w:r>
              <w:rPr>
                <w:rFonts w:hint="eastAsia" w:ascii="宋体" w:hAnsi="宋体" w:cs="宋体"/>
                <w:kern w:val="0"/>
                <w:szCs w:val="21"/>
              </w:rPr>
              <w:t>备注</w:t>
            </w:r>
          </w:p>
        </w:tc>
        <w:tc>
          <w:tcPr>
            <w:tcW w:w="7580" w:type="dxa"/>
            <w:gridSpan w:val="4"/>
            <w:tcBorders>
              <w:top w:val="single" w:color="000000" w:sz="4" w:space="0"/>
              <w:left w:val="single" w:color="000000" w:sz="4" w:space="0"/>
              <w:bottom w:val="single" w:color="000000" w:sz="4" w:space="0"/>
              <w:right w:val="single" w:color="000000" w:sz="4" w:space="0"/>
            </w:tcBorders>
            <w:vAlign w:val="center"/>
          </w:tcPr>
          <w:p w14:paraId="368444BD">
            <w:pPr>
              <w:autoSpaceDE w:val="0"/>
              <w:autoSpaceDN w:val="0"/>
              <w:adjustRightInd w:val="0"/>
              <w:jc w:val="left"/>
              <w:rPr>
                <w:rFonts w:hint="eastAsia" w:ascii="宋体" w:hAnsi="宋体" w:cs="宋体"/>
                <w:kern w:val="0"/>
                <w:szCs w:val="21"/>
              </w:rPr>
            </w:pPr>
          </w:p>
        </w:tc>
      </w:tr>
    </w:tbl>
    <w:p w14:paraId="349A71AB">
      <w:pPr>
        <w:pStyle w:val="3"/>
        <w:ind w:left="0" w:leftChars="0"/>
        <w:rPr>
          <w:rFonts w:hint="eastAsia" w:ascii="宋体" w:hAnsi="宋体" w:cs="宋体"/>
          <w:kern w:val="0"/>
          <w:position w:val="-1"/>
          <w:sz w:val="24"/>
        </w:rPr>
      </w:pPr>
    </w:p>
    <w:p w14:paraId="3936E7BC">
      <w:pPr>
        <w:pStyle w:val="3"/>
        <w:ind w:left="0" w:leftChars="0"/>
        <w:rPr>
          <w:rFonts w:hint="eastAsia" w:ascii="宋体" w:hAnsi="宋体" w:cs="宋体"/>
          <w:kern w:val="0"/>
          <w:position w:val="-1"/>
          <w:sz w:val="24"/>
        </w:rPr>
      </w:pPr>
      <w:r>
        <w:rPr>
          <w:rFonts w:hint="eastAsia" w:ascii="宋体" w:hAnsi="宋体" w:cs="宋体"/>
          <w:kern w:val="0"/>
          <w:position w:val="-1"/>
          <w:sz w:val="24"/>
        </w:rPr>
        <w:t>注：应附供应商营业执照副本、资质证书等相关资料复印件。</w:t>
      </w:r>
    </w:p>
    <w:p w14:paraId="21267757">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26BC26DF">
      <w:pPr>
        <w:tabs>
          <w:tab w:val="left" w:pos="3200"/>
          <w:tab w:val="left" w:pos="3620"/>
          <w:tab w:val="left" w:pos="7240"/>
        </w:tabs>
        <w:autoSpaceDE w:val="0"/>
        <w:autoSpaceDN w:val="0"/>
        <w:adjustRightInd w:val="0"/>
        <w:spacing w:line="360" w:lineRule="auto"/>
        <w:ind w:left="2794" w:right="-20"/>
        <w:jc w:val="left"/>
        <w:rPr>
          <w:rFonts w:hint="eastAsia" w:ascii="宋体" w:hAnsi="宋体" w:cs="宋体"/>
          <w:kern w:val="0"/>
          <w:position w:val="-4"/>
          <w:sz w:val="24"/>
        </w:rPr>
      </w:pPr>
      <w:r>
        <w:rPr>
          <w:rFonts w:hint="eastAsia" w:ascii="宋体" w:hAnsi="宋体" w:cs="宋体"/>
          <w:kern w:val="0"/>
          <w:position w:val="-4"/>
          <w:sz w:val="24"/>
        </w:rPr>
        <w:t>供  应  商：</w:t>
      </w:r>
      <w:r>
        <w:rPr>
          <w:rFonts w:hint="eastAsia" w:ascii="宋体" w:hAnsi="宋体" w:cs="宋体"/>
          <w:kern w:val="0"/>
          <w:position w:val="-4"/>
          <w:sz w:val="24"/>
          <w:u w:val="single"/>
        </w:rPr>
        <w:t xml:space="preserve"> </w:t>
      </w:r>
      <w:r>
        <w:rPr>
          <w:rFonts w:hint="eastAsia" w:ascii="宋体" w:hAnsi="宋体" w:cs="宋体"/>
          <w:kern w:val="0"/>
          <w:position w:val="-4"/>
          <w:sz w:val="24"/>
          <w:u w:val="single"/>
        </w:rPr>
        <w:tab/>
      </w:r>
      <w:r>
        <w:rPr>
          <w:rFonts w:hint="eastAsia" w:ascii="宋体" w:hAnsi="宋体" w:cs="宋体"/>
          <w:kern w:val="0"/>
          <w:position w:val="-4"/>
          <w:sz w:val="24"/>
        </w:rPr>
        <w:t>（电子签章）</w:t>
      </w:r>
    </w:p>
    <w:p w14:paraId="113449B3">
      <w:pPr>
        <w:tabs>
          <w:tab w:val="left" w:pos="3200"/>
          <w:tab w:val="left" w:pos="3620"/>
          <w:tab w:val="left" w:pos="7240"/>
        </w:tabs>
        <w:autoSpaceDE w:val="0"/>
        <w:autoSpaceDN w:val="0"/>
        <w:adjustRightInd w:val="0"/>
        <w:spacing w:line="360" w:lineRule="auto"/>
        <w:ind w:left="2794" w:right="-20"/>
        <w:jc w:val="left"/>
        <w:rPr>
          <w:rFonts w:hint="eastAsia" w:ascii="宋体" w:hAnsi="宋体" w:cs="宋体"/>
          <w:kern w:val="0"/>
          <w:position w:val="-4"/>
          <w:sz w:val="24"/>
        </w:rPr>
      </w:pPr>
      <w:r>
        <w:rPr>
          <w:rFonts w:hint="eastAsia" w:ascii="宋体" w:hAnsi="宋体" w:cs="宋体"/>
          <w:kern w:val="0"/>
          <w:position w:val="-4"/>
          <w:sz w:val="24"/>
        </w:rPr>
        <w:t>法定代表人或委托代理人：</w:t>
      </w:r>
      <w:r>
        <w:rPr>
          <w:rFonts w:hint="eastAsia" w:ascii="宋体" w:hAnsi="宋体" w:cs="宋体"/>
          <w:kern w:val="0"/>
          <w:position w:val="-4"/>
          <w:sz w:val="24"/>
          <w:u w:val="single"/>
        </w:rPr>
        <w:t xml:space="preserve">             </w:t>
      </w:r>
      <w:r>
        <w:rPr>
          <w:rFonts w:hint="eastAsia" w:ascii="宋体" w:hAnsi="宋体" w:cs="宋体"/>
          <w:kern w:val="0"/>
          <w:position w:val="-4"/>
          <w:sz w:val="24"/>
        </w:rPr>
        <w:t>（电子签章）</w:t>
      </w:r>
    </w:p>
    <w:p w14:paraId="0A505261">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sectPr>
          <w:pgSz w:w="11906" w:h="16838"/>
          <w:pgMar w:top="1417" w:right="1417" w:bottom="1417" w:left="1417" w:header="851" w:footer="992" w:gutter="0"/>
          <w:cols w:space="720" w:num="1"/>
          <w:docGrid w:type="lines" w:linePitch="312" w:charSpace="0"/>
        </w:sectPr>
      </w:pPr>
      <w:r>
        <w:rPr>
          <w:rFonts w:hint="eastAsia" w:ascii="宋体" w:hAnsi="宋体" w:cs="宋体"/>
          <w:kern w:val="0"/>
          <w:position w:val="-4"/>
          <w:sz w:val="24"/>
        </w:rPr>
        <w:t>日      期：</w:t>
      </w:r>
      <w:r>
        <w:rPr>
          <w:rFonts w:hint="eastAsia" w:ascii="宋体" w:hAnsi="宋体" w:cs="宋体"/>
          <w:kern w:val="0"/>
          <w:position w:val="-4"/>
          <w:sz w:val="24"/>
          <w:u w:val="single"/>
        </w:rPr>
        <w:t xml:space="preserve">             </w:t>
      </w:r>
      <w:r>
        <w:rPr>
          <w:rFonts w:hint="eastAsia" w:ascii="宋体" w:hAnsi="宋体" w:cs="宋体"/>
          <w:kern w:val="0"/>
          <w:position w:val="-4"/>
          <w:sz w:val="24"/>
        </w:rPr>
        <w:t>年</w:t>
      </w:r>
      <w:r>
        <w:rPr>
          <w:rFonts w:hint="eastAsia" w:ascii="宋体" w:hAnsi="宋体" w:cs="宋体"/>
          <w:kern w:val="0"/>
          <w:position w:val="-4"/>
          <w:sz w:val="24"/>
          <w:u w:val="single"/>
        </w:rPr>
        <w:t xml:space="preserve">       </w:t>
      </w:r>
      <w:r>
        <w:rPr>
          <w:rFonts w:hint="eastAsia" w:ascii="宋体" w:hAnsi="宋体" w:cs="宋体"/>
          <w:kern w:val="0"/>
          <w:position w:val="-4"/>
          <w:sz w:val="24"/>
        </w:rPr>
        <w:t>月</w:t>
      </w:r>
      <w:r>
        <w:rPr>
          <w:rFonts w:hint="eastAsia" w:ascii="宋体" w:hAnsi="宋体" w:cs="宋体"/>
          <w:kern w:val="0"/>
          <w:position w:val="-4"/>
          <w:sz w:val="24"/>
          <w:u w:val="single"/>
        </w:rPr>
        <w:t xml:space="preserve">      </w:t>
      </w:r>
      <w:r>
        <w:rPr>
          <w:rFonts w:hint="eastAsia" w:ascii="宋体" w:hAnsi="宋体" w:cs="宋体"/>
          <w:kern w:val="0"/>
          <w:position w:val="-4"/>
          <w:sz w:val="24"/>
        </w:rPr>
        <w:t>日</w:t>
      </w:r>
    </w:p>
    <w:p w14:paraId="7CEB24D4">
      <w:pPr>
        <w:pStyle w:val="3"/>
        <w:ind w:left="0" w:leftChars="0"/>
        <w:jc w:val="center"/>
        <w:rPr>
          <w:rFonts w:hint="eastAsia" w:ascii="宋体" w:hAnsi="宋体" w:cs="宋体"/>
        </w:rPr>
      </w:pPr>
      <w:r>
        <w:rPr>
          <w:rFonts w:hint="eastAsia" w:ascii="宋体" w:hAnsi="宋体" w:cs="宋体"/>
          <w:b/>
          <w:bCs/>
          <w:sz w:val="28"/>
          <w:szCs w:val="28"/>
        </w:rPr>
        <w:t>（二）企业财务情况</w:t>
      </w:r>
    </w:p>
    <w:p w14:paraId="64FC591B">
      <w:pPr>
        <w:pStyle w:val="3"/>
        <w:spacing w:line="360" w:lineRule="auto"/>
        <w:ind w:left="0" w:leftChars="0"/>
        <w:rPr>
          <w:rFonts w:hint="eastAsia" w:ascii="宋体" w:hAnsi="宋体" w:cs="宋体"/>
          <w:kern w:val="0"/>
          <w:position w:val="-1"/>
          <w:sz w:val="24"/>
        </w:rPr>
        <w:sectPr>
          <w:pgSz w:w="11906" w:h="16838"/>
          <w:pgMar w:top="1417" w:right="1417" w:bottom="1417" w:left="1417" w:header="851" w:footer="992" w:gutter="0"/>
          <w:cols w:space="720" w:num="1"/>
          <w:docGrid w:type="lines" w:linePitch="312" w:charSpace="0"/>
        </w:sectPr>
      </w:pPr>
      <w:r>
        <w:rPr>
          <w:rFonts w:hint="eastAsia" w:ascii="宋体" w:hAnsi="宋体" w:cs="宋体"/>
          <w:kern w:val="0"/>
          <w:position w:val="-1"/>
          <w:sz w:val="24"/>
        </w:rPr>
        <w:t>注：本表应附经会计师事务所或审计机构审计的财务审计报告，具体要求供应商须知前附表。</w:t>
      </w:r>
    </w:p>
    <w:p w14:paraId="1DF00280">
      <w:pPr>
        <w:widowControl/>
        <w:jc w:val="center"/>
        <w:rPr>
          <w:rFonts w:hint="eastAsia" w:ascii="宋体" w:hAnsi="宋体" w:cs="宋体"/>
        </w:rPr>
      </w:pPr>
      <w:r>
        <w:rPr>
          <w:rFonts w:hint="eastAsia" w:ascii="宋体" w:hAnsi="宋体" w:cs="宋体"/>
          <w:b/>
          <w:bCs/>
          <w:color w:val="000000"/>
          <w:kern w:val="0"/>
          <w:sz w:val="28"/>
          <w:szCs w:val="28"/>
          <w:lang w:bidi="ar"/>
        </w:rPr>
        <w:t>（三）企业社保及纳税情况</w:t>
      </w:r>
    </w:p>
    <w:p w14:paraId="2898DF23">
      <w:pPr>
        <w:widowControl/>
        <w:jc w:val="left"/>
        <w:rPr>
          <w:rFonts w:hint="eastAsia" w:ascii="宋体" w:hAnsi="宋体" w:cs="宋体"/>
          <w:sz w:val="28"/>
          <w:szCs w:val="28"/>
        </w:rPr>
      </w:pPr>
      <w:r>
        <w:rPr>
          <w:rFonts w:hint="eastAsia" w:ascii="宋体" w:hAnsi="宋体" w:cs="宋体"/>
          <w:color w:val="000000"/>
          <w:kern w:val="0"/>
          <w:sz w:val="24"/>
          <w:lang w:bidi="ar"/>
        </w:rPr>
        <w:t>注：提供依法缴纳税收证明和依法缴纳社会保障资金证明</w:t>
      </w:r>
      <w:r>
        <w:rPr>
          <w:rFonts w:hint="eastAsia" w:ascii="宋体" w:hAnsi="宋体" w:cs="宋体"/>
          <w:kern w:val="0"/>
          <w:position w:val="-1"/>
          <w:sz w:val="24"/>
        </w:rPr>
        <w:t>，具体要求供应商须知前附表。</w:t>
      </w:r>
    </w:p>
    <w:p w14:paraId="53612081">
      <w:pPr>
        <w:rPr>
          <w:rFonts w:hint="eastAsia" w:ascii="宋体" w:hAnsi="宋体" w:cs="宋体"/>
        </w:rPr>
        <w:sectPr>
          <w:pgSz w:w="11906" w:h="16838"/>
          <w:pgMar w:top="1417" w:right="1417" w:bottom="1417" w:left="1417" w:header="851" w:footer="992" w:gutter="0"/>
          <w:cols w:space="720" w:num="1"/>
          <w:docGrid w:type="lines" w:linePitch="312" w:charSpace="0"/>
        </w:sectPr>
      </w:pPr>
    </w:p>
    <w:p w14:paraId="1E64CECF">
      <w:pPr>
        <w:pStyle w:val="3"/>
        <w:ind w:left="0" w:leftChars="0"/>
        <w:rPr>
          <w:rFonts w:hint="eastAsia" w:ascii="宋体" w:hAnsi="宋体" w:cs="宋体"/>
        </w:rPr>
      </w:pPr>
    </w:p>
    <w:p w14:paraId="71C5D63C">
      <w:pPr>
        <w:tabs>
          <w:tab w:val="left" w:pos="1248"/>
        </w:tabs>
        <w:jc w:val="center"/>
        <w:rPr>
          <w:rFonts w:hint="eastAsia" w:ascii="宋体" w:hAnsi="宋体" w:cs="宋体"/>
          <w:b/>
          <w:bCs/>
          <w:color w:val="000000"/>
          <w:kern w:val="0"/>
          <w:sz w:val="32"/>
          <w:szCs w:val="32"/>
          <w:lang w:bidi="ar"/>
        </w:rPr>
      </w:pPr>
      <w:r>
        <w:rPr>
          <w:rFonts w:hint="eastAsia" w:ascii="宋体" w:hAnsi="宋体" w:cs="宋体"/>
          <w:b/>
          <w:bCs/>
          <w:color w:val="000000"/>
          <w:kern w:val="0"/>
          <w:sz w:val="28"/>
          <w:szCs w:val="28"/>
          <w:lang w:bidi="ar"/>
        </w:rPr>
        <w:t>（四）企业信用查询</w:t>
      </w:r>
    </w:p>
    <w:p w14:paraId="2AA25719">
      <w:pPr>
        <w:tabs>
          <w:tab w:val="left" w:pos="3926"/>
        </w:tabs>
        <w:spacing w:line="360" w:lineRule="auto"/>
        <w:jc w:val="left"/>
        <w:rPr>
          <w:rFonts w:hint="eastAsia" w:ascii="宋体" w:hAnsi="宋体" w:cs="宋体"/>
          <w:color w:val="000000"/>
          <w:sz w:val="24"/>
        </w:rPr>
        <w:sectPr>
          <w:pgSz w:w="11906" w:h="16838"/>
          <w:pgMar w:top="1417" w:right="1417" w:bottom="1417" w:left="1417" w:header="851" w:footer="992" w:gutter="0"/>
          <w:cols w:space="720" w:num="1"/>
          <w:docGrid w:type="lines" w:linePitch="312" w:charSpace="0"/>
        </w:sectPr>
      </w:pPr>
      <w:r>
        <w:rPr>
          <w:rFonts w:hint="eastAsia" w:ascii="宋体" w:hAnsi="宋体" w:cs="宋体"/>
          <w:color w:val="000000"/>
          <w:sz w:val="24"/>
        </w:rPr>
        <w:t>注：附“信用中国”网站（www.creditchina.gov.cn）、中国政府采购网（www.ccgp.gov.cn）查询截图，具体要求供应商须知前附表。</w:t>
      </w:r>
    </w:p>
    <w:p w14:paraId="679956FE">
      <w:pPr>
        <w:pStyle w:val="3"/>
        <w:ind w:left="0" w:leftChars="0"/>
        <w:jc w:val="center"/>
        <w:rPr>
          <w:rFonts w:hint="eastAsia" w:ascii="宋体" w:hAnsi="宋体" w:cs="宋体"/>
          <w:b/>
          <w:bCs/>
          <w:color w:val="000000"/>
          <w:kern w:val="0"/>
          <w:sz w:val="32"/>
          <w:szCs w:val="32"/>
          <w:lang w:bidi="ar"/>
        </w:rPr>
      </w:pPr>
      <w:r>
        <w:rPr>
          <w:rFonts w:hint="eastAsia" w:ascii="宋体" w:hAnsi="宋体" w:cs="宋体"/>
          <w:b/>
          <w:bCs/>
          <w:color w:val="000000"/>
          <w:kern w:val="0"/>
          <w:sz w:val="28"/>
          <w:szCs w:val="28"/>
          <w:lang w:bidi="ar"/>
        </w:rPr>
        <w:t>（五）其他资格证明材料</w:t>
      </w:r>
    </w:p>
    <w:p w14:paraId="7019B603">
      <w:pPr>
        <w:rPr>
          <w:rFonts w:hint="eastAsia" w:ascii="宋体" w:hAnsi="宋体" w:cs="宋体"/>
        </w:rPr>
      </w:pPr>
    </w:p>
    <w:p w14:paraId="07FCF715">
      <w:pPr>
        <w:rPr>
          <w:rFonts w:hint="eastAsia" w:ascii="宋体" w:hAnsi="宋体" w:cs="宋体"/>
        </w:rPr>
      </w:pPr>
    </w:p>
    <w:p w14:paraId="44DE8B32">
      <w:pPr>
        <w:jc w:val="center"/>
        <w:rPr>
          <w:rFonts w:hint="eastAsia" w:ascii="宋体" w:hAnsi="宋体" w:cs="宋体"/>
        </w:rPr>
        <w:sectPr>
          <w:pgSz w:w="11906" w:h="16838"/>
          <w:pgMar w:top="1417" w:right="1417" w:bottom="1417" w:left="1417" w:header="851" w:footer="992" w:gutter="0"/>
          <w:cols w:space="720" w:num="1"/>
          <w:docGrid w:type="lines" w:linePitch="312" w:charSpace="0"/>
        </w:sectPr>
      </w:pPr>
    </w:p>
    <w:p w14:paraId="3D282EB9">
      <w:pPr>
        <w:widowControl/>
        <w:jc w:val="center"/>
        <w:outlineLvl w:val="1"/>
        <w:rPr>
          <w:rFonts w:hint="eastAsia" w:ascii="宋体" w:hAnsi="宋体" w:cs="宋体"/>
        </w:rPr>
      </w:pPr>
      <w:bookmarkStart w:id="125" w:name="_Toc15252"/>
      <w:r>
        <w:rPr>
          <w:rFonts w:hint="eastAsia" w:ascii="宋体" w:hAnsi="宋体" w:cs="宋体"/>
          <w:b/>
          <w:bCs/>
          <w:color w:val="000000"/>
          <w:kern w:val="0"/>
          <w:sz w:val="32"/>
          <w:szCs w:val="32"/>
          <w:lang w:bidi="ar"/>
        </w:rPr>
        <w:t>七、技术方案</w:t>
      </w:r>
      <w:bookmarkEnd w:id="125"/>
    </w:p>
    <w:p w14:paraId="430E93EE">
      <w:pPr>
        <w:pStyle w:val="3"/>
        <w:ind w:left="0" w:leftChars="0"/>
        <w:rPr>
          <w:rFonts w:hint="eastAsia" w:ascii="宋体" w:hAnsi="宋体" w:cs="宋体"/>
        </w:rPr>
      </w:pPr>
    </w:p>
    <w:p w14:paraId="27D358D6">
      <w:pPr>
        <w:rPr>
          <w:rFonts w:hint="eastAsia" w:ascii="宋体" w:hAnsi="宋体" w:cs="宋体"/>
        </w:rPr>
      </w:pPr>
    </w:p>
    <w:p w14:paraId="19BB066C">
      <w:pPr>
        <w:widowControl/>
        <w:jc w:val="center"/>
        <w:rPr>
          <w:rFonts w:hint="eastAsia" w:ascii="宋体" w:hAnsi="宋体" w:cs="宋体"/>
          <w:b/>
          <w:bCs/>
          <w:color w:val="000000"/>
          <w:kern w:val="0"/>
          <w:sz w:val="32"/>
          <w:szCs w:val="32"/>
          <w:lang w:bidi="ar"/>
        </w:rPr>
        <w:sectPr>
          <w:pgSz w:w="11906" w:h="16838"/>
          <w:pgMar w:top="1417" w:right="1417" w:bottom="1417" w:left="1417" w:header="851" w:footer="992" w:gutter="0"/>
          <w:cols w:space="720" w:num="1"/>
          <w:docGrid w:type="lines" w:linePitch="312" w:charSpace="0"/>
        </w:sectPr>
      </w:pPr>
      <w:r>
        <w:rPr>
          <w:rFonts w:hint="eastAsia" w:ascii="宋体" w:hAnsi="宋体" w:cs="宋体"/>
        </w:rPr>
        <w:tab/>
      </w:r>
      <w:bookmarkStart w:id="126" w:name="_Toc30414"/>
      <w:r>
        <w:rPr>
          <w:rFonts w:hint="eastAsia" w:ascii="宋体" w:hAnsi="宋体" w:cs="宋体"/>
          <w:sz w:val="24"/>
        </w:rPr>
        <w:t>（格式自拟）</w:t>
      </w:r>
      <w:bookmarkEnd w:id="126"/>
    </w:p>
    <w:p w14:paraId="79CB5F98">
      <w:pPr>
        <w:widowControl/>
        <w:spacing w:after="156" w:afterLines="50" w:line="360" w:lineRule="auto"/>
        <w:jc w:val="center"/>
        <w:outlineLvl w:val="1"/>
        <w:rPr>
          <w:rFonts w:hint="eastAsia" w:ascii="宋体" w:hAnsi="宋体" w:cs="宋体"/>
        </w:rPr>
      </w:pPr>
      <w:bookmarkStart w:id="127" w:name="_Toc23329"/>
      <w:r>
        <w:rPr>
          <w:rFonts w:hint="eastAsia" w:ascii="宋体" w:hAnsi="宋体" w:cs="宋体"/>
          <w:b/>
          <w:bCs/>
          <w:color w:val="000000"/>
          <w:kern w:val="0"/>
          <w:sz w:val="32"/>
          <w:szCs w:val="32"/>
          <w:lang w:bidi="ar"/>
        </w:rPr>
        <w:t>八、企业业绩信息</w:t>
      </w:r>
      <w:bookmarkEnd w:id="12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765"/>
        <w:gridCol w:w="1858"/>
        <w:gridCol w:w="1858"/>
        <w:gridCol w:w="1858"/>
      </w:tblGrid>
      <w:tr w14:paraId="588B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8" w:type="dxa"/>
            <w:gridSpan w:val="5"/>
            <w:vAlign w:val="center"/>
          </w:tcPr>
          <w:p w14:paraId="2455612D">
            <w:pPr>
              <w:pStyle w:val="3"/>
              <w:jc w:val="center"/>
              <w:rPr>
                <w:rFonts w:hint="eastAsia" w:ascii="宋体" w:hAnsi="宋体" w:cs="宋体"/>
                <w:b/>
                <w:bCs/>
                <w:szCs w:val="21"/>
              </w:rPr>
            </w:pPr>
            <w:r>
              <w:rPr>
                <w:rFonts w:hint="eastAsia" w:ascii="宋体" w:hAnsi="宋体" w:cs="宋体"/>
                <w:b/>
                <w:bCs/>
                <w:szCs w:val="21"/>
              </w:rPr>
              <w:t>企业业绩信息</w:t>
            </w:r>
          </w:p>
        </w:tc>
      </w:tr>
      <w:tr w14:paraId="6F0E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14:paraId="23D3FC70">
            <w:pPr>
              <w:pStyle w:val="3"/>
              <w:ind w:left="0" w:leftChars="0"/>
              <w:jc w:val="center"/>
              <w:rPr>
                <w:rFonts w:hint="eastAsia" w:ascii="宋体" w:hAnsi="宋体" w:cs="宋体"/>
                <w:b/>
                <w:bCs/>
                <w:szCs w:val="21"/>
              </w:rPr>
            </w:pPr>
            <w:r>
              <w:rPr>
                <w:rFonts w:hint="eastAsia" w:ascii="宋体" w:hAnsi="宋体" w:cs="宋体"/>
                <w:b/>
                <w:bCs/>
                <w:szCs w:val="21"/>
              </w:rPr>
              <w:t>序号</w:t>
            </w:r>
          </w:p>
        </w:tc>
        <w:tc>
          <w:tcPr>
            <w:tcW w:w="2765" w:type="dxa"/>
            <w:vAlign w:val="center"/>
          </w:tcPr>
          <w:p w14:paraId="114A2877">
            <w:pPr>
              <w:pStyle w:val="3"/>
              <w:tabs>
                <w:tab w:val="left" w:pos="856"/>
                <w:tab w:val="center" w:pos="1544"/>
              </w:tabs>
              <w:ind w:left="0" w:leftChars="0"/>
              <w:jc w:val="center"/>
              <w:rPr>
                <w:rFonts w:hint="eastAsia" w:ascii="宋体" w:hAnsi="宋体" w:cs="宋体"/>
                <w:b/>
                <w:bCs/>
                <w:szCs w:val="21"/>
              </w:rPr>
            </w:pPr>
            <w:r>
              <w:rPr>
                <w:rFonts w:hint="eastAsia" w:ascii="宋体" w:hAnsi="宋体" w:cs="宋体"/>
                <w:b/>
                <w:bCs/>
                <w:szCs w:val="21"/>
              </w:rPr>
              <w:t>项目名称</w:t>
            </w:r>
          </w:p>
        </w:tc>
        <w:tc>
          <w:tcPr>
            <w:tcW w:w="1858" w:type="dxa"/>
            <w:vAlign w:val="center"/>
          </w:tcPr>
          <w:p w14:paraId="69EDD814">
            <w:pPr>
              <w:pStyle w:val="3"/>
              <w:ind w:left="0" w:leftChars="0"/>
              <w:jc w:val="center"/>
              <w:rPr>
                <w:rFonts w:hint="eastAsia" w:ascii="宋体" w:hAnsi="宋体" w:cs="宋体"/>
                <w:b/>
                <w:bCs/>
                <w:szCs w:val="21"/>
              </w:rPr>
            </w:pPr>
            <w:r>
              <w:rPr>
                <w:rFonts w:hint="eastAsia" w:ascii="宋体" w:hAnsi="宋体" w:cs="宋体"/>
                <w:b/>
                <w:bCs/>
                <w:szCs w:val="21"/>
              </w:rPr>
              <w:t>买方名称</w:t>
            </w:r>
          </w:p>
        </w:tc>
        <w:tc>
          <w:tcPr>
            <w:tcW w:w="1858" w:type="dxa"/>
            <w:vAlign w:val="center"/>
          </w:tcPr>
          <w:p w14:paraId="5EFF3915">
            <w:pPr>
              <w:pStyle w:val="3"/>
              <w:ind w:left="0" w:leftChars="0"/>
              <w:jc w:val="center"/>
              <w:rPr>
                <w:rFonts w:hint="eastAsia" w:ascii="宋体" w:hAnsi="宋体" w:cs="宋体"/>
                <w:b/>
                <w:bCs/>
                <w:szCs w:val="21"/>
              </w:rPr>
            </w:pPr>
            <w:r>
              <w:rPr>
                <w:rFonts w:hint="eastAsia" w:ascii="宋体" w:hAnsi="宋体" w:cs="宋体"/>
                <w:b/>
                <w:bCs/>
                <w:szCs w:val="21"/>
              </w:rPr>
              <w:t>合同签订日期</w:t>
            </w:r>
          </w:p>
        </w:tc>
        <w:tc>
          <w:tcPr>
            <w:tcW w:w="1858" w:type="dxa"/>
            <w:vAlign w:val="center"/>
          </w:tcPr>
          <w:p w14:paraId="4E780A03">
            <w:pPr>
              <w:pStyle w:val="3"/>
              <w:ind w:left="0" w:leftChars="0"/>
              <w:jc w:val="center"/>
              <w:rPr>
                <w:rFonts w:hint="eastAsia" w:ascii="宋体" w:hAnsi="宋体" w:cs="宋体"/>
                <w:b/>
                <w:bCs/>
                <w:szCs w:val="21"/>
              </w:rPr>
            </w:pPr>
            <w:r>
              <w:rPr>
                <w:rFonts w:hint="eastAsia" w:ascii="宋体" w:hAnsi="宋体" w:cs="宋体"/>
                <w:b/>
                <w:bCs/>
                <w:szCs w:val="21"/>
              </w:rPr>
              <w:t>合同金额</w:t>
            </w:r>
          </w:p>
        </w:tc>
      </w:tr>
      <w:tr w14:paraId="176D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14:paraId="734228DA">
            <w:pPr>
              <w:pStyle w:val="3"/>
              <w:jc w:val="center"/>
              <w:rPr>
                <w:rFonts w:hint="eastAsia" w:ascii="宋体" w:hAnsi="宋体" w:cs="宋体"/>
                <w:szCs w:val="21"/>
              </w:rPr>
            </w:pPr>
          </w:p>
        </w:tc>
        <w:tc>
          <w:tcPr>
            <w:tcW w:w="2765" w:type="dxa"/>
            <w:vAlign w:val="center"/>
          </w:tcPr>
          <w:p w14:paraId="1546E948">
            <w:pPr>
              <w:pStyle w:val="3"/>
              <w:jc w:val="center"/>
              <w:rPr>
                <w:rFonts w:hint="eastAsia" w:ascii="宋体" w:hAnsi="宋体" w:cs="宋体"/>
                <w:szCs w:val="21"/>
              </w:rPr>
            </w:pPr>
          </w:p>
        </w:tc>
        <w:tc>
          <w:tcPr>
            <w:tcW w:w="1858" w:type="dxa"/>
            <w:vAlign w:val="center"/>
          </w:tcPr>
          <w:p w14:paraId="53BFBB32">
            <w:pPr>
              <w:pStyle w:val="3"/>
              <w:jc w:val="center"/>
              <w:rPr>
                <w:rFonts w:hint="eastAsia" w:ascii="宋体" w:hAnsi="宋体" w:cs="宋体"/>
                <w:szCs w:val="21"/>
              </w:rPr>
            </w:pPr>
          </w:p>
        </w:tc>
        <w:tc>
          <w:tcPr>
            <w:tcW w:w="1858" w:type="dxa"/>
            <w:vAlign w:val="center"/>
          </w:tcPr>
          <w:p w14:paraId="264E15E9">
            <w:pPr>
              <w:pStyle w:val="3"/>
              <w:jc w:val="center"/>
              <w:rPr>
                <w:rFonts w:hint="eastAsia" w:ascii="宋体" w:hAnsi="宋体" w:cs="宋体"/>
                <w:szCs w:val="21"/>
              </w:rPr>
            </w:pPr>
          </w:p>
        </w:tc>
        <w:tc>
          <w:tcPr>
            <w:tcW w:w="1858" w:type="dxa"/>
            <w:vAlign w:val="center"/>
          </w:tcPr>
          <w:p w14:paraId="0E14C513">
            <w:pPr>
              <w:pStyle w:val="3"/>
              <w:jc w:val="center"/>
              <w:rPr>
                <w:rFonts w:hint="eastAsia" w:ascii="宋体" w:hAnsi="宋体" w:cs="宋体"/>
                <w:szCs w:val="21"/>
              </w:rPr>
            </w:pPr>
          </w:p>
        </w:tc>
      </w:tr>
      <w:tr w14:paraId="00A9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14:paraId="54A846E2">
            <w:pPr>
              <w:pStyle w:val="3"/>
              <w:jc w:val="center"/>
              <w:rPr>
                <w:rFonts w:hint="eastAsia" w:ascii="宋体" w:hAnsi="宋体" w:cs="宋体"/>
                <w:szCs w:val="21"/>
              </w:rPr>
            </w:pPr>
          </w:p>
        </w:tc>
        <w:tc>
          <w:tcPr>
            <w:tcW w:w="2765" w:type="dxa"/>
            <w:vAlign w:val="center"/>
          </w:tcPr>
          <w:p w14:paraId="0D0B34B4">
            <w:pPr>
              <w:pStyle w:val="3"/>
              <w:jc w:val="center"/>
              <w:rPr>
                <w:rFonts w:hint="eastAsia" w:ascii="宋体" w:hAnsi="宋体" w:cs="宋体"/>
                <w:szCs w:val="21"/>
              </w:rPr>
            </w:pPr>
          </w:p>
        </w:tc>
        <w:tc>
          <w:tcPr>
            <w:tcW w:w="1858" w:type="dxa"/>
            <w:vAlign w:val="center"/>
          </w:tcPr>
          <w:p w14:paraId="640F1032">
            <w:pPr>
              <w:pStyle w:val="3"/>
              <w:jc w:val="center"/>
              <w:rPr>
                <w:rFonts w:hint="eastAsia" w:ascii="宋体" w:hAnsi="宋体" w:cs="宋体"/>
                <w:szCs w:val="21"/>
              </w:rPr>
            </w:pPr>
          </w:p>
        </w:tc>
        <w:tc>
          <w:tcPr>
            <w:tcW w:w="1858" w:type="dxa"/>
            <w:vAlign w:val="center"/>
          </w:tcPr>
          <w:p w14:paraId="7399F8C5">
            <w:pPr>
              <w:pStyle w:val="3"/>
              <w:jc w:val="center"/>
              <w:rPr>
                <w:rFonts w:hint="eastAsia" w:ascii="宋体" w:hAnsi="宋体" w:cs="宋体"/>
                <w:szCs w:val="21"/>
              </w:rPr>
            </w:pPr>
          </w:p>
        </w:tc>
        <w:tc>
          <w:tcPr>
            <w:tcW w:w="1858" w:type="dxa"/>
            <w:vAlign w:val="center"/>
          </w:tcPr>
          <w:p w14:paraId="0ABE92B6">
            <w:pPr>
              <w:pStyle w:val="3"/>
              <w:jc w:val="center"/>
              <w:rPr>
                <w:rFonts w:hint="eastAsia" w:ascii="宋体" w:hAnsi="宋体" w:cs="宋体"/>
                <w:szCs w:val="21"/>
              </w:rPr>
            </w:pPr>
          </w:p>
        </w:tc>
      </w:tr>
      <w:tr w14:paraId="2B69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14:paraId="4C7F4FDE">
            <w:pPr>
              <w:pStyle w:val="3"/>
              <w:jc w:val="center"/>
              <w:rPr>
                <w:rFonts w:hint="eastAsia" w:ascii="宋体" w:hAnsi="宋体" w:cs="宋体"/>
                <w:szCs w:val="21"/>
              </w:rPr>
            </w:pPr>
          </w:p>
        </w:tc>
        <w:tc>
          <w:tcPr>
            <w:tcW w:w="2765" w:type="dxa"/>
            <w:vAlign w:val="center"/>
          </w:tcPr>
          <w:p w14:paraId="51284E33">
            <w:pPr>
              <w:pStyle w:val="3"/>
              <w:jc w:val="center"/>
              <w:rPr>
                <w:rFonts w:hint="eastAsia" w:ascii="宋体" w:hAnsi="宋体" w:cs="宋体"/>
                <w:szCs w:val="21"/>
              </w:rPr>
            </w:pPr>
          </w:p>
        </w:tc>
        <w:tc>
          <w:tcPr>
            <w:tcW w:w="1858" w:type="dxa"/>
            <w:vAlign w:val="center"/>
          </w:tcPr>
          <w:p w14:paraId="76DD50E1">
            <w:pPr>
              <w:pStyle w:val="3"/>
              <w:jc w:val="center"/>
              <w:rPr>
                <w:rFonts w:hint="eastAsia" w:ascii="宋体" w:hAnsi="宋体" w:cs="宋体"/>
                <w:szCs w:val="21"/>
              </w:rPr>
            </w:pPr>
          </w:p>
        </w:tc>
        <w:tc>
          <w:tcPr>
            <w:tcW w:w="1858" w:type="dxa"/>
            <w:vAlign w:val="center"/>
          </w:tcPr>
          <w:p w14:paraId="58DE27A6">
            <w:pPr>
              <w:pStyle w:val="3"/>
              <w:jc w:val="center"/>
              <w:rPr>
                <w:rFonts w:hint="eastAsia" w:ascii="宋体" w:hAnsi="宋体" w:cs="宋体"/>
                <w:szCs w:val="21"/>
              </w:rPr>
            </w:pPr>
          </w:p>
        </w:tc>
        <w:tc>
          <w:tcPr>
            <w:tcW w:w="1858" w:type="dxa"/>
            <w:vAlign w:val="center"/>
          </w:tcPr>
          <w:p w14:paraId="710F8BB4">
            <w:pPr>
              <w:pStyle w:val="3"/>
              <w:jc w:val="center"/>
              <w:rPr>
                <w:rFonts w:hint="eastAsia" w:ascii="宋体" w:hAnsi="宋体" w:cs="宋体"/>
                <w:szCs w:val="21"/>
              </w:rPr>
            </w:pPr>
          </w:p>
        </w:tc>
      </w:tr>
      <w:tr w14:paraId="62C2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14:paraId="108699C8">
            <w:pPr>
              <w:pStyle w:val="3"/>
              <w:jc w:val="center"/>
              <w:rPr>
                <w:rFonts w:hint="eastAsia" w:ascii="宋体" w:hAnsi="宋体" w:cs="宋体"/>
                <w:szCs w:val="21"/>
              </w:rPr>
            </w:pPr>
          </w:p>
        </w:tc>
        <w:tc>
          <w:tcPr>
            <w:tcW w:w="2765" w:type="dxa"/>
            <w:vAlign w:val="center"/>
          </w:tcPr>
          <w:p w14:paraId="25F14EC6">
            <w:pPr>
              <w:pStyle w:val="3"/>
              <w:jc w:val="center"/>
              <w:rPr>
                <w:rFonts w:hint="eastAsia" w:ascii="宋体" w:hAnsi="宋体" w:cs="宋体"/>
                <w:szCs w:val="21"/>
              </w:rPr>
            </w:pPr>
          </w:p>
        </w:tc>
        <w:tc>
          <w:tcPr>
            <w:tcW w:w="1858" w:type="dxa"/>
            <w:vAlign w:val="center"/>
          </w:tcPr>
          <w:p w14:paraId="4C7D8EF1">
            <w:pPr>
              <w:pStyle w:val="3"/>
              <w:jc w:val="center"/>
              <w:rPr>
                <w:rFonts w:hint="eastAsia" w:ascii="宋体" w:hAnsi="宋体" w:cs="宋体"/>
                <w:szCs w:val="21"/>
              </w:rPr>
            </w:pPr>
          </w:p>
        </w:tc>
        <w:tc>
          <w:tcPr>
            <w:tcW w:w="1858" w:type="dxa"/>
            <w:vAlign w:val="center"/>
          </w:tcPr>
          <w:p w14:paraId="1959212A">
            <w:pPr>
              <w:pStyle w:val="3"/>
              <w:jc w:val="center"/>
              <w:rPr>
                <w:rFonts w:hint="eastAsia" w:ascii="宋体" w:hAnsi="宋体" w:cs="宋体"/>
                <w:szCs w:val="21"/>
              </w:rPr>
            </w:pPr>
          </w:p>
        </w:tc>
        <w:tc>
          <w:tcPr>
            <w:tcW w:w="1858" w:type="dxa"/>
            <w:vAlign w:val="center"/>
          </w:tcPr>
          <w:p w14:paraId="51BCF1F9">
            <w:pPr>
              <w:pStyle w:val="3"/>
              <w:jc w:val="center"/>
              <w:rPr>
                <w:rFonts w:hint="eastAsia" w:ascii="宋体" w:hAnsi="宋体" w:cs="宋体"/>
                <w:szCs w:val="21"/>
              </w:rPr>
            </w:pPr>
          </w:p>
        </w:tc>
      </w:tr>
      <w:tr w14:paraId="6459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14:paraId="11F1607B">
            <w:pPr>
              <w:pStyle w:val="3"/>
              <w:jc w:val="center"/>
              <w:rPr>
                <w:rFonts w:hint="eastAsia" w:ascii="宋体" w:hAnsi="宋体" w:cs="宋体"/>
                <w:szCs w:val="21"/>
              </w:rPr>
            </w:pPr>
          </w:p>
        </w:tc>
        <w:tc>
          <w:tcPr>
            <w:tcW w:w="2765" w:type="dxa"/>
            <w:vAlign w:val="center"/>
          </w:tcPr>
          <w:p w14:paraId="3B413CDE">
            <w:pPr>
              <w:pStyle w:val="3"/>
              <w:jc w:val="center"/>
              <w:rPr>
                <w:rFonts w:hint="eastAsia" w:ascii="宋体" w:hAnsi="宋体" w:cs="宋体"/>
                <w:szCs w:val="21"/>
              </w:rPr>
            </w:pPr>
          </w:p>
        </w:tc>
        <w:tc>
          <w:tcPr>
            <w:tcW w:w="1858" w:type="dxa"/>
            <w:vAlign w:val="center"/>
          </w:tcPr>
          <w:p w14:paraId="4351C50E">
            <w:pPr>
              <w:pStyle w:val="3"/>
              <w:jc w:val="center"/>
              <w:rPr>
                <w:rFonts w:hint="eastAsia" w:ascii="宋体" w:hAnsi="宋体" w:cs="宋体"/>
                <w:szCs w:val="21"/>
              </w:rPr>
            </w:pPr>
          </w:p>
        </w:tc>
        <w:tc>
          <w:tcPr>
            <w:tcW w:w="1858" w:type="dxa"/>
            <w:vAlign w:val="center"/>
          </w:tcPr>
          <w:p w14:paraId="02E1E28C">
            <w:pPr>
              <w:pStyle w:val="3"/>
              <w:jc w:val="center"/>
              <w:rPr>
                <w:rFonts w:hint="eastAsia" w:ascii="宋体" w:hAnsi="宋体" w:cs="宋体"/>
                <w:szCs w:val="21"/>
              </w:rPr>
            </w:pPr>
          </w:p>
        </w:tc>
        <w:tc>
          <w:tcPr>
            <w:tcW w:w="1858" w:type="dxa"/>
            <w:vAlign w:val="center"/>
          </w:tcPr>
          <w:p w14:paraId="70EAC188">
            <w:pPr>
              <w:pStyle w:val="3"/>
              <w:jc w:val="center"/>
              <w:rPr>
                <w:rFonts w:hint="eastAsia" w:ascii="宋体" w:hAnsi="宋体" w:cs="宋体"/>
                <w:szCs w:val="21"/>
              </w:rPr>
            </w:pPr>
          </w:p>
        </w:tc>
      </w:tr>
      <w:tr w14:paraId="5B49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14:paraId="77A3BB2B">
            <w:pPr>
              <w:pStyle w:val="3"/>
              <w:jc w:val="center"/>
              <w:rPr>
                <w:rFonts w:hint="eastAsia" w:ascii="宋体" w:hAnsi="宋体" w:cs="宋体"/>
                <w:szCs w:val="21"/>
              </w:rPr>
            </w:pPr>
          </w:p>
        </w:tc>
        <w:tc>
          <w:tcPr>
            <w:tcW w:w="2765" w:type="dxa"/>
            <w:vAlign w:val="center"/>
          </w:tcPr>
          <w:p w14:paraId="2DC0A3F7">
            <w:pPr>
              <w:pStyle w:val="3"/>
              <w:jc w:val="center"/>
              <w:rPr>
                <w:rFonts w:hint="eastAsia" w:ascii="宋体" w:hAnsi="宋体" w:cs="宋体"/>
                <w:szCs w:val="21"/>
              </w:rPr>
            </w:pPr>
          </w:p>
        </w:tc>
        <w:tc>
          <w:tcPr>
            <w:tcW w:w="1858" w:type="dxa"/>
            <w:vAlign w:val="center"/>
          </w:tcPr>
          <w:p w14:paraId="0EDAA544">
            <w:pPr>
              <w:pStyle w:val="3"/>
              <w:jc w:val="center"/>
              <w:rPr>
                <w:rFonts w:hint="eastAsia" w:ascii="宋体" w:hAnsi="宋体" w:cs="宋体"/>
                <w:szCs w:val="21"/>
              </w:rPr>
            </w:pPr>
          </w:p>
        </w:tc>
        <w:tc>
          <w:tcPr>
            <w:tcW w:w="1858" w:type="dxa"/>
            <w:vAlign w:val="center"/>
          </w:tcPr>
          <w:p w14:paraId="7046F82F">
            <w:pPr>
              <w:pStyle w:val="3"/>
              <w:jc w:val="center"/>
              <w:rPr>
                <w:rFonts w:hint="eastAsia" w:ascii="宋体" w:hAnsi="宋体" w:cs="宋体"/>
                <w:szCs w:val="21"/>
              </w:rPr>
            </w:pPr>
          </w:p>
        </w:tc>
        <w:tc>
          <w:tcPr>
            <w:tcW w:w="1858" w:type="dxa"/>
            <w:vAlign w:val="center"/>
          </w:tcPr>
          <w:p w14:paraId="39993EEB">
            <w:pPr>
              <w:pStyle w:val="3"/>
              <w:jc w:val="center"/>
              <w:rPr>
                <w:rFonts w:hint="eastAsia" w:ascii="宋体" w:hAnsi="宋体" w:cs="宋体"/>
                <w:szCs w:val="21"/>
              </w:rPr>
            </w:pPr>
          </w:p>
        </w:tc>
      </w:tr>
      <w:tr w14:paraId="6B55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14:paraId="0AE46363">
            <w:pPr>
              <w:pStyle w:val="3"/>
              <w:jc w:val="center"/>
              <w:rPr>
                <w:rFonts w:hint="eastAsia" w:ascii="宋体" w:hAnsi="宋体" w:cs="宋体"/>
                <w:szCs w:val="21"/>
              </w:rPr>
            </w:pPr>
          </w:p>
        </w:tc>
        <w:tc>
          <w:tcPr>
            <w:tcW w:w="2765" w:type="dxa"/>
            <w:vAlign w:val="center"/>
          </w:tcPr>
          <w:p w14:paraId="5E2A3A5B">
            <w:pPr>
              <w:pStyle w:val="3"/>
              <w:jc w:val="center"/>
              <w:rPr>
                <w:rFonts w:hint="eastAsia" w:ascii="宋体" w:hAnsi="宋体" w:cs="宋体"/>
                <w:szCs w:val="21"/>
              </w:rPr>
            </w:pPr>
          </w:p>
        </w:tc>
        <w:tc>
          <w:tcPr>
            <w:tcW w:w="1858" w:type="dxa"/>
            <w:vAlign w:val="center"/>
          </w:tcPr>
          <w:p w14:paraId="32BA6953">
            <w:pPr>
              <w:pStyle w:val="3"/>
              <w:jc w:val="center"/>
              <w:rPr>
                <w:rFonts w:hint="eastAsia" w:ascii="宋体" w:hAnsi="宋体" w:cs="宋体"/>
                <w:szCs w:val="21"/>
              </w:rPr>
            </w:pPr>
          </w:p>
        </w:tc>
        <w:tc>
          <w:tcPr>
            <w:tcW w:w="1858" w:type="dxa"/>
            <w:vAlign w:val="center"/>
          </w:tcPr>
          <w:p w14:paraId="6E94970E">
            <w:pPr>
              <w:pStyle w:val="3"/>
              <w:jc w:val="center"/>
              <w:rPr>
                <w:rFonts w:hint="eastAsia" w:ascii="宋体" w:hAnsi="宋体" w:cs="宋体"/>
                <w:szCs w:val="21"/>
              </w:rPr>
            </w:pPr>
          </w:p>
        </w:tc>
        <w:tc>
          <w:tcPr>
            <w:tcW w:w="1858" w:type="dxa"/>
            <w:vAlign w:val="center"/>
          </w:tcPr>
          <w:p w14:paraId="49A26CCE">
            <w:pPr>
              <w:pStyle w:val="3"/>
              <w:jc w:val="center"/>
              <w:rPr>
                <w:rFonts w:hint="eastAsia" w:ascii="宋体" w:hAnsi="宋体" w:cs="宋体"/>
                <w:szCs w:val="21"/>
              </w:rPr>
            </w:pPr>
          </w:p>
        </w:tc>
      </w:tr>
      <w:tr w14:paraId="615C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 w:type="dxa"/>
            <w:vAlign w:val="center"/>
          </w:tcPr>
          <w:p w14:paraId="109D7298">
            <w:pPr>
              <w:pStyle w:val="3"/>
              <w:jc w:val="center"/>
              <w:rPr>
                <w:rFonts w:hint="eastAsia" w:ascii="宋体" w:hAnsi="宋体" w:cs="宋体"/>
                <w:szCs w:val="21"/>
              </w:rPr>
            </w:pPr>
          </w:p>
        </w:tc>
        <w:tc>
          <w:tcPr>
            <w:tcW w:w="2765" w:type="dxa"/>
            <w:vAlign w:val="center"/>
          </w:tcPr>
          <w:p w14:paraId="6371472C">
            <w:pPr>
              <w:pStyle w:val="3"/>
              <w:jc w:val="center"/>
              <w:rPr>
                <w:rFonts w:hint="eastAsia" w:ascii="宋体" w:hAnsi="宋体" w:cs="宋体"/>
                <w:szCs w:val="21"/>
              </w:rPr>
            </w:pPr>
          </w:p>
        </w:tc>
        <w:tc>
          <w:tcPr>
            <w:tcW w:w="1858" w:type="dxa"/>
            <w:vAlign w:val="center"/>
          </w:tcPr>
          <w:p w14:paraId="43A28239">
            <w:pPr>
              <w:pStyle w:val="3"/>
              <w:jc w:val="center"/>
              <w:rPr>
                <w:rFonts w:hint="eastAsia" w:ascii="宋体" w:hAnsi="宋体" w:cs="宋体"/>
                <w:szCs w:val="21"/>
              </w:rPr>
            </w:pPr>
          </w:p>
        </w:tc>
        <w:tc>
          <w:tcPr>
            <w:tcW w:w="1858" w:type="dxa"/>
            <w:vAlign w:val="center"/>
          </w:tcPr>
          <w:p w14:paraId="60D10C8B">
            <w:pPr>
              <w:pStyle w:val="3"/>
              <w:jc w:val="center"/>
              <w:rPr>
                <w:rFonts w:hint="eastAsia" w:ascii="宋体" w:hAnsi="宋体" w:cs="宋体"/>
                <w:szCs w:val="21"/>
              </w:rPr>
            </w:pPr>
          </w:p>
        </w:tc>
        <w:tc>
          <w:tcPr>
            <w:tcW w:w="1858" w:type="dxa"/>
            <w:vAlign w:val="center"/>
          </w:tcPr>
          <w:p w14:paraId="5FD019D5">
            <w:pPr>
              <w:pStyle w:val="3"/>
              <w:jc w:val="center"/>
              <w:rPr>
                <w:rFonts w:hint="eastAsia" w:ascii="宋体" w:hAnsi="宋体" w:cs="宋体"/>
                <w:szCs w:val="21"/>
              </w:rPr>
            </w:pPr>
          </w:p>
        </w:tc>
      </w:tr>
    </w:tbl>
    <w:p w14:paraId="37170A6A">
      <w:pPr>
        <w:widowControl/>
        <w:jc w:val="left"/>
        <w:rPr>
          <w:rFonts w:hint="eastAsia" w:ascii="宋体" w:hAnsi="宋体" w:cs="宋体"/>
          <w:color w:val="000000"/>
          <w:kern w:val="0"/>
          <w:sz w:val="24"/>
          <w:lang w:bidi="ar"/>
        </w:rPr>
      </w:pPr>
    </w:p>
    <w:p w14:paraId="371E0923">
      <w:pPr>
        <w:tabs>
          <w:tab w:val="center" w:pos="4536"/>
        </w:tabs>
        <w:jc w:val="left"/>
        <w:rPr>
          <w:rFonts w:hint="eastAsia" w:ascii="宋体" w:hAnsi="宋体" w:cs="宋体"/>
        </w:rPr>
        <w:sectPr>
          <w:pgSz w:w="11906" w:h="16838"/>
          <w:pgMar w:top="1417" w:right="1417" w:bottom="1417" w:left="1417" w:header="851" w:footer="992" w:gutter="0"/>
          <w:cols w:space="720" w:num="1"/>
          <w:docGrid w:type="lines" w:linePitch="312" w:charSpace="0"/>
        </w:sectPr>
      </w:pPr>
      <w:r>
        <w:rPr>
          <w:rFonts w:hint="eastAsia" w:ascii="宋体" w:hAnsi="宋体" w:cs="宋体"/>
          <w:color w:val="000000"/>
          <w:kern w:val="0"/>
          <w:sz w:val="24"/>
          <w:lang w:bidi="ar"/>
        </w:rPr>
        <w:t>注：后附合同、中标公告、中标通知书、发票、验收报告扫描件，标明序号。</w:t>
      </w:r>
    </w:p>
    <w:p w14:paraId="1C84A5DB">
      <w:pPr>
        <w:widowControl/>
        <w:jc w:val="center"/>
        <w:outlineLvl w:val="1"/>
        <w:rPr>
          <w:rFonts w:hint="eastAsia" w:ascii="宋体" w:hAnsi="宋体" w:cs="宋体"/>
          <w:b/>
          <w:bCs/>
          <w:color w:val="000000"/>
          <w:kern w:val="0"/>
          <w:sz w:val="32"/>
          <w:szCs w:val="32"/>
          <w:lang w:bidi="ar"/>
        </w:rPr>
      </w:pPr>
      <w:bookmarkStart w:id="128" w:name="_Toc25044"/>
      <w:r>
        <w:rPr>
          <w:rFonts w:hint="eastAsia" w:ascii="宋体" w:hAnsi="宋体" w:cs="宋体"/>
          <w:b/>
          <w:bCs/>
          <w:color w:val="000000"/>
          <w:kern w:val="0"/>
          <w:sz w:val="32"/>
          <w:szCs w:val="32"/>
          <w:lang w:bidi="ar"/>
        </w:rPr>
        <w:t>九、供货能力</w:t>
      </w:r>
      <w:bookmarkEnd w:id="128"/>
    </w:p>
    <w:p w14:paraId="5C3347B4"/>
    <w:p w14:paraId="0C85D39F"/>
    <w:p w14:paraId="43DF6ED4"/>
    <w:p w14:paraId="40774A1A"/>
    <w:p w14:paraId="7A5A533E"/>
    <w:p w14:paraId="22E861EF">
      <w:pPr>
        <w:tabs>
          <w:tab w:val="center" w:pos="4153"/>
        </w:tabs>
        <w:jc w:val="left"/>
        <w:sectPr>
          <w:pgSz w:w="11906" w:h="16838"/>
          <w:pgMar w:top="1440" w:right="1800" w:bottom="1440" w:left="1800" w:header="851" w:footer="992" w:gutter="0"/>
          <w:cols w:space="720" w:num="1"/>
          <w:docGrid w:type="lines" w:linePitch="312" w:charSpace="0"/>
        </w:sectPr>
      </w:pPr>
      <w:r>
        <w:rPr>
          <w:rFonts w:hint="eastAsia"/>
        </w:rPr>
        <w:tab/>
      </w:r>
    </w:p>
    <w:p w14:paraId="4F82B69C">
      <w:pPr>
        <w:widowControl/>
        <w:jc w:val="center"/>
        <w:outlineLvl w:val="1"/>
        <w:rPr>
          <w:rFonts w:hint="eastAsia" w:ascii="宋体" w:hAnsi="宋体" w:cs="宋体"/>
          <w:b/>
          <w:bCs/>
          <w:color w:val="000000"/>
          <w:kern w:val="0"/>
          <w:sz w:val="32"/>
          <w:szCs w:val="32"/>
          <w:lang w:bidi="ar"/>
        </w:rPr>
      </w:pPr>
      <w:bookmarkStart w:id="129" w:name="_Toc4521"/>
      <w:r>
        <w:rPr>
          <w:rFonts w:hint="eastAsia" w:ascii="宋体" w:hAnsi="宋体" w:cs="宋体"/>
          <w:b/>
          <w:bCs/>
          <w:color w:val="000000"/>
          <w:kern w:val="0"/>
          <w:sz w:val="32"/>
          <w:szCs w:val="32"/>
          <w:lang w:bidi="ar"/>
        </w:rPr>
        <w:t>十、售后服务</w:t>
      </w:r>
      <w:bookmarkEnd w:id="129"/>
    </w:p>
    <w:p w14:paraId="05EDC778"/>
    <w:p w14:paraId="6FFC3143"/>
    <w:p w14:paraId="2B4D6EB1"/>
    <w:p w14:paraId="4170A172"/>
    <w:p w14:paraId="1300F182"/>
    <w:p w14:paraId="1439E34E"/>
    <w:p w14:paraId="4DB3FDE2"/>
    <w:p w14:paraId="5602C4E1">
      <w:pPr>
        <w:tabs>
          <w:tab w:val="center" w:pos="4153"/>
        </w:tabs>
        <w:jc w:val="left"/>
        <w:sectPr>
          <w:pgSz w:w="11906" w:h="16838"/>
          <w:pgMar w:top="1440" w:right="1800" w:bottom="1440" w:left="1800" w:header="851" w:footer="992" w:gutter="0"/>
          <w:cols w:space="720" w:num="1"/>
          <w:docGrid w:type="lines" w:linePitch="312" w:charSpace="0"/>
        </w:sectPr>
      </w:pPr>
      <w:r>
        <w:rPr>
          <w:rFonts w:hint="eastAsia"/>
        </w:rPr>
        <w:tab/>
      </w:r>
      <w:r>
        <w:rPr>
          <w:rFonts w:hint="eastAsia" w:ascii="宋体" w:hAnsi="宋体" w:cs="宋体"/>
          <w:sz w:val="24"/>
        </w:rPr>
        <w:t>（格式自拟）</w:t>
      </w:r>
    </w:p>
    <w:p w14:paraId="5BEB8A46">
      <w:pPr>
        <w:widowControl/>
        <w:jc w:val="center"/>
        <w:outlineLvl w:val="1"/>
        <w:rPr>
          <w:rFonts w:hint="eastAsia" w:ascii="宋体" w:hAnsi="宋体" w:cs="宋体"/>
          <w:b/>
          <w:bCs/>
          <w:color w:val="000000"/>
          <w:kern w:val="0"/>
          <w:sz w:val="32"/>
          <w:szCs w:val="32"/>
          <w:lang w:bidi="ar"/>
        </w:rPr>
        <w:sectPr>
          <w:pgSz w:w="11906" w:h="16838"/>
          <w:pgMar w:top="1440" w:right="1800" w:bottom="1440" w:left="1800" w:header="851" w:footer="992" w:gutter="0"/>
          <w:cols w:space="720" w:num="1"/>
          <w:docGrid w:type="lines" w:linePitch="312" w:charSpace="0"/>
        </w:sectPr>
      </w:pPr>
      <w:bookmarkStart w:id="130" w:name="_Toc22924"/>
      <w:r>
        <w:rPr>
          <w:rFonts w:hint="eastAsia" w:ascii="宋体" w:hAnsi="宋体" w:cs="宋体"/>
          <w:b/>
          <w:bCs/>
          <w:color w:val="000000"/>
          <w:kern w:val="0"/>
          <w:sz w:val="32"/>
          <w:szCs w:val="32"/>
          <w:lang w:bidi="ar"/>
        </w:rPr>
        <w:t>十一、仓储管理</w:t>
      </w:r>
      <w:bookmarkEnd w:id="130"/>
    </w:p>
    <w:p w14:paraId="369589E8">
      <w:pPr>
        <w:widowControl/>
        <w:jc w:val="center"/>
        <w:outlineLvl w:val="1"/>
        <w:rPr>
          <w:rFonts w:hint="eastAsia" w:ascii="宋体" w:hAnsi="宋体" w:cs="宋体"/>
        </w:rPr>
      </w:pPr>
      <w:bookmarkStart w:id="131" w:name="_Toc21035"/>
      <w:r>
        <w:rPr>
          <w:rFonts w:hint="eastAsia" w:ascii="宋体" w:hAnsi="宋体" w:cs="宋体"/>
          <w:b/>
          <w:bCs/>
          <w:color w:val="000000"/>
          <w:kern w:val="0"/>
          <w:sz w:val="32"/>
          <w:szCs w:val="32"/>
          <w:lang w:bidi="ar"/>
        </w:rPr>
        <w:t>十二、供应商认为应附的其他资料</w:t>
      </w:r>
      <w:bookmarkEnd w:id="131"/>
    </w:p>
    <w:p w14:paraId="0AAB8F99">
      <w:pPr>
        <w:jc w:val="center"/>
        <w:rPr>
          <w:rFonts w:hint="eastAsia" w:ascii="宋体" w:hAnsi="宋体" w:cs="宋体"/>
        </w:rPr>
      </w:pPr>
    </w:p>
    <w:p w14:paraId="218C8B57">
      <w:pPr>
        <w:rPr>
          <w:rFonts w:hint="eastAsia" w:ascii="宋体" w:hAnsi="宋体" w:cs="宋体"/>
        </w:rPr>
      </w:pPr>
    </w:p>
    <w:p w14:paraId="78D5AF19">
      <w:pPr>
        <w:pStyle w:val="5"/>
        <w:jc w:val="center"/>
      </w:pPr>
    </w:p>
    <w:p w14:paraId="46F7166E">
      <w:pPr>
        <w:widowControl/>
        <w:spacing w:line="360" w:lineRule="auto"/>
        <w:jc w:val="center"/>
        <w:rPr>
          <w:rFonts w:hint="eastAsia" w:ascii="宋体" w:hAnsi="宋体" w:cs="宋体"/>
          <w:sz w:val="24"/>
        </w:rPr>
      </w:pPr>
      <w:r>
        <w:rPr>
          <w:rFonts w:hint="eastAsia" w:ascii="宋体" w:hAnsi="宋体" w:cs="宋体"/>
          <w:b/>
          <w:bCs/>
          <w:color w:val="000000"/>
          <w:kern w:val="0"/>
          <w:sz w:val="28"/>
          <w:szCs w:val="28"/>
          <w:lang w:bidi="ar"/>
        </w:rPr>
        <w:t>（一）反商业贿赂承诺书</w:t>
      </w:r>
    </w:p>
    <w:p w14:paraId="37260D20">
      <w:pPr>
        <w:widowControl/>
        <w:spacing w:line="360" w:lineRule="auto"/>
        <w:jc w:val="left"/>
        <w:rPr>
          <w:rFonts w:hint="eastAsia" w:ascii="宋体" w:hAnsi="宋体" w:cs="宋体"/>
          <w:sz w:val="24"/>
        </w:rPr>
      </w:pPr>
      <w:r>
        <w:rPr>
          <w:rFonts w:hint="eastAsia" w:ascii="宋体" w:hAnsi="宋体" w:cs="宋体"/>
          <w:color w:val="000000"/>
          <w:kern w:val="0"/>
          <w:sz w:val="24"/>
          <w:lang w:bidi="ar"/>
        </w:rPr>
        <w:t>我公司承诺：</w:t>
      </w:r>
    </w:p>
    <w:p w14:paraId="5A8B0113">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在</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（项目名称）采购活动中，我公司保证做到： </w:t>
      </w:r>
    </w:p>
    <w:p w14:paraId="7B809387">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一、公平竞争参加本次采购活动。 </w:t>
      </w:r>
    </w:p>
    <w:p w14:paraId="656B26AB">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二、杜绝任何形式的商业贿赂行为。不向国家工作人员、采购代理机构工作人员、评审专家及其亲属提供礼品礼金、有价证券、购物券、回扣、佣金、咨询费、劳务费、赞助费、宣传费、宴请；不为其报销各种消费凭证，不支付其旅游、娱乐等费用。 </w:t>
      </w:r>
    </w:p>
    <w:p w14:paraId="1F6E6637">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三、若出现上述行为，我公司及参与投标的工作人员愿意接受按照国家法律法规等有关规定给予的处罚。 </w:t>
      </w:r>
    </w:p>
    <w:p w14:paraId="48AD17B2">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77B10386">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41F3D548">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sz w:val="24"/>
        </w:rPr>
      </w:pPr>
      <w:r>
        <w:rPr>
          <w:rFonts w:hint="eastAsia" w:ascii="宋体" w:hAnsi="宋体" w:cs="宋体"/>
          <w:kern w:val="0"/>
          <w:position w:val="-4"/>
          <w:sz w:val="24"/>
        </w:rPr>
        <w:t>供  应  商</w:t>
      </w:r>
      <w:r>
        <w:rPr>
          <w:rFonts w:hint="eastAsia" w:ascii="宋体" w:hAnsi="宋体" w:cs="宋体"/>
          <w:spacing w:val="-2"/>
          <w:kern w:val="0"/>
          <w:position w:val="-4"/>
          <w:sz w:val="24"/>
        </w:rPr>
        <w:t>：</w:t>
      </w:r>
      <w:r>
        <w:rPr>
          <w:rFonts w:hint="eastAsia" w:ascii="宋体" w:hAnsi="宋体" w:cs="宋体"/>
          <w:spacing w:val="43"/>
          <w:kern w:val="0"/>
          <w:position w:val="-4"/>
          <w:sz w:val="24"/>
          <w:u w:val="single"/>
        </w:rPr>
        <w:t xml:space="preserve"> </w:t>
      </w:r>
      <w:r>
        <w:rPr>
          <w:rFonts w:hint="eastAsia" w:ascii="宋体" w:hAnsi="宋体" w:cs="宋体"/>
          <w:kern w:val="0"/>
          <w:position w:val="-4"/>
          <w:sz w:val="24"/>
          <w:u w:val="single"/>
        </w:rPr>
        <w:tab/>
      </w:r>
      <w:r>
        <w:rPr>
          <w:rFonts w:hint="eastAsia" w:ascii="宋体" w:hAnsi="宋体" w:cs="宋体"/>
          <w:kern w:val="0"/>
          <w:position w:val="-4"/>
          <w:sz w:val="24"/>
        </w:rPr>
        <w:t>（</w:t>
      </w:r>
      <w:r>
        <w:rPr>
          <w:rFonts w:hint="eastAsia" w:ascii="宋体" w:hAnsi="宋体" w:cs="宋体"/>
          <w:color w:val="000000"/>
          <w:kern w:val="0"/>
          <w:sz w:val="24"/>
          <w:lang w:bidi="ar"/>
        </w:rPr>
        <w:t>电子签章</w:t>
      </w:r>
      <w:r>
        <w:rPr>
          <w:rFonts w:hint="eastAsia" w:ascii="宋体" w:hAnsi="宋体" w:cs="宋体"/>
          <w:kern w:val="0"/>
          <w:position w:val="-4"/>
          <w:sz w:val="24"/>
        </w:rPr>
        <w:t>）</w:t>
      </w:r>
    </w:p>
    <w:p w14:paraId="1BA6D60E">
      <w:pPr>
        <w:tabs>
          <w:tab w:val="left" w:pos="6400"/>
        </w:tabs>
        <w:autoSpaceDE w:val="0"/>
        <w:autoSpaceDN w:val="0"/>
        <w:adjustRightInd w:val="0"/>
        <w:spacing w:line="480" w:lineRule="auto"/>
        <w:ind w:left="2791" w:right="-20"/>
        <w:jc w:val="left"/>
        <w:rPr>
          <w:rFonts w:hint="eastAsia" w:ascii="宋体" w:hAnsi="宋体" w:cs="宋体"/>
          <w:kern w:val="0"/>
          <w:sz w:val="24"/>
        </w:rPr>
      </w:pPr>
      <w:r>
        <w:rPr>
          <w:rFonts w:hint="eastAsia" w:ascii="宋体" w:hAnsi="宋体" w:cs="宋体"/>
          <w:kern w:val="0"/>
          <w:position w:val="-2"/>
          <w:sz w:val="24"/>
        </w:rPr>
        <w:t>法定</w:t>
      </w:r>
      <w:r>
        <w:rPr>
          <w:rFonts w:hint="eastAsia" w:ascii="宋体" w:hAnsi="宋体" w:cs="宋体"/>
          <w:spacing w:val="-2"/>
          <w:kern w:val="0"/>
          <w:position w:val="-2"/>
          <w:sz w:val="24"/>
        </w:rPr>
        <w:t>代</w:t>
      </w:r>
      <w:r>
        <w:rPr>
          <w:rFonts w:hint="eastAsia" w:ascii="宋体" w:hAnsi="宋体" w:cs="宋体"/>
          <w:kern w:val="0"/>
          <w:position w:val="-2"/>
          <w:sz w:val="24"/>
        </w:rPr>
        <w:t>表</w:t>
      </w:r>
      <w:r>
        <w:rPr>
          <w:rFonts w:hint="eastAsia" w:ascii="宋体" w:hAnsi="宋体" w:cs="宋体"/>
          <w:spacing w:val="-2"/>
          <w:kern w:val="0"/>
          <w:position w:val="-2"/>
          <w:sz w:val="24"/>
        </w:rPr>
        <w:t>人或</w:t>
      </w:r>
      <w:r>
        <w:rPr>
          <w:rFonts w:hint="eastAsia" w:ascii="宋体" w:hAnsi="宋体" w:cs="宋体"/>
          <w:kern w:val="0"/>
          <w:position w:val="-2"/>
          <w:sz w:val="24"/>
        </w:rPr>
        <w:t>委托</w:t>
      </w:r>
      <w:r>
        <w:rPr>
          <w:rFonts w:hint="eastAsia" w:ascii="宋体" w:hAnsi="宋体" w:cs="宋体"/>
          <w:spacing w:val="-2"/>
          <w:kern w:val="0"/>
          <w:position w:val="-2"/>
          <w:sz w:val="24"/>
        </w:rPr>
        <w:t>代</w:t>
      </w:r>
      <w:r>
        <w:rPr>
          <w:rFonts w:hint="eastAsia" w:ascii="宋体" w:hAnsi="宋体" w:cs="宋体"/>
          <w:kern w:val="0"/>
          <w:position w:val="-2"/>
          <w:sz w:val="24"/>
        </w:rPr>
        <w:t>理</w:t>
      </w:r>
      <w:r>
        <w:rPr>
          <w:rFonts w:hint="eastAsia" w:ascii="宋体" w:hAnsi="宋体" w:cs="宋体"/>
          <w:spacing w:val="-2"/>
          <w:kern w:val="0"/>
          <w:position w:val="-2"/>
          <w:sz w:val="24"/>
        </w:rPr>
        <w:t>人</w:t>
      </w:r>
      <w:r>
        <w:rPr>
          <w:rFonts w:hint="eastAsia" w:ascii="宋体" w:hAnsi="宋体" w:cs="宋体"/>
          <w:spacing w:val="-3"/>
          <w:kern w:val="0"/>
          <w:position w:val="-2"/>
          <w:sz w:val="24"/>
        </w:rPr>
        <w:t>：</w:t>
      </w:r>
      <w:r>
        <w:rPr>
          <w:rFonts w:hint="eastAsia" w:ascii="宋体" w:hAnsi="宋体" w:cs="宋体"/>
          <w:spacing w:val="43"/>
          <w:kern w:val="0"/>
          <w:position w:val="-2"/>
          <w:sz w:val="24"/>
          <w:u w:val="single"/>
        </w:rPr>
        <w:t xml:space="preserve"> </w:t>
      </w:r>
      <w:r>
        <w:rPr>
          <w:rFonts w:hint="eastAsia" w:ascii="宋体" w:hAnsi="宋体" w:cs="宋体"/>
          <w:kern w:val="0"/>
          <w:position w:val="-2"/>
          <w:sz w:val="24"/>
          <w:u w:val="single"/>
        </w:rPr>
        <w:tab/>
      </w:r>
      <w:r>
        <w:rPr>
          <w:rFonts w:hint="eastAsia" w:ascii="宋体" w:hAnsi="宋体" w:cs="宋体"/>
          <w:kern w:val="0"/>
          <w:position w:val="-2"/>
          <w:sz w:val="24"/>
          <w:u w:val="single"/>
        </w:rPr>
        <w:t xml:space="preserve">       </w:t>
      </w:r>
      <w:r>
        <w:rPr>
          <w:rFonts w:hint="eastAsia" w:ascii="宋体" w:hAnsi="宋体" w:cs="宋体"/>
          <w:kern w:val="0"/>
          <w:position w:val="-2"/>
          <w:sz w:val="24"/>
        </w:rPr>
        <w:t>（</w:t>
      </w:r>
      <w:r>
        <w:rPr>
          <w:rFonts w:hint="eastAsia" w:ascii="宋体" w:hAnsi="宋体" w:cs="宋体"/>
          <w:color w:val="000000"/>
          <w:kern w:val="0"/>
          <w:sz w:val="24"/>
          <w:lang w:bidi="ar"/>
        </w:rPr>
        <w:t>电子签章</w:t>
      </w:r>
      <w:r>
        <w:rPr>
          <w:rFonts w:hint="eastAsia" w:ascii="宋体" w:hAnsi="宋体" w:cs="宋体"/>
          <w:kern w:val="0"/>
          <w:position w:val="-2"/>
          <w:sz w:val="24"/>
        </w:rPr>
        <w:t>）</w:t>
      </w:r>
    </w:p>
    <w:p w14:paraId="2823C65E">
      <w:pPr>
        <w:widowControl/>
        <w:spacing w:line="360" w:lineRule="auto"/>
        <w:jc w:val="left"/>
        <w:rPr>
          <w:rFonts w:hint="eastAsia" w:ascii="宋体" w:hAnsi="宋体" w:cs="宋体"/>
          <w:bCs/>
          <w:kern w:val="0"/>
          <w:sz w:val="24"/>
        </w:rPr>
        <w:sectPr>
          <w:pgSz w:w="11906" w:h="16838"/>
          <w:pgMar w:top="1417" w:right="1417" w:bottom="1417" w:left="1417" w:header="777" w:footer="641" w:gutter="0"/>
          <w:cols w:space="720" w:num="1"/>
        </w:sectPr>
      </w:pPr>
      <w:r>
        <w:rPr>
          <w:rFonts w:hint="eastAsia" w:ascii="宋体" w:hAnsi="宋体" w:cs="宋体"/>
          <w:kern w:val="0"/>
          <w:sz w:val="24"/>
        </w:rPr>
        <w:t xml:space="preserve">                       日      期：</w:t>
      </w:r>
      <w:r>
        <w:rPr>
          <w:rFonts w:hint="eastAsia" w:ascii="宋体" w:hAnsi="宋体" w:cs="宋体"/>
          <w:bCs/>
          <w:kern w:val="0"/>
          <w:sz w:val="24"/>
        </w:rPr>
        <w:t xml:space="preserve"> </w:t>
      </w:r>
      <w:r>
        <w:rPr>
          <w:rFonts w:hint="eastAsia" w:ascii="宋体" w:hAnsi="宋体" w:cs="宋体"/>
          <w:bCs/>
          <w:kern w:val="0"/>
          <w:sz w:val="24"/>
          <w:u w:val="single"/>
        </w:rPr>
        <w:t xml:space="preserve">        </w:t>
      </w:r>
      <w:r>
        <w:rPr>
          <w:rFonts w:hint="eastAsia" w:ascii="宋体" w:hAnsi="宋体" w:cs="宋体"/>
          <w:bCs/>
          <w:spacing w:val="43"/>
          <w:kern w:val="0"/>
          <w:sz w:val="24"/>
          <w:u w:val="single"/>
        </w:rPr>
        <w:t xml:space="preserve"> </w:t>
      </w:r>
      <w:r>
        <w:rPr>
          <w:rFonts w:hint="eastAsia" w:ascii="宋体" w:hAnsi="宋体" w:cs="宋体"/>
          <w:bCs/>
          <w:kern w:val="0"/>
          <w:sz w:val="24"/>
        </w:rPr>
        <w:t>年</w:t>
      </w:r>
      <w:r>
        <w:rPr>
          <w:rFonts w:hint="eastAsia" w:ascii="宋体" w:hAnsi="宋体" w:cs="宋体"/>
          <w:bCs/>
          <w:kern w:val="0"/>
          <w:sz w:val="24"/>
          <w:u w:val="single"/>
        </w:rPr>
        <w:t xml:space="preserve">       </w:t>
      </w:r>
      <w:r>
        <w:rPr>
          <w:rFonts w:hint="eastAsia" w:ascii="宋体" w:hAnsi="宋体" w:cs="宋体"/>
          <w:bCs/>
          <w:kern w:val="0"/>
          <w:sz w:val="24"/>
        </w:rPr>
        <w:t>月</w:t>
      </w:r>
      <w:r>
        <w:rPr>
          <w:rFonts w:hint="eastAsia" w:ascii="宋体" w:hAnsi="宋体" w:cs="宋体"/>
          <w:bCs/>
          <w:kern w:val="0"/>
          <w:sz w:val="24"/>
          <w:u w:val="single"/>
        </w:rPr>
        <w:t xml:space="preserve">      </w:t>
      </w:r>
      <w:r>
        <w:rPr>
          <w:rFonts w:hint="eastAsia" w:ascii="宋体" w:hAnsi="宋体" w:cs="宋体"/>
          <w:bCs/>
          <w:kern w:val="0"/>
          <w:sz w:val="24"/>
        </w:rPr>
        <w:t>日</w:t>
      </w:r>
    </w:p>
    <w:p w14:paraId="68DFEEE5">
      <w:pPr>
        <w:widowControl/>
        <w:spacing w:line="360" w:lineRule="auto"/>
        <w:jc w:val="center"/>
        <w:rPr>
          <w:rFonts w:hint="eastAsia" w:ascii="宋体" w:hAnsi="宋体" w:cs="宋体"/>
          <w:b/>
          <w:bCs/>
          <w:sz w:val="28"/>
          <w:szCs w:val="28"/>
        </w:rPr>
      </w:pPr>
      <w:r>
        <w:rPr>
          <w:rFonts w:hint="eastAsia" w:ascii="宋体" w:hAnsi="宋体" w:cs="宋体"/>
          <w:b/>
          <w:bCs/>
          <w:color w:val="000000"/>
          <w:kern w:val="0"/>
          <w:sz w:val="28"/>
          <w:szCs w:val="28"/>
          <w:lang w:bidi="ar"/>
        </w:rPr>
        <w:t>（二）享有政府采购优惠政策的证明</w:t>
      </w:r>
      <w:bookmarkStart w:id="132" w:name="_Toc10574"/>
      <w:bookmarkStart w:id="133" w:name="_Toc32353"/>
      <w:bookmarkStart w:id="134" w:name="_Toc5665"/>
    </w:p>
    <w:p w14:paraId="39CBA4A5">
      <w:pPr>
        <w:widowControl/>
        <w:spacing w:line="360" w:lineRule="auto"/>
        <w:jc w:val="center"/>
        <w:rPr>
          <w:rFonts w:hint="eastAsia" w:ascii="宋体" w:hAnsi="宋体" w:cs="宋体"/>
          <w:b/>
          <w:bCs/>
          <w:sz w:val="24"/>
        </w:rPr>
      </w:pPr>
    </w:p>
    <w:p w14:paraId="6A83CF55">
      <w:pPr>
        <w:widowControl/>
        <w:spacing w:line="360" w:lineRule="auto"/>
        <w:jc w:val="center"/>
        <w:rPr>
          <w:rFonts w:hint="eastAsia" w:ascii="宋体" w:hAnsi="宋体" w:cs="宋体"/>
        </w:rPr>
      </w:pPr>
      <w:bookmarkStart w:id="135" w:name="_Toc13351"/>
      <w:r>
        <w:rPr>
          <w:rFonts w:hint="eastAsia" w:ascii="宋体" w:hAnsi="宋体" w:cs="宋体"/>
          <w:b/>
          <w:bCs/>
          <w:sz w:val="24"/>
        </w:rPr>
        <w:t>中小企业声明函</w:t>
      </w:r>
      <w:bookmarkEnd w:id="132"/>
      <w:bookmarkEnd w:id="133"/>
      <w:bookmarkEnd w:id="134"/>
      <w:r>
        <w:rPr>
          <w:rFonts w:hint="eastAsia" w:ascii="宋体" w:hAnsi="宋体" w:cs="宋体"/>
          <w:b/>
          <w:bCs/>
          <w:color w:val="000000"/>
          <w:kern w:val="0"/>
          <w:sz w:val="24"/>
          <w:lang w:bidi="ar"/>
        </w:rPr>
        <w:t>（如有）</w:t>
      </w:r>
      <w:bookmarkEnd w:id="135"/>
    </w:p>
    <w:p w14:paraId="17B038A0">
      <w:pPr>
        <w:pStyle w:val="10"/>
        <w:widowControl/>
        <w:spacing w:line="360" w:lineRule="auto"/>
        <w:ind w:firstLine="480" w:firstLineChars="200"/>
        <w:rPr>
          <w:rFonts w:hint="eastAsia" w:ascii="宋体" w:hAnsi="宋体" w:cs="宋体"/>
        </w:rPr>
      </w:pPr>
    </w:p>
    <w:p w14:paraId="65E83B70">
      <w:pPr>
        <w:pStyle w:val="10"/>
        <w:widowControl/>
        <w:spacing w:line="360" w:lineRule="auto"/>
        <w:ind w:firstLine="480" w:firstLineChars="200"/>
        <w:rPr>
          <w:rFonts w:hint="eastAsia"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采购活动，提供的货物全部由符合政策要求的中小企业制造。相关企业（含联合体中的中小企业、签订分包意向协议的中小企业）的具体情况如下：</w:t>
      </w:r>
    </w:p>
    <w:p w14:paraId="160A173C">
      <w:pPr>
        <w:pStyle w:val="10"/>
        <w:widowControl/>
        <w:spacing w:line="360" w:lineRule="auto"/>
        <w:ind w:firstLine="480" w:firstLineChars="20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批发业（或零售业）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14:paraId="276DE18C">
      <w:pPr>
        <w:pStyle w:val="10"/>
        <w:widowControl/>
        <w:spacing w:line="360" w:lineRule="auto"/>
        <w:ind w:firstLine="480" w:firstLineChars="20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批发业（或零售业）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 企业、微型企业）</w:t>
      </w:r>
      <w:r>
        <w:rPr>
          <w:rFonts w:hint="eastAsia" w:ascii="宋体" w:hAnsi="宋体" w:cs="宋体"/>
        </w:rPr>
        <w:t>；</w:t>
      </w:r>
    </w:p>
    <w:p w14:paraId="23905F12">
      <w:pPr>
        <w:pStyle w:val="10"/>
        <w:widowControl/>
        <w:spacing w:line="360" w:lineRule="auto"/>
        <w:ind w:firstLine="480" w:firstLineChars="200"/>
        <w:rPr>
          <w:rFonts w:hint="eastAsia" w:ascii="宋体" w:hAnsi="宋体" w:cs="宋体"/>
        </w:rPr>
      </w:pPr>
      <w:r>
        <w:rPr>
          <w:rFonts w:hint="eastAsia" w:ascii="宋体" w:hAnsi="宋体" w:cs="宋体"/>
        </w:rPr>
        <w:t>……</w:t>
      </w:r>
    </w:p>
    <w:p w14:paraId="6A8990C2">
      <w:pPr>
        <w:pStyle w:val="10"/>
        <w:widowControl/>
        <w:spacing w:line="360" w:lineRule="auto"/>
        <w:ind w:firstLine="480" w:firstLineChars="20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346213D">
      <w:pPr>
        <w:pStyle w:val="10"/>
        <w:widowControl/>
        <w:spacing w:line="360" w:lineRule="auto"/>
        <w:ind w:firstLine="480" w:firstLineChars="200"/>
        <w:rPr>
          <w:rFonts w:hint="eastAsia" w:ascii="宋体" w:hAnsi="宋体" w:cs="宋体"/>
        </w:rPr>
      </w:pPr>
      <w:r>
        <w:rPr>
          <w:rFonts w:hint="eastAsia" w:ascii="宋体" w:hAnsi="宋体" w:cs="宋体"/>
        </w:rPr>
        <w:t>本企业对上述声明内容的真实性负责。如有虚假，将依法承担相应责任。</w:t>
      </w:r>
    </w:p>
    <w:p w14:paraId="602A7D43">
      <w:pPr>
        <w:pStyle w:val="10"/>
        <w:widowControl/>
        <w:spacing w:line="360" w:lineRule="auto"/>
        <w:ind w:firstLine="2880" w:firstLineChars="1200"/>
        <w:rPr>
          <w:rFonts w:hint="eastAsia" w:ascii="宋体" w:hAnsi="宋体" w:cs="宋体"/>
        </w:rPr>
      </w:pPr>
    </w:p>
    <w:p w14:paraId="6D8E4BFB">
      <w:pPr>
        <w:pStyle w:val="10"/>
        <w:widowControl/>
        <w:spacing w:line="360" w:lineRule="auto"/>
        <w:ind w:firstLine="2880" w:firstLineChars="1200"/>
        <w:rPr>
          <w:rFonts w:hint="eastAsia" w:ascii="宋体" w:hAnsi="宋体" w:cs="宋体"/>
        </w:rPr>
      </w:pPr>
    </w:p>
    <w:p w14:paraId="131E3574">
      <w:pPr>
        <w:pStyle w:val="10"/>
        <w:widowControl/>
        <w:spacing w:line="360" w:lineRule="auto"/>
        <w:ind w:firstLine="2880" w:firstLineChars="1200"/>
        <w:rPr>
          <w:rFonts w:hint="eastAsia" w:ascii="宋体" w:hAnsi="宋体" w:cs="宋体"/>
        </w:rPr>
      </w:pPr>
      <w:r>
        <w:rPr>
          <w:rFonts w:hint="eastAsia" w:ascii="宋体" w:hAnsi="宋体" w:cs="宋体"/>
        </w:rPr>
        <w:t>企业名称（盖章）：</w:t>
      </w:r>
    </w:p>
    <w:p w14:paraId="33A609C6">
      <w:pPr>
        <w:pStyle w:val="10"/>
        <w:widowControl/>
        <w:spacing w:line="360" w:lineRule="auto"/>
        <w:ind w:firstLine="2880" w:firstLineChars="1200"/>
        <w:rPr>
          <w:rFonts w:hint="eastAsia" w:ascii="宋体" w:hAnsi="宋体" w:cs="宋体"/>
        </w:rPr>
      </w:pPr>
      <w:r>
        <w:rPr>
          <w:rFonts w:hint="eastAsia" w:ascii="宋体" w:hAnsi="宋体" w:cs="宋体"/>
        </w:rPr>
        <w:t xml:space="preserve">日 期： </w:t>
      </w:r>
    </w:p>
    <w:p w14:paraId="11D78142">
      <w:pPr>
        <w:pStyle w:val="10"/>
        <w:widowControl/>
        <w:spacing w:line="360" w:lineRule="auto"/>
        <w:ind w:firstLine="420" w:firstLineChars="200"/>
        <w:rPr>
          <w:rFonts w:hint="eastAsia" w:ascii="宋体" w:hAnsi="宋体" w:cs="宋体"/>
          <w:sz w:val="21"/>
          <w:szCs w:val="21"/>
        </w:rPr>
      </w:pPr>
    </w:p>
    <w:p w14:paraId="50281E17">
      <w:pPr>
        <w:rPr>
          <w:rFonts w:hint="eastAsia" w:ascii="宋体" w:hAnsi="宋体" w:cs="宋体"/>
          <w:szCs w:val="21"/>
        </w:rPr>
      </w:pPr>
    </w:p>
    <w:p w14:paraId="523D3B9F">
      <w:pPr>
        <w:pStyle w:val="5"/>
      </w:pPr>
    </w:p>
    <w:p w14:paraId="5CE0BA68">
      <w:pPr>
        <w:pStyle w:val="3"/>
        <w:spacing w:line="360" w:lineRule="auto"/>
        <w:ind w:left="0" w:leftChars="0"/>
        <w:rPr>
          <w:rFonts w:hint="eastAsia" w:ascii="宋体" w:hAnsi="宋体" w:cs="宋体"/>
          <w:bCs/>
          <w:kern w:val="0"/>
          <w:sz w:val="24"/>
        </w:rPr>
        <w:sectPr>
          <w:pgSz w:w="11906" w:h="16838"/>
          <w:pgMar w:top="1417" w:right="1417" w:bottom="1417" w:left="1417" w:header="851" w:footer="992" w:gutter="0"/>
          <w:cols w:space="720" w:num="1"/>
          <w:docGrid w:type="lines" w:linePitch="312" w:charSpace="0"/>
        </w:sectPr>
      </w:pPr>
      <w:r>
        <w:rPr>
          <w:rFonts w:hint="eastAsia" w:ascii="宋体" w:hAnsi="宋体" w:cs="宋体"/>
          <w:szCs w:val="21"/>
        </w:rPr>
        <w:t>1.从业人员、营业收入、资产总额填报上一年度数据，无上一年度数据的新成立企业可不填报。</w:t>
      </w:r>
    </w:p>
    <w:p w14:paraId="3F4C7642">
      <w:pPr>
        <w:widowControl/>
        <w:spacing w:line="360" w:lineRule="auto"/>
        <w:jc w:val="center"/>
        <w:rPr>
          <w:rFonts w:hint="eastAsia" w:ascii="宋体" w:hAnsi="宋体" w:cs="宋体"/>
          <w:sz w:val="24"/>
        </w:rPr>
      </w:pPr>
      <w:bookmarkStart w:id="136" w:name="_Toc13463"/>
      <w:r>
        <w:rPr>
          <w:rFonts w:hint="eastAsia" w:ascii="宋体" w:hAnsi="宋体" w:cs="宋体"/>
          <w:b/>
          <w:bCs/>
          <w:color w:val="000000"/>
          <w:kern w:val="0"/>
          <w:sz w:val="24"/>
          <w:lang w:bidi="ar"/>
        </w:rPr>
        <w:t>监狱企业证明（如有）</w:t>
      </w:r>
      <w:bookmarkEnd w:id="136"/>
    </w:p>
    <w:p w14:paraId="5A0C36DD">
      <w:pPr>
        <w:widowControl/>
        <w:spacing w:line="360" w:lineRule="auto"/>
        <w:jc w:val="left"/>
        <w:rPr>
          <w:rFonts w:hint="eastAsia" w:ascii="宋体" w:hAnsi="宋体" w:cs="宋体"/>
          <w:color w:val="000000"/>
          <w:kern w:val="0"/>
          <w:sz w:val="24"/>
          <w:lang w:bidi="ar"/>
        </w:rPr>
      </w:pPr>
    </w:p>
    <w:p w14:paraId="368D4748">
      <w:pPr>
        <w:widowControl/>
        <w:spacing w:line="360" w:lineRule="auto"/>
        <w:jc w:val="center"/>
        <w:rPr>
          <w:rFonts w:hint="eastAsia" w:ascii="宋体" w:hAnsi="宋体" w:cs="宋体"/>
          <w:sz w:val="24"/>
        </w:rPr>
      </w:pPr>
      <w:bookmarkStart w:id="137" w:name="_Toc25168"/>
      <w:r>
        <w:rPr>
          <w:rFonts w:hint="eastAsia" w:ascii="宋体" w:hAnsi="宋体" w:cs="宋体"/>
          <w:color w:val="000000"/>
          <w:kern w:val="0"/>
          <w:sz w:val="24"/>
          <w:lang w:bidi="ar"/>
        </w:rPr>
        <w:t>（注：符合条件的监狱企业请提供本函，不符合的</w:t>
      </w:r>
      <w:r>
        <w:rPr>
          <w:rFonts w:hint="eastAsia" w:ascii="宋体" w:hAnsi="宋体" w:cs="宋体"/>
          <w:sz w:val="24"/>
        </w:rPr>
        <w:t>无需填写此项内容</w:t>
      </w:r>
      <w:r>
        <w:rPr>
          <w:rFonts w:hint="eastAsia" w:ascii="宋体" w:hAnsi="宋体" w:cs="宋体"/>
          <w:color w:val="000000"/>
          <w:kern w:val="0"/>
          <w:sz w:val="24"/>
          <w:lang w:bidi="ar"/>
        </w:rPr>
        <w:t>）</w:t>
      </w:r>
      <w:bookmarkEnd w:id="137"/>
    </w:p>
    <w:p w14:paraId="2A6F9450">
      <w:pPr>
        <w:widowControl/>
        <w:spacing w:line="360" w:lineRule="auto"/>
        <w:jc w:val="left"/>
        <w:rPr>
          <w:rFonts w:hint="eastAsia" w:ascii="宋体" w:hAnsi="宋体" w:cs="宋体"/>
          <w:color w:val="000000"/>
          <w:kern w:val="0"/>
          <w:sz w:val="24"/>
          <w:lang w:bidi="ar"/>
        </w:rPr>
      </w:pPr>
    </w:p>
    <w:p w14:paraId="6213D8FB">
      <w:pPr>
        <w:widowControl/>
        <w:spacing w:line="360" w:lineRule="auto"/>
        <w:jc w:val="left"/>
        <w:rPr>
          <w:rFonts w:hint="eastAsia" w:ascii="宋体" w:hAnsi="宋体" w:cs="宋体"/>
        </w:rPr>
      </w:pPr>
      <w:r>
        <w:rPr>
          <w:rFonts w:hint="eastAsia" w:ascii="宋体" w:hAnsi="宋体" w:cs="宋体"/>
          <w:color w:val="000000"/>
          <w:kern w:val="0"/>
          <w:sz w:val="24"/>
          <w:lang w:bidi="ar"/>
        </w:rPr>
        <w:t>省级以上监狱管理局、戒毒管理局（含新疆生产建设兵团）出具的属于监狱企业的证明文件。</w:t>
      </w:r>
    </w:p>
    <w:p w14:paraId="08794CD7">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2818A923">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7EC9E30A">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3E4FC3ED">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56D63FB6">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20485789">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sz w:val="24"/>
        </w:rPr>
      </w:pPr>
      <w:r>
        <w:rPr>
          <w:rFonts w:hint="eastAsia" w:ascii="宋体" w:hAnsi="宋体" w:cs="宋体"/>
          <w:kern w:val="0"/>
          <w:position w:val="-4"/>
          <w:sz w:val="24"/>
        </w:rPr>
        <w:t>供  应  商</w:t>
      </w:r>
      <w:r>
        <w:rPr>
          <w:rFonts w:hint="eastAsia" w:ascii="宋体" w:hAnsi="宋体" w:cs="宋体"/>
          <w:spacing w:val="-2"/>
          <w:kern w:val="0"/>
          <w:position w:val="-4"/>
          <w:sz w:val="24"/>
        </w:rPr>
        <w:t>：</w:t>
      </w:r>
      <w:r>
        <w:rPr>
          <w:rFonts w:hint="eastAsia" w:ascii="宋体" w:hAnsi="宋体" w:cs="宋体"/>
          <w:spacing w:val="43"/>
          <w:kern w:val="0"/>
          <w:position w:val="-4"/>
          <w:sz w:val="24"/>
          <w:u w:val="single"/>
        </w:rPr>
        <w:t xml:space="preserve"> </w:t>
      </w:r>
      <w:r>
        <w:rPr>
          <w:rFonts w:hint="eastAsia" w:ascii="宋体" w:hAnsi="宋体" w:cs="宋体"/>
          <w:kern w:val="0"/>
          <w:position w:val="-4"/>
          <w:sz w:val="24"/>
          <w:u w:val="single"/>
        </w:rPr>
        <w:tab/>
      </w:r>
      <w:r>
        <w:rPr>
          <w:rFonts w:hint="eastAsia" w:ascii="宋体" w:hAnsi="宋体" w:cs="宋体"/>
          <w:kern w:val="0"/>
          <w:position w:val="-4"/>
          <w:sz w:val="24"/>
        </w:rPr>
        <w:t>（</w:t>
      </w:r>
      <w:r>
        <w:rPr>
          <w:rFonts w:hint="eastAsia" w:ascii="宋体" w:hAnsi="宋体" w:cs="宋体"/>
          <w:color w:val="000000"/>
          <w:kern w:val="0"/>
          <w:sz w:val="24"/>
          <w:lang w:bidi="ar"/>
        </w:rPr>
        <w:t>电子签章</w:t>
      </w:r>
      <w:r>
        <w:rPr>
          <w:rFonts w:hint="eastAsia" w:ascii="宋体" w:hAnsi="宋体" w:cs="宋体"/>
          <w:kern w:val="0"/>
          <w:position w:val="-4"/>
          <w:sz w:val="24"/>
        </w:rPr>
        <w:t>）</w:t>
      </w:r>
    </w:p>
    <w:p w14:paraId="78B3A44C">
      <w:pPr>
        <w:tabs>
          <w:tab w:val="left" w:pos="6400"/>
        </w:tabs>
        <w:autoSpaceDE w:val="0"/>
        <w:autoSpaceDN w:val="0"/>
        <w:adjustRightInd w:val="0"/>
        <w:spacing w:line="360" w:lineRule="auto"/>
        <w:ind w:left="2791" w:right="-20"/>
        <w:jc w:val="left"/>
        <w:rPr>
          <w:rFonts w:hint="eastAsia" w:ascii="宋体" w:hAnsi="宋体" w:cs="宋体"/>
          <w:kern w:val="0"/>
          <w:sz w:val="24"/>
        </w:rPr>
      </w:pPr>
      <w:r>
        <w:rPr>
          <w:rFonts w:hint="eastAsia" w:ascii="宋体" w:hAnsi="宋体" w:cs="宋体"/>
          <w:kern w:val="0"/>
          <w:position w:val="-2"/>
          <w:sz w:val="24"/>
        </w:rPr>
        <w:t>法定</w:t>
      </w:r>
      <w:r>
        <w:rPr>
          <w:rFonts w:hint="eastAsia" w:ascii="宋体" w:hAnsi="宋体" w:cs="宋体"/>
          <w:spacing w:val="-2"/>
          <w:kern w:val="0"/>
          <w:position w:val="-2"/>
          <w:sz w:val="24"/>
        </w:rPr>
        <w:t>代</w:t>
      </w:r>
      <w:r>
        <w:rPr>
          <w:rFonts w:hint="eastAsia" w:ascii="宋体" w:hAnsi="宋体" w:cs="宋体"/>
          <w:kern w:val="0"/>
          <w:position w:val="-2"/>
          <w:sz w:val="24"/>
        </w:rPr>
        <w:t>表</w:t>
      </w:r>
      <w:r>
        <w:rPr>
          <w:rFonts w:hint="eastAsia" w:ascii="宋体" w:hAnsi="宋体" w:cs="宋体"/>
          <w:spacing w:val="-2"/>
          <w:kern w:val="0"/>
          <w:position w:val="-2"/>
          <w:sz w:val="24"/>
        </w:rPr>
        <w:t>人或</w:t>
      </w:r>
      <w:r>
        <w:rPr>
          <w:rFonts w:hint="eastAsia" w:ascii="宋体" w:hAnsi="宋体" w:cs="宋体"/>
          <w:kern w:val="0"/>
          <w:position w:val="-2"/>
          <w:sz w:val="24"/>
        </w:rPr>
        <w:t>委托</w:t>
      </w:r>
      <w:r>
        <w:rPr>
          <w:rFonts w:hint="eastAsia" w:ascii="宋体" w:hAnsi="宋体" w:cs="宋体"/>
          <w:spacing w:val="-2"/>
          <w:kern w:val="0"/>
          <w:position w:val="-2"/>
          <w:sz w:val="24"/>
        </w:rPr>
        <w:t>代</w:t>
      </w:r>
      <w:r>
        <w:rPr>
          <w:rFonts w:hint="eastAsia" w:ascii="宋体" w:hAnsi="宋体" w:cs="宋体"/>
          <w:kern w:val="0"/>
          <w:position w:val="-2"/>
          <w:sz w:val="24"/>
        </w:rPr>
        <w:t>理</w:t>
      </w:r>
      <w:r>
        <w:rPr>
          <w:rFonts w:hint="eastAsia" w:ascii="宋体" w:hAnsi="宋体" w:cs="宋体"/>
          <w:spacing w:val="-2"/>
          <w:kern w:val="0"/>
          <w:position w:val="-2"/>
          <w:sz w:val="24"/>
        </w:rPr>
        <w:t>人</w:t>
      </w:r>
      <w:r>
        <w:rPr>
          <w:rFonts w:hint="eastAsia" w:ascii="宋体" w:hAnsi="宋体" w:cs="宋体"/>
          <w:spacing w:val="-3"/>
          <w:kern w:val="0"/>
          <w:position w:val="-2"/>
          <w:sz w:val="24"/>
        </w:rPr>
        <w:t>：</w:t>
      </w:r>
      <w:r>
        <w:rPr>
          <w:rFonts w:hint="eastAsia" w:ascii="宋体" w:hAnsi="宋体" w:cs="宋体"/>
          <w:spacing w:val="43"/>
          <w:kern w:val="0"/>
          <w:position w:val="-2"/>
          <w:sz w:val="24"/>
          <w:u w:val="single"/>
        </w:rPr>
        <w:t xml:space="preserve"> </w:t>
      </w:r>
      <w:r>
        <w:rPr>
          <w:rFonts w:hint="eastAsia" w:ascii="宋体" w:hAnsi="宋体" w:cs="宋体"/>
          <w:kern w:val="0"/>
          <w:position w:val="-2"/>
          <w:sz w:val="24"/>
          <w:u w:val="single"/>
        </w:rPr>
        <w:tab/>
      </w:r>
      <w:r>
        <w:rPr>
          <w:rFonts w:hint="eastAsia" w:ascii="宋体" w:hAnsi="宋体" w:cs="宋体"/>
          <w:kern w:val="0"/>
          <w:position w:val="-2"/>
          <w:sz w:val="24"/>
          <w:u w:val="single"/>
        </w:rPr>
        <w:t xml:space="preserve">       </w:t>
      </w:r>
      <w:r>
        <w:rPr>
          <w:rFonts w:hint="eastAsia" w:ascii="宋体" w:hAnsi="宋体" w:cs="宋体"/>
          <w:kern w:val="0"/>
          <w:position w:val="-2"/>
          <w:sz w:val="24"/>
        </w:rPr>
        <w:t>（</w:t>
      </w:r>
      <w:r>
        <w:rPr>
          <w:rFonts w:hint="eastAsia" w:ascii="宋体" w:hAnsi="宋体" w:cs="宋体"/>
          <w:color w:val="000000"/>
          <w:kern w:val="0"/>
          <w:sz w:val="24"/>
          <w:lang w:bidi="ar"/>
        </w:rPr>
        <w:t>电子签章</w:t>
      </w:r>
      <w:r>
        <w:rPr>
          <w:rFonts w:hint="eastAsia" w:ascii="宋体" w:hAnsi="宋体" w:cs="宋体"/>
          <w:kern w:val="0"/>
          <w:position w:val="-2"/>
          <w:sz w:val="24"/>
        </w:rPr>
        <w:t>）</w:t>
      </w:r>
    </w:p>
    <w:p w14:paraId="5B25CB18">
      <w:pPr>
        <w:rPr>
          <w:rFonts w:hint="eastAsia" w:ascii="宋体" w:hAnsi="宋体" w:cs="宋体"/>
          <w:bCs/>
          <w:kern w:val="0"/>
          <w:sz w:val="24"/>
        </w:rPr>
        <w:sectPr>
          <w:pgSz w:w="11906" w:h="16838"/>
          <w:pgMar w:top="1417" w:right="1417" w:bottom="1417" w:left="1417" w:header="851" w:footer="992" w:gutter="0"/>
          <w:cols w:space="720" w:num="1"/>
          <w:docGrid w:type="lines" w:linePitch="312" w:charSpace="0"/>
        </w:sectPr>
      </w:pPr>
      <w:r>
        <w:rPr>
          <w:rFonts w:hint="eastAsia" w:ascii="宋体" w:hAnsi="宋体" w:cs="宋体"/>
          <w:kern w:val="0"/>
          <w:sz w:val="24"/>
        </w:rPr>
        <w:t xml:space="preserve">                       日      期：</w:t>
      </w:r>
      <w:r>
        <w:rPr>
          <w:rFonts w:hint="eastAsia" w:ascii="宋体" w:hAnsi="宋体" w:cs="宋体"/>
          <w:bCs/>
          <w:kern w:val="0"/>
          <w:sz w:val="24"/>
        </w:rPr>
        <w:t xml:space="preserve"> </w:t>
      </w:r>
      <w:r>
        <w:rPr>
          <w:rFonts w:hint="eastAsia" w:ascii="宋体" w:hAnsi="宋体" w:cs="宋体"/>
          <w:bCs/>
          <w:kern w:val="0"/>
          <w:sz w:val="24"/>
          <w:u w:val="single"/>
        </w:rPr>
        <w:t xml:space="preserve">        </w:t>
      </w:r>
      <w:r>
        <w:rPr>
          <w:rFonts w:hint="eastAsia" w:ascii="宋体" w:hAnsi="宋体" w:cs="宋体"/>
          <w:bCs/>
          <w:spacing w:val="43"/>
          <w:kern w:val="0"/>
          <w:sz w:val="24"/>
          <w:u w:val="single"/>
        </w:rPr>
        <w:t xml:space="preserve"> </w:t>
      </w:r>
      <w:r>
        <w:rPr>
          <w:rFonts w:hint="eastAsia" w:ascii="宋体" w:hAnsi="宋体" w:cs="宋体"/>
          <w:bCs/>
          <w:kern w:val="0"/>
          <w:sz w:val="24"/>
        </w:rPr>
        <w:t>年</w:t>
      </w:r>
      <w:r>
        <w:rPr>
          <w:rFonts w:hint="eastAsia" w:ascii="宋体" w:hAnsi="宋体" w:cs="宋体"/>
          <w:bCs/>
          <w:kern w:val="0"/>
          <w:sz w:val="24"/>
          <w:u w:val="single"/>
        </w:rPr>
        <w:t xml:space="preserve">       </w:t>
      </w:r>
      <w:r>
        <w:rPr>
          <w:rFonts w:hint="eastAsia" w:ascii="宋体" w:hAnsi="宋体" w:cs="宋体"/>
          <w:bCs/>
          <w:kern w:val="0"/>
          <w:sz w:val="24"/>
        </w:rPr>
        <w:t>月</w:t>
      </w:r>
      <w:r>
        <w:rPr>
          <w:rFonts w:hint="eastAsia" w:ascii="宋体" w:hAnsi="宋体" w:cs="宋体"/>
          <w:bCs/>
          <w:kern w:val="0"/>
          <w:sz w:val="24"/>
          <w:u w:val="single"/>
        </w:rPr>
        <w:t xml:space="preserve">      </w:t>
      </w:r>
      <w:r>
        <w:rPr>
          <w:rFonts w:hint="eastAsia" w:ascii="宋体" w:hAnsi="宋体" w:cs="宋体"/>
          <w:bCs/>
          <w:kern w:val="0"/>
          <w:sz w:val="24"/>
        </w:rPr>
        <w:t>日</w:t>
      </w:r>
    </w:p>
    <w:p w14:paraId="370EF2EC">
      <w:pPr>
        <w:widowControl/>
        <w:spacing w:line="360" w:lineRule="auto"/>
        <w:jc w:val="center"/>
        <w:rPr>
          <w:rFonts w:hint="eastAsia" w:ascii="宋体" w:hAnsi="宋体" w:cs="宋体"/>
          <w:sz w:val="24"/>
        </w:rPr>
      </w:pPr>
      <w:bookmarkStart w:id="138" w:name="_Toc9598"/>
      <w:r>
        <w:rPr>
          <w:rFonts w:hint="eastAsia" w:ascii="宋体" w:hAnsi="宋体" w:cs="宋体"/>
          <w:b/>
          <w:bCs/>
          <w:color w:val="000000"/>
          <w:kern w:val="0"/>
          <w:sz w:val="24"/>
          <w:lang w:bidi="ar"/>
        </w:rPr>
        <w:t>残疾人福利性单位声明函（如有）</w:t>
      </w:r>
      <w:bookmarkEnd w:id="138"/>
    </w:p>
    <w:p w14:paraId="4B940035">
      <w:pPr>
        <w:widowControl/>
        <w:spacing w:line="360" w:lineRule="auto"/>
        <w:jc w:val="center"/>
        <w:rPr>
          <w:rFonts w:hint="eastAsia" w:ascii="宋体" w:hAnsi="宋体" w:cs="宋体"/>
          <w:color w:val="000000"/>
          <w:kern w:val="0"/>
          <w:sz w:val="24"/>
          <w:lang w:bidi="ar"/>
        </w:rPr>
      </w:pPr>
    </w:p>
    <w:p w14:paraId="1A0178B6">
      <w:pPr>
        <w:widowControl/>
        <w:spacing w:line="360" w:lineRule="auto"/>
        <w:jc w:val="center"/>
        <w:rPr>
          <w:rFonts w:hint="eastAsia" w:ascii="宋体" w:hAnsi="宋体" w:cs="宋体"/>
          <w:sz w:val="24"/>
        </w:rPr>
      </w:pPr>
      <w:bookmarkStart w:id="139" w:name="_Toc10904"/>
      <w:r>
        <w:rPr>
          <w:rFonts w:hint="eastAsia" w:ascii="宋体" w:hAnsi="宋体" w:cs="宋体"/>
          <w:color w:val="000000"/>
          <w:kern w:val="0"/>
          <w:sz w:val="24"/>
          <w:lang w:bidi="ar"/>
        </w:rPr>
        <w:t>（注：符合条件的残疾人福利性单位请提供本函，不符合的</w:t>
      </w:r>
      <w:r>
        <w:rPr>
          <w:rFonts w:hint="eastAsia" w:ascii="宋体" w:hAnsi="宋体" w:cs="宋体"/>
          <w:sz w:val="24"/>
        </w:rPr>
        <w:t>无需填写此项内容</w:t>
      </w:r>
      <w:r>
        <w:rPr>
          <w:rFonts w:hint="eastAsia" w:ascii="宋体" w:hAnsi="宋体" w:cs="宋体"/>
          <w:color w:val="000000"/>
          <w:kern w:val="0"/>
          <w:sz w:val="24"/>
          <w:lang w:bidi="ar"/>
        </w:rPr>
        <w:t>）</w:t>
      </w:r>
      <w:bookmarkEnd w:id="139"/>
    </w:p>
    <w:p w14:paraId="655D5207">
      <w:pPr>
        <w:widowControl/>
        <w:spacing w:line="360" w:lineRule="auto"/>
        <w:jc w:val="left"/>
        <w:rPr>
          <w:rFonts w:hint="eastAsia" w:ascii="宋体" w:hAnsi="宋体" w:cs="宋体"/>
          <w:color w:val="000000"/>
          <w:kern w:val="0"/>
          <w:sz w:val="24"/>
          <w:lang w:bidi="ar"/>
        </w:rPr>
      </w:pPr>
    </w:p>
    <w:p w14:paraId="67A8DD32">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8EEB333">
      <w:pPr>
        <w:widowControl/>
        <w:spacing w:line="360" w:lineRule="auto"/>
        <w:ind w:firstLine="480" w:firstLineChars="200"/>
        <w:jc w:val="left"/>
        <w:rPr>
          <w:rFonts w:hint="eastAsia" w:ascii="宋体" w:hAnsi="宋体" w:cs="宋体"/>
        </w:rPr>
      </w:pPr>
      <w:r>
        <w:rPr>
          <w:rFonts w:hint="eastAsia" w:ascii="宋体" w:hAnsi="宋体" w:cs="宋体"/>
          <w:color w:val="000000"/>
          <w:kern w:val="0"/>
          <w:sz w:val="24"/>
          <w:lang w:bidi="ar"/>
        </w:rPr>
        <w:t>本单位对上述声明的真实性负责。如有虚假，将依法承担相应责任。</w:t>
      </w:r>
    </w:p>
    <w:p w14:paraId="2F66B949">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667C0CCC">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5EEB1B86">
      <w:pPr>
        <w:tabs>
          <w:tab w:val="left" w:pos="3200"/>
          <w:tab w:val="left" w:pos="3620"/>
          <w:tab w:val="left" w:pos="7240"/>
        </w:tabs>
        <w:autoSpaceDE w:val="0"/>
        <w:autoSpaceDN w:val="0"/>
        <w:adjustRightInd w:val="0"/>
        <w:spacing w:line="480" w:lineRule="auto"/>
        <w:ind w:left="2794" w:right="-20"/>
        <w:jc w:val="left"/>
        <w:rPr>
          <w:rFonts w:hint="eastAsia" w:ascii="宋体" w:hAnsi="宋体" w:cs="宋体"/>
          <w:kern w:val="0"/>
          <w:position w:val="-4"/>
          <w:sz w:val="24"/>
        </w:rPr>
      </w:pPr>
    </w:p>
    <w:p w14:paraId="31EC338C">
      <w:pPr>
        <w:tabs>
          <w:tab w:val="left" w:pos="3200"/>
          <w:tab w:val="left" w:pos="3620"/>
          <w:tab w:val="left" w:pos="7240"/>
        </w:tabs>
        <w:autoSpaceDE w:val="0"/>
        <w:autoSpaceDN w:val="0"/>
        <w:adjustRightInd w:val="0"/>
        <w:spacing w:line="360" w:lineRule="auto"/>
        <w:ind w:firstLine="2880" w:firstLineChars="1200"/>
        <w:jc w:val="left"/>
        <w:rPr>
          <w:rFonts w:hint="eastAsia" w:ascii="宋体" w:hAnsi="宋体" w:cs="宋体"/>
          <w:kern w:val="0"/>
          <w:sz w:val="24"/>
        </w:rPr>
      </w:pPr>
      <w:r>
        <w:rPr>
          <w:rFonts w:hint="eastAsia" w:ascii="宋体" w:hAnsi="宋体" w:cs="宋体"/>
          <w:kern w:val="0"/>
          <w:position w:val="-4"/>
          <w:sz w:val="24"/>
        </w:rPr>
        <w:t>供  应  商</w:t>
      </w:r>
      <w:r>
        <w:rPr>
          <w:rFonts w:hint="eastAsia" w:ascii="宋体" w:hAnsi="宋体" w:cs="宋体"/>
          <w:spacing w:val="-2"/>
          <w:kern w:val="0"/>
          <w:position w:val="-4"/>
          <w:sz w:val="24"/>
        </w:rPr>
        <w:t>：</w:t>
      </w:r>
      <w:r>
        <w:rPr>
          <w:rFonts w:hint="eastAsia" w:ascii="宋体" w:hAnsi="宋体" w:cs="宋体"/>
          <w:spacing w:val="43"/>
          <w:kern w:val="0"/>
          <w:position w:val="-4"/>
          <w:sz w:val="24"/>
          <w:u w:val="single"/>
        </w:rPr>
        <w:t xml:space="preserve"> </w:t>
      </w:r>
      <w:r>
        <w:rPr>
          <w:rFonts w:hint="eastAsia" w:ascii="宋体" w:hAnsi="宋体" w:cs="宋体"/>
          <w:kern w:val="0"/>
          <w:position w:val="-4"/>
          <w:sz w:val="24"/>
          <w:u w:val="single"/>
        </w:rPr>
        <w:tab/>
      </w:r>
      <w:r>
        <w:rPr>
          <w:rFonts w:hint="eastAsia" w:ascii="宋体" w:hAnsi="宋体" w:cs="宋体"/>
          <w:kern w:val="0"/>
          <w:position w:val="-4"/>
          <w:sz w:val="24"/>
        </w:rPr>
        <w:t>（</w:t>
      </w:r>
      <w:r>
        <w:rPr>
          <w:rFonts w:hint="eastAsia" w:ascii="宋体" w:hAnsi="宋体" w:cs="宋体"/>
          <w:color w:val="000000"/>
          <w:kern w:val="0"/>
          <w:sz w:val="24"/>
          <w:lang w:bidi="ar"/>
        </w:rPr>
        <w:t>电子签章</w:t>
      </w:r>
      <w:r>
        <w:rPr>
          <w:rFonts w:hint="eastAsia" w:ascii="宋体" w:hAnsi="宋体" w:cs="宋体"/>
          <w:kern w:val="0"/>
          <w:position w:val="-4"/>
          <w:sz w:val="24"/>
        </w:rPr>
        <w:t>）</w:t>
      </w:r>
    </w:p>
    <w:p w14:paraId="785EF11B">
      <w:pPr>
        <w:tabs>
          <w:tab w:val="left" w:pos="6400"/>
        </w:tabs>
        <w:autoSpaceDE w:val="0"/>
        <w:autoSpaceDN w:val="0"/>
        <w:adjustRightInd w:val="0"/>
        <w:spacing w:line="360" w:lineRule="auto"/>
        <w:ind w:firstLine="2880" w:firstLineChars="1200"/>
        <w:jc w:val="left"/>
        <w:rPr>
          <w:rFonts w:hint="eastAsia" w:ascii="宋体" w:hAnsi="宋体" w:cs="宋体"/>
          <w:kern w:val="0"/>
          <w:position w:val="-2"/>
          <w:sz w:val="24"/>
        </w:rPr>
      </w:pPr>
      <w:r>
        <w:rPr>
          <w:rFonts w:hint="eastAsia" w:ascii="宋体" w:hAnsi="宋体" w:cs="宋体"/>
          <w:kern w:val="0"/>
          <w:position w:val="-2"/>
          <w:sz w:val="24"/>
        </w:rPr>
        <w:t>法定</w:t>
      </w:r>
      <w:r>
        <w:rPr>
          <w:rFonts w:hint="eastAsia" w:ascii="宋体" w:hAnsi="宋体" w:cs="宋体"/>
          <w:spacing w:val="-2"/>
          <w:kern w:val="0"/>
          <w:position w:val="-2"/>
          <w:sz w:val="24"/>
        </w:rPr>
        <w:t>代</w:t>
      </w:r>
      <w:r>
        <w:rPr>
          <w:rFonts w:hint="eastAsia" w:ascii="宋体" w:hAnsi="宋体" w:cs="宋体"/>
          <w:kern w:val="0"/>
          <w:position w:val="-2"/>
          <w:sz w:val="24"/>
        </w:rPr>
        <w:t>表</w:t>
      </w:r>
      <w:r>
        <w:rPr>
          <w:rFonts w:hint="eastAsia" w:ascii="宋体" w:hAnsi="宋体" w:cs="宋体"/>
          <w:spacing w:val="-2"/>
          <w:kern w:val="0"/>
          <w:position w:val="-2"/>
          <w:sz w:val="24"/>
        </w:rPr>
        <w:t>人或</w:t>
      </w:r>
      <w:r>
        <w:rPr>
          <w:rFonts w:hint="eastAsia" w:ascii="宋体" w:hAnsi="宋体" w:cs="宋体"/>
          <w:kern w:val="0"/>
          <w:position w:val="-2"/>
          <w:sz w:val="24"/>
        </w:rPr>
        <w:t>委托</w:t>
      </w:r>
      <w:r>
        <w:rPr>
          <w:rFonts w:hint="eastAsia" w:ascii="宋体" w:hAnsi="宋体" w:cs="宋体"/>
          <w:spacing w:val="-2"/>
          <w:kern w:val="0"/>
          <w:position w:val="-2"/>
          <w:sz w:val="24"/>
        </w:rPr>
        <w:t>代</w:t>
      </w:r>
      <w:r>
        <w:rPr>
          <w:rFonts w:hint="eastAsia" w:ascii="宋体" w:hAnsi="宋体" w:cs="宋体"/>
          <w:kern w:val="0"/>
          <w:position w:val="-2"/>
          <w:sz w:val="24"/>
        </w:rPr>
        <w:t>理</w:t>
      </w:r>
      <w:r>
        <w:rPr>
          <w:rFonts w:hint="eastAsia" w:ascii="宋体" w:hAnsi="宋体" w:cs="宋体"/>
          <w:spacing w:val="-2"/>
          <w:kern w:val="0"/>
          <w:position w:val="-2"/>
          <w:sz w:val="24"/>
        </w:rPr>
        <w:t>人</w:t>
      </w:r>
      <w:r>
        <w:rPr>
          <w:rFonts w:hint="eastAsia" w:ascii="宋体" w:hAnsi="宋体" w:cs="宋体"/>
          <w:spacing w:val="-3"/>
          <w:kern w:val="0"/>
          <w:position w:val="-2"/>
          <w:sz w:val="24"/>
        </w:rPr>
        <w:t>：</w:t>
      </w:r>
      <w:r>
        <w:rPr>
          <w:rFonts w:hint="eastAsia" w:ascii="宋体" w:hAnsi="宋体" w:cs="宋体"/>
          <w:spacing w:val="43"/>
          <w:kern w:val="0"/>
          <w:position w:val="-2"/>
          <w:sz w:val="24"/>
          <w:u w:val="single"/>
        </w:rPr>
        <w:t xml:space="preserve"> </w:t>
      </w:r>
      <w:r>
        <w:rPr>
          <w:rFonts w:hint="eastAsia" w:ascii="宋体" w:hAnsi="宋体" w:cs="宋体"/>
          <w:kern w:val="0"/>
          <w:position w:val="-2"/>
          <w:sz w:val="24"/>
          <w:u w:val="single"/>
        </w:rPr>
        <w:tab/>
      </w:r>
      <w:r>
        <w:rPr>
          <w:rFonts w:hint="eastAsia" w:ascii="宋体" w:hAnsi="宋体" w:cs="宋体"/>
          <w:kern w:val="0"/>
          <w:position w:val="-2"/>
          <w:sz w:val="24"/>
          <w:u w:val="single"/>
        </w:rPr>
        <w:t xml:space="preserve">       </w:t>
      </w:r>
      <w:r>
        <w:rPr>
          <w:rFonts w:hint="eastAsia" w:ascii="宋体" w:hAnsi="宋体" w:cs="宋体"/>
          <w:kern w:val="0"/>
          <w:position w:val="-2"/>
          <w:sz w:val="24"/>
        </w:rPr>
        <w:t>（</w:t>
      </w:r>
      <w:r>
        <w:rPr>
          <w:rFonts w:hint="eastAsia" w:ascii="宋体" w:hAnsi="宋体" w:cs="宋体"/>
          <w:color w:val="000000"/>
          <w:kern w:val="0"/>
          <w:sz w:val="24"/>
          <w:lang w:bidi="ar"/>
        </w:rPr>
        <w:t>电子签章</w:t>
      </w:r>
      <w:r>
        <w:rPr>
          <w:rFonts w:hint="eastAsia" w:ascii="宋体" w:hAnsi="宋体" w:cs="宋体"/>
          <w:kern w:val="0"/>
          <w:position w:val="-2"/>
          <w:sz w:val="24"/>
        </w:rPr>
        <w:t>）</w:t>
      </w:r>
    </w:p>
    <w:p w14:paraId="3A7F329A">
      <w:pPr>
        <w:tabs>
          <w:tab w:val="left" w:pos="6400"/>
        </w:tabs>
        <w:autoSpaceDE w:val="0"/>
        <w:autoSpaceDN w:val="0"/>
        <w:adjustRightInd w:val="0"/>
        <w:spacing w:line="360" w:lineRule="auto"/>
        <w:ind w:firstLine="2880" w:firstLineChars="1200"/>
        <w:jc w:val="left"/>
        <w:rPr>
          <w:rFonts w:hint="eastAsia" w:ascii="宋体" w:hAnsi="宋体" w:cs="宋体"/>
          <w:bCs/>
          <w:kern w:val="0"/>
          <w:sz w:val="24"/>
        </w:rPr>
        <w:sectPr>
          <w:pgSz w:w="11906" w:h="16838"/>
          <w:pgMar w:top="1417" w:right="1417" w:bottom="1417" w:left="1417" w:header="851" w:footer="992" w:gutter="0"/>
          <w:cols w:space="720" w:num="1"/>
          <w:docGrid w:type="lines" w:linePitch="312" w:charSpace="0"/>
        </w:sectPr>
      </w:pPr>
      <w:r>
        <w:rPr>
          <w:rFonts w:hint="eastAsia" w:ascii="宋体" w:hAnsi="宋体" w:cs="宋体"/>
          <w:kern w:val="0"/>
          <w:sz w:val="24"/>
        </w:rPr>
        <w:t>日      期：</w:t>
      </w:r>
      <w:r>
        <w:rPr>
          <w:rFonts w:hint="eastAsia" w:ascii="宋体" w:hAnsi="宋体" w:cs="宋体"/>
          <w:bCs/>
          <w:kern w:val="0"/>
          <w:sz w:val="24"/>
        </w:rPr>
        <w:t xml:space="preserve"> </w:t>
      </w:r>
      <w:r>
        <w:rPr>
          <w:rFonts w:hint="eastAsia" w:ascii="宋体" w:hAnsi="宋体" w:cs="宋体"/>
          <w:bCs/>
          <w:kern w:val="0"/>
          <w:sz w:val="24"/>
          <w:u w:val="single"/>
        </w:rPr>
        <w:t xml:space="preserve">        </w:t>
      </w:r>
      <w:r>
        <w:rPr>
          <w:rFonts w:hint="eastAsia" w:ascii="宋体" w:hAnsi="宋体" w:cs="宋体"/>
          <w:bCs/>
          <w:spacing w:val="43"/>
          <w:kern w:val="0"/>
          <w:sz w:val="24"/>
          <w:u w:val="single"/>
        </w:rPr>
        <w:t xml:space="preserve"> </w:t>
      </w:r>
      <w:r>
        <w:rPr>
          <w:rFonts w:hint="eastAsia" w:ascii="宋体" w:hAnsi="宋体" w:cs="宋体"/>
          <w:bCs/>
          <w:kern w:val="0"/>
          <w:sz w:val="24"/>
        </w:rPr>
        <w:t>年</w:t>
      </w:r>
      <w:r>
        <w:rPr>
          <w:rFonts w:hint="eastAsia" w:ascii="宋体" w:hAnsi="宋体" w:cs="宋体"/>
          <w:bCs/>
          <w:kern w:val="0"/>
          <w:sz w:val="24"/>
          <w:u w:val="single"/>
        </w:rPr>
        <w:t xml:space="preserve">       </w:t>
      </w:r>
      <w:r>
        <w:rPr>
          <w:rFonts w:hint="eastAsia" w:ascii="宋体" w:hAnsi="宋体" w:cs="宋体"/>
          <w:bCs/>
          <w:kern w:val="0"/>
          <w:sz w:val="24"/>
        </w:rPr>
        <w:t>月</w:t>
      </w:r>
      <w:r>
        <w:rPr>
          <w:rFonts w:hint="eastAsia" w:ascii="宋体" w:hAnsi="宋体" w:cs="宋体"/>
          <w:bCs/>
          <w:kern w:val="0"/>
          <w:sz w:val="24"/>
          <w:u w:val="single"/>
        </w:rPr>
        <w:t xml:space="preserve">      </w:t>
      </w:r>
      <w:r>
        <w:rPr>
          <w:rFonts w:hint="eastAsia" w:ascii="宋体" w:hAnsi="宋体" w:cs="宋体"/>
          <w:bCs/>
          <w:kern w:val="0"/>
          <w:sz w:val="24"/>
        </w:rPr>
        <w:t>日</w:t>
      </w:r>
    </w:p>
    <w:p w14:paraId="63FC09CA">
      <w:pPr>
        <w:jc w:val="center"/>
      </w:pPr>
      <w:r>
        <w:rPr>
          <w:rFonts w:hint="eastAsia" w:ascii="宋体" w:hAnsi="宋体" w:cs="宋体"/>
          <w:b/>
          <w:bCs/>
          <w:color w:val="000000"/>
          <w:kern w:val="0"/>
          <w:sz w:val="28"/>
          <w:szCs w:val="28"/>
          <w:lang w:bidi="ar"/>
        </w:rPr>
        <w:t>（三）其他资料</w:t>
      </w:r>
    </w:p>
    <w:p w14:paraId="0061C687"/>
    <w:p w14:paraId="0C9A5896"/>
    <w:p w14:paraId="36CC80F5">
      <w:pPr>
        <w:jc w:val="center"/>
      </w:pPr>
    </w:p>
    <w:p w14:paraId="565DB1A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E413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82272A">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682272A">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E897">
    <w:pPr>
      <w:spacing w:line="174" w:lineRule="auto"/>
      <w:ind w:left="5002"/>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8BC32">
                          <w:pPr>
                            <w:pStyle w:val="8"/>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DB8BC32">
                    <w:pPr>
                      <w:pStyle w:val="8"/>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ADAA">
    <w:pPr>
      <w:spacing w:line="212" w:lineRule="auto"/>
      <w:ind w:left="38"/>
      <w:rPr>
        <w:rFonts w:hint="eastAsia" w:ascii="宋体" w:hAnsi="宋体" w:cs="宋体"/>
        <w:sz w:val="18"/>
        <w:szCs w:val="18"/>
      </w:rPr>
    </w:pPr>
    <w:r>
      <w:rPr>
        <w:rFonts w:ascii="宋体" w:hAnsi="宋体" w:cs="宋体"/>
        <w:spacing w:val="-1"/>
        <w:sz w:val="18"/>
        <w:szCs w:val="18"/>
      </w:rPr>
      <w:t xml:space="preserve"> </w:t>
    </w:r>
  </w:p>
  <w:p w14:paraId="766DAD74">
    <w:pPr>
      <w:spacing w:line="76"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60786"/>
    <w:multiLevelType w:val="singleLevel"/>
    <w:tmpl w:val="35460786"/>
    <w:lvl w:ilvl="0" w:tentative="0">
      <w:start w:val="1"/>
      <w:numFmt w:val="decimal"/>
      <w:suff w:val="nothing"/>
      <w:lvlText w:val="（%1）"/>
      <w:lvlJc w:val="left"/>
    </w:lvl>
  </w:abstractNum>
  <w:abstractNum w:abstractNumId="1">
    <w:nsid w:val="3CCDADBD"/>
    <w:multiLevelType w:val="singleLevel"/>
    <w:tmpl w:val="3CCDADBD"/>
    <w:lvl w:ilvl="0" w:tentative="0">
      <w:start w:val="1"/>
      <w:numFmt w:val="decimal"/>
      <w:suff w:val="nothing"/>
      <w:lvlText w:val="（%1）"/>
      <w:lvlJc w:val="left"/>
    </w:lvl>
  </w:abstractNum>
  <w:abstractNum w:abstractNumId="2">
    <w:nsid w:val="4344A0C0"/>
    <w:multiLevelType w:val="multilevel"/>
    <w:tmpl w:val="4344A0C0"/>
    <w:lvl w:ilvl="0" w:tentative="0">
      <w:start w:val="3"/>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5A801378"/>
    <w:multiLevelType w:val="singleLevel"/>
    <w:tmpl w:val="5A801378"/>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0698"/>
    <w:rsid w:val="0010562C"/>
    <w:rsid w:val="001864C2"/>
    <w:rsid w:val="00336ACE"/>
    <w:rsid w:val="00345D9E"/>
    <w:rsid w:val="00373484"/>
    <w:rsid w:val="004E5103"/>
    <w:rsid w:val="005827A0"/>
    <w:rsid w:val="00676BA0"/>
    <w:rsid w:val="00691B94"/>
    <w:rsid w:val="00804907"/>
    <w:rsid w:val="009448D6"/>
    <w:rsid w:val="009D2E36"/>
    <w:rsid w:val="00BF65BA"/>
    <w:rsid w:val="00C157A9"/>
    <w:rsid w:val="00D03371"/>
    <w:rsid w:val="00D365C2"/>
    <w:rsid w:val="00D5464B"/>
    <w:rsid w:val="00DF01D2"/>
    <w:rsid w:val="02B6521B"/>
    <w:rsid w:val="035B12CD"/>
    <w:rsid w:val="041D47D5"/>
    <w:rsid w:val="04553F6E"/>
    <w:rsid w:val="05CA098C"/>
    <w:rsid w:val="0B9510F4"/>
    <w:rsid w:val="0D74731F"/>
    <w:rsid w:val="0D9018E0"/>
    <w:rsid w:val="0DF86963"/>
    <w:rsid w:val="0E2D3866"/>
    <w:rsid w:val="0F661726"/>
    <w:rsid w:val="0FEB39D9"/>
    <w:rsid w:val="10525806"/>
    <w:rsid w:val="10B95885"/>
    <w:rsid w:val="11950C4D"/>
    <w:rsid w:val="11DC5CCF"/>
    <w:rsid w:val="11EE5A02"/>
    <w:rsid w:val="12CA1FCB"/>
    <w:rsid w:val="156A35F2"/>
    <w:rsid w:val="17885FB1"/>
    <w:rsid w:val="196D36B1"/>
    <w:rsid w:val="1EEC32CA"/>
    <w:rsid w:val="1F212F73"/>
    <w:rsid w:val="1F3025BA"/>
    <w:rsid w:val="204333BD"/>
    <w:rsid w:val="206264F9"/>
    <w:rsid w:val="20FE449A"/>
    <w:rsid w:val="23D04F68"/>
    <w:rsid w:val="26235823"/>
    <w:rsid w:val="267E0CAB"/>
    <w:rsid w:val="26DC0A63"/>
    <w:rsid w:val="276472DC"/>
    <w:rsid w:val="296C74E1"/>
    <w:rsid w:val="2A007C29"/>
    <w:rsid w:val="2A3B2DD0"/>
    <w:rsid w:val="2A86286C"/>
    <w:rsid w:val="2C3A38C6"/>
    <w:rsid w:val="2CA451E4"/>
    <w:rsid w:val="2CEB2E12"/>
    <w:rsid w:val="2DCA0C7A"/>
    <w:rsid w:val="2EE87609"/>
    <w:rsid w:val="2F723377"/>
    <w:rsid w:val="31FE5396"/>
    <w:rsid w:val="3276317E"/>
    <w:rsid w:val="346151D1"/>
    <w:rsid w:val="3656754F"/>
    <w:rsid w:val="36A97EF0"/>
    <w:rsid w:val="37DD15AA"/>
    <w:rsid w:val="3B5B5607"/>
    <w:rsid w:val="3C4D6CFE"/>
    <w:rsid w:val="3D1E68EC"/>
    <w:rsid w:val="40582115"/>
    <w:rsid w:val="4061546E"/>
    <w:rsid w:val="40AF3CC5"/>
    <w:rsid w:val="42CF5E08"/>
    <w:rsid w:val="446472DA"/>
    <w:rsid w:val="44DA57EF"/>
    <w:rsid w:val="464A0752"/>
    <w:rsid w:val="464C44CA"/>
    <w:rsid w:val="46503FBA"/>
    <w:rsid w:val="48DA5DBD"/>
    <w:rsid w:val="48FD385A"/>
    <w:rsid w:val="494871CB"/>
    <w:rsid w:val="49701AE3"/>
    <w:rsid w:val="4B7778F3"/>
    <w:rsid w:val="4BE331DB"/>
    <w:rsid w:val="4DFF0074"/>
    <w:rsid w:val="4E102281"/>
    <w:rsid w:val="4E257ADB"/>
    <w:rsid w:val="4F1A33B7"/>
    <w:rsid w:val="4F1D07B2"/>
    <w:rsid w:val="507C775A"/>
    <w:rsid w:val="55F67FAE"/>
    <w:rsid w:val="5774562F"/>
    <w:rsid w:val="58CC6DE5"/>
    <w:rsid w:val="59DB7BE7"/>
    <w:rsid w:val="5D170F36"/>
    <w:rsid w:val="5D5850AB"/>
    <w:rsid w:val="5DE057CC"/>
    <w:rsid w:val="5E1D374F"/>
    <w:rsid w:val="60F1662D"/>
    <w:rsid w:val="62A72D5C"/>
    <w:rsid w:val="65893C4A"/>
    <w:rsid w:val="6C30791F"/>
    <w:rsid w:val="6C6E48EB"/>
    <w:rsid w:val="6E9F6FDD"/>
    <w:rsid w:val="6EB56801"/>
    <w:rsid w:val="6EE00698"/>
    <w:rsid w:val="70180DF5"/>
    <w:rsid w:val="70F25AEA"/>
    <w:rsid w:val="72FA2A34"/>
    <w:rsid w:val="73FE6554"/>
    <w:rsid w:val="754B3A1B"/>
    <w:rsid w:val="76075974"/>
    <w:rsid w:val="76E23F0B"/>
    <w:rsid w:val="783E7867"/>
    <w:rsid w:val="7A2605B3"/>
    <w:rsid w:val="7B9464EA"/>
    <w:rsid w:val="7D9C6ED4"/>
    <w:rsid w:val="7DA41F1A"/>
    <w:rsid w:val="7EA146AC"/>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annotation text"/>
    <w:basedOn w:val="1"/>
    <w:link w:val="23"/>
    <w:qFormat/>
    <w:uiPriority w:val="0"/>
    <w:pPr>
      <w:jc w:val="left"/>
    </w:pPr>
  </w:style>
  <w:style w:type="paragraph" w:styleId="5">
    <w:name w:val="Body Text"/>
    <w:basedOn w:val="1"/>
    <w:next w:val="1"/>
    <w:qFormat/>
    <w:uiPriority w:val="1"/>
    <w:rPr>
      <w:sz w:val="23"/>
      <w:szCs w:val="23"/>
    </w:rPr>
  </w:style>
  <w:style w:type="paragraph" w:styleId="6">
    <w:name w:val="Plain Text"/>
    <w:basedOn w:val="1"/>
    <w:qFormat/>
    <w:uiPriority w:val="0"/>
    <w:rPr>
      <w:rFonts w:ascii="宋体" w:hAnsi="Courier New" w:cs="Courier New"/>
      <w:szCs w:val="21"/>
    </w:rPr>
  </w:style>
  <w:style w:type="paragraph" w:styleId="7">
    <w:name w:val="Date"/>
    <w:basedOn w:val="1"/>
    <w:next w:val="1"/>
    <w:unhideWhenUsed/>
    <w:qFormat/>
    <w:uiPriority w:val="99"/>
    <w:rPr>
      <w:sz w:val="24"/>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Body Text 2"/>
    <w:basedOn w:val="1"/>
    <w:next w:val="5"/>
    <w:qFormat/>
    <w:uiPriority w:val="0"/>
    <w:pPr>
      <w:spacing w:line="480" w:lineRule="auto"/>
    </w:pPr>
    <w:rPr>
      <w:rFonts w:ascii="Times New Roman"/>
    </w:rPr>
  </w:style>
  <w:style w:type="paragraph" w:styleId="10">
    <w:name w:val="Normal (Web)"/>
    <w:basedOn w:val="1"/>
    <w:next w:val="1"/>
    <w:unhideWhenUsed/>
    <w:qFormat/>
    <w:uiPriority w:val="99"/>
    <w:pPr>
      <w:jc w:val="left"/>
    </w:pPr>
    <w:rPr>
      <w:kern w:val="0"/>
      <w:sz w:val="24"/>
    </w:rPr>
  </w:style>
  <w:style w:type="paragraph" w:styleId="11">
    <w:name w:val="annotation subject"/>
    <w:basedOn w:val="4"/>
    <w:next w:val="4"/>
    <w:link w:val="24"/>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paragraph" w:customStyle="1" w:styleId="16">
    <w:name w:val="Default"/>
    <w:next w:val="1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Char Char10 Char Char Char Char"/>
    <w:next w:val="18"/>
    <w:qFormat/>
    <w:uiPriority w:val="0"/>
    <w:pPr>
      <w:widowControl w:val="0"/>
      <w:spacing w:line="360" w:lineRule="auto"/>
    </w:pPr>
    <w:rPr>
      <w:rFonts w:ascii="Times New Roman" w:hAnsi="Times New Roman" w:eastAsia="宋体" w:cs="Times New Roman"/>
      <w:sz w:val="24"/>
      <w:lang w:val="en-US" w:eastAsia="zh-CN" w:bidi="ar-SA"/>
    </w:rPr>
  </w:style>
  <w:style w:type="paragraph" w:customStyle="1" w:styleId="18">
    <w:name w:val="xl87"/>
    <w:basedOn w:val="1"/>
    <w:next w:val="19"/>
    <w:unhideWhenUsed/>
    <w:qFormat/>
    <w:uiPriority w:val="0"/>
    <w:pPr>
      <w:widowControl/>
      <w:shd w:val="clear" w:color="FFFFFF" w:fill="FFFFFF"/>
      <w:spacing w:before="280" w:after="280"/>
      <w:jc w:val="right"/>
    </w:pPr>
    <w:rPr>
      <w:sz w:val="24"/>
    </w:rPr>
  </w:style>
  <w:style w:type="paragraph" w:customStyle="1" w:styleId="19">
    <w:name w:val="xl72"/>
    <w:basedOn w:val="1"/>
    <w:next w:val="7"/>
    <w:unhideWhenUsed/>
    <w:qFormat/>
    <w:uiPriority w:val="0"/>
    <w:pPr>
      <w:widowControl/>
      <w:shd w:val="clear" w:color="FFFFFF" w:fill="FFFFFF"/>
      <w:spacing w:before="280" w:after="280"/>
      <w:jc w:val="right"/>
    </w:pPr>
    <w:rPr>
      <w:sz w:val="24"/>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styleId="22">
    <w:name w:val="List Paragraph"/>
    <w:basedOn w:val="1"/>
    <w:qFormat/>
    <w:uiPriority w:val="34"/>
    <w:pPr>
      <w:ind w:left="490" w:firstLine="471"/>
    </w:pPr>
  </w:style>
  <w:style w:type="character" w:customStyle="1" w:styleId="23">
    <w:name w:val="批注文字 字符"/>
    <w:basedOn w:val="14"/>
    <w:link w:val="4"/>
    <w:qFormat/>
    <w:uiPriority w:val="0"/>
    <w:rPr>
      <w:rFonts w:ascii="Calibri" w:hAnsi="Calibri" w:eastAsia="宋体" w:cs="Times New Roman"/>
      <w:kern w:val="2"/>
      <w:sz w:val="21"/>
      <w:szCs w:val="24"/>
    </w:rPr>
  </w:style>
  <w:style w:type="character" w:customStyle="1" w:styleId="24">
    <w:name w:val="批注主题 字符"/>
    <w:basedOn w:val="23"/>
    <w:link w:val="11"/>
    <w:qFormat/>
    <w:uiPriority w:val="0"/>
    <w:rPr>
      <w:rFonts w:ascii="Calibri" w:hAnsi="Calibri" w:eastAsia="宋体" w:cs="Times New Roman"/>
      <w:b/>
      <w:bCs/>
      <w:kern w:val="2"/>
      <w:sz w:val="21"/>
      <w:szCs w:val="24"/>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20364</Words>
  <Characters>22092</Characters>
  <Lines>4845</Lines>
  <Paragraphs>5674</Paragraphs>
  <TotalTime>12</TotalTime>
  <ScaleCrop>false</ScaleCrop>
  <LinksUpToDate>false</LinksUpToDate>
  <CharactersWithSpaces>22611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2025-06-11T06:19:00Z</dcterms:created>
  <dc:creator>WPS_1506266228</dc:creator>
  <cp:lastModifiedBy>WPS_1506266228</cp:lastModifiedBy>
  <dcterms:modified xsi:type="dcterms:W3CDTF">2025-06-16T06:45:12Z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1C582AB886A341E98532CD8C12D0855B_11</vt:lpwstr>
  </property>
  <property fmtid="{D5CDD505-2E9C-101B-9397-08002B2CF9AE}" pid="4" name="KSOTemplateDocerSaveRecord">
    <vt:lpwstr>eyJoZGlkIjoiYjFmNDM2ODU4YjhhZDZiNzBmMWM5YzNjNjVkZWU3ZGYiLCJ1c2VySWQiOiIzMDY2NzIxMjIifQ==</vt:lpwstr>
  </property>
</Properties>
</file>