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31DE" w:rsidRPr="00E17C7B" w:rsidRDefault="00E531DE">
      <w:pPr>
        <w:rPr>
          <w:rFonts w:ascii="仿宋" w:eastAsia="仿宋" w:hAnsi="仿宋"/>
        </w:rPr>
      </w:pPr>
    </w:p>
    <w:p w:rsidR="00E531DE" w:rsidRPr="00E17C7B" w:rsidRDefault="00E531DE" w:rsidP="00B21D78">
      <w:pPr>
        <w:pStyle w:val="af7"/>
        <w:ind w:firstLine="883"/>
        <w:rPr>
          <w:rFonts w:ascii="仿宋" w:eastAsia="仿宋" w:hAnsi="仿宋" w:cs="宋体"/>
          <w:b/>
          <w:bCs/>
          <w:color w:val="000000"/>
          <w:sz w:val="44"/>
          <w:szCs w:val="44"/>
        </w:rPr>
      </w:pPr>
    </w:p>
    <w:p w:rsidR="00E531DE" w:rsidRPr="00E17C7B" w:rsidRDefault="00E531DE" w:rsidP="00B21D78">
      <w:pPr>
        <w:pStyle w:val="af7"/>
        <w:rPr>
          <w:rFonts w:ascii="仿宋" w:eastAsia="仿宋" w:hAnsi="仿宋"/>
        </w:rPr>
      </w:pPr>
    </w:p>
    <w:p w:rsidR="00E531DE" w:rsidRPr="00E17C7B" w:rsidRDefault="00E17C7B">
      <w:pPr>
        <w:jc w:val="center"/>
        <w:rPr>
          <w:rFonts w:ascii="仿宋" w:eastAsia="仿宋" w:hAnsi="仿宋" w:cs="宋体"/>
          <w:b/>
          <w:bCs/>
          <w:sz w:val="48"/>
          <w:szCs w:val="48"/>
        </w:rPr>
      </w:pPr>
      <w:r>
        <w:rPr>
          <w:rFonts w:ascii="仿宋" w:eastAsia="仿宋" w:hAnsi="仿宋" w:cs="宋体" w:hint="eastAsia"/>
          <w:b/>
          <w:bCs/>
          <w:sz w:val="48"/>
          <w:szCs w:val="48"/>
        </w:rPr>
        <w:t>襄城县文化广电和旅游局旅游资源普查暨襄城县全域旅游发展规划项目</w:t>
      </w:r>
    </w:p>
    <w:p w:rsidR="00E531DE" w:rsidRPr="00E17C7B" w:rsidRDefault="00E17C7B">
      <w:pPr>
        <w:jc w:val="center"/>
        <w:rPr>
          <w:rFonts w:ascii="仿宋" w:eastAsia="仿宋" w:hAnsi="仿宋" w:cs="宋体"/>
          <w:b/>
          <w:bCs/>
          <w:sz w:val="48"/>
          <w:szCs w:val="48"/>
        </w:rPr>
      </w:pPr>
      <w:r w:rsidRPr="00E17C7B">
        <w:rPr>
          <w:rFonts w:ascii="仿宋" w:eastAsia="仿宋" w:hAnsi="仿宋" w:cs="宋体" w:hint="eastAsia"/>
          <w:b/>
          <w:bCs/>
          <w:sz w:val="48"/>
          <w:szCs w:val="48"/>
        </w:rPr>
        <w:t>（不见面开标）</w:t>
      </w:r>
    </w:p>
    <w:p w:rsidR="00E531DE" w:rsidRPr="00E17C7B" w:rsidRDefault="00E531DE">
      <w:pPr>
        <w:adjustRightInd w:val="0"/>
        <w:snapToGrid w:val="0"/>
        <w:spacing w:line="276" w:lineRule="auto"/>
        <w:rPr>
          <w:rFonts w:ascii="仿宋" w:eastAsia="仿宋" w:hAnsi="仿宋" w:cs="仿宋"/>
          <w:b/>
          <w:sz w:val="72"/>
          <w:szCs w:val="72"/>
        </w:rPr>
      </w:pPr>
    </w:p>
    <w:p w:rsidR="00E531DE" w:rsidRPr="00E17C7B" w:rsidRDefault="00E531DE">
      <w:pPr>
        <w:adjustRightInd w:val="0"/>
        <w:snapToGrid w:val="0"/>
        <w:spacing w:line="276" w:lineRule="auto"/>
        <w:jc w:val="center"/>
        <w:rPr>
          <w:rFonts w:ascii="仿宋" w:eastAsia="仿宋" w:hAnsi="仿宋" w:cs="仿宋"/>
          <w:b/>
          <w:sz w:val="72"/>
          <w:szCs w:val="72"/>
        </w:rPr>
      </w:pPr>
    </w:p>
    <w:p w:rsidR="00E531DE" w:rsidRPr="00E17C7B" w:rsidRDefault="00E17C7B">
      <w:pPr>
        <w:adjustRightInd w:val="0"/>
        <w:snapToGrid w:val="0"/>
        <w:spacing w:line="276" w:lineRule="auto"/>
        <w:jc w:val="center"/>
        <w:rPr>
          <w:rFonts w:ascii="仿宋" w:eastAsia="仿宋" w:hAnsi="仿宋" w:cs="仿宋"/>
          <w:b/>
          <w:sz w:val="28"/>
        </w:rPr>
      </w:pPr>
      <w:r w:rsidRPr="00E17C7B">
        <w:rPr>
          <w:rFonts w:ascii="仿宋" w:eastAsia="仿宋" w:hAnsi="仿宋" w:cs="仿宋" w:hint="eastAsia"/>
          <w:b/>
          <w:sz w:val="72"/>
          <w:szCs w:val="72"/>
        </w:rPr>
        <w:t>竞争性磋商文件</w:t>
      </w:r>
    </w:p>
    <w:p w:rsidR="00E531DE" w:rsidRPr="00E17C7B" w:rsidRDefault="00E531DE">
      <w:pPr>
        <w:adjustRightInd w:val="0"/>
        <w:snapToGrid w:val="0"/>
        <w:spacing w:line="276" w:lineRule="auto"/>
        <w:rPr>
          <w:rFonts w:ascii="仿宋" w:eastAsia="仿宋" w:hAnsi="仿宋" w:cs="仿宋"/>
          <w:b/>
          <w:bCs/>
          <w:sz w:val="30"/>
          <w:szCs w:val="30"/>
        </w:rPr>
      </w:pPr>
    </w:p>
    <w:p w:rsidR="00E531DE" w:rsidRPr="00E17C7B" w:rsidRDefault="00E17C7B">
      <w:pPr>
        <w:adjustRightInd w:val="0"/>
        <w:snapToGrid w:val="0"/>
        <w:spacing w:line="276" w:lineRule="auto"/>
        <w:jc w:val="center"/>
        <w:rPr>
          <w:rFonts w:ascii="仿宋" w:eastAsia="仿宋" w:hAnsi="仿宋" w:cs="宋体"/>
          <w:b/>
          <w:bCs/>
          <w:color w:val="000000" w:themeColor="text1"/>
          <w:sz w:val="30"/>
          <w:szCs w:val="30"/>
          <w:highlight w:val="yellow"/>
        </w:rPr>
      </w:pPr>
      <w:r w:rsidRPr="00E17C7B">
        <w:rPr>
          <w:rFonts w:ascii="仿宋" w:eastAsia="仿宋" w:hAnsi="仿宋" w:cs="宋体" w:hint="eastAsia"/>
          <w:b/>
          <w:bCs/>
          <w:color w:val="000000" w:themeColor="text1"/>
          <w:sz w:val="30"/>
          <w:szCs w:val="30"/>
        </w:rPr>
        <w:t>项目编号：襄财磋商采购-2024-</w:t>
      </w:r>
      <w:r>
        <w:rPr>
          <w:rFonts w:ascii="仿宋" w:eastAsia="仿宋" w:hAnsi="仿宋" w:cs="宋体" w:hint="eastAsia"/>
          <w:b/>
          <w:bCs/>
          <w:color w:val="000000" w:themeColor="text1"/>
          <w:sz w:val="30"/>
          <w:szCs w:val="30"/>
        </w:rPr>
        <w:t>29</w:t>
      </w:r>
    </w:p>
    <w:p w:rsidR="00E531DE" w:rsidRPr="00E17C7B" w:rsidRDefault="00E531DE">
      <w:pPr>
        <w:rPr>
          <w:rFonts w:ascii="仿宋" w:eastAsia="仿宋" w:hAnsi="仿宋" w:cs="宋体"/>
        </w:rPr>
      </w:pPr>
    </w:p>
    <w:p w:rsidR="00E531DE" w:rsidRPr="00E17C7B" w:rsidRDefault="00E531DE">
      <w:pPr>
        <w:rPr>
          <w:rFonts w:ascii="仿宋" w:eastAsia="仿宋" w:hAnsi="仿宋" w:cs="宋体"/>
        </w:rPr>
      </w:pPr>
    </w:p>
    <w:p w:rsidR="00E531DE" w:rsidRPr="00E17C7B" w:rsidRDefault="00E531DE">
      <w:pPr>
        <w:rPr>
          <w:rFonts w:ascii="仿宋" w:eastAsia="仿宋" w:hAnsi="仿宋" w:cs="宋体"/>
        </w:rPr>
      </w:pPr>
    </w:p>
    <w:p w:rsidR="00E531DE" w:rsidRPr="00E17C7B" w:rsidRDefault="00E531DE">
      <w:pPr>
        <w:rPr>
          <w:rFonts w:ascii="仿宋" w:eastAsia="仿宋" w:hAnsi="仿宋" w:cs="宋体"/>
        </w:rPr>
      </w:pPr>
    </w:p>
    <w:p w:rsidR="00E531DE" w:rsidRPr="00E17C7B" w:rsidRDefault="00E531DE">
      <w:pPr>
        <w:rPr>
          <w:rFonts w:ascii="仿宋" w:eastAsia="仿宋" w:hAnsi="仿宋" w:cs="宋体"/>
        </w:rPr>
      </w:pPr>
    </w:p>
    <w:p w:rsidR="00E531DE" w:rsidRPr="00E17C7B" w:rsidRDefault="00E531DE">
      <w:pPr>
        <w:rPr>
          <w:rFonts w:ascii="仿宋" w:eastAsia="仿宋" w:hAnsi="仿宋" w:cs="宋体"/>
        </w:rPr>
      </w:pPr>
    </w:p>
    <w:p w:rsidR="00E531DE" w:rsidRPr="00E17C7B" w:rsidRDefault="00E531DE">
      <w:pPr>
        <w:autoSpaceDE w:val="0"/>
        <w:autoSpaceDN w:val="0"/>
        <w:adjustRightInd w:val="0"/>
        <w:spacing w:line="700" w:lineRule="exact"/>
        <w:rPr>
          <w:rFonts w:ascii="仿宋" w:eastAsia="仿宋" w:hAnsi="仿宋" w:cs="仿宋"/>
          <w:b/>
          <w:bCs/>
          <w:sz w:val="32"/>
          <w:szCs w:val="36"/>
        </w:rPr>
      </w:pPr>
    </w:p>
    <w:p w:rsidR="00E531DE" w:rsidRPr="00E17C7B" w:rsidRDefault="00E531DE">
      <w:pPr>
        <w:autoSpaceDE w:val="0"/>
        <w:autoSpaceDN w:val="0"/>
        <w:adjustRightInd w:val="0"/>
        <w:spacing w:line="700" w:lineRule="exact"/>
        <w:rPr>
          <w:rFonts w:ascii="仿宋" w:eastAsia="仿宋" w:hAnsi="仿宋" w:cs="仿宋"/>
          <w:b/>
          <w:bCs/>
          <w:sz w:val="32"/>
          <w:szCs w:val="36"/>
        </w:rPr>
      </w:pPr>
    </w:p>
    <w:p w:rsidR="00E531DE" w:rsidRPr="00E17C7B" w:rsidRDefault="00E17C7B">
      <w:pPr>
        <w:autoSpaceDE w:val="0"/>
        <w:autoSpaceDN w:val="0"/>
        <w:adjustRightInd w:val="0"/>
        <w:spacing w:line="700" w:lineRule="exact"/>
        <w:jc w:val="center"/>
        <w:rPr>
          <w:rFonts w:ascii="仿宋" w:eastAsia="仿宋" w:hAnsi="仿宋" w:cs="仿宋"/>
          <w:b/>
          <w:bCs/>
          <w:sz w:val="32"/>
          <w:szCs w:val="36"/>
        </w:rPr>
      </w:pPr>
      <w:r w:rsidRPr="00E17C7B">
        <w:rPr>
          <w:rFonts w:ascii="仿宋" w:eastAsia="仿宋" w:hAnsi="仿宋" w:cs="仿宋" w:hint="eastAsia"/>
          <w:b/>
          <w:bCs/>
          <w:sz w:val="32"/>
          <w:szCs w:val="36"/>
        </w:rPr>
        <w:t>采购单位：</w:t>
      </w:r>
      <w:r>
        <w:rPr>
          <w:rFonts w:ascii="仿宋" w:eastAsia="仿宋" w:hAnsi="仿宋" w:cs="仿宋" w:hint="eastAsia"/>
          <w:b/>
          <w:bCs/>
          <w:sz w:val="32"/>
          <w:szCs w:val="36"/>
        </w:rPr>
        <w:t>襄城县文化广电和旅游局</w:t>
      </w:r>
    </w:p>
    <w:p w:rsidR="00E17C7B" w:rsidRDefault="00E17C7B" w:rsidP="00B21D78">
      <w:pPr>
        <w:autoSpaceDE w:val="0"/>
        <w:autoSpaceDN w:val="0"/>
        <w:adjustRightInd w:val="0"/>
        <w:spacing w:line="700" w:lineRule="exact"/>
        <w:ind w:firstLineChars="595" w:firstLine="1911"/>
        <w:rPr>
          <w:rFonts w:ascii="仿宋" w:eastAsia="仿宋" w:hAnsi="仿宋" w:cs="仿宋"/>
          <w:b/>
          <w:bCs/>
          <w:sz w:val="32"/>
          <w:szCs w:val="36"/>
        </w:rPr>
      </w:pPr>
      <w:r w:rsidRPr="00E17C7B">
        <w:rPr>
          <w:rFonts w:ascii="仿宋" w:eastAsia="仿宋" w:hAnsi="仿宋" w:cs="仿宋" w:hint="eastAsia"/>
          <w:b/>
          <w:bCs/>
          <w:sz w:val="32"/>
          <w:szCs w:val="36"/>
        </w:rPr>
        <w:t>代理机构：襄城县政府采购中心</w:t>
      </w:r>
    </w:p>
    <w:p w:rsidR="00E17C7B" w:rsidRDefault="00E17C7B">
      <w:pPr>
        <w:autoSpaceDE w:val="0"/>
        <w:autoSpaceDN w:val="0"/>
        <w:adjustRightInd w:val="0"/>
        <w:spacing w:line="700" w:lineRule="exact"/>
        <w:jc w:val="center"/>
        <w:rPr>
          <w:rFonts w:ascii="仿宋" w:eastAsia="仿宋" w:hAnsi="仿宋" w:cs="仿宋"/>
          <w:b/>
          <w:bCs/>
          <w:sz w:val="32"/>
          <w:szCs w:val="36"/>
        </w:rPr>
      </w:pPr>
    </w:p>
    <w:p w:rsidR="00E531DE" w:rsidRPr="00E17C7B" w:rsidRDefault="00E17C7B">
      <w:pPr>
        <w:autoSpaceDE w:val="0"/>
        <w:autoSpaceDN w:val="0"/>
        <w:adjustRightInd w:val="0"/>
        <w:spacing w:line="700" w:lineRule="exact"/>
        <w:jc w:val="center"/>
        <w:rPr>
          <w:rFonts w:ascii="仿宋" w:eastAsia="仿宋" w:hAnsi="仿宋" w:cs="仿宋"/>
          <w:b/>
          <w:bCs/>
          <w:sz w:val="32"/>
          <w:szCs w:val="36"/>
        </w:rPr>
      </w:pPr>
      <w:r w:rsidRPr="00E17C7B">
        <w:rPr>
          <w:rFonts w:ascii="仿宋" w:eastAsia="仿宋" w:hAnsi="仿宋" w:cs="仿宋" w:hint="eastAsia"/>
          <w:b/>
          <w:bCs/>
          <w:sz w:val="32"/>
          <w:szCs w:val="36"/>
        </w:rPr>
        <w:t>日   期：二〇二四年十月</w:t>
      </w:r>
    </w:p>
    <w:p w:rsidR="00E531DE" w:rsidRDefault="00E531DE">
      <w:pPr>
        <w:autoSpaceDE w:val="0"/>
        <w:autoSpaceDN w:val="0"/>
        <w:adjustRightInd w:val="0"/>
        <w:spacing w:line="360" w:lineRule="auto"/>
        <w:jc w:val="center"/>
        <w:rPr>
          <w:rFonts w:ascii="仿宋" w:eastAsia="仿宋" w:hAnsi="仿宋"/>
          <w:b/>
          <w:bCs/>
          <w:sz w:val="32"/>
          <w:szCs w:val="32"/>
        </w:rPr>
      </w:pPr>
    </w:p>
    <w:p w:rsidR="00E17C7B" w:rsidRPr="00E17C7B" w:rsidRDefault="00E17C7B">
      <w:pPr>
        <w:autoSpaceDE w:val="0"/>
        <w:autoSpaceDN w:val="0"/>
        <w:adjustRightInd w:val="0"/>
        <w:spacing w:line="360" w:lineRule="auto"/>
        <w:jc w:val="center"/>
        <w:rPr>
          <w:rFonts w:ascii="仿宋" w:eastAsia="仿宋" w:hAnsi="仿宋"/>
          <w:b/>
          <w:bCs/>
          <w:sz w:val="32"/>
          <w:szCs w:val="32"/>
        </w:rPr>
      </w:pPr>
    </w:p>
    <w:p w:rsidR="00E531DE" w:rsidRPr="00E17C7B" w:rsidRDefault="00E17C7B">
      <w:pPr>
        <w:autoSpaceDE w:val="0"/>
        <w:autoSpaceDN w:val="0"/>
        <w:adjustRightInd w:val="0"/>
        <w:spacing w:line="360" w:lineRule="auto"/>
        <w:jc w:val="center"/>
        <w:rPr>
          <w:rFonts w:ascii="仿宋" w:eastAsia="仿宋" w:hAnsi="仿宋"/>
          <w:b/>
          <w:bCs/>
          <w:sz w:val="32"/>
          <w:szCs w:val="32"/>
        </w:rPr>
      </w:pPr>
      <w:r w:rsidRPr="00E17C7B">
        <w:rPr>
          <w:rFonts w:ascii="仿宋" w:eastAsia="仿宋" w:hAnsi="仿宋" w:hint="eastAsia"/>
          <w:b/>
          <w:bCs/>
          <w:sz w:val="32"/>
          <w:szCs w:val="32"/>
        </w:rPr>
        <w:t>目    录</w:t>
      </w:r>
    </w:p>
    <w:p w:rsidR="00E531DE" w:rsidRPr="00E17C7B" w:rsidRDefault="00551D3F">
      <w:pPr>
        <w:pStyle w:val="10"/>
        <w:tabs>
          <w:tab w:val="right" w:leader="dot" w:pos="8898"/>
        </w:tabs>
        <w:spacing w:line="560" w:lineRule="exact"/>
        <w:rPr>
          <w:rFonts w:ascii="仿宋" w:eastAsia="仿宋" w:hAnsi="仿宋" w:cstheme="minorBidi"/>
          <w:sz w:val="24"/>
          <w:szCs w:val="24"/>
        </w:rPr>
      </w:pPr>
      <w:r w:rsidRPr="00551D3F">
        <w:rPr>
          <w:rFonts w:ascii="仿宋" w:eastAsia="仿宋" w:hAnsi="仿宋" w:hint="eastAsia"/>
          <w:sz w:val="24"/>
          <w:szCs w:val="24"/>
        </w:rPr>
        <w:fldChar w:fldCharType="begin"/>
      </w:r>
      <w:r w:rsidR="00E17C7B" w:rsidRPr="00E17C7B">
        <w:rPr>
          <w:rFonts w:ascii="仿宋" w:eastAsia="仿宋" w:hAnsi="仿宋" w:hint="eastAsia"/>
          <w:sz w:val="24"/>
          <w:szCs w:val="24"/>
        </w:rPr>
        <w:instrText xml:space="preserve"> TOC \o "1-2" \h \z \u </w:instrText>
      </w:r>
      <w:r w:rsidRPr="00551D3F">
        <w:rPr>
          <w:rFonts w:ascii="仿宋" w:eastAsia="仿宋" w:hAnsi="仿宋" w:hint="eastAsia"/>
          <w:sz w:val="24"/>
          <w:szCs w:val="24"/>
        </w:rPr>
        <w:fldChar w:fldCharType="separate"/>
      </w:r>
      <w:hyperlink r:id="rId9" w:anchor="_Toc138068715" w:history="1">
        <w:r w:rsidR="00E17C7B" w:rsidRPr="00E17C7B">
          <w:rPr>
            <w:rStyle w:val="af6"/>
            <w:rFonts w:ascii="仿宋" w:eastAsia="仿宋" w:hAnsi="仿宋" w:hint="eastAsia"/>
            <w:kern w:val="0"/>
            <w:sz w:val="24"/>
            <w:szCs w:val="24"/>
          </w:rPr>
          <w:t>第一章 磋商邀请</w:t>
        </w:r>
      </w:hyperlink>
    </w:p>
    <w:p w:rsidR="00E531DE" w:rsidRPr="00E17C7B" w:rsidRDefault="00551D3F">
      <w:pPr>
        <w:pStyle w:val="10"/>
        <w:tabs>
          <w:tab w:val="right" w:leader="dot" w:pos="8898"/>
        </w:tabs>
        <w:spacing w:line="560" w:lineRule="exact"/>
        <w:rPr>
          <w:rFonts w:ascii="仿宋" w:eastAsia="仿宋" w:hAnsi="仿宋" w:cstheme="minorBidi"/>
          <w:sz w:val="24"/>
          <w:szCs w:val="24"/>
        </w:rPr>
      </w:pPr>
      <w:hyperlink r:id="rId10" w:anchor="_Toc138068716" w:history="1">
        <w:r w:rsidR="00E17C7B" w:rsidRPr="00E17C7B">
          <w:rPr>
            <w:rStyle w:val="af6"/>
            <w:rFonts w:ascii="仿宋" w:eastAsia="仿宋" w:hAnsi="仿宋" w:hint="eastAsia"/>
            <w:kern w:val="0"/>
            <w:sz w:val="24"/>
            <w:szCs w:val="24"/>
          </w:rPr>
          <w:t>第二章 采购需求</w:t>
        </w:r>
      </w:hyperlink>
    </w:p>
    <w:p w:rsidR="00E531DE" w:rsidRPr="00E17C7B" w:rsidRDefault="00551D3F">
      <w:pPr>
        <w:pStyle w:val="10"/>
        <w:tabs>
          <w:tab w:val="right" w:leader="dot" w:pos="8898"/>
        </w:tabs>
        <w:spacing w:line="560" w:lineRule="exact"/>
        <w:rPr>
          <w:rFonts w:ascii="仿宋" w:eastAsia="仿宋" w:hAnsi="仿宋" w:cstheme="minorBidi"/>
          <w:sz w:val="24"/>
          <w:szCs w:val="24"/>
        </w:rPr>
      </w:pPr>
      <w:hyperlink r:id="rId11" w:anchor="_Toc138068717" w:history="1">
        <w:r w:rsidR="00E17C7B" w:rsidRPr="00E17C7B">
          <w:rPr>
            <w:rStyle w:val="af6"/>
            <w:rFonts w:ascii="仿宋" w:eastAsia="仿宋" w:hAnsi="仿宋" w:hint="eastAsia"/>
            <w:kern w:val="0"/>
            <w:sz w:val="24"/>
            <w:szCs w:val="24"/>
          </w:rPr>
          <w:t>第三章 供应商须知前附表</w:t>
        </w:r>
      </w:hyperlink>
    </w:p>
    <w:p w:rsidR="00E531DE" w:rsidRPr="00E17C7B" w:rsidRDefault="00551D3F">
      <w:pPr>
        <w:pStyle w:val="10"/>
        <w:tabs>
          <w:tab w:val="right" w:leader="dot" w:pos="8898"/>
        </w:tabs>
        <w:spacing w:line="560" w:lineRule="exact"/>
        <w:rPr>
          <w:rFonts w:ascii="仿宋" w:eastAsia="仿宋" w:hAnsi="仿宋" w:cstheme="minorBidi"/>
          <w:sz w:val="24"/>
          <w:szCs w:val="24"/>
        </w:rPr>
      </w:pPr>
      <w:hyperlink r:id="rId12" w:anchor="_Toc138068718" w:history="1">
        <w:r w:rsidR="00E17C7B" w:rsidRPr="00E17C7B">
          <w:rPr>
            <w:rStyle w:val="af6"/>
            <w:rFonts w:ascii="仿宋" w:eastAsia="仿宋" w:hAnsi="仿宋" w:hint="eastAsia"/>
            <w:kern w:val="0"/>
            <w:sz w:val="24"/>
            <w:szCs w:val="24"/>
          </w:rPr>
          <w:t>第四章 供应商须知</w:t>
        </w:r>
      </w:hyperlink>
    </w:p>
    <w:p w:rsidR="00E531DE" w:rsidRPr="00E17C7B" w:rsidRDefault="00551D3F" w:rsidP="00BD750B">
      <w:pPr>
        <w:pStyle w:val="20"/>
        <w:tabs>
          <w:tab w:val="right" w:leader="dot" w:pos="8898"/>
        </w:tabs>
        <w:spacing w:before="48" w:line="560" w:lineRule="exact"/>
        <w:rPr>
          <w:rFonts w:ascii="仿宋" w:eastAsia="仿宋" w:hAnsi="仿宋" w:cstheme="minorBidi"/>
          <w:i w:val="0"/>
          <w:iCs w:val="0"/>
          <w:sz w:val="24"/>
        </w:rPr>
      </w:pPr>
      <w:hyperlink r:id="rId13" w:anchor="_Toc138068719" w:history="1">
        <w:r w:rsidR="00E17C7B" w:rsidRPr="00E17C7B">
          <w:rPr>
            <w:rStyle w:val="af6"/>
            <w:rFonts w:ascii="仿宋" w:eastAsia="仿宋" w:hAnsi="仿宋" w:cs="宋体" w:hint="eastAsia"/>
            <w:i w:val="0"/>
            <w:kern w:val="0"/>
            <w:sz w:val="24"/>
          </w:rPr>
          <w:t>一、概念释义</w:t>
        </w:r>
      </w:hyperlink>
    </w:p>
    <w:p w:rsidR="00E531DE" w:rsidRPr="00E17C7B" w:rsidRDefault="00551D3F" w:rsidP="00BD750B">
      <w:pPr>
        <w:pStyle w:val="20"/>
        <w:tabs>
          <w:tab w:val="right" w:leader="dot" w:pos="8898"/>
        </w:tabs>
        <w:spacing w:before="48" w:line="560" w:lineRule="exact"/>
        <w:rPr>
          <w:rFonts w:ascii="仿宋" w:eastAsia="仿宋" w:hAnsi="仿宋" w:cstheme="minorBidi"/>
          <w:i w:val="0"/>
          <w:iCs w:val="0"/>
          <w:sz w:val="24"/>
        </w:rPr>
      </w:pPr>
      <w:hyperlink r:id="rId14" w:anchor="_Toc138068720" w:history="1">
        <w:r w:rsidR="00E17C7B" w:rsidRPr="00E17C7B">
          <w:rPr>
            <w:rStyle w:val="af6"/>
            <w:rFonts w:ascii="仿宋" w:eastAsia="仿宋" w:hAnsi="仿宋" w:cs="宋体" w:hint="eastAsia"/>
            <w:i w:val="0"/>
            <w:kern w:val="0"/>
            <w:sz w:val="24"/>
          </w:rPr>
          <w:t>二、磋商文件说明</w:t>
        </w:r>
      </w:hyperlink>
    </w:p>
    <w:p w:rsidR="00E531DE" w:rsidRPr="00E17C7B" w:rsidRDefault="00551D3F" w:rsidP="00BD750B">
      <w:pPr>
        <w:pStyle w:val="20"/>
        <w:tabs>
          <w:tab w:val="right" w:leader="dot" w:pos="8898"/>
        </w:tabs>
        <w:spacing w:before="48" w:line="560" w:lineRule="exact"/>
        <w:rPr>
          <w:rFonts w:ascii="仿宋" w:eastAsia="仿宋" w:hAnsi="仿宋" w:cstheme="minorBidi"/>
          <w:i w:val="0"/>
          <w:iCs w:val="0"/>
          <w:sz w:val="24"/>
        </w:rPr>
      </w:pPr>
      <w:hyperlink r:id="rId15" w:anchor="_Toc138068721" w:history="1">
        <w:r w:rsidR="00E17C7B" w:rsidRPr="00E17C7B">
          <w:rPr>
            <w:rStyle w:val="af6"/>
            <w:rFonts w:ascii="仿宋" w:eastAsia="仿宋" w:hAnsi="仿宋" w:cs="宋体" w:hint="eastAsia"/>
            <w:i w:val="0"/>
            <w:kern w:val="0"/>
            <w:sz w:val="24"/>
          </w:rPr>
          <w:t>三、响应文件的编制</w:t>
        </w:r>
      </w:hyperlink>
    </w:p>
    <w:p w:rsidR="00E531DE" w:rsidRPr="00E17C7B" w:rsidRDefault="00551D3F" w:rsidP="00BD750B">
      <w:pPr>
        <w:pStyle w:val="20"/>
        <w:tabs>
          <w:tab w:val="right" w:leader="dot" w:pos="8898"/>
        </w:tabs>
        <w:spacing w:before="48" w:line="560" w:lineRule="exact"/>
        <w:rPr>
          <w:rFonts w:ascii="仿宋" w:eastAsia="仿宋" w:hAnsi="仿宋" w:cstheme="minorBidi"/>
          <w:i w:val="0"/>
          <w:iCs w:val="0"/>
          <w:sz w:val="24"/>
        </w:rPr>
      </w:pPr>
      <w:hyperlink r:id="rId16" w:anchor="_Toc138068722" w:history="1">
        <w:r w:rsidR="00E17C7B" w:rsidRPr="00E17C7B">
          <w:rPr>
            <w:rStyle w:val="af6"/>
            <w:rFonts w:ascii="仿宋" w:eastAsia="仿宋" w:hAnsi="仿宋" w:cs="宋体" w:hint="eastAsia"/>
            <w:i w:val="0"/>
            <w:kern w:val="0"/>
            <w:sz w:val="24"/>
          </w:rPr>
          <w:t>四、响应文件的提交</w:t>
        </w:r>
      </w:hyperlink>
    </w:p>
    <w:p w:rsidR="00E531DE" w:rsidRPr="00E17C7B" w:rsidRDefault="00551D3F" w:rsidP="00BD750B">
      <w:pPr>
        <w:pStyle w:val="20"/>
        <w:tabs>
          <w:tab w:val="right" w:leader="dot" w:pos="8898"/>
        </w:tabs>
        <w:spacing w:before="48" w:line="560" w:lineRule="exact"/>
        <w:rPr>
          <w:rFonts w:ascii="仿宋" w:eastAsia="仿宋" w:hAnsi="仿宋" w:cstheme="minorBidi"/>
          <w:i w:val="0"/>
          <w:iCs w:val="0"/>
          <w:sz w:val="24"/>
        </w:rPr>
      </w:pPr>
      <w:hyperlink r:id="rId17" w:anchor="_Toc138068723" w:history="1">
        <w:r w:rsidR="00E17C7B" w:rsidRPr="00E17C7B">
          <w:rPr>
            <w:rStyle w:val="af6"/>
            <w:rFonts w:ascii="仿宋" w:eastAsia="仿宋" w:hAnsi="仿宋" w:cs="宋体" w:hint="eastAsia"/>
            <w:i w:val="0"/>
            <w:kern w:val="0"/>
            <w:sz w:val="24"/>
          </w:rPr>
          <w:t>五、响应文件开启和磋商</w:t>
        </w:r>
      </w:hyperlink>
    </w:p>
    <w:p w:rsidR="00E531DE" w:rsidRPr="00E17C7B" w:rsidRDefault="00551D3F" w:rsidP="00BD750B">
      <w:pPr>
        <w:pStyle w:val="20"/>
        <w:tabs>
          <w:tab w:val="right" w:leader="dot" w:pos="8898"/>
        </w:tabs>
        <w:spacing w:before="48" w:line="560" w:lineRule="exact"/>
        <w:rPr>
          <w:rFonts w:ascii="仿宋" w:eastAsia="仿宋" w:hAnsi="仿宋" w:cstheme="minorBidi"/>
          <w:i w:val="0"/>
          <w:iCs w:val="0"/>
          <w:sz w:val="24"/>
        </w:rPr>
      </w:pPr>
      <w:hyperlink r:id="rId18" w:anchor="_Toc138068724" w:history="1">
        <w:r w:rsidR="00E17C7B" w:rsidRPr="00E17C7B">
          <w:rPr>
            <w:rStyle w:val="af6"/>
            <w:rFonts w:ascii="仿宋" w:eastAsia="仿宋" w:hAnsi="仿宋" w:cs="宋体" w:hint="eastAsia"/>
            <w:i w:val="0"/>
            <w:kern w:val="0"/>
            <w:sz w:val="24"/>
          </w:rPr>
          <w:t>六、定标和授予合同</w:t>
        </w:r>
      </w:hyperlink>
    </w:p>
    <w:p w:rsidR="00E531DE" w:rsidRPr="00E17C7B" w:rsidRDefault="00551D3F">
      <w:pPr>
        <w:pStyle w:val="10"/>
        <w:tabs>
          <w:tab w:val="right" w:leader="dot" w:pos="8898"/>
        </w:tabs>
        <w:spacing w:line="560" w:lineRule="exact"/>
        <w:rPr>
          <w:rFonts w:ascii="仿宋" w:eastAsia="仿宋" w:hAnsi="仿宋" w:cstheme="minorBidi"/>
          <w:sz w:val="24"/>
          <w:szCs w:val="24"/>
        </w:rPr>
      </w:pPr>
      <w:hyperlink r:id="rId19" w:anchor="_Toc138068725" w:history="1">
        <w:r w:rsidR="00E17C7B" w:rsidRPr="00E17C7B">
          <w:rPr>
            <w:rStyle w:val="af6"/>
            <w:rFonts w:ascii="仿宋" w:eastAsia="仿宋" w:hAnsi="仿宋" w:hint="eastAsia"/>
            <w:kern w:val="0"/>
            <w:sz w:val="24"/>
            <w:szCs w:val="24"/>
          </w:rPr>
          <w:t>第五章 政府采购政策功能</w:t>
        </w:r>
      </w:hyperlink>
    </w:p>
    <w:p w:rsidR="00E531DE" w:rsidRPr="00E17C7B" w:rsidRDefault="00551D3F">
      <w:pPr>
        <w:pStyle w:val="10"/>
        <w:tabs>
          <w:tab w:val="right" w:leader="dot" w:pos="8898"/>
        </w:tabs>
        <w:spacing w:line="560" w:lineRule="exact"/>
        <w:rPr>
          <w:rFonts w:ascii="仿宋" w:eastAsia="仿宋" w:hAnsi="仿宋" w:cstheme="minorBidi"/>
          <w:sz w:val="24"/>
          <w:szCs w:val="24"/>
        </w:rPr>
      </w:pPr>
      <w:hyperlink r:id="rId20" w:anchor="_Toc138068726" w:history="1">
        <w:r w:rsidR="00E17C7B" w:rsidRPr="00E17C7B">
          <w:rPr>
            <w:rStyle w:val="af6"/>
            <w:rFonts w:ascii="仿宋" w:eastAsia="仿宋" w:hAnsi="仿宋" w:hint="eastAsia"/>
            <w:kern w:val="0"/>
            <w:sz w:val="24"/>
            <w:szCs w:val="24"/>
          </w:rPr>
          <w:t>第六章 对响应文件审查与评审</w:t>
        </w:r>
      </w:hyperlink>
    </w:p>
    <w:p w:rsidR="00E531DE" w:rsidRPr="00E17C7B" w:rsidRDefault="00551D3F">
      <w:pPr>
        <w:pStyle w:val="10"/>
        <w:tabs>
          <w:tab w:val="right" w:leader="dot" w:pos="8898"/>
        </w:tabs>
        <w:spacing w:line="560" w:lineRule="exact"/>
        <w:rPr>
          <w:rFonts w:ascii="仿宋" w:eastAsia="仿宋" w:hAnsi="仿宋" w:cstheme="minorBidi"/>
          <w:sz w:val="24"/>
          <w:szCs w:val="24"/>
        </w:rPr>
      </w:pPr>
      <w:hyperlink r:id="rId21" w:anchor="_Toc138068727" w:history="1">
        <w:r w:rsidR="00E17C7B" w:rsidRPr="00E17C7B">
          <w:rPr>
            <w:rStyle w:val="af6"/>
            <w:rFonts w:ascii="仿宋" w:eastAsia="仿宋" w:hAnsi="仿宋" w:hint="eastAsia"/>
            <w:kern w:val="0"/>
            <w:sz w:val="24"/>
            <w:szCs w:val="24"/>
          </w:rPr>
          <w:t>第七章 合同条款及格式</w:t>
        </w:r>
      </w:hyperlink>
    </w:p>
    <w:p w:rsidR="00E531DE" w:rsidRPr="00E17C7B" w:rsidRDefault="00551D3F">
      <w:pPr>
        <w:pStyle w:val="10"/>
        <w:tabs>
          <w:tab w:val="right" w:leader="dot" w:pos="8898"/>
        </w:tabs>
        <w:spacing w:line="560" w:lineRule="exact"/>
        <w:rPr>
          <w:rFonts w:ascii="仿宋" w:eastAsia="仿宋" w:hAnsi="仿宋" w:cstheme="minorBidi"/>
          <w:sz w:val="24"/>
          <w:szCs w:val="24"/>
        </w:rPr>
      </w:pPr>
      <w:hyperlink r:id="rId22" w:anchor="_Toc138068728" w:history="1">
        <w:r w:rsidR="00E17C7B" w:rsidRPr="00E17C7B">
          <w:rPr>
            <w:rStyle w:val="af6"/>
            <w:rFonts w:ascii="仿宋" w:eastAsia="仿宋" w:hAnsi="仿宋" w:hint="eastAsia"/>
            <w:kern w:val="0"/>
            <w:sz w:val="24"/>
            <w:szCs w:val="24"/>
          </w:rPr>
          <w:t>第八章 响应文件有关格式</w:t>
        </w:r>
      </w:hyperlink>
    </w:p>
    <w:p w:rsidR="00E531DE" w:rsidRPr="00E17C7B" w:rsidRDefault="00551D3F" w:rsidP="00BD750B">
      <w:pPr>
        <w:pStyle w:val="20"/>
        <w:tabs>
          <w:tab w:val="right" w:leader="dot" w:pos="8898"/>
        </w:tabs>
        <w:spacing w:before="48" w:line="560" w:lineRule="exact"/>
        <w:rPr>
          <w:rFonts w:ascii="仿宋" w:eastAsia="仿宋" w:hAnsi="仿宋"/>
        </w:rPr>
      </w:pPr>
      <w:r w:rsidRPr="00E17C7B">
        <w:rPr>
          <w:rFonts w:ascii="仿宋" w:eastAsia="仿宋" w:hAnsi="仿宋" w:hint="eastAsia"/>
          <w:i w:val="0"/>
          <w:sz w:val="24"/>
        </w:rPr>
        <w:fldChar w:fldCharType="end"/>
      </w:r>
    </w:p>
    <w:p w:rsidR="00E531DE" w:rsidRPr="00E17C7B" w:rsidRDefault="00E17C7B">
      <w:pPr>
        <w:spacing w:line="360" w:lineRule="auto"/>
        <w:rPr>
          <w:rFonts w:ascii="仿宋" w:eastAsia="仿宋" w:hAnsi="仿宋" w:cs="宋体"/>
          <w:spacing w:val="9"/>
          <w:sz w:val="31"/>
          <w:szCs w:val="31"/>
        </w:rPr>
      </w:pPr>
      <w:r w:rsidRPr="00E17C7B">
        <w:rPr>
          <w:rFonts w:ascii="仿宋" w:eastAsia="仿宋" w:hAnsi="仿宋" w:cs="宋体" w:hint="eastAsia"/>
          <w:spacing w:val="9"/>
          <w:sz w:val="31"/>
          <w:szCs w:val="31"/>
        </w:rPr>
        <w:br w:type="page"/>
      </w:r>
    </w:p>
    <w:p w:rsidR="00E531DE" w:rsidRPr="00E17C7B" w:rsidRDefault="00E531DE">
      <w:pPr>
        <w:spacing w:line="360" w:lineRule="auto"/>
        <w:rPr>
          <w:rFonts w:ascii="仿宋" w:eastAsia="仿宋" w:hAnsi="仿宋"/>
        </w:rPr>
      </w:pPr>
    </w:p>
    <w:p w:rsidR="00E531DE" w:rsidRPr="00E17C7B" w:rsidRDefault="00E17C7B">
      <w:pPr>
        <w:spacing w:line="360" w:lineRule="auto"/>
        <w:jc w:val="center"/>
        <w:outlineLvl w:val="0"/>
        <w:rPr>
          <w:rFonts w:ascii="仿宋" w:eastAsia="仿宋" w:hAnsi="仿宋"/>
          <w:b/>
          <w:kern w:val="0"/>
          <w:sz w:val="32"/>
          <w:szCs w:val="32"/>
        </w:rPr>
      </w:pPr>
      <w:bookmarkStart w:id="0" w:name="_Toc138068715"/>
      <w:r w:rsidRPr="00E17C7B">
        <w:rPr>
          <w:rFonts w:ascii="仿宋" w:eastAsia="仿宋" w:hAnsi="仿宋" w:hint="eastAsia"/>
          <w:b/>
          <w:kern w:val="0"/>
          <w:sz w:val="32"/>
          <w:szCs w:val="32"/>
        </w:rPr>
        <w:t>第一章 磋商邀请</w:t>
      </w:r>
      <w:bookmarkEnd w:id="0"/>
    </w:p>
    <w:p w:rsidR="00E531DE" w:rsidRPr="00E17C7B" w:rsidRDefault="00E17C7B">
      <w:pPr>
        <w:spacing w:line="360" w:lineRule="auto"/>
        <w:jc w:val="left"/>
        <w:rPr>
          <w:rFonts w:ascii="仿宋" w:eastAsia="仿宋" w:hAnsi="仿宋"/>
          <w:b/>
          <w:kern w:val="0"/>
          <w:sz w:val="28"/>
          <w:szCs w:val="28"/>
        </w:rPr>
      </w:pPr>
      <w:bookmarkStart w:id="1" w:name="OLE_LINK20"/>
      <w:bookmarkStart w:id="2" w:name="OLE_LINK19"/>
      <w:r w:rsidRPr="00E17C7B">
        <w:rPr>
          <w:rFonts w:ascii="仿宋" w:eastAsia="仿宋" w:hAnsi="仿宋" w:hint="eastAsia"/>
          <w:b/>
          <w:kern w:val="0"/>
          <w:sz w:val="28"/>
          <w:szCs w:val="28"/>
        </w:rPr>
        <w:t>项目概况：</w:t>
      </w:r>
    </w:p>
    <w:p w:rsidR="00E531DE" w:rsidRPr="00E17C7B" w:rsidRDefault="00E17C7B" w:rsidP="00B21D78">
      <w:pPr>
        <w:spacing w:line="360" w:lineRule="auto"/>
        <w:ind w:firstLineChars="200" w:firstLine="560"/>
        <w:jc w:val="left"/>
        <w:rPr>
          <w:rFonts w:ascii="仿宋" w:eastAsia="仿宋" w:hAnsi="仿宋"/>
          <w:bCs/>
          <w:kern w:val="0"/>
          <w:sz w:val="28"/>
          <w:szCs w:val="28"/>
        </w:rPr>
      </w:pPr>
      <w:r w:rsidRPr="00E17C7B">
        <w:rPr>
          <w:rFonts w:ascii="仿宋" w:eastAsia="仿宋" w:hAnsi="仿宋" w:hint="eastAsia"/>
          <w:bCs/>
          <w:kern w:val="0"/>
          <w:sz w:val="28"/>
          <w:szCs w:val="28"/>
        </w:rPr>
        <w:t>“</w:t>
      </w:r>
      <w:r>
        <w:rPr>
          <w:rFonts w:ascii="仿宋" w:eastAsia="仿宋" w:hAnsi="仿宋" w:hint="eastAsia"/>
          <w:bCs/>
          <w:kern w:val="0"/>
          <w:sz w:val="28"/>
          <w:szCs w:val="28"/>
        </w:rPr>
        <w:t>襄城县文化广电和旅游局旅游资源普查暨襄城县全域旅游发展规划项目</w:t>
      </w:r>
      <w:r w:rsidRPr="00E17C7B">
        <w:rPr>
          <w:rFonts w:ascii="仿宋" w:eastAsia="仿宋" w:hAnsi="仿宋" w:hint="eastAsia"/>
          <w:bCs/>
          <w:kern w:val="0"/>
          <w:sz w:val="28"/>
          <w:szCs w:val="28"/>
        </w:rPr>
        <w:t>”的潜在投标人应在《全国公共资源交易平台（河南省·许昌市）》（http://117.159.53.11:60632/）</w:t>
      </w:r>
      <w:r w:rsidRPr="00E17C7B">
        <w:rPr>
          <w:rFonts w:ascii="仿宋" w:eastAsia="仿宋" w:hAnsi="仿宋"/>
          <w:bCs/>
          <w:kern w:val="0"/>
          <w:sz w:val="28"/>
          <w:szCs w:val="28"/>
        </w:rPr>
        <w:t>自行免费下载竞争性磋商文件。</w:t>
      </w:r>
      <w:r w:rsidRPr="00E17C7B">
        <w:rPr>
          <w:rFonts w:ascii="仿宋" w:eastAsia="仿宋" w:hAnsi="仿宋" w:hint="eastAsia"/>
          <w:bCs/>
          <w:kern w:val="0"/>
          <w:sz w:val="28"/>
          <w:szCs w:val="28"/>
        </w:rPr>
        <w:t>获取招标文件，并于2024</w:t>
      </w:r>
      <w:r w:rsidRPr="00E17C7B">
        <w:rPr>
          <w:rFonts w:ascii="仿宋" w:eastAsia="仿宋" w:hAnsi="仿宋"/>
          <w:bCs/>
          <w:kern w:val="0"/>
          <w:sz w:val="28"/>
          <w:szCs w:val="28"/>
        </w:rPr>
        <w:t>年</w:t>
      </w:r>
      <w:r>
        <w:rPr>
          <w:rFonts w:ascii="仿宋" w:eastAsia="仿宋" w:hAnsi="仿宋" w:hint="eastAsia"/>
          <w:bCs/>
          <w:kern w:val="0"/>
          <w:sz w:val="28"/>
          <w:szCs w:val="28"/>
        </w:rPr>
        <w:t xml:space="preserve"> </w:t>
      </w:r>
      <w:r w:rsidR="007A673B">
        <w:rPr>
          <w:rFonts w:ascii="仿宋" w:eastAsia="仿宋" w:hAnsi="仿宋" w:hint="eastAsia"/>
          <w:bCs/>
          <w:kern w:val="0"/>
          <w:sz w:val="28"/>
          <w:szCs w:val="28"/>
        </w:rPr>
        <w:t>10</w:t>
      </w:r>
      <w:r>
        <w:rPr>
          <w:rFonts w:ascii="仿宋" w:eastAsia="仿宋" w:hAnsi="仿宋" w:hint="eastAsia"/>
          <w:bCs/>
          <w:kern w:val="0"/>
          <w:sz w:val="28"/>
          <w:szCs w:val="28"/>
        </w:rPr>
        <w:t xml:space="preserve"> </w:t>
      </w:r>
      <w:r w:rsidRPr="00E17C7B">
        <w:rPr>
          <w:rFonts w:ascii="仿宋" w:eastAsia="仿宋" w:hAnsi="仿宋"/>
          <w:bCs/>
          <w:kern w:val="0"/>
          <w:sz w:val="28"/>
          <w:szCs w:val="28"/>
        </w:rPr>
        <w:t>月</w:t>
      </w:r>
      <w:r>
        <w:rPr>
          <w:rFonts w:ascii="仿宋" w:eastAsia="仿宋" w:hAnsi="仿宋" w:hint="eastAsia"/>
          <w:bCs/>
          <w:kern w:val="0"/>
          <w:sz w:val="28"/>
          <w:szCs w:val="28"/>
        </w:rPr>
        <w:t xml:space="preserve"> </w:t>
      </w:r>
      <w:r w:rsidR="007A673B">
        <w:rPr>
          <w:rFonts w:ascii="仿宋" w:eastAsia="仿宋" w:hAnsi="仿宋" w:hint="eastAsia"/>
          <w:bCs/>
          <w:kern w:val="0"/>
          <w:sz w:val="28"/>
          <w:szCs w:val="28"/>
        </w:rPr>
        <w:t>28</w:t>
      </w:r>
      <w:r>
        <w:rPr>
          <w:rFonts w:ascii="仿宋" w:eastAsia="仿宋" w:hAnsi="仿宋" w:hint="eastAsia"/>
          <w:bCs/>
          <w:kern w:val="0"/>
          <w:sz w:val="28"/>
          <w:szCs w:val="28"/>
        </w:rPr>
        <w:t xml:space="preserve"> </w:t>
      </w:r>
      <w:r w:rsidRPr="00E17C7B">
        <w:rPr>
          <w:rFonts w:ascii="仿宋" w:eastAsia="仿宋" w:hAnsi="仿宋"/>
          <w:bCs/>
          <w:kern w:val="0"/>
          <w:sz w:val="28"/>
          <w:szCs w:val="28"/>
        </w:rPr>
        <w:t>日</w:t>
      </w:r>
      <w:r w:rsidRPr="00E17C7B">
        <w:rPr>
          <w:rFonts w:ascii="仿宋" w:eastAsia="仿宋" w:hAnsi="仿宋" w:hint="eastAsia"/>
          <w:bCs/>
          <w:kern w:val="0"/>
          <w:sz w:val="28"/>
          <w:szCs w:val="28"/>
        </w:rPr>
        <w:t>09</w:t>
      </w:r>
      <w:r w:rsidRPr="00E17C7B">
        <w:rPr>
          <w:rFonts w:ascii="仿宋" w:eastAsia="仿宋" w:hAnsi="仿宋"/>
          <w:bCs/>
          <w:kern w:val="0"/>
          <w:sz w:val="28"/>
          <w:szCs w:val="28"/>
        </w:rPr>
        <w:t>时</w:t>
      </w:r>
      <w:r w:rsidRPr="00E17C7B">
        <w:rPr>
          <w:rFonts w:ascii="仿宋" w:eastAsia="仿宋" w:hAnsi="仿宋" w:hint="eastAsia"/>
          <w:bCs/>
          <w:kern w:val="0"/>
          <w:sz w:val="28"/>
          <w:szCs w:val="28"/>
        </w:rPr>
        <w:t>00</w:t>
      </w:r>
      <w:r w:rsidRPr="00E17C7B">
        <w:rPr>
          <w:rFonts w:ascii="仿宋" w:eastAsia="仿宋" w:hAnsi="仿宋"/>
          <w:bCs/>
          <w:kern w:val="0"/>
          <w:sz w:val="28"/>
          <w:szCs w:val="28"/>
        </w:rPr>
        <w:t>分</w:t>
      </w:r>
      <w:r w:rsidRPr="00E17C7B">
        <w:rPr>
          <w:rFonts w:ascii="仿宋" w:eastAsia="仿宋" w:hAnsi="仿宋" w:hint="eastAsia"/>
          <w:bCs/>
          <w:kern w:val="0"/>
          <w:sz w:val="28"/>
          <w:szCs w:val="28"/>
        </w:rPr>
        <w:t>（北京时间）前递交响应文件。</w:t>
      </w:r>
    </w:p>
    <w:p w:rsidR="00E531DE" w:rsidRPr="00E17C7B" w:rsidRDefault="00E17C7B">
      <w:pPr>
        <w:spacing w:line="360" w:lineRule="auto"/>
        <w:jc w:val="left"/>
        <w:rPr>
          <w:rFonts w:ascii="仿宋" w:eastAsia="仿宋" w:hAnsi="仿宋"/>
          <w:b/>
          <w:kern w:val="0"/>
          <w:sz w:val="28"/>
          <w:szCs w:val="28"/>
        </w:rPr>
      </w:pPr>
      <w:r w:rsidRPr="00E17C7B">
        <w:rPr>
          <w:rFonts w:ascii="仿宋" w:eastAsia="仿宋" w:hAnsi="仿宋" w:hint="eastAsia"/>
          <w:b/>
          <w:kern w:val="0"/>
          <w:sz w:val="28"/>
          <w:szCs w:val="28"/>
        </w:rPr>
        <w:t>一、项目基本情况</w:t>
      </w:r>
    </w:p>
    <w:p w:rsidR="00E531DE" w:rsidRPr="00E17C7B" w:rsidRDefault="00E17C7B" w:rsidP="00B21D78">
      <w:pPr>
        <w:spacing w:line="360" w:lineRule="auto"/>
        <w:ind w:firstLineChars="200" w:firstLine="560"/>
        <w:jc w:val="left"/>
        <w:rPr>
          <w:rFonts w:ascii="仿宋" w:eastAsia="仿宋" w:hAnsi="仿宋"/>
          <w:bCs/>
          <w:kern w:val="0"/>
          <w:sz w:val="28"/>
          <w:szCs w:val="28"/>
        </w:rPr>
      </w:pPr>
      <w:r w:rsidRPr="00E17C7B">
        <w:rPr>
          <w:rFonts w:ascii="仿宋" w:eastAsia="仿宋" w:hAnsi="仿宋" w:hint="eastAsia"/>
          <w:bCs/>
          <w:kern w:val="0"/>
          <w:sz w:val="28"/>
          <w:szCs w:val="28"/>
        </w:rPr>
        <w:t>1、项目编号：襄财磋商采购-2024-</w:t>
      </w:r>
      <w:r>
        <w:rPr>
          <w:rFonts w:ascii="仿宋" w:eastAsia="仿宋" w:hAnsi="仿宋" w:hint="eastAsia"/>
          <w:bCs/>
          <w:kern w:val="0"/>
          <w:sz w:val="28"/>
          <w:szCs w:val="28"/>
        </w:rPr>
        <w:t>29</w:t>
      </w:r>
    </w:p>
    <w:p w:rsidR="00E531DE" w:rsidRPr="00E17C7B" w:rsidRDefault="00E17C7B" w:rsidP="00B21D78">
      <w:pPr>
        <w:spacing w:line="360" w:lineRule="auto"/>
        <w:ind w:firstLineChars="200" w:firstLine="560"/>
        <w:jc w:val="left"/>
        <w:rPr>
          <w:rFonts w:ascii="仿宋" w:eastAsia="仿宋" w:hAnsi="仿宋"/>
          <w:bCs/>
          <w:kern w:val="0"/>
          <w:sz w:val="28"/>
          <w:szCs w:val="28"/>
        </w:rPr>
      </w:pPr>
      <w:r w:rsidRPr="00E17C7B">
        <w:rPr>
          <w:rFonts w:ascii="仿宋" w:eastAsia="仿宋" w:hAnsi="仿宋" w:hint="eastAsia"/>
          <w:bCs/>
          <w:kern w:val="0"/>
          <w:sz w:val="28"/>
          <w:szCs w:val="28"/>
        </w:rPr>
        <w:t>2、项目名称：</w:t>
      </w:r>
      <w:r>
        <w:rPr>
          <w:rFonts w:ascii="仿宋" w:eastAsia="仿宋" w:hAnsi="仿宋" w:hint="eastAsia"/>
          <w:bCs/>
          <w:kern w:val="0"/>
          <w:sz w:val="28"/>
          <w:szCs w:val="28"/>
        </w:rPr>
        <w:t>襄城县文化广电和旅游局旅游资源普查暨襄城县全域旅游发展规划项目</w:t>
      </w:r>
    </w:p>
    <w:p w:rsidR="00E531DE" w:rsidRPr="00E17C7B" w:rsidRDefault="00E17C7B" w:rsidP="00B21D78">
      <w:pPr>
        <w:spacing w:line="360" w:lineRule="auto"/>
        <w:ind w:firstLineChars="200" w:firstLine="560"/>
        <w:jc w:val="left"/>
        <w:rPr>
          <w:rFonts w:ascii="仿宋" w:eastAsia="仿宋" w:hAnsi="仿宋"/>
          <w:bCs/>
          <w:kern w:val="0"/>
          <w:sz w:val="28"/>
          <w:szCs w:val="28"/>
        </w:rPr>
      </w:pPr>
      <w:r w:rsidRPr="00E17C7B">
        <w:rPr>
          <w:rFonts w:ascii="仿宋" w:eastAsia="仿宋" w:hAnsi="仿宋" w:hint="eastAsia"/>
          <w:bCs/>
          <w:kern w:val="0"/>
          <w:sz w:val="28"/>
          <w:szCs w:val="28"/>
        </w:rPr>
        <w:t xml:space="preserve">3、采购方式：竞争性磋商 </w:t>
      </w:r>
    </w:p>
    <w:p w:rsidR="00E531DE" w:rsidRPr="00E17C7B" w:rsidRDefault="00E17C7B" w:rsidP="00B21D78">
      <w:pPr>
        <w:spacing w:line="360" w:lineRule="auto"/>
        <w:ind w:firstLineChars="200" w:firstLine="560"/>
        <w:jc w:val="left"/>
        <w:rPr>
          <w:rFonts w:ascii="仿宋" w:eastAsia="仿宋" w:hAnsi="仿宋"/>
          <w:bCs/>
          <w:kern w:val="0"/>
          <w:sz w:val="28"/>
          <w:szCs w:val="28"/>
        </w:rPr>
      </w:pPr>
      <w:r w:rsidRPr="00E17C7B">
        <w:rPr>
          <w:rFonts w:ascii="仿宋" w:eastAsia="仿宋" w:hAnsi="仿宋" w:hint="eastAsia"/>
          <w:bCs/>
          <w:kern w:val="0"/>
          <w:sz w:val="28"/>
          <w:szCs w:val="28"/>
        </w:rPr>
        <w:t>4、预算金额：</w:t>
      </w:r>
      <w:r>
        <w:rPr>
          <w:rFonts w:ascii="仿宋" w:eastAsia="仿宋" w:hAnsi="仿宋" w:hint="eastAsia"/>
          <w:bCs/>
          <w:kern w:val="0"/>
          <w:sz w:val="28"/>
          <w:szCs w:val="28"/>
        </w:rPr>
        <w:t>800000.00</w:t>
      </w:r>
      <w:r w:rsidRPr="00E17C7B">
        <w:rPr>
          <w:rFonts w:ascii="仿宋" w:eastAsia="仿宋" w:hAnsi="仿宋" w:hint="eastAsia"/>
          <w:bCs/>
          <w:kern w:val="0"/>
          <w:sz w:val="28"/>
          <w:szCs w:val="28"/>
        </w:rPr>
        <w:t>元 ；最高限价：</w:t>
      </w:r>
      <w:r>
        <w:rPr>
          <w:rFonts w:ascii="仿宋" w:eastAsia="仿宋" w:hAnsi="仿宋" w:hint="eastAsia"/>
          <w:bCs/>
          <w:kern w:val="0"/>
          <w:sz w:val="28"/>
          <w:szCs w:val="28"/>
        </w:rPr>
        <w:t>800000.00</w:t>
      </w:r>
      <w:r w:rsidRPr="00E17C7B">
        <w:rPr>
          <w:rFonts w:ascii="仿宋" w:eastAsia="仿宋" w:hAnsi="仿宋" w:hint="eastAsia"/>
          <w:bCs/>
          <w:kern w:val="0"/>
          <w:sz w:val="28"/>
          <w:szCs w:val="28"/>
        </w:rPr>
        <w:t xml:space="preserve">元 </w:t>
      </w:r>
    </w:p>
    <w:tbl>
      <w:tblPr>
        <w:tblW w:w="5032" w:type="pct"/>
        <w:jc w:val="center"/>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tblPr>
      <w:tblGrid>
        <w:gridCol w:w="1169"/>
        <w:gridCol w:w="1861"/>
        <w:gridCol w:w="2161"/>
        <w:gridCol w:w="1882"/>
        <w:gridCol w:w="2021"/>
      </w:tblGrid>
      <w:tr w:rsidR="00E531DE" w:rsidRPr="00E17C7B">
        <w:trPr>
          <w:tblCellSpacing w:w="0" w:type="dxa"/>
          <w:jc w:val="center"/>
        </w:trPr>
        <w:tc>
          <w:tcPr>
            <w:tcW w:w="642" w:type="pct"/>
            <w:tcBorders>
              <w:tl2br w:val="nil"/>
              <w:tr2bl w:val="nil"/>
            </w:tcBorders>
            <w:shd w:val="clear" w:color="auto" w:fill="auto"/>
            <w:vAlign w:val="bottom"/>
          </w:tcPr>
          <w:p w:rsidR="00E531DE" w:rsidRPr="00E17C7B" w:rsidRDefault="00E17C7B">
            <w:pPr>
              <w:widowControl/>
              <w:spacing w:line="432" w:lineRule="auto"/>
              <w:jc w:val="center"/>
              <w:rPr>
                <w:rFonts w:ascii="仿宋" w:eastAsia="仿宋" w:hAnsi="仿宋" w:cs="微软雅黑 ! important"/>
                <w:color w:val="000000"/>
                <w:sz w:val="28"/>
                <w:szCs w:val="28"/>
              </w:rPr>
            </w:pPr>
            <w:r w:rsidRPr="00E17C7B">
              <w:rPr>
                <w:rFonts w:ascii="仿宋" w:eastAsia="仿宋" w:hAnsi="仿宋" w:cs="微软雅黑 ! important"/>
                <w:color w:val="000000"/>
                <w:kern w:val="0"/>
                <w:sz w:val="28"/>
                <w:szCs w:val="28"/>
              </w:rPr>
              <w:t>序号</w:t>
            </w:r>
          </w:p>
        </w:tc>
        <w:tc>
          <w:tcPr>
            <w:tcW w:w="1023" w:type="pct"/>
            <w:tcBorders>
              <w:tl2br w:val="nil"/>
              <w:tr2bl w:val="nil"/>
            </w:tcBorders>
            <w:shd w:val="clear" w:color="auto" w:fill="auto"/>
            <w:vAlign w:val="bottom"/>
          </w:tcPr>
          <w:p w:rsidR="00E531DE" w:rsidRPr="00E17C7B" w:rsidRDefault="00E17C7B">
            <w:pPr>
              <w:widowControl/>
              <w:spacing w:line="432" w:lineRule="auto"/>
              <w:jc w:val="center"/>
              <w:rPr>
                <w:rFonts w:ascii="仿宋" w:eastAsia="仿宋" w:hAnsi="仿宋" w:cs="微软雅黑 ! important"/>
                <w:color w:val="000000"/>
                <w:sz w:val="28"/>
                <w:szCs w:val="28"/>
              </w:rPr>
            </w:pPr>
            <w:r w:rsidRPr="00E17C7B">
              <w:rPr>
                <w:rFonts w:ascii="仿宋" w:eastAsia="仿宋" w:hAnsi="仿宋" w:cs="微软雅黑 ! important"/>
                <w:color w:val="000000"/>
                <w:kern w:val="0"/>
                <w:sz w:val="28"/>
                <w:szCs w:val="28"/>
              </w:rPr>
              <w:t>包号</w:t>
            </w:r>
          </w:p>
        </w:tc>
        <w:tc>
          <w:tcPr>
            <w:tcW w:w="1188" w:type="pct"/>
            <w:tcBorders>
              <w:tl2br w:val="nil"/>
              <w:tr2bl w:val="nil"/>
            </w:tcBorders>
            <w:shd w:val="clear" w:color="auto" w:fill="auto"/>
            <w:vAlign w:val="bottom"/>
          </w:tcPr>
          <w:p w:rsidR="00E531DE" w:rsidRPr="00E17C7B" w:rsidRDefault="00E17C7B">
            <w:pPr>
              <w:widowControl/>
              <w:spacing w:line="432" w:lineRule="auto"/>
              <w:jc w:val="center"/>
              <w:rPr>
                <w:rFonts w:ascii="仿宋" w:eastAsia="仿宋" w:hAnsi="仿宋" w:cs="微软雅黑 ! important"/>
                <w:color w:val="000000"/>
                <w:sz w:val="28"/>
                <w:szCs w:val="28"/>
              </w:rPr>
            </w:pPr>
            <w:r w:rsidRPr="00E17C7B">
              <w:rPr>
                <w:rFonts w:ascii="仿宋" w:eastAsia="仿宋" w:hAnsi="仿宋" w:cs="微软雅黑 ! important"/>
                <w:color w:val="000000"/>
                <w:kern w:val="0"/>
                <w:sz w:val="28"/>
                <w:szCs w:val="28"/>
              </w:rPr>
              <w:t>包名称</w:t>
            </w:r>
          </w:p>
        </w:tc>
        <w:tc>
          <w:tcPr>
            <w:tcW w:w="1035" w:type="pct"/>
            <w:tcBorders>
              <w:tl2br w:val="nil"/>
              <w:tr2bl w:val="nil"/>
            </w:tcBorders>
            <w:shd w:val="clear" w:color="auto" w:fill="auto"/>
            <w:vAlign w:val="bottom"/>
          </w:tcPr>
          <w:p w:rsidR="00E531DE" w:rsidRPr="00E17C7B" w:rsidRDefault="00E17C7B">
            <w:pPr>
              <w:widowControl/>
              <w:spacing w:line="432" w:lineRule="auto"/>
              <w:jc w:val="center"/>
              <w:rPr>
                <w:rFonts w:ascii="仿宋" w:eastAsia="仿宋" w:hAnsi="仿宋" w:cs="微软雅黑 ! important"/>
                <w:color w:val="000000"/>
                <w:sz w:val="28"/>
                <w:szCs w:val="28"/>
              </w:rPr>
            </w:pPr>
            <w:r w:rsidRPr="00E17C7B">
              <w:rPr>
                <w:rFonts w:ascii="仿宋" w:eastAsia="仿宋" w:hAnsi="仿宋" w:cs="微软雅黑 ! important"/>
                <w:color w:val="000000"/>
                <w:kern w:val="0"/>
                <w:sz w:val="28"/>
                <w:szCs w:val="28"/>
              </w:rPr>
              <w:t>包预算（元）</w:t>
            </w:r>
          </w:p>
        </w:tc>
        <w:tc>
          <w:tcPr>
            <w:tcW w:w="1111" w:type="pct"/>
            <w:tcBorders>
              <w:tl2br w:val="nil"/>
              <w:tr2bl w:val="nil"/>
            </w:tcBorders>
            <w:shd w:val="clear" w:color="auto" w:fill="auto"/>
            <w:vAlign w:val="bottom"/>
          </w:tcPr>
          <w:p w:rsidR="00E531DE" w:rsidRPr="00E17C7B" w:rsidRDefault="00E17C7B">
            <w:pPr>
              <w:widowControl/>
              <w:spacing w:line="432" w:lineRule="auto"/>
              <w:jc w:val="center"/>
              <w:rPr>
                <w:rFonts w:ascii="仿宋" w:eastAsia="仿宋" w:hAnsi="仿宋" w:cs="微软雅黑 ! important"/>
                <w:color w:val="000000"/>
                <w:sz w:val="28"/>
                <w:szCs w:val="28"/>
              </w:rPr>
            </w:pPr>
            <w:r w:rsidRPr="00E17C7B">
              <w:rPr>
                <w:rFonts w:ascii="仿宋" w:eastAsia="仿宋" w:hAnsi="仿宋" w:cs="微软雅黑 ! important"/>
                <w:color w:val="000000"/>
                <w:kern w:val="0"/>
                <w:sz w:val="28"/>
                <w:szCs w:val="28"/>
              </w:rPr>
              <w:t>包最高限价（元）</w:t>
            </w:r>
          </w:p>
        </w:tc>
      </w:tr>
      <w:tr w:rsidR="00E531DE" w:rsidRPr="00E17C7B">
        <w:trPr>
          <w:trHeight w:val="1030"/>
          <w:tblCellSpacing w:w="0" w:type="dxa"/>
          <w:jc w:val="center"/>
        </w:trPr>
        <w:tc>
          <w:tcPr>
            <w:tcW w:w="642" w:type="pct"/>
            <w:tcBorders>
              <w:tl2br w:val="nil"/>
              <w:tr2bl w:val="nil"/>
            </w:tcBorders>
            <w:shd w:val="clear" w:color="auto" w:fill="auto"/>
            <w:vAlign w:val="center"/>
          </w:tcPr>
          <w:p w:rsidR="00E531DE" w:rsidRPr="00E17C7B" w:rsidRDefault="00E17C7B">
            <w:pPr>
              <w:widowControl/>
              <w:spacing w:line="432" w:lineRule="auto"/>
              <w:jc w:val="center"/>
              <w:rPr>
                <w:rFonts w:ascii="仿宋" w:eastAsia="仿宋" w:hAnsi="仿宋" w:cs="微软雅黑 ! important"/>
                <w:color w:val="000000"/>
                <w:sz w:val="28"/>
                <w:szCs w:val="28"/>
              </w:rPr>
            </w:pPr>
            <w:r w:rsidRPr="00E17C7B">
              <w:rPr>
                <w:rFonts w:ascii="仿宋" w:eastAsia="仿宋" w:hAnsi="仿宋" w:cs="微软雅黑 ! important"/>
                <w:color w:val="000000"/>
                <w:kern w:val="0"/>
                <w:sz w:val="28"/>
                <w:szCs w:val="28"/>
              </w:rPr>
              <w:t>1</w:t>
            </w:r>
          </w:p>
        </w:tc>
        <w:tc>
          <w:tcPr>
            <w:tcW w:w="1023" w:type="pct"/>
            <w:tcBorders>
              <w:tl2br w:val="nil"/>
              <w:tr2bl w:val="nil"/>
            </w:tcBorders>
            <w:shd w:val="clear" w:color="auto" w:fill="auto"/>
            <w:vAlign w:val="center"/>
          </w:tcPr>
          <w:p w:rsidR="00E531DE" w:rsidRPr="00E17C7B" w:rsidRDefault="00E17C7B">
            <w:pPr>
              <w:widowControl/>
              <w:spacing w:line="432" w:lineRule="auto"/>
              <w:jc w:val="center"/>
              <w:rPr>
                <w:rFonts w:ascii="仿宋" w:eastAsia="仿宋" w:hAnsi="仿宋" w:cs="微软雅黑 ! important"/>
                <w:color w:val="000000"/>
                <w:sz w:val="28"/>
                <w:szCs w:val="28"/>
              </w:rPr>
            </w:pPr>
            <w:r w:rsidRPr="00E17C7B">
              <w:rPr>
                <w:rFonts w:ascii="仿宋" w:eastAsia="仿宋" w:hAnsi="仿宋" w:cs="微软雅黑 ! important" w:hint="eastAsia"/>
                <w:color w:val="000000"/>
                <w:sz w:val="28"/>
                <w:szCs w:val="28"/>
              </w:rPr>
              <w:t>襄财磋商采购</w:t>
            </w:r>
          </w:p>
          <w:p w:rsidR="00E531DE" w:rsidRPr="00E17C7B" w:rsidRDefault="00E17C7B" w:rsidP="00E17C7B">
            <w:pPr>
              <w:widowControl/>
              <w:spacing w:line="432" w:lineRule="auto"/>
              <w:jc w:val="center"/>
              <w:rPr>
                <w:rFonts w:ascii="仿宋" w:eastAsia="仿宋" w:hAnsi="仿宋" w:cs="微软雅黑 ! important"/>
                <w:color w:val="000000"/>
                <w:sz w:val="28"/>
                <w:szCs w:val="28"/>
              </w:rPr>
            </w:pPr>
            <w:r w:rsidRPr="00E17C7B">
              <w:rPr>
                <w:rFonts w:ascii="仿宋" w:eastAsia="仿宋" w:hAnsi="仿宋" w:cs="微软雅黑 ! important" w:hint="eastAsia"/>
                <w:color w:val="000000"/>
                <w:sz w:val="28"/>
                <w:szCs w:val="28"/>
              </w:rPr>
              <w:t>-2024-</w:t>
            </w:r>
            <w:r>
              <w:rPr>
                <w:rFonts w:ascii="仿宋" w:eastAsia="仿宋" w:hAnsi="仿宋" w:cs="微软雅黑 ! important" w:hint="eastAsia"/>
                <w:color w:val="000000"/>
                <w:sz w:val="28"/>
                <w:szCs w:val="28"/>
              </w:rPr>
              <w:t>29</w:t>
            </w:r>
            <w:r w:rsidRPr="00E17C7B">
              <w:rPr>
                <w:rFonts w:ascii="仿宋" w:eastAsia="仿宋" w:hAnsi="仿宋" w:cs="微软雅黑 ! important" w:hint="eastAsia"/>
                <w:color w:val="000000"/>
                <w:sz w:val="28"/>
                <w:szCs w:val="28"/>
              </w:rPr>
              <w:t>-1</w:t>
            </w:r>
          </w:p>
        </w:tc>
        <w:tc>
          <w:tcPr>
            <w:tcW w:w="1188" w:type="pct"/>
            <w:tcBorders>
              <w:tl2br w:val="nil"/>
              <w:tr2bl w:val="nil"/>
            </w:tcBorders>
            <w:shd w:val="clear" w:color="auto" w:fill="auto"/>
            <w:vAlign w:val="center"/>
          </w:tcPr>
          <w:p w:rsidR="00E531DE" w:rsidRPr="00E17C7B" w:rsidRDefault="00E17C7B">
            <w:pPr>
              <w:widowControl/>
              <w:spacing w:line="432" w:lineRule="auto"/>
              <w:jc w:val="center"/>
              <w:rPr>
                <w:rFonts w:ascii="仿宋" w:eastAsia="仿宋" w:hAnsi="仿宋" w:cs="微软雅黑 ! important"/>
                <w:color w:val="000000"/>
                <w:sz w:val="28"/>
                <w:szCs w:val="28"/>
              </w:rPr>
            </w:pPr>
            <w:r w:rsidRPr="00E17C7B">
              <w:rPr>
                <w:rFonts w:ascii="仿宋" w:eastAsia="仿宋" w:hAnsi="仿宋" w:cs="微软雅黑 ! important" w:hint="eastAsia"/>
                <w:color w:val="000000"/>
                <w:sz w:val="28"/>
                <w:szCs w:val="28"/>
              </w:rPr>
              <w:t>第一标段</w:t>
            </w:r>
          </w:p>
        </w:tc>
        <w:tc>
          <w:tcPr>
            <w:tcW w:w="1035" w:type="pct"/>
            <w:tcBorders>
              <w:tl2br w:val="nil"/>
              <w:tr2bl w:val="nil"/>
            </w:tcBorders>
            <w:shd w:val="clear" w:color="auto" w:fill="auto"/>
            <w:vAlign w:val="center"/>
          </w:tcPr>
          <w:p w:rsidR="00E531DE" w:rsidRPr="00E17C7B" w:rsidRDefault="00E17C7B">
            <w:pPr>
              <w:widowControl/>
              <w:spacing w:line="432" w:lineRule="auto"/>
              <w:jc w:val="center"/>
              <w:rPr>
                <w:rFonts w:ascii="仿宋" w:eastAsia="仿宋" w:hAnsi="仿宋" w:cs="微软雅黑 ! important"/>
                <w:color w:val="000000"/>
                <w:sz w:val="28"/>
                <w:szCs w:val="28"/>
              </w:rPr>
            </w:pPr>
            <w:r>
              <w:rPr>
                <w:rFonts w:ascii="仿宋" w:eastAsia="仿宋" w:hAnsi="仿宋" w:cs="微软雅黑 ! important" w:hint="eastAsia"/>
                <w:color w:val="000000"/>
                <w:sz w:val="28"/>
                <w:szCs w:val="28"/>
              </w:rPr>
              <w:t>800000.00</w:t>
            </w:r>
          </w:p>
        </w:tc>
        <w:tc>
          <w:tcPr>
            <w:tcW w:w="1111" w:type="pct"/>
            <w:tcBorders>
              <w:tl2br w:val="nil"/>
              <w:tr2bl w:val="nil"/>
            </w:tcBorders>
            <w:shd w:val="clear" w:color="auto" w:fill="auto"/>
            <w:vAlign w:val="center"/>
          </w:tcPr>
          <w:p w:rsidR="00E531DE" w:rsidRPr="00E17C7B" w:rsidRDefault="00E17C7B">
            <w:pPr>
              <w:widowControl/>
              <w:spacing w:line="432" w:lineRule="auto"/>
              <w:jc w:val="center"/>
              <w:rPr>
                <w:rFonts w:ascii="仿宋" w:eastAsia="仿宋" w:hAnsi="仿宋" w:cs="微软雅黑 ! important"/>
                <w:color w:val="000000"/>
                <w:sz w:val="28"/>
                <w:szCs w:val="28"/>
              </w:rPr>
            </w:pPr>
            <w:r>
              <w:rPr>
                <w:rFonts w:ascii="仿宋" w:eastAsia="仿宋" w:hAnsi="仿宋" w:cs="微软雅黑 ! important" w:hint="eastAsia"/>
                <w:color w:val="000000"/>
                <w:sz w:val="28"/>
                <w:szCs w:val="28"/>
              </w:rPr>
              <w:t>800000.00</w:t>
            </w:r>
          </w:p>
        </w:tc>
      </w:tr>
    </w:tbl>
    <w:p w:rsidR="00E531DE" w:rsidRPr="00E17C7B" w:rsidRDefault="00E17C7B" w:rsidP="00B21D78">
      <w:pPr>
        <w:spacing w:line="360" w:lineRule="auto"/>
        <w:ind w:firstLineChars="200" w:firstLine="560"/>
        <w:jc w:val="left"/>
        <w:rPr>
          <w:rFonts w:ascii="仿宋" w:eastAsia="仿宋" w:hAnsi="仿宋"/>
          <w:bCs/>
          <w:kern w:val="0"/>
          <w:sz w:val="28"/>
          <w:szCs w:val="28"/>
        </w:rPr>
      </w:pPr>
      <w:r w:rsidRPr="00E17C7B">
        <w:rPr>
          <w:rFonts w:ascii="仿宋" w:eastAsia="仿宋" w:hAnsi="仿宋" w:hint="eastAsia"/>
          <w:bCs/>
          <w:kern w:val="0"/>
          <w:sz w:val="28"/>
          <w:szCs w:val="28"/>
        </w:rPr>
        <w:t xml:space="preserve"> 5、采购需求（包括但不限于标的的名称、数量、简要技术需求或服务要求等）本项目主要根据《河南省旅游资源普查工作方案》和《河南省“十四五”文化旅游融合发展规划》要求，完成襄城县旅游资源普查和襄城县全域旅游规划相关工作。包括：组建专家组；做好与市县文旅局的对接协调，按照工作要求和时间节点完成普查工作；组织开展襄城县旅游资源普查培训；做好襄城县旅游资源普查和襄城县全域旅游发展规划工作；梳理襄城县旅游资源普查成果；完成平台录入工作；编制襄城县全域旅游发展规划；完成总体规划最终成果。（具体详见采购清单） </w:t>
      </w:r>
    </w:p>
    <w:p w:rsidR="00E531DE" w:rsidRPr="00E17C7B" w:rsidRDefault="00E17C7B" w:rsidP="00B21D78">
      <w:pPr>
        <w:spacing w:line="360" w:lineRule="auto"/>
        <w:ind w:firstLineChars="200" w:firstLine="560"/>
        <w:jc w:val="left"/>
        <w:rPr>
          <w:rFonts w:ascii="仿宋" w:eastAsia="仿宋" w:hAnsi="仿宋"/>
          <w:bCs/>
          <w:kern w:val="0"/>
          <w:sz w:val="28"/>
          <w:szCs w:val="28"/>
        </w:rPr>
      </w:pPr>
      <w:r w:rsidRPr="00E17C7B">
        <w:rPr>
          <w:rFonts w:ascii="仿宋" w:eastAsia="仿宋" w:hAnsi="仿宋" w:hint="eastAsia"/>
          <w:bCs/>
          <w:kern w:val="0"/>
          <w:sz w:val="28"/>
          <w:szCs w:val="28"/>
        </w:rPr>
        <w:lastRenderedPageBreak/>
        <w:t>6、</w:t>
      </w:r>
      <w:r w:rsidRPr="00E17C7B">
        <w:rPr>
          <w:rFonts w:ascii="仿宋" w:eastAsia="仿宋" w:hAnsi="仿宋" w:hint="eastAsia"/>
          <w:bCs/>
          <w:color w:val="000000" w:themeColor="text1"/>
          <w:kern w:val="0"/>
          <w:sz w:val="28"/>
          <w:szCs w:val="28"/>
        </w:rPr>
        <w:t>合同履行期限：90日历天</w:t>
      </w:r>
      <w:r w:rsidRPr="00E17C7B">
        <w:rPr>
          <w:rFonts w:ascii="仿宋" w:eastAsia="仿宋" w:hAnsi="仿宋" w:hint="eastAsia"/>
          <w:bCs/>
          <w:kern w:val="0"/>
          <w:sz w:val="28"/>
          <w:szCs w:val="28"/>
        </w:rPr>
        <w:t xml:space="preserve">。 </w:t>
      </w:r>
    </w:p>
    <w:p w:rsidR="00E531DE" w:rsidRPr="00E17C7B" w:rsidRDefault="00E17C7B" w:rsidP="00B21D78">
      <w:pPr>
        <w:spacing w:line="360" w:lineRule="auto"/>
        <w:ind w:firstLineChars="200" w:firstLine="560"/>
        <w:jc w:val="left"/>
        <w:rPr>
          <w:rFonts w:ascii="仿宋" w:eastAsia="仿宋" w:hAnsi="仿宋"/>
          <w:bCs/>
          <w:kern w:val="0"/>
          <w:sz w:val="28"/>
          <w:szCs w:val="28"/>
        </w:rPr>
      </w:pPr>
      <w:r w:rsidRPr="00E17C7B">
        <w:rPr>
          <w:rFonts w:ascii="仿宋" w:eastAsia="仿宋" w:hAnsi="仿宋" w:hint="eastAsia"/>
          <w:bCs/>
          <w:kern w:val="0"/>
          <w:sz w:val="28"/>
          <w:szCs w:val="28"/>
        </w:rPr>
        <w:t xml:space="preserve">7、本项目是否接受联合体投标：否 </w:t>
      </w:r>
    </w:p>
    <w:p w:rsidR="00E531DE" w:rsidRPr="00E17C7B" w:rsidRDefault="00E17C7B" w:rsidP="00B21D78">
      <w:pPr>
        <w:spacing w:line="360" w:lineRule="auto"/>
        <w:ind w:firstLineChars="200" w:firstLine="560"/>
        <w:jc w:val="left"/>
        <w:rPr>
          <w:rFonts w:ascii="仿宋" w:eastAsia="仿宋" w:hAnsi="仿宋"/>
          <w:bCs/>
          <w:kern w:val="0"/>
          <w:sz w:val="28"/>
          <w:szCs w:val="28"/>
        </w:rPr>
      </w:pPr>
      <w:r w:rsidRPr="00E17C7B">
        <w:rPr>
          <w:rFonts w:ascii="仿宋" w:eastAsia="仿宋" w:hAnsi="仿宋" w:hint="eastAsia"/>
          <w:bCs/>
          <w:kern w:val="0"/>
          <w:sz w:val="28"/>
          <w:szCs w:val="28"/>
        </w:rPr>
        <w:t xml:space="preserve">8、是否接受进口产品：否 </w:t>
      </w:r>
    </w:p>
    <w:p w:rsidR="00E531DE" w:rsidRPr="00E17C7B" w:rsidRDefault="00E17C7B" w:rsidP="00B21D78">
      <w:pPr>
        <w:spacing w:line="360" w:lineRule="auto"/>
        <w:ind w:firstLineChars="200" w:firstLine="560"/>
        <w:jc w:val="left"/>
        <w:rPr>
          <w:rFonts w:ascii="仿宋" w:eastAsia="仿宋" w:hAnsi="仿宋"/>
          <w:bCs/>
          <w:kern w:val="0"/>
          <w:sz w:val="28"/>
          <w:szCs w:val="28"/>
        </w:rPr>
      </w:pPr>
      <w:r w:rsidRPr="00E17C7B">
        <w:rPr>
          <w:rFonts w:ascii="仿宋" w:eastAsia="仿宋" w:hAnsi="仿宋" w:hint="eastAsia"/>
          <w:bCs/>
          <w:kern w:val="0"/>
          <w:sz w:val="28"/>
          <w:szCs w:val="28"/>
        </w:rPr>
        <w:t xml:space="preserve">9、是否专门面向中小企业：是 </w:t>
      </w:r>
    </w:p>
    <w:p w:rsidR="00E531DE" w:rsidRPr="00E17C7B" w:rsidRDefault="00E17C7B">
      <w:pPr>
        <w:spacing w:line="360" w:lineRule="auto"/>
        <w:jc w:val="left"/>
        <w:rPr>
          <w:rFonts w:ascii="仿宋" w:eastAsia="仿宋" w:hAnsi="仿宋"/>
          <w:b/>
          <w:kern w:val="0"/>
          <w:sz w:val="28"/>
          <w:szCs w:val="28"/>
        </w:rPr>
      </w:pPr>
      <w:r w:rsidRPr="00E17C7B">
        <w:rPr>
          <w:rFonts w:ascii="仿宋" w:eastAsia="仿宋" w:hAnsi="仿宋" w:hint="eastAsia"/>
          <w:b/>
          <w:kern w:val="0"/>
          <w:sz w:val="28"/>
          <w:szCs w:val="28"/>
        </w:rPr>
        <w:t>二、申请人资格要求</w:t>
      </w:r>
    </w:p>
    <w:p w:rsidR="00E531DE" w:rsidRPr="00E17C7B" w:rsidRDefault="00E17C7B" w:rsidP="00B21D78">
      <w:pPr>
        <w:spacing w:line="360" w:lineRule="auto"/>
        <w:ind w:firstLineChars="200" w:firstLine="560"/>
        <w:jc w:val="left"/>
        <w:rPr>
          <w:rFonts w:ascii="仿宋" w:eastAsia="仿宋" w:hAnsi="仿宋"/>
          <w:bCs/>
          <w:kern w:val="0"/>
          <w:sz w:val="28"/>
          <w:szCs w:val="28"/>
        </w:rPr>
      </w:pPr>
      <w:r w:rsidRPr="00E17C7B">
        <w:rPr>
          <w:rFonts w:ascii="仿宋" w:eastAsia="仿宋" w:hAnsi="仿宋" w:hint="eastAsia"/>
          <w:bCs/>
          <w:kern w:val="0"/>
          <w:sz w:val="28"/>
          <w:szCs w:val="28"/>
        </w:rPr>
        <w:t xml:space="preserve">1、满足《中华人民共和国政府采购法》第二十二条规定； </w:t>
      </w:r>
    </w:p>
    <w:p w:rsidR="00E531DE" w:rsidRPr="00E17C7B" w:rsidRDefault="00E17C7B" w:rsidP="00B21D78">
      <w:pPr>
        <w:spacing w:line="360" w:lineRule="auto"/>
        <w:ind w:firstLineChars="200" w:firstLine="560"/>
        <w:jc w:val="left"/>
        <w:rPr>
          <w:rFonts w:ascii="仿宋" w:eastAsia="仿宋" w:hAnsi="仿宋"/>
          <w:bCs/>
          <w:kern w:val="0"/>
          <w:sz w:val="28"/>
          <w:szCs w:val="28"/>
        </w:rPr>
      </w:pPr>
      <w:r w:rsidRPr="00E17C7B">
        <w:rPr>
          <w:rFonts w:ascii="仿宋" w:eastAsia="仿宋" w:hAnsi="仿宋" w:hint="eastAsia"/>
          <w:bCs/>
          <w:kern w:val="0"/>
          <w:sz w:val="28"/>
          <w:szCs w:val="28"/>
        </w:rPr>
        <w:t xml:space="preserve">2、落实政府采购政策满足的资格要求： </w:t>
      </w:r>
    </w:p>
    <w:p w:rsidR="00E531DE" w:rsidRPr="00E17C7B" w:rsidRDefault="00E17C7B" w:rsidP="00B21D78">
      <w:pPr>
        <w:spacing w:line="360" w:lineRule="auto"/>
        <w:ind w:firstLineChars="200" w:firstLine="560"/>
        <w:jc w:val="left"/>
        <w:rPr>
          <w:rFonts w:ascii="仿宋" w:eastAsia="仿宋" w:hAnsi="仿宋"/>
          <w:bCs/>
          <w:kern w:val="0"/>
          <w:sz w:val="28"/>
          <w:szCs w:val="28"/>
        </w:rPr>
      </w:pPr>
      <w:r w:rsidRPr="00E17C7B">
        <w:rPr>
          <w:rFonts w:ascii="仿宋" w:eastAsia="仿宋" w:hAnsi="仿宋" w:hint="eastAsia"/>
          <w:bCs/>
          <w:kern w:val="0"/>
          <w:sz w:val="28"/>
          <w:szCs w:val="28"/>
        </w:rPr>
        <w:t xml:space="preserve">本项目属于专门面向中小企业采购的项目。 </w:t>
      </w:r>
    </w:p>
    <w:p w:rsidR="00E531DE" w:rsidRPr="00E17C7B" w:rsidRDefault="00E17C7B" w:rsidP="00B21D78">
      <w:pPr>
        <w:spacing w:line="360" w:lineRule="auto"/>
        <w:ind w:firstLineChars="200" w:firstLine="560"/>
        <w:jc w:val="left"/>
        <w:rPr>
          <w:rFonts w:ascii="仿宋" w:eastAsia="仿宋" w:hAnsi="仿宋"/>
          <w:bCs/>
          <w:kern w:val="0"/>
          <w:sz w:val="28"/>
          <w:szCs w:val="28"/>
        </w:rPr>
      </w:pPr>
      <w:r w:rsidRPr="00E17C7B">
        <w:rPr>
          <w:rFonts w:ascii="仿宋" w:eastAsia="仿宋" w:hAnsi="仿宋" w:hint="eastAsia"/>
          <w:bCs/>
          <w:kern w:val="0"/>
          <w:sz w:val="28"/>
          <w:szCs w:val="28"/>
        </w:rPr>
        <w:t xml:space="preserve">3、本项目的特定资格要求 </w:t>
      </w:r>
    </w:p>
    <w:p w:rsidR="00E531DE" w:rsidRPr="00E17C7B" w:rsidRDefault="00E17C7B" w:rsidP="00B21D78">
      <w:pPr>
        <w:spacing w:line="360" w:lineRule="auto"/>
        <w:ind w:firstLineChars="400" w:firstLine="1120"/>
        <w:jc w:val="left"/>
        <w:rPr>
          <w:rFonts w:ascii="仿宋" w:eastAsia="仿宋" w:hAnsi="仿宋"/>
          <w:bCs/>
          <w:kern w:val="0"/>
          <w:sz w:val="28"/>
          <w:szCs w:val="28"/>
        </w:rPr>
      </w:pPr>
      <w:r>
        <w:rPr>
          <w:rFonts w:ascii="仿宋" w:eastAsia="仿宋" w:hAnsi="仿宋" w:hint="eastAsia"/>
          <w:bCs/>
          <w:kern w:val="0"/>
          <w:sz w:val="28"/>
          <w:szCs w:val="28"/>
        </w:rPr>
        <w:t>无</w:t>
      </w:r>
      <w:r w:rsidRPr="00E17C7B">
        <w:rPr>
          <w:rFonts w:ascii="仿宋" w:eastAsia="仿宋" w:hAnsi="仿宋" w:hint="eastAsia"/>
          <w:bCs/>
          <w:kern w:val="0"/>
          <w:sz w:val="28"/>
          <w:szCs w:val="28"/>
        </w:rPr>
        <w:t>。</w:t>
      </w:r>
    </w:p>
    <w:p w:rsidR="00E531DE" w:rsidRPr="00E17C7B" w:rsidRDefault="00E17C7B">
      <w:pPr>
        <w:numPr>
          <w:ilvl w:val="0"/>
          <w:numId w:val="1"/>
        </w:numPr>
        <w:spacing w:line="360" w:lineRule="auto"/>
        <w:jc w:val="left"/>
        <w:rPr>
          <w:rFonts w:ascii="仿宋" w:eastAsia="仿宋" w:hAnsi="仿宋"/>
          <w:b/>
          <w:kern w:val="0"/>
          <w:sz w:val="28"/>
          <w:szCs w:val="28"/>
        </w:rPr>
      </w:pPr>
      <w:r w:rsidRPr="00E17C7B">
        <w:rPr>
          <w:rFonts w:ascii="仿宋" w:eastAsia="仿宋" w:hAnsi="仿宋" w:hint="eastAsia"/>
          <w:b/>
          <w:kern w:val="0"/>
          <w:sz w:val="28"/>
          <w:szCs w:val="28"/>
        </w:rPr>
        <w:t>磋商文件的获取</w:t>
      </w:r>
    </w:p>
    <w:p w:rsidR="00E531DE" w:rsidRPr="00E17C7B" w:rsidRDefault="00E17C7B" w:rsidP="00B21D78">
      <w:pPr>
        <w:spacing w:line="360" w:lineRule="auto"/>
        <w:ind w:firstLineChars="200" w:firstLine="560"/>
        <w:jc w:val="left"/>
        <w:rPr>
          <w:rFonts w:ascii="仿宋" w:eastAsia="仿宋" w:hAnsi="仿宋"/>
          <w:bCs/>
          <w:kern w:val="0"/>
          <w:sz w:val="28"/>
          <w:szCs w:val="28"/>
        </w:rPr>
      </w:pPr>
      <w:r w:rsidRPr="00E17C7B">
        <w:rPr>
          <w:rFonts w:ascii="仿宋" w:eastAsia="仿宋" w:hAnsi="仿宋" w:hint="eastAsia"/>
          <w:bCs/>
          <w:kern w:val="0"/>
          <w:sz w:val="28"/>
          <w:szCs w:val="28"/>
        </w:rPr>
        <w:t>1.时间：2024年</w:t>
      </w:r>
      <w:r>
        <w:rPr>
          <w:rFonts w:ascii="仿宋" w:eastAsia="仿宋" w:hAnsi="仿宋" w:hint="eastAsia"/>
          <w:bCs/>
          <w:kern w:val="0"/>
          <w:sz w:val="28"/>
          <w:szCs w:val="28"/>
        </w:rPr>
        <w:t xml:space="preserve"> </w:t>
      </w:r>
      <w:r w:rsidR="007A673B">
        <w:rPr>
          <w:rFonts w:ascii="仿宋" w:eastAsia="仿宋" w:hAnsi="仿宋" w:hint="eastAsia"/>
          <w:bCs/>
          <w:kern w:val="0"/>
          <w:sz w:val="28"/>
          <w:szCs w:val="28"/>
        </w:rPr>
        <w:t>10</w:t>
      </w:r>
      <w:r>
        <w:rPr>
          <w:rFonts w:ascii="仿宋" w:eastAsia="仿宋" w:hAnsi="仿宋" w:hint="eastAsia"/>
          <w:bCs/>
          <w:kern w:val="0"/>
          <w:sz w:val="28"/>
          <w:szCs w:val="28"/>
        </w:rPr>
        <w:t xml:space="preserve"> </w:t>
      </w:r>
      <w:r w:rsidRPr="00E17C7B">
        <w:rPr>
          <w:rFonts w:ascii="仿宋" w:eastAsia="仿宋" w:hAnsi="仿宋" w:hint="eastAsia"/>
          <w:bCs/>
          <w:kern w:val="0"/>
          <w:sz w:val="28"/>
          <w:szCs w:val="28"/>
        </w:rPr>
        <w:t>月</w:t>
      </w:r>
      <w:r>
        <w:rPr>
          <w:rFonts w:ascii="仿宋" w:eastAsia="仿宋" w:hAnsi="仿宋" w:hint="eastAsia"/>
          <w:bCs/>
          <w:kern w:val="0"/>
          <w:sz w:val="28"/>
          <w:szCs w:val="28"/>
        </w:rPr>
        <w:t xml:space="preserve"> </w:t>
      </w:r>
      <w:r w:rsidR="007A673B">
        <w:rPr>
          <w:rFonts w:ascii="仿宋" w:eastAsia="仿宋" w:hAnsi="仿宋" w:hint="eastAsia"/>
          <w:bCs/>
          <w:kern w:val="0"/>
          <w:sz w:val="28"/>
          <w:szCs w:val="28"/>
        </w:rPr>
        <w:t>12</w:t>
      </w:r>
      <w:r>
        <w:rPr>
          <w:rFonts w:ascii="仿宋" w:eastAsia="仿宋" w:hAnsi="仿宋" w:hint="eastAsia"/>
          <w:bCs/>
          <w:kern w:val="0"/>
          <w:sz w:val="28"/>
          <w:szCs w:val="28"/>
        </w:rPr>
        <w:t xml:space="preserve"> </w:t>
      </w:r>
      <w:r w:rsidRPr="00E17C7B">
        <w:rPr>
          <w:rFonts w:ascii="仿宋" w:eastAsia="仿宋" w:hAnsi="仿宋" w:hint="eastAsia"/>
          <w:bCs/>
          <w:kern w:val="0"/>
          <w:sz w:val="28"/>
          <w:szCs w:val="28"/>
        </w:rPr>
        <w:t>日至2024年</w:t>
      </w:r>
      <w:r>
        <w:rPr>
          <w:rFonts w:ascii="仿宋" w:eastAsia="仿宋" w:hAnsi="仿宋" w:hint="eastAsia"/>
          <w:bCs/>
          <w:kern w:val="0"/>
          <w:sz w:val="28"/>
          <w:szCs w:val="28"/>
        </w:rPr>
        <w:t xml:space="preserve">  </w:t>
      </w:r>
      <w:r w:rsidR="007A673B">
        <w:rPr>
          <w:rFonts w:ascii="仿宋" w:eastAsia="仿宋" w:hAnsi="仿宋" w:hint="eastAsia"/>
          <w:bCs/>
          <w:kern w:val="0"/>
          <w:sz w:val="28"/>
          <w:szCs w:val="28"/>
        </w:rPr>
        <w:t>10</w:t>
      </w:r>
      <w:r>
        <w:rPr>
          <w:rFonts w:ascii="仿宋" w:eastAsia="仿宋" w:hAnsi="仿宋" w:hint="eastAsia"/>
          <w:bCs/>
          <w:kern w:val="0"/>
          <w:sz w:val="28"/>
          <w:szCs w:val="28"/>
        </w:rPr>
        <w:t xml:space="preserve"> </w:t>
      </w:r>
      <w:r w:rsidRPr="00E17C7B">
        <w:rPr>
          <w:rFonts w:ascii="仿宋" w:eastAsia="仿宋" w:hAnsi="仿宋" w:hint="eastAsia"/>
          <w:bCs/>
          <w:kern w:val="0"/>
          <w:sz w:val="28"/>
          <w:szCs w:val="28"/>
        </w:rPr>
        <w:t>月</w:t>
      </w:r>
      <w:r>
        <w:rPr>
          <w:rFonts w:ascii="仿宋" w:eastAsia="仿宋" w:hAnsi="仿宋" w:hint="eastAsia"/>
          <w:bCs/>
          <w:kern w:val="0"/>
          <w:sz w:val="28"/>
          <w:szCs w:val="28"/>
        </w:rPr>
        <w:t xml:space="preserve"> </w:t>
      </w:r>
      <w:r w:rsidR="007A673B">
        <w:rPr>
          <w:rFonts w:ascii="仿宋" w:eastAsia="仿宋" w:hAnsi="仿宋" w:hint="eastAsia"/>
          <w:bCs/>
          <w:kern w:val="0"/>
          <w:sz w:val="28"/>
          <w:szCs w:val="28"/>
        </w:rPr>
        <w:t>28</w:t>
      </w:r>
      <w:r>
        <w:rPr>
          <w:rFonts w:ascii="仿宋" w:eastAsia="仿宋" w:hAnsi="仿宋" w:hint="eastAsia"/>
          <w:bCs/>
          <w:kern w:val="0"/>
          <w:sz w:val="28"/>
          <w:szCs w:val="28"/>
        </w:rPr>
        <w:t xml:space="preserve"> </w:t>
      </w:r>
      <w:r w:rsidRPr="00E17C7B">
        <w:rPr>
          <w:rFonts w:ascii="仿宋" w:eastAsia="仿宋" w:hAnsi="仿宋" w:hint="eastAsia"/>
          <w:bCs/>
          <w:kern w:val="0"/>
          <w:sz w:val="28"/>
          <w:szCs w:val="28"/>
        </w:rPr>
        <w:t xml:space="preserve">日，每天上午00:00至11:59，下午12:00至23:59（北京时间，法定节假日除外。） </w:t>
      </w:r>
    </w:p>
    <w:p w:rsidR="00E531DE" w:rsidRPr="00E17C7B" w:rsidRDefault="00E17C7B" w:rsidP="00B21D78">
      <w:pPr>
        <w:spacing w:line="360" w:lineRule="auto"/>
        <w:ind w:firstLineChars="200" w:firstLine="560"/>
        <w:jc w:val="left"/>
        <w:rPr>
          <w:rFonts w:ascii="仿宋" w:eastAsia="仿宋" w:hAnsi="仿宋"/>
          <w:bCs/>
          <w:kern w:val="0"/>
          <w:sz w:val="28"/>
          <w:szCs w:val="28"/>
        </w:rPr>
      </w:pPr>
      <w:r w:rsidRPr="00E17C7B">
        <w:rPr>
          <w:rFonts w:ascii="仿宋" w:eastAsia="仿宋" w:hAnsi="仿宋" w:hint="eastAsia"/>
          <w:bCs/>
          <w:kern w:val="0"/>
          <w:sz w:val="28"/>
          <w:szCs w:val="28"/>
        </w:rPr>
        <w:t xml:space="preserve">2.地点：即日起至投标截止时间，登录《全国公共资源交易平台（河南省·许昌市）》（http://117.159.53.11:60632/）免费下载。  </w:t>
      </w:r>
    </w:p>
    <w:p w:rsidR="00E531DE" w:rsidRPr="00E17C7B" w:rsidRDefault="00E17C7B" w:rsidP="00B21D78">
      <w:pPr>
        <w:spacing w:line="360" w:lineRule="auto"/>
        <w:ind w:firstLineChars="200" w:firstLine="560"/>
        <w:jc w:val="left"/>
        <w:rPr>
          <w:rFonts w:ascii="仿宋" w:eastAsia="仿宋" w:hAnsi="仿宋"/>
          <w:bCs/>
          <w:kern w:val="0"/>
          <w:sz w:val="28"/>
          <w:szCs w:val="28"/>
        </w:rPr>
      </w:pPr>
      <w:r w:rsidRPr="00E17C7B">
        <w:rPr>
          <w:rFonts w:ascii="仿宋" w:eastAsia="仿宋" w:hAnsi="仿宋" w:hint="eastAsia"/>
          <w:bCs/>
          <w:kern w:val="0"/>
          <w:sz w:val="28"/>
          <w:szCs w:val="28"/>
        </w:rPr>
        <w:t xml:space="preserve">3.方式：线上下载 </w:t>
      </w:r>
    </w:p>
    <w:p w:rsidR="00E531DE" w:rsidRPr="00E17C7B" w:rsidRDefault="00E17C7B" w:rsidP="00B21D78">
      <w:pPr>
        <w:spacing w:line="360" w:lineRule="auto"/>
        <w:ind w:firstLineChars="200" w:firstLine="560"/>
        <w:jc w:val="left"/>
        <w:rPr>
          <w:rFonts w:ascii="仿宋" w:eastAsia="仿宋" w:hAnsi="仿宋"/>
          <w:bCs/>
          <w:kern w:val="0"/>
          <w:sz w:val="28"/>
          <w:szCs w:val="28"/>
        </w:rPr>
      </w:pPr>
      <w:r w:rsidRPr="00E17C7B">
        <w:rPr>
          <w:rFonts w:ascii="仿宋" w:eastAsia="仿宋" w:hAnsi="仿宋" w:hint="eastAsia"/>
          <w:bCs/>
          <w:kern w:val="0"/>
          <w:sz w:val="28"/>
          <w:szCs w:val="28"/>
        </w:rPr>
        <w:t xml:space="preserve">4.售价：0元 </w:t>
      </w:r>
    </w:p>
    <w:bookmarkEnd w:id="1"/>
    <w:bookmarkEnd w:id="2"/>
    <w:p w:rsidR="00E531DE" w:rsidRPr="00E17C7B" w:rsidRDefault="00E17C7B">
      <w:pPr>
        <w:spacing w:line="360" w:lineRule="auto"/>
        <w:jc w:val="left"/>
        <w:rPr>
          <w:rFonts w:ascii="仿宋" w:eastAsia="仿宋" w:hAnsi="仿宋"/>
          <w:b/>
          <w:kern w:val="0"/>
          <w:sz w:val="28"/>
          <w:szCs w:val="28"/>
        </w:rPr>
      </w:pPr>
      <w:r w:rsidRPr="00E17C7B">
        <w:rPr>
          <w:rFonts w:ascii="仿宋" w:eastAsia="仿宋" w:hAnsi="仿宋" w:hint="eastAsia"/>
          <w:b/>
          <w:kern w:val="0"/>
          <w:sz w:val="28"/>
          <w:szCs w:val="28"/>
        </w:rPr>
        <w:t>四、响应文件提交</w:t>
      </w:r>
    </w:p>
    <w:p w:rsidR="00E531DE" w:rsidRPr="00E17C7B" w:rsidRDefault="00E17C7B" w:rsidP="00B21D78">
      <w:pPr>
        <w:spacing w:line="360" w:lineRule="auto"/>
        <w:ind w:firstLineChars="200" w:firstLine="560"/>
        <w:jc w:val="left"/>
        <w:rPr>
          <w:rFonts w:ascii="仿宋" w:eastAsia="仿宋" w:hAnsi="仿宋"/>
          <w:bCs/>
          <w:kern w:val="0"/>
          <w:sz w:val="28"/>
          <w:szCs w:val="28"/>
        </w:rPr>
      </w:pPr>
      <w:r w:rsidRPr="00E17C7B">
        <w:rPr>
          <w:rFonts w:ascii="仿宋" w:eastAsia="仿宋" w:hAnsi="仿宋" w:hint="eastAsia"/>
          <w:bCs/>
          <w:kern w:val="0"/>
          <w:sz w:val="28"/>
          <w:szCs w:val="28"/>
        </w:rPr>
        <w:t>1.截止时间：2024年</w:t>
      </w:r>
      <w:r>
        <w:rPr>
          <w:rFonts w:ascii="仿宋" w:eastAsia="仿宋" w:hAnsi="仿宋" w:hint="eastAsia"/>
          <w:bCs/>
          <w:kern w:val="0"/>
          <w:sz w:val="28"/>
          <w:szCs w:val="28"/>
        </w:rPr>
        <w:t xml:space="preserve"> </w:t>
      </w:r>
      <w:r w:rsidR="007A673B">
        <w:rPr>
          <w:rFonts w:ascii="仿宋" w:eastAsia="仿宋" w:hAnsi="仿宋" w:hint="eastAsia"/>
          <w:bCs/>
          <w:kern w:val="0"/>
          <w:sz w:val="28"/>
          <w:szCs w:val="28"/>
        </w:rPr>
        <w:t xml:space="preserve">10 </w:t>
      </w:r>
      <w:r w:rsidRPr="00E17C7B">
        <w:rPr>
          <w:rFonts w:ascii="仿宋" w:eastAsia="仿宋" w:hAnsi="仿宋" w:hint="eastAsia"/>
          <w:bCs/>
          <w:kern w:val="0"/>
          <w:sz w:val="28"/>
          <w:szCs w:val="28"/>
        </w:rPr>
        <w:t>月</w:t>
      </w:r>
      <w:r>
        <w:rPr>
          <w:rFonts w:ascii="仿宋" w:eastAsia="仿宋" w:hAnsi="仿宋" w:hint="eastAsia"/>
          <w:bCs/>
          <w:kern w:val="0"/>
          <w:sz w:val="28"/>
          <w:szCs w:val="28"/>
        </w:rPr>
        <w:t xml:space="preserve"> </w:t>
      </w:r>
      <w:r w:rsidR="007A673B">
        <w:rPr>
          <w:rFonts w:ascii="仿宋" w:eastAsia="仿宋" w:hAnsi="仿宋" w:hint="eastAsia"/>
          <w:bCs/>
          <w:kern w:val="0"/>
          <w:sz w:val="28"/>
          <w:szCs w:val="28"/>
        </w:rPr>
        <w:t xml:space="preserve">28 </w:t>
      </w:r>
      <w:r w:rsidRPr="00E17C7B">
        <w:rPr>
          <w:rFonts w:ascii="仿宋" w:eastAsia="仿宋" w:hAnsi="仿宋" w:hint="eastAsia"/>
          <w:bCs/>
          <w:kern w:val="0"/>
          <w:sz w:val="28"/>
          <w:szCs w:val="28"/>
        </w:rPr>
        <w:t xml:space="preserve">日09时00分（北京时间） </w:t>
      </w:r>
    </w:p>
    <w:p w:rsidR="00E531DE" w:rsidRPr="00E17C7B" w:rsidRDefault="00E17C7B" w:rsidP="00B21D78">
      <w:pPr>
        <w:spacing w:line="360" w:lineRule="auto"/>
        <w:ind w:firstLineChars="200" w:firstLine="560"/>
        <w:jc w:val="left"/>
        <w:rPr>
          <w:rFonts w:ascii="仿宋" w:eastAsia="仿宋" w:hAnsi="仿宋"/>
          <w:bCs/>
          <w:kern w:val="0"/>
          <w:sz w:val="28"/>
          <w:szCs w:val="28"/>
        </w:rPr>
      </w:pPr>
      <w:r w:rsidRPr="00E17C7B">
        <w:rPr>
          <w:rFonts w:ascii="仿宋" w:eastAsia="仿宋" w:hAnsi="仿宋" w:hint="eastAsia"/>
          <w:bCs/>
          <w:kern w:val="0"/>
          <w:sz w:val="28"/>
          <w:szCs w:val="28"/>
        </w:rPr>
        <w:t>2.地点：本项目为全流程电子化交易项目，投标人必须通过许昌公共资源交易系统下载“新点投标文件制作软件（河南省版）”的最新版本制作并上传加密电子响应文件（后缀格式为.XCSTF）。截至投标截止时间，交易系统投标通道将关闭，投标人未完成电子响应文件上传的，投标将被拒绝。</w:t>
      </w:r>
    </w:p>
    <w:p w:rsidR="00E531DE" w:rsidRPr="00E17C7B" w:rsidRDefault="00E17C7B">
      <w:pPr>
        <w:spacing w:line="360" w:lineRule="auto"/>
        <w:jc w:val="left"/>
        <w:rPr>
          <w:rFonts w:ascii="仿宋" w:eastAsia="仿宋" w:hAnsi="仿宋"/>
          <w:b/>
          <w:kern w:val="0"/>
          <w:sz w:val="28"/>
          <w:szCs w:val="28"/>
        </w:rPr>
      </w:pPr>
      <w:r w:rsidRPr="00E17C7B">
        <w:rPr>
          <w:rFonts w:ascii="仿宋" w:eastAsia="仿宋" w:hAnsi="仿宋" w:hint="eastAsia"/>
          <w:b/>
          <w:kern w:val="0"/>
          <w:sz w:val="28"/>
          <w:szCs w:val="28"/>
        </w:rPr>
        <w:t xml:space="preserve">五、响应文件开启 </w:t>
      </w:r>
    </w:p>
    <w:p w:rsidR="00E531DE" w:rsidRPr="00E17C7B" w:rsidRDefault="00E17C7B" w:rsidP="00B21D78">
      <w:pPr>
        <w:spacing w:line="360" w:lineRule="auto"/>
        <w:ind w:firstLineChars="200" w:firstLine="560"/>
        <w:jc w:val="left"/>
        <w:rPr>
          <w:rFonts w:ascii="仿宋" w:eastAsia="仿宋" w:hAnsi="仿宋"/>
          <w:bCs/>
          <w:kern w:val="0"/>
          <w:sz w:val="28"/>
          <w:szCs w:val="28"/>
          <w:highlight w:val="yellow"/>
        </w:rPr>
      </w:pPr>
      <w:r w:rsidRPr="00E17C7B">
        <w:rPr>
          <w:rFonts w:ascii="仿宋" w:eastAsia="仿宋" w:hAnsi="仿宋" w:hint="eastAsia"/>
          <w:bCs/>
          <w:kern w:val="0"/>
          <w:sz w:val="28"/>
          <w:szCs w:val="28"/>
        </w:rPr>
        <w:lastRenderedPageBreak/>
        <w:t>1.时间：2024年</w:t>
      </w:r>
      <w:r>
        <w:rPr>
          <w:rFonts w:ascii="仿宋" w:eastAsia="仿宋" w:hAnsi="仿宋" w:hint="eastAsia"/>
          <w:bCs/>
          <w:kern w:val="0"/>
          <w:sz w:val="28"/>
          <w:szCs w:val="28"/>
        </w:rPr>
        <w:t xml:space="preserve"> </w:t>
      </w:r>
      <w:r w:rsidR="007A673B">
        <w:rPr>
          <w:rFonts w:ascii="仿宋" w:eastAsia="仿宋" w:hAnsi="仿宋" w:hint="eastAsia"/>
          <w:bCs/>
          <w:kern w:val="0"/>
          <w:sz w:val="28"/>
          <w:szCs w:val="28"/>
        </w:rPr>
        <w:t xml:space="preserve">10 </w:t>
      </w:r>
      <w:r w:rsidRPr="00E17C7B">
        <w:rPr>
          <w:rFonts w:ascii="仿宋" w:eastAsia="仿宋" w:hAnsi="仿宋" w:hint="eastAsia"/>
          <w:bCs/>
          <w:kern w:val="0"/>
          <w:sz w:val="28"/>
          <w:szCs w:val="28"/>
        </w:rPr>
        <w:t>月</w:t>
      </w:r>
      <w:r w:rsidR="007A673B">
        <w:rPr>
          <w:rFonts w:ascii="仿宋" w:eastAsia="仿宋" w:hAnsi="仿宋" w:hint="eastAsia"/>
          <w:bCs/>
          <w:kern w:val="0"/>
          <w:sz w:val="28"/>
          <w:szCs w:val="28"/>
        </w:rPr>
        <w:t>28</w:t>
      </w:r>
      <w:r w:rsidRPr="00E17C7B">
        <w:rPr>
          <w:rFonts w:ascii="仿宋" w:eastAsia="仿宋" w:hAnsi="仿宋" w:hint="eastAsia"/>
          <w:bCs/>
          <w:kern w:val="0"/>
          <w:sz w:val="28"/>
          <w:szCs w:val="28"/>
        </w:rPr>
        <w:t xml:space="preserve">日09时00分（北京时间） </w:t>
      </w:r>
    </w:p>
    <w:p w:rsidR="00E531DE" w:rsidRPr="00E17C7B" w:rsidRDefault="00E17C7B" w:rsidP="00B21D78">
      <w:pPr>
        <w:spacing w:line="360" w:lineRule="auto"/>
        <w:ind w:firstLineChars="200" w:firstLine="560"/>
        <w:jc w:val="left"/>
        <w:rPr>
          <w:rFonts w:ascii="仿宋" w:eastAsia="仿宋" w:hAnsi="仿宋"/>
          <w:bCs/>
          <w:kern w:val="0"/>
          <w:sz w:val="28"/>
          <w:szCs w:val="28"/>
        </w:rPr>
      </w:pPr>
      <w:r w:rsidRPr="00E17C7B">
        <w:rPr>
          <w:rFonts w:ascii="仿宋" w:eastAsia="仿宋" w:hAnsi="仿宋" w:hint="eastAsia"/>
          <w:bCs/>
          <w:kern w:val="0"/>
          <w:sz w:val="28"/>
          <w:szCs w:val="28"/>
        </w:rPr>
        <w:t>2.地点：项目采用远程不见面开标，投标人无须到现场，开标时间前，投标人使用 CA 数字证书登录全国公共资源交易平台（河南省·许昌市）—进入公共资源交易系统（http://117.159.53.11:60632/）—点击“项目信息—项目名称”—在系统操作导航栏点击“开标—不见面开标大厅</w:t>
      </w:r>
    </w:p>
    <w:p w:rsidR="00E531DE" w:rsidRPr="00E17C7B" w:rsidRDefault="00E17C7B">
      <w:pPr>
        <w:spacing w:line="360" w:lineRule="auto"/>
        <w:jc w:val="left"/>
        <w:rPr>
          <w:rFonts w:ascii="仿宋" w:eastAsia="仿宋" w:hAnsi="仿宋"/>
          <w:b/>
          <w:kern w:val="0"/>
          <w:sz w:val="28"/>
          <w:szCs w:val="28"/>
        </w:rPr>
      </w:pPr>
      <w:r w:rsidRPr="00E17C7B">
        <w:rPr>
          <w:rFonts w:ascii="仿宋" w:eastAsia="仿宋" w:hAnsi="仿宋" w:hint="eastAsia"/>
          <w:bCs/>
          <w:kern w:val="0"/>
          <w:sz w:val="28"/>
          <w:szCs w:val="28"/>
        </w:rPr>
        <w:t xml:space="preserve">（http://117.159.53.11:60632/BidOpening）”，在规定的开标时间内进行解密开标。 </w:t>
      </w:r>
    </w:p>
    <w:p w:rsidR="00E531DE" w:rsidRPr="00E17C7B" w:rsidRDefault="00E17C7B">
      <w:pPr>
        <w:spacing w:line="360" w:lineRule="auto"/>
        <w:jc w:val="left"/>
        <w:rPr>
          <w:rFonts w:ascii="仿宋" w:eastAsia="仿宋" w:hAnsi="仿宋"/>
          <w:b/>
          <w:kern w:val="0"/>
          <w:sz w:val="28"/>
          <w:szCs w:val="28"/>
        </w:rPr>
      </w:pPr>
      <w:r w:rsidRPr="00E17C7B">
        <w:rPr>
          <w:rFonts w:ascii="仿宋" w:eastAsia="仿宋" w:hAnsi="仿宋" w:hint="eastAsia"/>
          <w:b/>
          <w:kern w:val="0"/>
          <w:sz w:val="28"/>
          <w:szCs w:val="28"/>
        </w:rPr>
        <w:t xml:space="preserve">六、发布公告的媒介及招标公告期限 </w:t>
      </w:r>
    </w:p>
    <w:p w:rsidR="00E531DE" w:rsidRPr="00E17C7B" w:rsidRDefault="00E17C7B" w:rsidP="00B21D78">
      <w:pPr>
        <w:spacing w:line="360" w:lineRule="auto"/>
        <w:ind w:firstLineChars="200" w:firstLine="560"/>
        <w:jc w:val="left"/>
        <w:rPr>
          <w:rFonts w:ascii="仿宋" w:eastAsia="仿宋" w:hAnsi="仿宋"/>
          <w:bCs/>
          <w:kern w:val="0"/>
          <w:sz w:val="28"/>
          <w:szCs w:val="28"/>
        </w:rPr>
      </w:pPr>
      <w:r w:rsidRPr="00E17C7B">
        <w:rPr>
          <w:rFonts w:ascii="仿宋" w:eastAsia="仿宋" w:hAnsi="仿宋" w:hint="eastAsia"/>
          <w:bCs/>
          <w:kern w:val="0"/>
          <w:sz w:val="28"/>
          <w:szCs w:val="28"/>
        </w:rPr>
        <w:t xml:space="preserve">本次招标公告在《河南省政府采购网》、《许昌市政府采购网》、《全国公共资源交易平台（河南省·许昌市）》上发布,招标公告期限为三个工作日 。  </w:t>
      </w:r>
    </w:p>
    <w:p w:rsidR="00E531DE" w:rsidRPr="00E17C7B" w:rsidRDefault="00E17C7B">
      <w:pPr>
        <w:spacing w:line="360" w:lineRule="auto"/>
        <w:jc w:val="left"/>
        <w:rPr>
          <w:rFonts w:ascii="仿宋" w:eastAsia="仿宋" w:hAnsi="仿宋"/>
          <w:b/>
          <w:kern w:val="0"/>
          <w:sz w:val="28"/>
          <w:szCs w:val="28"/>
        </w:rPr>
      </w:pPr>
      <w:r w:rsidRPr="00E17C7B">
        <w:rPr>
          <w:rFonts w:ascii="仿宋" w:eastAsia="仿宋" w:hAnsi="仿宋" w:hint="eastAsia"/>
          <w:b/>
          <w:kern w:val="0"/>
          <w:sz w:val="28"/>
          <w:szCs w:val="28"/>
        </w:rPr>
        <w:t xml:space="preserve">七、其他补充事宜 </w:t>
      </w:r>
    </w:p>
    <w:p w:rsidR="00E531DE" w:rsidRPr="00E17C7B" w:rsidRDefault="00E17C7B" w:rsidP="00BD750B">
      <w:pPr>
        <w:pStyle w:val="af1"/>
        <w:spacing w:before="48" w:beforeAutospacing="0" w:after="0" w:afterAutospacing="0" w:line="360" w:lineRule="auto"/>
        <w:ind w:firstLine="480"/>
        <w:jc w:val="both"/>
        <w:rPr>
          <w:rFonts w:ascii="仿宋" w:eastAsia="仿宋" w:hAnsi="仿宋" w:cs="Calibri"/>
          <w:bCs/>
          <w:sz w:val="28"/>
          <w:szCs w:val="28"/>
        </w:rPr>
      </w:pPr>
      <w:r w:rsidRPr="00E17C7B">
        <w:rPr>
          <w:rFonts w:ascii="仿宋" w:eastAsia="仿宋" w:hAnsi="仿宋" w:cs="Calibri" w:hint="eastAsia"/>
          <w:bCs/>
          <w:sz w:val="28"/>
          <w:szCs w:val="28"/>
        </w:rPr>
        <w:t>1、本项目为全流程电子化交易项目，投标人须提交电子投标文件。</w:t>
      </w:r>
    </w:p>
    <w:p w:rsidR="00E531DE" w:rsidRPr="00E17C7B" w:rsidRDefault="00E17C7B" w:rsidP="00BD750B">
      <w:pPr>
        <w:pStyle w:val="af1"/>
        <w:spacing w:before="48" w:beforeAutospacing="0" w:after="0" w:afterAutospacing="0" w:line="360" w:lineRule="auto"/>
        <w:ind w:firstLine="480"/>
        <w:jc w:val="both"/>
        <w:rPr>
          <w:rFonts w:ascii="仿宋" w:eastAsia="仿宋" w:hAnsi="仿宋" w:cs="Calibri"/>
          <w:bCs/>
          <w:sz w:val="28"/>
          <w:szCs w:val="28"/>
        </w:rPr>
      </w:pPr>
      <w:r w:rsidRPr="00E17C7B">
        <w:rPr>
          <w:rFonts w:ascii="仿宋" w:eastAsia="仿宋" w:hAnsi="仿宋" w:cs="Calibri" w:hint="eastAsia"/>
          <w:bCs/>
          <w:sz w:val="28"/>
          <w:szCs w:val="28"/>
        </w:rPr>
        <w:t>（1）加密电子投标文件（后缀格式为.XCSTF）须在投标截止时间（开标时间）前通过《全国公共资源交易平台（河南省·许昌市）》公共资源交易系统成功上传。</w:t>
      </w:r>
    </w:p>
    <w:p w:rsidR="00E531DE" w:rsidRPr="00E17C7B" w:rsidRDefault="00E17C7B" w:rsidP="00BD750B">
      <w:pPr>
        <w:pStyle w:val="af1"/>
        <w:spacing w:before="48" w:beforeAutospacing="0" w:after="0" w:afterAutospacing="0" w:line="360" w:lineRule="auto"/>
        <w:ind w:firstLine="480"/>
        <w:jc w:val="both"/>
        <w:rPr>
          <w:rFonts w:ascii="仿宋" w:eastAsia="仿宋" w:hAnsi="仿宋" w:cs="Calibri"/>
          <w:bCs/>
          <w:sz w:val="28"/>
          <w:szCs w:val="28"/>
        </w:rPr>
      </w:pPr>
      <w:r w:rsidRPr="00E17C7B">
        <w:rPr>
          <w:rFonts w:ascii="仿宋" w:eastAsia="仿宋" w:hAnsi="仿宋" w:cs="Calibri" w:hint="eastAsia"/>
          <w:bCs/>
          <w:sz w:val="28"/>
          <w:szCs w:val="28"/>
        </w:rPr>
        <w:t>（2）开标时间前，投标人使用CA数字证书或移动数字证书登录 《全国公共资源交易平台（河南省·许昌市）》进入公共资源交易系统（http://117.159.53.11:60632/）按照开标时间准时参加线上开标，进行远程解密、在线询问等。</w:t>
      </w:r>
    </w:p>
    <w:p w:rsidR="00E531DE" w:rsidRPr="00E17C7B" w:rsidRDefault="00E17C7B" w:rsidP="00BD750B">
      <w:pPr>
        <w:pStyle w:val="af1"/>
        <w:spacing w:before="48" w:beforeAutospacing="0" w:after="0" w:afterAutospacing="0" w:line="360" w:lineRule="auto"/>
        <w:ind w:firstLine="480"/>
        <w:jc w:val="both"/>
        <w:rPr>
          <w:rFonts w:ascii="仿宋" w:eastAsia="仿宋" w:hAnsi="仿宋" w:cs="Calibri"/>
          <w:bCs/>
          <w:sz w:val="28"/>
          <w:szCs w:val="28"/>
        </w:rPr>
      </w:pPr>
      <w:r w:rsidRPr="00E17C7B">
        <w:rPr>
          <w:rFonts w:ascii="仿宋" w:eastAsia="仿宋" w:hAnsi="仿宋" w:cs="Calibri" w:hint="eastAsia"/>
          <w:bCs/>
          <w:sz w:val="28"/>
          <w:szCs w:val="28"/>
        </w:rPr>
        <w:t>2、本项目采用电子系统进行招投标，请在投标前详细阅读《全国公共资源交易平台（河南省·许昌市）》首页“服务指南”栏目的《必看！新交易平台使用手册》及其附件。</w:t>
      </w:r>
    </w:p>
    <w:p w:rsidR="00E531DE" w:rsidRPr="00E17C7B" w:rsidRDefault="00E17C7B" w:rsidP="00BD750B">
      <w:pPr>
        <w:pStyle w:val="af1"/>
        <w:spacing w:before="48" w:beforeAutospacing="0" w:after="0" w:afterAutospacing="0" w:line="360" w:lineRule="auto"/>
        <w:ind w:firstLine="480"/>
        <w:jc w:val="both"/>
        <w:rPr>
          <w:rFonts w:ascii="仿宋" w:eastAsia="仿宋" w:hAnsi="仿宋" w:cs="Calibri"/>
          <w:bCs/>
          <w:sz w:val="28"/>
          <w:szCs w:val="28"/>
        </w:rPr>
      </w:pPr>
      <w:r w:rsidRPr="00E17C7B">
        <w:rPr>
          <w:rFonts w:ascii="仿宋" w:eastAsia="仿宋" w:hAnsi="仿宋" w:cs="Calibri" w:hint="eastAsia"/>
          <w:bCs/>
          <w:sz w:val="28"/>
          <w:szCs w:val="28"/>
        </w:rPr>
        <w:t>3、投标投标人在电子系统使用过程中遇到涉及系统使用的问题，可致电0374-2961598进行咨询。</w:t>
      </w:r>
    </w:p>
    <w:p w:rsidR="005471C2" w:rsidRDefault="005471C2">
      <w:pPr>
        <w:spacing w:line="360" w:lineRule="auto"/>
        <w:jc w:val="left"/>
        <w:rPr>
          <w:rFonts w:ascii="仿宋" w:eastAsia="仿宋" w:hAnsi="仿宋"/>
          <w:b/>
          <w:kern w:val="0"/>
          <w:sz w:val="28"/>
          <w:szCs w:val="28"/>
        </w:rPr>
      </w:pPr>
    </w:p>
    <w:p w:rsidR="00E531DE" w:rsidRPr="00E17C7B" w:rsidRDefault="00E17C7B">
      <w:pPr>
        <w:spacing w:line="360" w:lineRule="auto"/>
        <w:jc w:val="left"/>
        <w:rPr>
          <w:rFonts w:ascii="仿宋" w:eastAsia="仿宋" w:hAnsi="仿宋"/>
          <w:b/>
          <w:kern w:val="0"/>
          <w:sz w:val="28"/>
          <w:szCs w:val="28"/>
        </w:rPr>
      </w:pPr>
      <w:r w:rsidRPr="00E17C7B">
        <w:rPr>
          <w:rFonts w:ascii="仿宋" w:eastAsia="仿宋" w:hAnsi="仿宋" w:hint="eastAsia"/>
          <w:b/>
          <w:kern w:val="0"/>
          <w:sz w:val="28"/>
          <w:szCs w:val="28"/>
        </w:rPr>
        <w:t xml:space="preserve">八、凡对本次招标提出询问，请按照以下方式联系 </w:t>
      </w:r>
    </w:p>
    <w:p w:rsidR="00E531DE" w:rsidRPr="00E17C7B" w:rsidRDefault="00E17C7B" w:rsidP="00B21D78">
      <w:pPr>
        <w:spacing w:line="360" w:lineRule="auto"/>
        <w:ind w:firstLineChars="200" w:firstLine="560"/>
        <w:jc w:val="left"/>
        <w:rPr>
          <w:rFonts w:ascii="仿宋" w:eastAsia="仿宋" w:hAnsi="仿宋"/>
          <w:bCs/>
          <w:kern w:val="0"/>
          <w:sz w:val="28"/>
          <w:szCs w:val="28"/>
        </w:rPr>
      </w:pPr>
      <w:r w:rsidRPr="00E17C7B">
        <w:rPr>
          <w:rFonts w:ascii="仿宋" w:eastAsia="仿宋" w:hAnsi="仿宋" w:hint="eastAsia"/>
          <w:bCs/>
          <w:kern w:val="0"/>
          <w:sz w:val="28"/>
          <w:szCs w:val="28"/>
        </w:rPr>
        <w:t>1.采购人：</w:t>
      </w:r>
      <w:r>
        <w:rPr>
          <w:rFonts w:ascii="仿宋" w:eastAsia="仿宋" w:hAnsi="仿宋" w:hint="eastAsia"/>
          <w:bCs/>
          <w:kern w:val="0"/>
          <w:sz w:val="28"/>
          <w:szCs w:val="28"/>
        </w:rPr>
        <w:t>襄城县文化广电和旅游局</w:t>
      </w:r>
    </w:p>
    <w:p w:rsidR="00E17C7B" w:rsidRDefault="00E17C7B" w:rsidP="00B21D78">
      <w:pPr>
        <w:spacing w:line="360" w:lineRule="auto"/>
        <w:ind w:firstLineChars="200" w:firstLine="560"/>
        <w:jc w:val="left"/>
        <w:rPr>
          <w:rFonts w:ascii="仿宋" w:eastAsia="仿宋" w:hAnsi="仿宋"/>
          <w:bCs/>
          <w:kern w:val="0"/>
          <w:sz w:val="28"/>
          <w:szCs w:val="28"/>
        </w:rPr>
      </w:pPr>
      <w:r w:rsidRPr="00E17C7B">
        <w:rPr>
          <w:rFonts w:ascii="仿宋" w:eastAsia="仿宋" w:hAnsi="仿宋" w:hint="eastAsia"/>
          <w:bCs/>
          <w:kern w:val="0"/>
          <w:sz w:val="28"/>
          <w:szCs w:val="28"/>
        </w:rPr>
        <w:t>地</w:t>
      </w:r>
      <w:r w:rsidRPr="00E17C7B">
        <w:rPr>
          <w:rFonts w:ascii="宋体" w:eastAsia="仿宋" w:hAnsi="宋体" w:hint="eastAsia"/>
          <w:bCs/>
          <w:kern w:val="0"/>
          <w:sz w:val="28"/>
          <w:szCs w:val="28"/>
        </w:rPr>
        <w:t> </w:t>
      </w:r>
      <w:r w:rsidRPr="00E17C7B">
        <w:rPr>
          <w:rFonts w:ascii="仿宋" w:eastAsia="仿宋" w:hAnsi="仿宋" w:hint="eastAsia"/>
          <w:bCs/>
          <w:kern w:val="0"/>
          <w:sz w:val="28"/>
          <w:szCs w:val="28"/>
        </w:rPr>
        <w:t>址：襄城县</w:t>
      </w:r>
    </w:p>
    <w:p w:rsidR="00E531DE" w:rsidRPr="00E17C7B" w:rsidRDefault="00E17C7B" w:rsidP="00B21D78">
      <w:pPr>
        <w:spacing w:line="360" w:lineRule="auto"/>
        <w:ind w:firstLineChars="200" w:firstLine="560"/>
        <w:jc w:val="left"/>
        <w:rPr>
          <w:rFonts w:ascii="仿宋" w:eastAsia="仿宋" w:hAnsi="仿宋"/>
          <w:bCs/>
          <w:kern w:val="0"/>
          <w:sz w:val="28"/>
          <w:szCs w:val="28"/>
        </w:rPr>
      </w:pPr>
      <w:r w:rsidRPr="00E17C7B">
        <w:rPr>
          <w:rFonts w:ascii="仿宋" w:eastAsia="仿宋" w:hAnsi="仿宋" w:hint="eastAsia"/>
          <w:bCs/>
          <w:kern w:val="0"/>
          <w:sz w:val="28"/>
          <w:szCs w:val="28"/>
        </w:rPr>
        <w:t>联系人：</w:t>
      </w:r>
      <w:r>
        <w:rPr>
          <w:rFonts w:ascii="仿宋" w:eastAsia="仿宋" w:hAnsi="仿宋" w:hint="eastAsia"/>
          <w:bCs/>
          <w:kern w:val="0"/>
          <w:sz w:val="28"/>
          <w:szCs w:val="28"/>
        </w:rPr>
        <w:t>李扬</w:t>
      </w:r>
    </w:p>
    <w:p w:rsidR="00E531DE" w:rsidRPr="00E17C7B" w:rsidRDefault="00E17C7B" w:rsidP="00B21D78">
      <w:pPr>
        <w:spacing w:line="360" w:lineRule="auto"/>
        <w:ind w:firstLineChars="200" w:firstLine="560"/>
        <w:jc w:val="left"/>
        <w:rPr>
          <w:rFonts w:ascii="仿宋" w:eastAsia="仿宋" w:hAnsi="仿宋"/>
          <w:bCs/>
          <w:kern w:val="0"/>
          <w:sz w:val="28"/>
          <w:szCs w:val="28"/>
        </w:rPr>
      </w:pPr>
      <w:r w:rsidRPr="00E17C7B">
        <w:rPr>
          <w:rFonts w:ascii="仿宋" w:eastAsia="仿宋" w:hAnsi="仿宋" w:hint="eastAsia"/>
          <w:bCs/>
          <w:kern w:val="0"/>
          <w:sz w:val="28"/>
          <w:szCs w:val="28"/>
        </w:rPr>
        <w:t>电  话：</w:t>
      </w:r>
      <w:r>
        <w:rPr>
          <w:rFonts w:ascii="仿宋" w:eastAsia="仿宋" w:hAnsi="仿宋" w:hint="eastAsia"/>
          <w:bCs/>
          <w:kern w:val="0"/>
          <w:sz w:val="28"/>
          <w:szCs w:val="28"/>
        </w:rPr>
        <w:t>19837495506</w:t>
      </w:r>
    </w:p>
    <w:p w:rsidR="00E531DE" w:rsidRPr="00E17C7B" w:rsidRDefault="005471C2" w:rsidP="005471C2">
      <w:pPr>
        <w:tabs>
          <w:tab w:val="left" w:pos="312"/>
        </w:tabs>
        <w:spacing w:line="360" w:lineRule="auto"/>
        <w:ind w:left="560"/>
        <w:jc w:val="left"/>
        <w:rPr>
          <w:rFonts w:ascii="仿宋" w:eastAsia="仿宋" w:hAnsi="仿宋"/>
          <w:bCs/>
          <w:kern w:val="0"/>
          <w:sz w:val="28"/>
          <w:szCs w:val="28"/>
        </w:rPr>
      </w:pPr>
      <w:r>
        <w:rPr>
          <w:rFonts w:ascii="仿宋" w:eastAsia="仿宋" w:hAnsi="仿宋" w:hint="eastAsia"/>
          <w:bCs/>
          <w:kern w:val="0"/>
          <w:sz w:val="28"/>
          <w:szCs w:val="28"/>
        </w:rPr>
        <w:t>2.</w:t>
      </w:r>
      <w:r w:rsidR="00E17C7B" w:rsidRPr="00E17C7B">
        <w:rPr>
          <w:rFonts w:ascii="仿宋" w:eastAsia="仿宋" w:hAnsi="仿宋" w:hint="eastAsia"/>
          <w:bCs/>
          <w:kern w:val="0"/>
          <w:sz w:val="28"/>
          <w:szCs w:val="28"/>
        </w:rPr>
        <w:t>采购代理机构：</w:t>
      </w:r>
    </w:p>
    <w:p w:rsidR="00E531DE" w:rsidRPr="00E17C7B" w:rsidRDefault="00E17C7B" w:rsidP="00B21D78">
      <w:pPr>
        <w:spacing w:line="360" w:lineRule="auto"/>
        <w:ind w:firstLineChars="200" w:firstLine="560"/>
        <w:jc w:val="left"/>
        <w:rPr>
          <w:rFonts w:ascii="仿宋" w:eastAsia="仿宋" w:hAnsi="仿宋"/>
          <w:bCs/>
          <w:kern w:val="0"/>
          <w:sz w:val="28"/>
          <w:szCs w:val="28"/>
        </w:rPr>
      </w:pPr>
      <w:r w:rsidRPr="00E17C7B">
        <w:rPr>
          <w:rFonts w:ascii="仿宋" w:eastAsia="仿宋" w:hAnsi="仿宋" w:hint="eastAsia"/>
          <w:bCs/>
          <w:kern w:val="0"/>
          <w:sz w:val="28"/>
          <w:szCs w:val="28"/>
        </w:rPr>
        <w:t>名    称：</w:t>
      </w:r>
      <w:r>
        <w:rPr>
          <w:rFonts w:ascii="仿宋" w:eastAsia="仿宋" w:hAnsi="仿宋" w:hint="eastAsia"/>
          <w:bCs/>
          <w:kern w:val="0"/>
          <w:sz w:val="28"/>
          <w:szCs w:val="28"/>
        </w:rPr>
        <w:t>襄城县政府采购中心</w:t>
      </w:r>
    </w:p>
    <w:p w:rsidR="00E531DE" w:rsidRPr="00E17C7B" w:rsidRDefault="00E17C7B" w:rsidP="00B21D78">
      <w:pPr>
        <w:spacing w:line="360" w:lineRule="auto"/>
        <w:ind w:firstLineChars="200" w:firstLine="560"/>
        <w:jc w:val="left"/>
        <w:rPr>
          <w:rFonts w:ascii="仿宋" w:eastAsia="仿宋" w:hAnsi="仿宋"/>
          <w:bCs/>
          <w:kern w:val="0"/>
          <w:sz w:val="28"/>
          <w:szCs w:val="28"/>
        </w:rPr>
      </w:pPr>
      <w:r w:rsidRPr="00E17C7B">
        <w:rPr>
          <w:rFonts w:ascii="仿宋" w:eastAsia="仿宋" w:hAnsi="仿宋" w:hint="eastAsia"/>
          <w:bCs/>
          <w:kern w:val="0"/>
          <w:sz w:val="28"/>
          <w:szCs w:val="28"/>
        </w:rPr>
        <w:t>地    址：</w:t>
      </w:r>
      <w:r>
        <w:rPr>
          <w:rFonts w:ascii="仿宋" w:eastAsia="仿宋" w:hAnsi="仿宋" w:hint="eastAsia"/>
          <w:bCs/>
          <w:kern w:val="0"/>
          <w:sz w:val="28"/>
          <w:szCs w:val="28"/>
        </w:rPr>
        <w:t>襄城县八七路东段电子产业园12楼1204室</w:t>
      </w:r>
    </w:p>
    <w:p w:rsidR="00E531DE" w:rsidRPr="00E17C7B" w:rsidRDefault="00E17C7B" w:rsidP="00B21D78">
      <w:pPr>
        <w:spacing w:line="360" w:lineRule="auto"/>
        <w:ind w:firstLineChars="200" w:firstLine="560"/>
        <w:jc w:val="left"/>
        <w:rPr>
          <w:rFonts w:ascii="仿宋" w:eastAsia="仿宋" w:hAnsi="仿宋"/>
          <w:bCs/>
          <w:kern w:val="0"/>
          <w:sz w:val="28"/>
          <w:szCs w:val="28"/>
        </w:rPr>
      </w:pPr>
      <w:r w:rsidRPr="00E17C7B">
        <w:rPr>
          <w:rFonts w:ascii="仿宋" w:eastAsia="仿宋" w:hAnsi="仿宋" w:hint="eastAsia"/>
          <w:bCs/>
          <w:kern w:val="0"/>
          <w:sz w:val="28"/>
          <w:szCs w:val="28"/>
        </w:rPr>
        <w:t xml:space="preserve">联 系 人: </w:t>
      </w:r>
      <w:r>
        <w:rPr>
          <w:rFonts w:ascii="仿宋" w:eastAsia="仿宋" w:hAnsi="仿宋" w:hint="eastAsia"/>
          <w:bCs/>
          <w:kern w:val="0"/>
          <w:sz w:val="28"/>
          <w:szCs w:val="28"/>
        </w:rPr>
        <w:t>襄城县政府采购中心</w:t>
      </w:r>
    </w:p>
    <w:p w:rsidR="00E531DE" w:rsidRPr="00E17C7B" w:rsidRDefault="00E17C7B" w:rsidP="00B21D78">
      <w:pPr>
        <w:spacing w:line="360" w:lineRule="auto"/>
        <w:ind w:firstLineChars="200" w:firstLine="560"/>
        <w:jc w:val="left"/>
        <w:rPr>
          <w:rFonts w:ascii="仿宋" w:eastAsia="仿宋" w:hAnsi="仿宋"/>
          <w:bCs/>
          <w:kern w:val="0"/>
          <w:sz w:val="28"/>
          <w:szCs w:val="28"/>
        </w:rPr>
      </w:pPr>
      <w:r w:rsidRPr="00E17C7B">
        <w:rPr>
          <w:rFonts w:ascii="仿宋" w:eastAsia="仿宋" w:hAnsi="仿宋" w:hint="eastAsia"/>
          <w:bCs/>
          <w:kern w:val="0"/>
          <w:sz w:val="28"/>
          <w:szCs w:val="28"/>
        </w:rPr>
        <w:t>联系方式：</w:t>
      </w:r>
      <w:r>
        <w:rPr>
          <w:rFonts w:ascii="仿宋" w:eastAsia="仿宋" w:hAnsi="仿宋" w:hint="eastAsia"/>
          <w:bCs/>
          <w:kern w:val="0"/>
          <w:sz w:val="28"/>
          <w:szCs w:val="28"/>
        </w:rPr>
        <w:t>0374-3998026</w:t>
      </w:r>
    </w:p>
    <w:p w:rsidR="00E531DE" w:rsidRPr="00E17C7B" w:rsidRDefault="005471C2" w:rsidP="005471C2">
      <w:pPr>
        <w:tabs>
          <w:tab w:val="left" w:pos="312"/>
        </w:tabs>
        <w:spacing w:line="360" w:lineRule="auto"/>
        <w:ind w:left="560"/>
        <w:jc w:val="left"/>
        <w:rPr>
          <w:rFonts w:ascii="仿宋" w:eastAsia="仿宋" w:hAnsi="仿宋"/>
          <w:bCs/>
          <w:kern w:val="0"/>
          <w:sz w:val="28"/>
          <w:szCs w:val="28"/>
        </w:rPr>
      </w:pPr>
      <w:bookmarkStart w:id="3" w:name="_GoBack"/>
      <w:bookmarkEnd w:id="3"/>
      <w:r>
        <w:rPr>
          <w:rFonts w:ascii="仿宋" w:eastAsia="仿宋" w:hAnsi="仿宋" w:hint="eastAsia"/>
          <w:bCs/>
          <w:kern w:val="0"/>
          <w:sz w:val="28"/>
          <w:szCs w:val="28"/>
        </w:rPr>
        <w:t>3.</w:t>
      </w:r>
      <w:r w:rsidR="00E17C7B" w:rsidRPr="00E17C7B">
        <w:rPr>
          <w:rFonts w:ascii="仿宋" w:eastAsia="仿宋" w:hAnsi="仿宋" w:hint="eastAsia"/>
          <w:bCs/>
          <w:kern w:val="0"/>
          <w:sz w:val="28"/>
          <w:szCs w:val="28"/>
        </w:rPr>
        <w:t xml:space="preserve">项目联系人: </w:t>
      </w:r>
      <w:r w:rsidR="00E17C7B">
        <w:rPr>
          <w:rFonts w:ascii="仿宋" w:eastAsia="仿宋" w:hAnsi="仿宋" w:hint="eastAsia"/>
          <w:bCs/>
          <w:kern w:val="0"/>
          <w:sz w:val="28"/>
          <w:szCs w:val="28"/>
        </w:rPr>
        <w:t>襄城县政府采购中心</w:t>
      </w:r>
    </w:p>
    <w:p w:rsidR="00E531DE" w:rsidRPr="00E17C7B" w:rsidRDefault="00E17C7B" w:rsidP="00B21D78">
      <w:pPr>
        <w:spacing w:line="360" w:lineRule="auto"/>
        <w:ind w:firstLineChars="200" w:firstLine="560"/>
        <w:jc w:val="left"/>
        <w:rPr>
          <w:rFonts w:ascii="仿宋" w:eastAsia="仿宋" w:hAnsi="仿宋"/>
          <w:bCs/>
          <w:kern w:val="0"/>
          <w:sz w:val="28"/>
          <w:szCs w:val="28"/>
        </w:rPr>
      </w:pPr>
      <w:r w:rsidRPr="00E17C7B">
        <w:rPr>
          <w:rFonts w:ascii="仿宋" w:eastAsia="仿宋" w:hAnsi="仿宋" w:hint="eastAsia"/>
          <w:bCs/>
          <w:kern w:val="0"/>
          <w:sz w:val="28"/>
          <w:szCs w:val="28"/>
        </w:rPr>
        <w:t>联系方式：</w:t>
      </w:r>
      <w:r>
        <w:rPr>
          <w:rFonts w:ascii="仿宋" w:eastAsia="仿宋" w:hAnsi="仿宋" w:hint="eastAsia"/>
          <w:bCs/>
          <w:kern w:val="0"/>
          <w:sz w:val="28"/>
          <w:szCs w:val="28"/>
        </w:rPr>
        <w:t>0374-3998026</w:t>
      </w:r>
    </w:p>
    <w:p w:rsidR="00E531DE" w:rsidRPr="00E17C7B" w:rsidRDefault="00E531DE" w:rsidP="00B21D78">
      <w:pPr>
        <w:spacing w:line="360" w:lineRule="auto"/>
        <w:ind w:firstLineChars="200" w:firstLine="560"/>
        <w:jc w:val="left"/>
        <w:rPr>
          <w:rFonts w:ascii="仿宋" w:eastAsia="仿宋" w:hAnsi="仿宋"/>
          <w:bCs/>
          <w:kern w:val="0"/>
          <w:sz w:val="28"/>
          <w:szCs w:val="28"/>
        </w:rPr>
      </w:pPr>
    </w:p>
    <w:p w:rsidR="00E531DE" w:rsidRPr="00E17C7B" w:rsidRDefault="00E531DE">
      <w:pPr>
        <w:widowControl/>
        <w:shd w:val="clear" w:color="auto" w:fill="FFFFFF"/>
        <w:spacing w:line="360" w:lineRule="auto"/>
        <w:jc w:val="left"/>
        <w:rPr>
          <w:rFonts w:ascii="仿宋" w:eastAsia="仿宋" w:hAnsi="仿宋" w:cs="宋体"/>
          <w:b/>
          <w:bCs/>
          <w:color w:val="000000"/>
          <w:kern w:val="0"/>
          <w:sz w:val="24"/>
          <w:szCs w:val="24"/>
        </w:rPr>
      </w:pPr>
    </w:p>
    <w:p w:rsidR="00E531DE" w:rsidRPr="00E17C7B" w:rsidRDefault="00E17C7B">
      <w:pPr>
        <w:widowControl/>
        <w:shd w:val="clear" w:color="auto" w:fill="FFFFFF"/>
        <w:spacing w:line="360" w:lineRule="auto"/>
        <w:jc w:val="left"/>
        <w:rPr>
          <w:rFonts w:ascii="仿宋" w:eastAsia="仿宋" w:hAnsi="仿宋" w:cs="宋体"/>
          <w:color w:val="000000"/>
          <w:kern w:val="0"/>
          <w:sz w:val="24"/>
          <w:szCs w:val="24"/>
        </w:rPr>
      </w:pPr>
      <w:r w:rsidRPr="00E17C7B">
        <w:rPr>
          <w:rFonts w:ascii="仿宋" w:eastAsia="仿宋" w:hAnsi="仿宋" w:cs="宋体" w:hint="eastAsia"/>
          <w:b/>
          <w:bCs/>
          <w:color w:val="000000"/>
          <w:kern w:val="0"/>
          <w:sz w:val="24"/>
          <w:szCs w:val="24"/>
        </w:rPr>
        <w:t>温馨提示：</w:t>
      </w:r>
    </w:p>
    <w:p w:rsidR="00E531DE" w:rsidRPr="00E17C7B" w:rsidRDefault="00E17C7B">
      <w:pPr>
        <w:pStyle w:val="a7"/>
        <w:spacing w:line="360" w:lineRule="auto"/>
        <w:ind w:firstLine="448"/>
        <w:rPr>
          <w:rFonts w:ascii="仿宋" w:eastAsia="仿宋" w:hAnsi="仿宋"/>
          <w:b/>
          <w:bCs/>
          <w:sz w:val="24"/>
          <w:szCs w:val="24"/>
        </w:rPr>
      </w:pPr>
      <w:r w:rsidRPr="00E17C7B">
        <w:rPr>
          <w:rFonts w:ascii="仿宋" w:eastAsia="仿宋" w:hAnsi="仿宋" w:hint="eastAsia"/>
          <w:b/>
          <w:bCs/>
          <w:sz w:val="24"/>
          <w:szCs w:val="24"/>
        </w:rPr>
        <w:t>本项目为全流程电子化交易项目，请认真阅读磋商文件，并注意以下事项。</w:t>
      </w:r>
    </w:p>
    <w:p w:rsidR="00E531DE" w:rsidRPr="00E17C7B" w:rsidRDefault="00E17C7B" w:rsidP="00B21D78">
      <w:pPr>
        <w:pStyle w:val="a7"/>
        <w:spacing w:line="360" w:lineRule="auto"/>
        <w:ind w:firstLineChars="200" w:firstLine="480"/>
        <w:rPr>
          <w:rFonts w:ascii="仿宋" w:eastAsia="仿宋" w:hAnsi="仿宋" w:cs="宋体"/>
          <w:sz w:val="24"/>
          <w:szCs w:val="24"/>
        </w:rPr>
      </w:pPr>
      <w:r w:rsidRPr="00E17C7B">
        <w:rPr>
          <w:rFonts w:ascii="仿宋" w:eastAsia="仿宋" w:hAnsi="仿宋" w:cs="宋体" w:hint="eastAsia"/>
          <w:sz w:val="24"/>
          <w:szCs w:val="24"/>
        </w:rPr>
        <w:t>1.供应商参加本项目投标，需提前自行联系CA数字证书</w:t>
      </w:r>
      <w:r w:rsidRPr="00E17C7B">
        <w:rPr>
          <w:rFonts w:ascii="仿宋" w:eastAsia="仿宋" w:hAnsi="仿宋" w:cs="宋体" w:hint="eastAsia"/>
          <w:sz w:val="24"/>
          <w:szCs w:val="24"/>
          <w:shd w:val="clear" w:color="auto" w:fill="FFFFFF"/>
        </w:rPr>
        <w:t>或移动数字证书</w:t>
      </w:r>
      <w:r w:rsidRPr="00E17C7B">
        <w:rPr>
          <w:rFonts w:ascii="仿宋" w:eastAsia="仿宋" w:hAnsi="仿宋" w:cs="宋体" w:hint="eastAsia"/>
          <w:sz w:val="24"/>
          <w:szCs w:val="24"/>
        </w:rPr>
        <w:t>服务机构办理数字认证证书并进行电子签章。</w:t>
      </w:r>
    </w:p>
    <w:p w:rsidR="00E531DE" w:rsidRPr="00E17C7B" w:rsidRDefault="00E17C7B" w:rsidP="00B21D78">
      <w:pPr>
        <w:tabs>
          <w:tab w:val="left" w:pos="7095"/>
        </w:tabs>
        <w:spacing w:line="360" w:lineRule="auto"/>
        <w:ind w:firstLineChars="200" w:firstLine="480"/>
        <w:contextualSpacing/>
        <w:rPr>
          <w:rFonts w:ascii="仿宋" w:eastAsia="仿宋" w:hAnsi="仿宋" w:cs="宋体"/>
          <w:sz w:val="24"/>
          <w:szCs w:val="24"/>
        </w:rPr>
      </w:pPr>
      <w:r w:rsidRPr="00E17C7B">
        <w:rPr>
          <w:rFonts w:ascii="仿宋" w:eastAsia="仿宋" w:hAnsi="仿宋" w:cs="宋体" w:hint="eastAsia"/>
          <w:sz w:val="24"/>
          <w:szCs w:val="24"/>
        </w:rPr>
        <w:t>2.磋商文件下载、响应文件制作、提交、远程不见面开标（电子投标文件的解密）环节，供应商须使用同一个CA数字证书</w:t>
      </w:r>
      <w:r w:rsidRPr="00E17C7B">
        <w:rPr>
          <w:rFonts w:ascii="仿宋" w:eastAsia="仿宋" w:hAnsi="仿宋" w:cs="宋体" w:hint="eastAsia"/>
          <w:sz w:val="24"/>
          <w:szCs w:val="24"/>
          <w:shd w:val="clear" w:color="auto" w:fill="FFFFFF"/>
        </w:rPr>
        <w:t>或移动数字证书</w:t>
      </w:r>
      <w:r w:rsidRPr="00E17C7B">
        <w:rPr>
          <w:rFonts w:ascii="仿宋" w:eastAsia="仿宋" w:hAnsi="仿宋" w:cs="宋体" w:hint="eastAsia"/>
          <w:sz w:val="24"/>
          <w:szCs w:val="24"/>
        </w:rPr>
        <w:t>（证书须在有效期内并可正常使用）。</w:t>
      </w:r>
    </w:p>
    <w:p w:rsidR="00E531DE" w:rsidRPr="00E17C7B" w:rsidRDefault="00E17C7B" w:rsidP="00B21D78">
      <w:pPr>
        <w:tabs>
          <w:tab w:val="left" w:pos="7095"/>
        </w:tabs>
        <w:spacing w:line="360" w:lineRule="auto"/>
        <w:ind w:firstLineChars="200" w:firstLine="480"/>
        <w:contextualSpacing/>
        <w:rPr>
          <w:rFonts w:ascii="仿宋" w:eastAsia="仿宋" w:hAnsi="仿宋" w:cs="宋体"/>
          <w:sz w:val="24"/>
          <w:szCs w:val="24"/>
        </w:rPr>
      </w:pPr>
      <w:r w:rsidRPr="00E17C7B">
        <w:rPr>
          <w:rFonts w:ascii="仿宋" w:eastAsia="仿宋" w:hAnsi="仿宋" w:cs="宋体" w:hint="eastAsia"/>
          <w:sz w:val="24"/>
          <w:szCs w:val="24"/>
        </w:rPr>
        <w:t>3.电子响应文件的制作</w:t>
      </w:r>
    </w:p>
    <w:p w:rsidR="00E531DE" w:rsidRPr="00E17C7B" w:rsidRDefault="00E17C7B" w:rsidP="00B21D78">
      <w:pPr>
        <w:tabs>
          <w:tab w:val="left" w:pos="7095"/>
        </w:tabs>
        <w:spacing w:line="360" w:lineRule="auto"/>
        <w:ind w:firstLineChars="200" w:firstLine="480"/>
        <w:contextualSpacing/>
        <w:rPr>
          <w:rFonts w:ascii="仿宋" w:eastAsia="仿宋" w:hAnsi="仿宋" w:cs="宋体"/>
          <w:sz w:val="24"/>
          <w:szCs w:val="24"/>
        </w:rPr>
      </w:pPr>
      <w:r w:rsidRPr="00E17C7B">
        <w:rPr>
          <w:rFonts w:ascii="仿宋" w:eastAsia="仿宋" w:hAnsi="仿宋" w:cs="宋体" w:hint="eastAsia"/>
          <w:sz w:val="24"/>
          <w:szCs w:val="24"/>
        </w:rPr>
        <w:t>3.1供应商登录《全国公共资源交易平台（河南省·许昌市）》下载</w:t>
      </w:r>
      <w:r w:rsidRPr="00E17C7B">
        <w:rPr>
          <w:rFonts w:ascii="仿宋" w:eastAsia="仿宋" w:hAnsi="仿宋" w:cs="宋体" w:hint="eastAsia"/>
          <w:sz w:val="24"/>
          <w:szCs w:val="24"/>
          <w:shd w:val="clear" w:color="auto" w:fill="FFFFFF"/>
        </w:rPr>
        <w:t>“新点投标文件制作软件（河南省版）”的最新版本制作电子响应文件</w:t>
      </w:r>
      <w:r w:rsidRPr="00E17C7B">
        <w:rPr>
          <w:rFonts w:ascii="仿宋" w:eastAsia="仿宋" w:hAnsi="仿宋" w:cs="宋体" w:hint="eastAsia"/>
          <w:sz w:val="24"/>
          <w:szCs w:val="24"/>
        </w:rPr>
        <w:t>。</w:t>
      </w:r>
    </w:p>
    <w:p w:rsidR="00E531DE" w:rsidRPr="00E17C7B" w:rsidRDefault="00E17C7B" w:rsidP="00B21D78">
      <w:pPr>
        <w:tabs>
          <w:tab w:val="left" w:pos="7095"/>
        </w:tabs>
        <w:spacing w:line="360" w:lineRule="auto"/>
        <w:ind w:firstLineChars="200" w:firstLine="480"/>
        <w:contextualSpacing/>
        <w:rPr>
          <w:rFonts w:ascii="仿宋" w:eastAsia="仿宋" w:hAnsi="仿宋" w:cs="宋体"/>
          <w:sz w:val="24"/>
          <w:szCs w:val="24"/>
        </w:rPr>
      </w:pPr>
      <w:r w:rsidRPr="00E17C7B">
        <w:rPr>
          <w:rFonts w:ascii="仿宋" w:eastAsia="仿宋" w:hAnsi="仿宋" w:cs="宋体" w:hint="eastAsia"/>
          <w:sz w:val="24"/>
          <w:szCs w:val="24"/>
        </w:rPr>
        <w:t>3.2 供应商对同一项目多个标段进行响应的，应分别下载所投标段的磋商文件，按标段制作响应文件。一个标段对应生成2份电子响应文件（后缀格式为.XCSTF</w:t>
      </w:r>
      <w:r w:rsidRPr="00E17C7B">
        <w:rPr>
          <w:rFonts w:ascii="仿宋" w:eastAsia="仿宋" w:hAnsi="仿宋" w:cs="宋体" w:hint="eastAsia"/>
          <w:sz w:val="24"/>
          <w:szCs w:val="24"/>
        </w:rPr>
        <w:lastRenderedPageBreak/>
        <w:t>和.nXCSTF）,其中后缀格式为“.XCSTF”的加密电子响应文件用于上传至交易系统中投标。</w:t>
      </w:r>
    </w:p>
    <w:p w:rsidR="00E531DE" w:rsidRPr="00E17C7B" w:rsidRDefault="00E17C7B" w:rsidP="00B21D78">
      <w:pPr>
        <w:tabs>
          <w:tab w:val="left" w:pos="7095"/>
        </w:tabs>
        <w:spacing w:line="360" w:lineRule="auto"/>
        <w:ind w:firstLineChars="200" w:firstLine="480"/>
        <w:contextualSpacing/>
        <w:rPr>
          <w:rFonts w:ascii="仿宋" w:eastAsia="仿宋" w:hAnsi="仿宋" w:cs="宋体"/>
          <w:sz w:val="24"/>
          <w:szCs w:val="24"/>
        </w:rPr>
      </w:pPr>
      <w:r w:rsidRPr="00E17C7B">
        <w:rPr>
          <w:rFonts w:ascii="仿宋" w:eastAsia="仿宋" w:hAnsi="仿宋" w:cs="宋体" w:hint="eastAsia"/>
          <w:sz w:val="24"/>
          <w:szCs w:val="24"/>
        </w:rPr>
        <w:t>4.加密电子响应文件的提交</w:t>
      </w:r>
    </w:p>
    <w:p w:rsidR="00E531DE" w:rsidRPr="00E17C7B" w:rsidRDefault="00E17C7B" w:rsidP="00B21D78">
      <w:pPr>
        <w:tabs>
          <w:tab w:val="left" w:pos="7095"/>
        </w:tabs>
        <w:spacing w:line="360" w:lineRule="auto"/>
        <w:ind w:firstLineChars="200" w:firstLine="480"/>
        <w:contextualSpacing/>
        <w:rPr>
          <w:rFonts w:ascii="仿宋" w:eastAsia="仿宋" w:hAnsi="仿宋" w:cs="宋体"/>
          <w:sz w:val="24"/>
          <w:szCs w:val="24"/>
        </w:rPr>
      </w:pPr>
      <w:r w:rsidRPr="00E17C7B">
        <w:rPr>
          <w:rFonts w:ascii="仿宋" w:eastAsia="仿宋" w:hAnsi="仿宋" w:cs="宋体" w:hint="eastAsia"/>
          <w:sz w:val="24"/>
          <w:szCs w:val="24"/>
        </w:rPr>
        <w:t>4.1供应商对同一项目多个标段进行响应的，加密电子响应文件应按标段分别提交。</w:t>
      </w:r>
    </w:p>
    <w:p w:rsidR="00E531DE" w:rsidRPr="00E17C7B" w:rsidRDefault="00E17C7B" w:rsidP="00B21D78">
      <w:pPr>
        <w:tabs>
          <w:tab w:val="left" w:pos="7095"/>
        </w:tabs>
        <w:spacing w:line="360" w:lineRule="auto"/>
        <w:ind w:firstLineChars="200" w:firstLine="480"/>
        <w:contextualSpacing/>
        <w:rPr>
          <w:rFonts w:ascii="仿宋" w:eastAsia="仿宋" w:hAnsi="仿宋" w:cs="宋体"/>
          <w:sz w:val="24"/>
          <w:szCs w:val="24"/>
        </w:rPr>
      </w:pPr>
      <w:r w:rsidRPr="00E17C7B">
        <w:rPr>
          <w:rFonts w:ascii="仿宋" w:eastAsia="仿宋" w:hAnsi="仿宋" w:cs="宋体" w:hint="eastAsia"/>
          <w:sz w:val="24"/>
          <w:szCs w:val="24"/>
        </w:rPr>
        <w:t>4.2加密电子响应文件成功上传至《全国公共资源交易平台（河南省·许昌市）》后，应在上传页面进行模拟解密，以验证是否能够成功解密。</w:t>
      </w:r>
    </w:p>
    <w:p w:rsidR="00E531DE" w:rsidRPr="00E17C7B" w:rsidRDefault="00E17C7B" w:rsidP="00B21D78">
      <w:pPr>
        <w:tabs>
          <w:tab w:val="left" w:pos="7095"/>
        </w:tabs>
        <w:spacing w:line="360" w:lineRule="auto"/>
        <w:ind w:firstLineChars="200" w:firstLine="480"/>
        <w:contextualSpacing/>
        <w:rPr>
          <w:rFonts w:ascii="仿宋" w:eastAsia="仿宋" w:hAnsi="仿宋" w:cs="宋体"/>
          <w:sz w:val="24"/>
          <w:szCs w:val="24"/>
        </w:rPr>
      </w:pPr>
      <w:r w:rsidRPr="00E17C7B">
        <w:rPr>
          <w:rFonts w:ascii="仿宋" w:eastAsia="仿宋" w:hAnsi="仿宋" w:cs="宋体" w:hint="eastAsia"/>
          <w:sz w:val="24"/>
          <w:szCs w:val="24"/>
        </w:rPr>
        <w:t>5.远程不见面开标（电子响应文件的解密）</w:t>
      </w:r>
    </w:p>
    <w:p w:rsidR="00E531DE" w:rsidRPr="00E17C7B" w:rsidRDefault="00E17C7B" w:rsidP="00B21D78">
      <w:pPr>
        <w:tabs>
          <w:tab w:val="left" w:pos="7095"/>
        </w:tabs>
        <w:spacing w:line="360" w:lineRule="auto"/>
        <w:ind w:firstLineChars="200" w:firstLine="480"/>
        <w:contextualSpacing/>
        <w:rPr>
          <w:rFonts w:ascii="仿宋" w:eastAsia="仿宋" w:hAnsi="仿宋" w:cs="宋体"/>
          <w:sz w:val="24"/>
          <w:szCs w:val="24"/>
        </w:rPr>
      </w:pPr>
      <w:r w:rsidRPr="00E17C7B">
        <w:rPr>
          <w:rFonts w:ascii="仿宋" w:eastAsia="仿宋" w:hAnsi="仿宋" w:cs="宋体" w:hint="eastAsia"/>
          <w:sz w:val="24"/>
          <w:szCs w:val="24"/>
        </w:rPr>
        <w:t>5.1本项目采用远程“不见面”开标方式，投标前请详细阅读《全国公共资源交易平台（河南省·许昌市）》的“服务指南”栏目下《必看！新交易平台使用手册》中的相关内容。</w:t>
      </w:r>
    </w:p>
    <w:p w:rsidR="00E531DE" w:rsidRPr="00E17C7B" w:rsidRDefault="00E17C7B" w:rsidP="00B21D78">
      <w:pPr>
        <w:numPr>
          <w:ilvl w:val="0"/>
          <w:numId w:val="3"/>
        </w:numPr>
        <w:tabs>
          <w:tab w:val="left" w:pos="7095"/>
        </w:tabs>
        <w:spacing w:line="360" w:lineRule="auto"/>
        <w:ind w:left="0" w:firstLineChars="200" w:firstLine="480"/>
        <w:contextualSpacing/>
        <w:rPr>
          <w:rFonts w:ascii="仿宋" w:eastAsia="仿宋" w:hAnsi="仿宋" w:cs="宋体"/>
          <w:sz w:val="24"/>
          <w:szCs w:val="24"/>
        </w:rPr>
      </w:pPr>
      <w:r w:rsidRPr="00E17C7B">
        <w:rPr>
          <w:rFonts w:ascii="仿宋" w:eastAsia="仿宋" w:hAnsi="仿宋" w:cs="宋体" w:hint="eastAsia"/>
          <w:sz w:val="24"/>
          <w:szCs w:val="24"/>
        </w:rPr>
        <w:t>供应商应按新交易平台使用手册提前设置好浏览器，并于开标时间前登录本项目网上开标大厅，按照规定的开标时间准时参加网上开标。</w:t>
      </w:r>
    </w:p>
    <w:p w:rsidR="00E531DE" w:rsidRPr="00E17C7B" w:rsidRDefault="00E17C7B" w:rsidP="00B21D78">
      <w:pPr>
        <w:numPr>
          <w:ilvl w:val="0"/>
          <w:numId w:val="4"/>
        </w:numPr>
        <w:tabs>
          <w:tab w:val="left" w:pos="7095"/>
        </w:tabs>
        <w:spacing w:line="360" w:lineRule="auto"/>
        <w:ind w:left="0" w:firstLineChars="200" w:firstLine="480"/>
        <w:contextualSpacing/>
        <w:rPr>
          <w:rFonts w:ascii="仿宋" w:eastAsia="仿宋" w:hAnsi="仿宋" w:cs="宋体"/>
          <w:sz w:val="24"/>
          <w:szCs w:val="24"/>
        </w:rPr>
      </w:pPr>
      <w:r w:rsidRPr="00E17C7B">
        <w:rPr>
          <w:rFonts w:ascii="仿宋" w:eastAsia="仿宋" w:hAnsi="仿宋" w:cs="宋体" w:hint="eastAsia"/>
          <w:sz w:val="24"/>
          <w:szCs w:val="24"/>
        </w:rPr>
        <w:t>根据开标大厅界面右侧“公告栏”中的系统提示，供应商应在“标书解密”环节完成解密操作。供应商未解密或因供应商原因解密失败的，其响应文件将被退回。</w:t>
      </w:r>
    </w:p>
    <w:p w:rsidR="00E531DE" w:rsidRPr="00E17C7B" w:rsidRDefault="00E17C7B" w:rsidP="00B21D78">
      <w:pPr>
        <w:numPr>
          <w:ilvl w:val="0"/>
          <w:numId w:val="5"/>
        </w:numPr>
        <w:tabs>
          <w:tab w:val="left" w:pos="7095"/>
        </w:tabs>
        <w:spacing w:line="360" w:lineRule="auto"/>
        <w:ind w:left="0" w:firstLineChars="200" w:firstLine="480"/>
        <w:contextualSpacing/>
        <w:rPr>
          <w:rFonts w:ascii="仿宋" w:eastAsia="仿宋" w:hAnsi="仿宋" w:cs="宋体"/>
          <w:sz w:val="24"/>
          <w:szCs w:val="24"/>
        </w:rPr>
      </w:pPr>
      <w:r w:rsidRPr="00E17C7B">
        <w:rPr>
          <w:rFonts w:ascii="仿宋" w:eastAsia="仿宋" w:hAnsi="仿宋" w:cs="宋体" w:hint="eastAsia"/>
          <w:sz w:val="24"/>
          <w:szCs w:val="24"/>
        </w:rPr>
        <w:t>在“唱标”环节，供应商应对唱标信息进行确认，供应商未进行唱标确认操作的，视同认可唱标结果。</w:t>
      </w:r>
    </w:p>
    <w:p w:rsidR="00E531DE" w:rsidRPr="00E17C7B" w:rsidRDefault="00E17C7B" w:rsidP="00B21D78">
      <w:pPr>
        <w:tabs>
          <w:tab w:val="left" w:pos="7095"/>
        </w:tabs>
        <w:spacing w:line="360" w:lineRule="auto"/>
        <w:ind w:firstLineChars="200" w:firstLine="480"/>
        <w:contextualSpacing/>
        <w:rPr>
          <w:rFonts w:ascii="仿宋" w:eastAsia="仿宋" w:hAnsi="仿宋" w:cs="宋体"/>
          <w:sz w:val="24"/>
          <w:szCs w:val="24"/>
        </w:rPr>
      </w:pPr>
      <w:r w:rsidRPr="00E17C7B">
        <w:rPr>
          <w:rFonts w:ascii="仿宋" w:eastAsia="仿宋" w:hAnsi="仿宋" w:cs="宋体" w:hint="eastAsia"/>
          <w:sz w:val="24"/>
          <w:szCs w:val="24"/>
        </w:rPr>
        <w:t>5.5 在“开标结束”环节，供应商应在《开标情况记录表》上进行电子签章。供应商未签章的，视同认可开标结果。</w:t>
      </w:r>
    </w:p>
    <w:p w:rsidR="00E531DE" w:rsidRPr="00E17C7B" w:rsidRDefault="00E17C7B" w:rsidP="00B21D78">
      <w:pPr>
        <w:tabs>
          <w:tab w:val="left" w:pos="7095"/>
        </w:tabs>
        <w:spacing w:line="360" w:lineRule="auto"/>
        <w:ind w:firstLineChars="200" w:firstLine="480"/>
        <w:contextualSpacing/>
        <w:rPr>
          <w:rFonts w:ascii="仿宋" w:eastAsia="仿宋" w:hAnsi="仿宋" w:cs="宋体"/>
          <w:sz w:val="24"/>
          <w:szCs w:val="24"/>
        </w:rPr>
      </w:pPr>
      <w:r w:rsidRPr="00E17C7B">
        <w:rPr>
          <w:rFonts w:ascii="仿宋" w:eastAsia="仿宋" w:hAnsi="仿宋" w:cs="宋体" w:hint="eastAsia"/>
          <w:sz w:val="24"/>
          <w:szCs w:val="24"/>
        </w:rPr>
        <w:t>5.6 供应商对开标过程和开标记录如有异议，可在本项目开标大厅界面右下方“发起异议”中提出提出异议。</w:t>
      </w:r>
    </w:p>
    <w:p w:rsidR="00E531DE" w:rsidRPr="00E17C7B" w:rsidRDefault="00E17C7B" w:rsidP="00B21D78">
      <w:pPr>
        <w:tabs>
          <w:tab w:val="left" w:pos="7095"/>
        </w:tabs>
        <w:spacing w:line="360" w:lineRule="auto"/>
        <w:ind w:firstLineChars="200" w:firstLine="480"/>
        <w:contextualSpacing/>
        <w:rPr>
          <w:rFonts w:ascii="仿宋" w:eastAsia="仿宋" w:hAnsi="仿宋" w:cs="宋体"/>
          <w:sz w:val="24"/>
          <w:szCs w:val="24"/>
        </w:rPr>
      </w:pPr>
      <w:r w:rsidRPr="00E17C7B">
        <w:rPr>
          <w:rFonts w:ascii="仿宋" w:eastAsia="仿宋" w:hAnsi="仿宋" w:cs="宋体" w:hint="eastAsia"/>
          <w:sz w:val="24"/>
          <w:szCs w:val="24"/>
        </w:rPr>
        <w:t>6.评标依据</w:t>
      </w:r>
    </w:p>
    <w:p w:rsidR="00E531DE" w:rsidRPr="00E17C7B" w:rsidRDefault="00E17C7B" w:rsidP="00B21D78">
      <w:pPr>
        <w:tabs>
          <w:tab w:val="left" w:pos="7095"/>
        </w:tabs>
        <w:spacing w:line="360" w:lineRule="auto"/>
        <w:ind w:firstLineChars="200" w:firstLine="480"/>
        <w:contextualSpacing/>
        <w:rPr>
          <w:rFonts w:ascii="仿宋" w:eastAsia="仿宋" w:hAnsi="仿宋" w:cs="宋体"/>
          <w:sz w:val="24"/>
          <w:szCs w:val="24"/>
        </w:rPr>
      </w:pPr>
      <w:r w:rsidRPr="00E17C7B">
        <w:rPr>
          <w:rFonts w:ascii="仿宋" w:eastAsia="仿宋" w:hAnsi="仿宋" w:cs="宋体" w:hint="eastAsia"/>
          <w:sz w:val="24"/>
          <w:szCs w:val="24"/>
        </w:rPr>
        <w:t>6.1全流程电子化交易（不见面开标）项目，磋商小组以成功上传、解密的电子响应文件为评审依据。</w:t>
      </w:r>
    </w:p>
    <w:p w:rsidR="00E531DE" w:rsidRPr="00E17C7B" w:rsidRDefault="00E17C7B" w:rsidP="00B21D78">
      <w:pPr>
        <w:spacing w:line="360" w:lineRule="auto"/>
        <w:ind w:rightChars="-244" w:right="-512" w:firstLineChars="200" w:firstLine="480"/>
        <w:jc w:val="left"/>
        <w:rPr>
          <w:rFonts w:ascii="仿宋" w:eastAsia="仿宋" w:hAnsi="仿宋" w:cs="宋体"/>
          <w:sz w:val="24"/>
          <w:szCs w:val="24"/>
        </w:rPr>
      </w:pPr>
      <w:r w:rsidRPr="00E17C7B">
        <w:rPr>
          <w:rFonts w:ascii="仿宋" w:eastAsia="仿宋" w:hAnsi="仿宋" w:cs="宋体"/>
          <w:sz w:val="24"/>
          <w:szCs w:val="24"/>
        </w:rPr>
        <w:t>6.2</w:t>
      </w:r>
      <w:r w:rsidRPr="00E17C7B">
        <w:rPr>
          <w:rFonts w:ascii="仿宋" w:eastAsia="仿宋" w:hAnsi="仿宋" w:cs="宋体" w:hint="eastAsia"/>
          <w:sz w:val="24"/>
          <w:szCs w:val="24"/>
        </w:rPr>
        <w:t>评审期间，供应商须时刻关注</w:t>
      </w:r>
      <w:r w:rsidRPr="00E17C7B">
        <w:rPr>
          <w:rFonts w:ascii="仿宋" w:eastAsia="仿宋" w:hAnsi="仿宋" w:cs="宋体" w:hint="eastAsia"/>
          <w:bCs/>
          <w:sz w:val="24"/>
          <w:szCs w:val="24"/>
        </w:rPr>
        <w:t>《</w:t>
      </w:r>
      <w:r w:rsidRPr="00E17C7B">
        <w:rPr>
          <w:rFonts w:ascii="仿宋" w:eastAsia="仿宋" w:hAnsi="仿宋" w:cs="宋体" w:hint="eastAsia"/>
          <w:sz w:val="24"/>
          <w:szCs w:val="24"/>
        </w:rPr>
        <w:t>全国公共资源交易平台（河南省·许昌市）》公共资源交易系统。磋商小组如要求供应商作出澄清、说明或者补正等，供应商应在磋商小组要求的评标期间合理的时间内通过电子邮件形式提供。</w:t>
      </w:r>
    </w:p>
    <w:p w:rsidR="00E531DE" w:rsidRPr="00E17C7B" w:rsidRDefault="00E17C7B" w:rsidP="00B21D78">
      <w:pPr>
        <w:spacing w:line="360" w:lineRule="auto"/>
        <w:ind w:rightChars="-244" w:right="-512" w:firstLineChars="100" w:firstLine="240"/>
        <w:jc w:val="left"/>
        <w:rPr>
          <w:rFonts w:ascii="仿宋" w:eastAsia="仿宋" w:hAnsi="仿宋" w:cs="宋体"/>
          <w:sz w:val="24"/>
          <w:szCs w:val="24"/>
        </w:rPr>
      </w:pPr>
      <w:r w:rsidRPr="00E17C7B">
        <w:rPr>
          <w:rFonts w:ascii="仿宋" w:eastAsia="仿宋" w:hAnsi="仿宋" w:cs="宋体" w:hint="eastAsia"/>
          <w:sz w:val="24"/>
          <w:szCs w:val="24"/>
        </w:rPr>
        <w:t>（1）最后报价（加盖公章，或者由法定代表人（单位负责人）或其授权的代表签字）；</w:t>
      </w:r>
    </w:p>
    <w:p w:rsidR="00E531DE" w:rsidRPr="00E17C7B" w:rsidRDefault="00E17C7B" w:rsidP="00B21D78">
      <w:pPr>
        <w:spacing w:line="360" w:lineRule="auto"/>
        <w:ind w:rightChars="-244" w:right="-512"/>
        <w:jc w:val="left"/>
        <w:rPr>
          <w:rFonts w:ascii="仿宋" w:eastAsia="仿宋" w:hAnsi="仿宋" w:cs="宋体"/>
          <w:sz w:val="24"/>
          <w:szCs w:val="24"/>
        </w:rPr>
      </w:pPr>
      <w:r w:rsidRPr="00E17C7B">
        <w:rPr>
          <w:rFonts w:ascii="仿宋" w:eastAsia="仿宋" w:hAnsi="仿宋" w:cs="宋体" w:hint="eastAsia"/>
          <w:sz w:val="24"/>
          <w:szCs w:val="24"/>
        </w:rPr>
        <w:t>提交方式：供应商须使用CA数字证书</w:t>
      </w:r>
      <w:r w:rsidRPr="00E17C7B">
        <w:rPr>
          <w:rFonts w:ascii="仿宋" w:eastAsia="仿宋" w:hAnsi="仿宋" w:cs="宋体" w:hint="eastAsia"/>
          <w:sz w:val="24"/>
          <w:szCs w:val="24"/>
          <w:shd w:val="clear" w:color="auto" w:fill="FFFFFF"/>
        </w:rPr>
        <w:t>或移动数字证书</w:t>
      </w:r>
      <w:r w:rsidRPr="00E17C7B">
        <w:rPr>
          <w:rFonts w:ascii="仿宋" w:eastAsia="仿宋" w:hAnsi="仿宋" w:cs="宋体" w:hint="eastAsia"/>
          <w:sz w:val="24"/>
          <w:szCs w:val="24"/>
        </w:rPr>
        <w:t>登录《全国公共资源交易平台（河南省·许昌市）》公共资源交易系统（http://117.159.53.11:60632/）进行最后报价，最后报价应包括：①总报价；②分项报价（提交最后报价的供应商不得少于3家）。</w:t>
      </w:r>
    </w:p>
    <w:p w:rsidR="00E531DE" w:rsidRPr="00E17C7B" w:rsidRDefault="00E17C7B" w:rsidP="00B21D78">
      <w:pPr>
        <w:spacing w:line="360" w:lineRule="auto"/>
        <w:ind w:rightChars="-244" w:right="-512" w:firstLineChars="200" w:firstLine="480"/>
        <w:jc w:val="left"/>
        <w:rPr>
          <w:rFonts w:ascii="仿宋" w:eastAsia="仿宋" w:hAnsi="仿宋" w:cs="宋体"/>
          <w:sz w:val="24"/>
          <w:szCs w:val="24"/>
        </w:rPr>
      </w:pPr>
      <w:r w:rsidRPr="00E17C7B">
        <w:rPr>
          <w:rFonts w:ascii="仿宋" w:eastAsia="仿宋" w:hAnsi="仿宋" w:cs="宋体" w:hint="eastAsia"/>
          <w:sz w:val="24"/>
          <w:szCs w:val="24"/>
        </w:rPr>
        <w:lastRenderedPageBreak/>
        <w:t>注：①磋商小组要求供应商提交最后报价时，</w:t>
      </w:r>
      <w:r w:rsidRPr="00E17C7B">
        <w:rPr>
          <w:rFonts w:ascii="仿宋" w:eastAsia="仿宋" w:hAnsi="仿宋" w:cs="宋体" w:hint="eastAsia"/>
          <w:sz w:val="24"/>
          <w:szCs w:val="24"/>
          <w:lang w:val="zh-CN"/>
        </w:rPr>
        <w:t>在</w:t>
      </w:r>
      <w:r w:rsidRPr="00E17C7B">
        <w:rPr>
          <w:rFonts w:ascii="仿宋" w:eastAsia="仿宋" w:hAnsi="仿宋" w:cs="宋体" w:hint="eastAsia"/>
          <w:sz w:val="24"/>
          <w:szCs w:val="24"/>
        </w:rPr>
        <w:t>磋商</w:t>
      </w:r>
      <w:r w:rsidRPr="00E17C7B">
        <w:rPr>
          <w:rFonts w:ascii="仿宋" w:eastAsia="仿宋" w:hAnsi="仿宋" w:cs="宋体" w:hint="eastAsia"/>
          <w:sz w:val="24"/>
          <w:szCs w:val="24"/>
          <w:lang w:val="zh-CN"/>
        </w:rPr>
        <w:t>小组规定时间内，供应商应提交最后报价（包括总报价及分项报价）。最后报价是供应商响应文件的有效组成部分。</w:t>
      </w:r>
    </w:p>
    <w:p w:rsidR="00E531DE" w:rsidRPr="00E17C7B" w:rsidRDefault="00E17C7B" w:rsidP="00B21D78">
      <w:pPr>
        <w:spacing w:line="360" w:lineRule="auto"/>
        <w:ind w:rightChars="-244" w:right="-512" w:firstLineChars="400" w:firstLine="960"/>
        <w:jc w:val="left"/>
        <w:rPr>
          <w:rFonts w:ascii="仿宋" w:eastAsia="仿宋" w:hAnsi="仿宋" w:cs="宋体"/>
          <w:sz w:val="24"/>
          <w:szCs w:val="24"/>
          <w:lang w:val="zh-CN"/>
        </w:rPr>
      </w:pPr>
      <w:r w:rsidRPr="00E17C7B">
        <w:rPr>
          <w:rFonts w:ascii="仿宋" w:eastAsia="仿宋" w:hAnsi="仿宋" w:cs="宋体" w:hint="eastAsia"/>
          <w:sz w:val="24"/>
          <w:szCs w:val="24"/>
          <w:lang w:val="zh-CN"/>
        </w:rPr>
        <w:t>②磋商文件第二章“采购需求”中“采购清单”以工程量清单提供的，供应商应以工程量清单方式提交最后报价，提交最后报价的供应商不得少于3家。</w:t>
      </w:r>
    </w:p>
    <w:p w:rsidR="00E531DE" w:rsidRPr="00E17C7B" w:rsidRDefault="00E17C7B" w:rsidP="00B21D78">
      <w:pPr>
        <w:spacing w:line="360" w:lineRule="auto"/>
        <w:ind w:firstLineChars="400" w:firstLine="960"/>
        <w:jc w:val="left"/>
        <w:rPr>
          <w:rFonts w:ascii="仿宋" w:eastAsia="仿宋" w:hAnsi="仿宋"/>
        </w:rPr>
      </w:pPr>
      <w:r w:rsidRPr="00E17C7B">
        <w:rPr>
          <w:rFonts w:ascii="仿宋" w:eastAsia="仿宋" w:hAnsi="仿宋" w:cs="宋体" w:hint="eastAsia"/>
          <w:sz w:val="24"/>
          <w:szCs w:val="24"/>
          <w:lang w:val="zh-CN"/>
        </w:rPr>
        <w:t>③请供应商根据项目情况，可提前准备分项报价。</w:t>
      </w:r>
    </w:p>
    <w:p w:rsidR="00E531DE" w:rsidRPr="00E17C7B" w:rsidRDefault="00E17C7B" w:rsidP="00B21D78">
      <w:pPr>
        <w:spacing w:line="360" w:lineRule="auto"/>
        <w:ind w:rightChars="-244" w:right="-512" w:firstLineChars="100" w:firstLine="240"/>
        <w:jc w:val="left"/>
        <w:rPr>
          <w:rFonts w:ascii="仿宋" w:eastAsia="仿宋" w:hAnsi="仿宋" w:cs="宋体"/>
          <w:sz w:val="24"/>
          <w:szCs w:val="24"/>
        </w:rPr>
      </w:pPr>
      <w:r w:rsidRPr="00E17C7B">
        <w:rPr>
          <w:rFonts w:ascii="仿宋" w:eastAsia="仿宋" w:hAnsi="仿宋" w:cs="宋体" w:hint="eastAsia"/>
          <w:sz w:val="24"/>
          <w:szCs w:val="24"/>
        </w:rPr>
        <w:t>（2）磋商小组如要求供应商提供“澄清、说明或者更正”；“按照磋商文件的变动情况和磋商小组的要求重新提交响应文件”；“最终设计方案或解决方案”的，供应商提供的书面材料应加盖公章，或者由法定代表人（单位负责人）或其授权的代表签字后通过电子邮件形式提供。</w:t>
      </w:r>
    </w:p>
    <w:p w:rsidR="00E531DE" w:rsidRPr="00E17C7B" w:rsidRDefault="00E17C7B" w:rsidP="00B21D78">
      <w:pPr>
        <w:tabs>
          <w:tab w:val="left" w:pos="7095"/>
        </w:tabs>
        <w:spacing w:line="360" w:lineRule="auto"/>
        <w:ind w:firstLineChars="200" w:firstLine="480"/>
        <w:contextualSpacing/>
        <w:rPr>
          <w:rFonts w:ascii="仿宋" w:eastAsia="仿宋" w:hAnsi="仿宋" w:cs="宋体"/>
          <w:sz w:val="24"/>
          <w:szCs w:val="24"/>
        </w:rPr>
      </w:pPr>
      <w:r w:rsidRPr="00E17C7B">
        <w:rPr>
          <w:rFonts w:ascii="仿宋" w:eastAsia="仿宋" w:hAnsi="仿宋" w:cs="宋体" w:hint="eastAsia"/>
          <w:sz w:val="24"/>
          <w:szCs w:val="24"/>
        </w:rPr>
        <w:t>7.相关事项</w:t>
      </w:r>
    </w:p>
    <w:p w:rsidR="00E531DE" w:rsidRPr="00E17C7B" w:rsidRDefault="00E17C7B" w:rsidP="00B21D78">
      <w:pPr>
        <w:tabs>
          <w:tab w:val="left" w:pos="7095"/>
        </w:tabs>
        <w:spacing w:line="360" w:lineRule="auto"/>
        <w:ind w:firstLineChars="200" w:firstLine="480"/>
        <w:contextualSpacing/>
        <w:rPr>
          <w:rFonts w:ascii="仿宋" w:eastAsia="仿宋" w:hAnsi="仿宋" w:cs="宋体"/>
          <w:sz w:val="24"/>
          <w:szCs w:val="24"/>
        </w:rPr>
      </w:pPr>
      <w:r w:rsidRPr="00E17C7B">
        <w:rPr>
          <w:rFonts w:ascii="仿宋" w:eastAsia="仿宋" w:hAnsi="仿宋" w:cs="宋体" w:hint="eastAsia"/>
          <w:sz w:val="24"/>
          <w:szCs w:val="24"/>
        </w:rPr>
        <w:t>7.1为使更多供应商能参加投标，本项目招标文件公告期限届满后仍允许下载招标文件参加投标，但为提高采购效率，在公告期限届满之后下载招标文件的，对招标文件的质疑期限从公告期限届满之日起计算；在公告期限届满之前下载招标文件的，对招标文件的质疑期限从下载之日起计算。</w:t>
      </w:r>
    </w:p>
    <w:p w:rsidR="00E531DE" w:rsidRPr="00E17C7B" w:rsidRDefault="00E17C7B" w:rsidP="00B21D78">
      <w:pPr>
        <w:tabs>
          <w:tab w:val="left" w:pos="7095"/>
        </w:tabs>
        <w:spacing w:line="360" w:lineRule="auto"/>
        <w:ind w:firstLineChars="200" w:firstLine="480"/>
        <w:contextualSpacing/>
        <w:rPr>
          <w:rFonts w:ascii="仿宋" w:eastAsia="仿宋" w:hAnsi="仿宋" w:cs="宋体"/>
          <w:sz w:val="24"/>
          <w:szCs w:val="24"/>
        </w:rPr>
      </w:pPr>
      <w:r w:rsidRPr="00E17C7B">
        <w:rPr>
          <w:rFonts w:ascii="仿宋" w:eastAsia="仿宋" w:hAnsi="仿宋" w:cs="宋体" w:hint="eastAsia"/>
          <w:sz w:val="24"/>
          <w:szCs w:val="24"/>
        </w:rPr>
        <w:t>7.2</w:t>
      </w:r>
      <w:r w:rsidRPr="00E17C7B">
        <w:rPr>
          <w:rFonts w:ascii="仿宋" w:eastAsia="仿宋" w:hAnsi="仿宋" w:cs="宋体" w:hint="eastAsia"/>
          <w:bCs/>
          <w:sz w:val="24"/>
          <w:szCs w:val="24"/>
        </w:rPr>
        <w:t>《</w:t>
      </w:r>
      <w:r w:rsidRPr="00E17C7B">
        <w:rPr>
          <w:rFonts w:ascii="仿宋" w:eastAsia="仿宋" w:hAnsi="仿宋" w:cs="宋体" w:hint="eastAsia"/>
          <w:sz w:val="24"/>
          <w:szCs w:val="24"/>
        </w:rPr>
        <w:t>全国公共资源交易平台（河南省·许昌市）》采购公告栏提供的招标文件仅供浏览。供应商下载招标文件应使用 CA 数字证书或移动数字证书从</w:t>
      </w:r>
      <w:r w:rsidRPr="00E17C7B">
        <w:rPr>
          <w:rFonts w:ascii="仿宋" w:eastAsia="仿宋" w:hAnsi="仿宋" w:cs="宋体" w:hint="eastAsia"/>
          <w:bCs/>
          <w:sz w:val="24"/>
          <w:szCs w:val="24"/>
        </w:rPr>
        <w:t>《</w:t>
      </w:r>
      <w:r w:rsidRPr="00E17C7B">
        <w:rPr>
          <w:rFonts w:ascii="仿宋" w:eastAsia="仿宋" w:hAnsi="仿宋" w:cs="宋体" w:hint="eastAsia"/>
          <w:sz w:val="24"/>
          <w:szCs w:val="24"/>
        </w:rPr>
        <w:t>全国公共资源交易平台（河南省·许昌市）》的“投标人”登录入口获取本项目招标文件。</w:t>
      </w:r>
    </w:p>
    <w:p w:rsidR="00E531DE" w:rsidRPr="00E17C7B" w:rsidRDefault="00E17C7B">
      <w:pPr>
        <w:tabs>
          <w:tab w:val="left" w:pos="7095"/>
        </w:tabs>
        <w:spacing w:line="360" w:lineRule="auto"/>
        <w:contextualSpacing/>
        <w:rPr>
          <w:rFonts w:ascii="仿宋" w:eastAsia="仿宋" w:hAnsi="仿宋" w:cs="宋体"/>
          <w:sz w:val="24"/>
          <w:szCs w:val="24"/>
        </w:rPr>
      </w:pPr>
      <w:r w:rsidRPr="00E17C7B">
        <w:rPr>
          <w:rFonts w:ascii="仿宋" w:eastAsia="仿宋" w:hAnsi="仿宋" w:cs="宋体" w:hint="eastAsia"/>
          <w:sz w:val="24"/>
          <w:szCs w:val="24"/>
        </w:rPr>
        <w:t>8、开标注意事项</w:t>
      </w:r>
    </w:p>
    <w:p w:rsidR="00E531DE" w:rsidRPr="00E17C7B" w:rsidRDefault="00E17C7B" w:rsidP="00B21D78">
      <w:pPr>
        <w:tabs>
          <w:tab w:val="left" w:pos="7095"/>
        </w:tabs>
        <w:spacing w:line="360" w:lineRule="auto"/>
        <w:ind w:firstLineChars="200" w:firstLine="480"/>
        <w:contextualSpacing/>
        <w:rPr>
          <w:rFonts w:ascii="仿宋" w:eastAsia="仿宋" w:hAnsi="仿宋" w:cs="宋体"/>
          <w:color w:val="000000"/>
          <w:kern w:val="0"/>
          <w:sz w:val="24"/>
          <w:szCs w:val="24"/>
        </w:rPr>
      </w:pPr>
      <w:r w:rsidRPr="00E17C7B">
        <w:rPr>
          <w:rFonts w:ascii="仿宋" w:eastAsia="仿宋" w:hAnsi="仿宋" w:cs="宋体" w:hint="eastAsia"/>
          <w:sz w:val="24"/>
          <w:szCs w:val="24"/>
        </w:rPr>
        <w:t>开标时间前，供应商进入</w:t>
      </w:r>
      <w:r w:rsidRPr="00E17C7B">
        <w:rPr>
          <w:rFonts w:ascii="仿宋" w:eastAsia="仿宋" w:hAnsi="仿宋" w:cs="宋体" w:hint="eastAsia"/>
          <w:bCs/>
          <w:sz w:val="24"/>
          <w:szCs w:val="24"/>
        </w:rPr>
        <w:t>《</w:t>
      </w:r>
      <w:r w:rsidRPr="00E17C7B">
        <w:rPr>
          <w:rFonts w:ascii="仿宋" w:eastAsia="仿宋" w:hAnsi="仿宋" w:cs="宋体" w:hint="eastAsia"/>
          <w:sz w:val="24"/>
          <w:szCs w:val="24"/>
        </w:rPr>
        <w:t>全国公共资源交易平台（河南省·许昌市）》——点击“平台导航”下方左侧的“网上开标大厅”进入不见面大厅登录页面——选择“投标人”身份，使用CA数字证书或移动数字证书登录——在“今日开标项目”中找到已投标的项目——鼠标点击该项目即可进入开标操作界面，在规定的开标时间内进行解密开标。</w:t>
      </w:r>
    </w:p>
    <w:p w:rsidR="00E531DE" w:rsidRPr="00E17C7B" w:rsidRDefault="00E17C7B" w:rsidP="00B21D78">
      <w:pPr>
        <w:spacing w:line="360" w:lineRule="auto"/>
        <w:ind w:firstLineChars="200" w:firstLine="482"/>
        <w:rPr>
          <w:rFonts w:ascii="仿宋" w:eastAsia="仿宋" w:hAnsi="仿宋"/>
          <w:b/>
          <w:kern w:val="0"/>
          <w:sz w:val="32"/>
          <w:szCs w:val="32"/>
        </w:rPr>
      </w:pPr>
      <w:r w:rsidRPr="00E17C7B">
        <w:rPr>
          <w:rFonts w:ascii="仿宋" w:eastAsia="仿宋" w:hAnsi="仿宋" w:cs="宋体" w:hint="eastAsia"/>
          <w:b/>
          <w:bCs/>
          <w:sz w:val="24"/>
          <w:szCs w:val="24"/>
        </w:rPr>
        <w:t>备注：交易平台技术咨询电话：0374-2961598     清单技术支持：18236016896</w:t>
      </w:r>
      <w:r w:rsidRPr="00E17C7B">
        <w:rPr>
          <w:rFonts w:ascii="仿宋" w:eastAsia="仿宋" w:hAnsi="仿宋" w:hint="eastAsia"/>
          <w:b/>
          <w:kern w:val="0"/>
          <w:sz w:val="32"/>
          <w:szCs w:val="32"/>
        </w:rPr>
        <w:br w:type="page"/>
      </w:r>
    </w:p>
    <w:p w:rsidR="00E531DE" w:rsidRPr="00E17C7B" w:rsidRDefault="00E17C7B">
      <w:pPr>
        <w:spacing w:line="360" w:lineRule="auto"/>
        <w:jc w:val="center"/>
        <w:outlineLvl w:val="0"/>
        <w:rPr>
          <w:rFonts w:ascii="仿宋" w:eastAsia="仿宋" w:hAnsi="仿宋"/>
          <w:b/>
          <w:kern w:val="0"/>
          <w:sz w:val="32"/>
          <w:szCs w:val="32"/>
        </w:rPr>
      </w:pPr>
      <w:bookmarkStart w:id="4" w:name="_Toc138068716"/>
      <w:r w:rsidRPr="00E17C7B">
        <w:rPr>
          <w:rFonts w:ascii="仿宋" w:eastAsia="仿宋" w:hAnsi="仿宋" w:hint="eastAsia"/>
          <w:b/>
          <w:kern w:val="0"/>
          <w:sz w:val="32"/>
          <w:szCs w:val="32"/>
        </w:rPr>
        <w:lastRenderedPageBreak/>
        <w:t>第二章 采购需求</w:t>
      </w:r>
      <w:bookmarkEnd w:id="4"/>
    </w:p>
    <w:p w:rsidR="005471C2" w:rsidRDefault="00E17C7B" w:rsidP="00B21D78">
      <w:pPr>
        <w:spacing w:line="360" w:lineRule="auto"/>
        <w:ind w:firstLineChars="196" w:firstLine="508"/>
        <w:rPr>
          <w:rFonts w:ascii="宋体" w:hAnsi="宋体" w:cs="宋体"/>
          <w:b/>
          <w:bCs/>
          <w:spacing w:val="1"/>
          <w:position w:val="1"/>
          <w:sz w:val="24"/>
          <w:szCs w:val="24"/>
        </w:rPr>
      </w:pPr>
      <w:bookmarkStart w:id="5" w:name="_Toc95233838"/>
      <w:bookmarkStart w:id="6" w:name="_Toc138068717"/>
      <w:r w:rsidRPr="00E17C7B">
        <w:rPr>
          <w:rFonts w:ascii="仿宋" w:eastAsia="仿宋" w:hAnsi="仿宋" w:cs="仿宋" w:hint="eastAsia"/>
          <w:b/>
          <w:bCs/>
          <w:spacing w:val="9"/>
          <w:sz w:val="24"/>
          <w:szCs w:val="24"/>
        </w:rPr>
        <w:t>一、</w:t>
      </w:r>
      <w:bookmarkEnd w:id="5"/>
      <w:r w:rsidR="005471C2">
        <w:rPr>
          <w:rFonts w:ascii="宋体" w:hAnsi="宋体" w:cs="宋体" w:hint="eastAsia"/>
          <w:b/>
          <w:bCs/>
          <w:spacing w:val="1"/>
          <w:position w:val="1"/>
          <w:sz w:val="24"/>
          <w:szCs w:val="24"/>
        </w:rPr>
        <w:t>本项目需实现的功能或者目标</w:t>
      </w:r>
    </w:p>
    <w:p w:rsidR="005471C2" w:rsidRPr="005471C2" w:rsidRDefault="005471C2" w:rsidP="00B21D78">
      <w:pPr>
        <w:spacing w:line="360" w:lineRule="auto"/>
        <w:ind w:firstLineChars="200" w:firstLine="480"/>
        <w:rPr>
          <w:rFonts w:ascii="仿宋" w:eastAsia="仿宋" w:hAnsi="仿宋"/>
          <w:bCs/>
          <w:kern w:val="0"/>
          <w:sz w:val="24"/>
          <w:szCs w:val="24"/>
        </w:rPr>
      </w:pPr>
      <w:r w:rsidRPr="005471C2">
        <w:rPr>
          <w:rFonts w:ascii="仿宋" w:eastAsia="仿宋" w:hAnsi="仿宋" w:hint="eastAsia"/>
          <w:bCs/>
          <w:kern w:val="0"/>
          <w:sz w:val="24"/>
          <w:szCs w:val="24"/>
        </w:rPr>
        <w:t>选取一家供应商为采购人完成襄城县旅游资源普查和襄城县全域旅游规划的相关工作。</w:t>
      </w:r>
    </w:p>
    <w:p w:rsidR="005471C2" w:rsidRPr="005471C2" w:rsidRDefault="005471C2" w:rsidP="00B21D78">
      <w:pPr>
        <w:spacing w:line="360" w:lineRule="auto"/>
        <w:ind w:firstLineChars="200" w:firstLine="486"/>
        <w:rPr>
          <w:rFonts w:ascii="宋体" w:hAnsi="宋体" w:cs="宋体"/>
          <w:b/>
          <w:bCs/>
          <w:spacing w:val="1"/>
          <w:position w:val="1"/>
          <w:sz w:val="24"/>
          <w:szCs w:val="24"/>
        </w:rPr>
      </w:pPr>
      <w:r w:rsidRPr="005471C2">
        <w:rPr>
          <w:rFonts w:ascii="宋体" w:hAnsi="宋体" w:cs="宋体" w:hint="eastAsia"/>
          <w:b/>
          <w:bCs/>
          <w:spacing w:val="1"/>
          <w:position w:val="1"/>
          <w:sz w:val="24"/>
          <w:szCs w:val="24"/>
        </w:rPr>
        <w:t>二、采购需求</w:t>
      </w:r>
    </w:p>
    <w:p w:rsidR="005471C2" w:rsidRPr="005471C2" w:rsidRDefault="005471C2" w:rsidP="00B21D78">
      <w:pPr>
        <w:spacing w:line="360" w:lineRule="auto"/>
        <w:ind w:firstLineChars="200" w:firstLine="480"/>
        <w:rPr>
          <w:rFonts w:ascii="仿宋" w:eastAsia="仿宋" w:hAnsi="仿宋"/>
          <w:bCs/>
          <w:kern w:val="0"/>
          <w:sz w:val="24"/>
          <w:szCs w:val="24"/>
        </w:rPr>
      </w:pPr>
      <w:r w:rsidRPr="005471C2">
        <w:rPr>
          <w:rFonts w:ascii="仿宋" w:eastAsia="仿宋" w:hAnsi="仿宋" w:hint="eastAsia"/>
          <w:bCs/>
          <w:kern w:val="0"/>
          <w:sz w:val="24"/>
          <w:szCs w:val="24"/>
        </w:rPr>
        <w:t>根据《河南省旅游资源普查工作方案》和《河南省“十四五”文化旅游融合发展规划》要求，完成襄城县旅游资源普查和襄城县全域旅游发展规划相关工作，具体包括：</w:t>
      </w:r>
    </w:p>
    <w:p w:rsidR="005471C2" w:rsidRPr="005471C2" w:rsidRDefault="005471C2" w:rsidP="00B21D78">
      <w:pPr>
        <w:spacing w:line="360" w:lineRule="auto"/>
        <w:ind w:firstLineChars="200" w:firstLine="480"/>
        <w:rPr>
          <w:rFonts w:ascii="仿宋" w:eastAsia="仿宋" w:hAnsi="仿宋"/>
          <w:bCs/>
          <w:kern w:val="0"/>
          <w:sz w:val="24"/>
          <w:szCs w:val="24"/>
        </w:rPr>
      </w:pPr>
      <w:r w:rsidRPr="005471C2">
        <w:rPr>
          <w:rFonts w:ascii="仿宋" w:eastAsia="仿宋" w:hAnsi="仿宋" w:hint="eastAsia"/>
          <w:bCs/>
          <w:kern w:val="0"/>
          <w:sz w:val="24"/>
          <w:szCs w:val="24"/>
        </w:rPr>
        <w:t>1、组建专家组。专家组人员包括旅游、环境保护、地学、生物学、建筑园林、历史文化等方面专业人员。</w:t>
      </w:r>
    </w:p>
    <w:p w:rsidR="005471C2" w:rsidRPr="005471C2" w:rsidRDefault="005471C2" w:rsidP="00B21D78">
      <w:pPr>
        <w:spacing w:line="360" w:lineRule="auto"/>
        <w:ind w:firstLineChars="200" w:firstLine="480"/>
        <w:rPr>
          <w:rFonts w:ascii="仿宋" w:eastAsia="仿宋" w:hAnsi="仿宋"/>
          <w:bCs/>
          <w:kern w:val="0"/>
          <w:sz w:val="24"/>
          <w:szCs w:val="24"/>
        </w:rPr>
      </w:pPr>
      <w:r w:rsidRPr="005471C2">
        <w:rPr>
          <w:rFonts w:ascii="仿宋" w:eastAsia="仿宋" w:hAnsi="仿宋" w:hint="eastAsia"/>
          <w:bCs/>
          <w:kern w:val="0"/>
          <w:sz w:val="24"/>
          <w:szCs w:val="24"/>
        </w:rPr>
        <w:t>2、做好与市县文旅局的对接协调，按照工作要求和时间节点完成普查工作。</w:t>
      </w:r>
    </w:p>
    <w:p w:rsidR="005471C2" w:rsidRPr="005471C2" w:rsidRDefault="005471C2" w:rsidP="00B21D78">
      <w:pPr>
        <w:spacing w:line="360" w:lineRule="auto"/>
        <w:ind w:firstLineChars="200" w:firstLine="480"/>
        <w:rPr>
          <w:rFonts w:ascii="仿宋" w:eastAsia="仿宋" w:hAnsi="仿宋"/>
          <w:bCs/>
          <w:kern w:val="0"/>
          <w:sz w:val="24"/>
          <w:szCs w:val="24"/>
        </w:rPr>
      </w:pPr>
      <w:r w:rsidRPr="005471C2">
        <w:rPr>
          <w:rFonts w:ascii="仿宋" w:eastAsia="仿宋" w:hAnsi="仿宋" w:hint="eastAsia"/>
          <w:bCs/>
          <w:kern w:val="0"/>
          <w:sz w:val="24"/>
          <w:szCs w:val="24"/>
        </w:rPr>
        <w:t>3、组织开展襄城县旅游资源普查培训。培训对象为涉及旅游资源普查工作的相关部门单位、行政区县、景区景点、乡镇街道的分管领导及业务骨干等。</w:t>
      </w:r>
    </w:p>
    <w:p w:rsidR="005471C2" w:rsidRPr="005471C2" w:rsidRDefault="005471C2" w:rsidP="00B21D78">
      <w:pPr>
        <w:spacing w:line="360" w:lineRule="auto"/>
        <w:ind w:firstLineChars="200" w:firstLine="480"/>
        <w:rPr>
          <w:rFonts w:ascii="仿宋" w:eastAsia="仿宋" w:hAnsi="仿宋"/>
          <w:bCs/>
          <w:kern w:val="0"/>
          <w:sz w:val="24"/>
          <w:szCs w:val="24"/>
        </w:rPr>
      </w:pPr>
      <w:r w:rsidRPr="005471C2">
        <w:rPr>
          <w:rFonts w:ascii="仿宋" w:eastAsia="仿宋" w:hAnsi="仿宋" w:hint="eastAsia"/>
          <w:bCs/>
          <w:kern w:val="0"/>
          <w:sz w:val="24"/>
          <w:szCs w:val="24"/>
        </w:rPr>
        <w:t>4、做好襄城县旅游资源普查和襄城县全域旅游发展规划工作。组织专家实地开展调查指导和实地调研。</w:t>
      </w:r>
    </w:p>
    <w:p w:rsidR="005471C2" w:rsidRPr="005471C2" w:rsidRDefault="005471C2" w:rsidP="00B21D78">
      <w:pPr>
        <w:spacing w:line="360" w:lineRule="auto"/>
        <w:ind w:firstLineChars="200" w:firstLine="480"/>
        <w:rPr>
          <w:rFonts w:ascii="仿宋" w:eastAsia="仿宋" w:hAnsi="仿宋"/>
          <w:bCs/>
          <w:kern w:val="0"/>
          <w:sz w:val="24"/>
          <w:szCs w:val="24"/>
        </w:rPr>
      </w:pPr>
      <w:r w:rsidRPr="005471C2">
        <w:rPr>
          <w:rFonts w:ascii="仿宋" w:eastAsia="仿宋" w:hAnsi="仿宋" w:hint="eastAsia"/>
          <w:bCs/>
          <w:kern w:val="0"/>
          <w:sz w:val="24"/>
          <w:szCs w:val="24"/>
        </w:rPr>
        <w:t>5、梳理襄城县旅游资源普查成果。编撰形成襄城县文化广电和旅游局旅游资源普查报告。梳理编制襄城县旅游资源普查工作总结、旅游资源单体预目录表、旅游资源单体调查表、旅游资源富集区调查表、旅游资源单体名录表、普查区实际资料表、旅游资源照片和视频等资料，形成襄城县旅游资源普查成果。</w:t>
      </w:r>
    </w:p>
    <w:p w:rsidR="005471C2" w:rsidRPr="005471C2" w:rsidRDefault="005471C2" w:rsidP="00B21D78">
      <w:pPr>
        <w:spacing w:line="360" w:lineRule="auto"/>
        <w:ind w:firstLineChars="200" w:firstLine="480"/>
        <w:rPr>
          <w:rFonts w:ascii="仿宋" w:eastAsia="仿宋" w:hAnsi="仿宋"/>
          <w:bCs/>
          <w:kern w:val="0"/>
          <w:sz w:val="24"/>
          <w:szCs w:val="24"/>
        </w:rPr>
      </w:pPr>
      <w:r w:rsidRPr="005471C2">
        <w:rPr>
          <w:rFonts w:ascii="仿宋" w:eastAsia="仿宋" w:hAnsi="仿宋" w:hint="eastAsia"/>
          <w:bCs/>
          <w:kern w:val="0"/>
          <w:sz w:val="24"/>
          <w:szCs w:val="24"/>
        </w:rPr>
        <w:t>6、完成平台录入工作。对旅游资源普查成果（包括资源调查表、照片、视频、资源分布图等）进行梳理、汇编、存档，形成襄城县旅游资源普查数据库。将采集的资源信息录入省级资源数据库，并对资源信息进行初审和修改完善。</w:t>
      </w:r>
    </w:p>
    <w:p w:rsidR="005471C2" w:rsidRPr="005471C2" w:rsidRDefault="005471C2" w:rsidP="00B21D78">
      <w:pPr>
        <w:spacing w:line="360" w:lineRule="auto"/>
        <w:ind w:firstLineChars="200" w:firstLine="480"/>
        <w:rPr>
          <w:rFonts w:ascii="仿宋" w:eastAsia="仿宋" w:hAnsi="仿宋"/>
          <w:bCs/>
          <w:kern w:val="0"/>
          <w:sz w:val="24"/>
          <w:szCs w:val="24"/>
        </w:rPr>
      </w:pPr>
      <w:r w:rsidRPr="005471C2">
        <w:rPr>
          <w:rFonts w:ascii="仿宋" w:eastAsia="仿宋" w:hAnsi="仿宋" w:hint="eastAsia"/>
          <w:bCs/>
          <w:kern w:val="0"/>
          <w:sz w:val="24"/>
          <w:szCs w:val="24"/>
        </w:rPr>
        <w:t>7、编制襄城县全域旅游发展规划。《规划》以国家文化旅游部《文化和旅游规划管理办法》有关标准为准则，依据国家、省、市、区相关政策、法规和规划，结合襄城县文化旅游产业发展实际，应用新政策、新理论、新方法，全面地研究襄城文化和旅游发展现状与发展潜力，明确战略定位与发展目标、空间布局与重点项目、近三年行动计划。</w:t>
      </w:r>
    </w:p>
    <w:p w:rsidR="005471C2" w:rsidRDefault="005471C2" w:rsidP="00B21D78">
      <w:pPr>
        <w:spacing w:line="360" w:lineRule="auto"/>
        <w:ind w:firstLineChars="200" w:firstLine="480"/>
        <w:rPr>
          <w:rFonts w:ascii="仿宋" w:eastAsia="仿宋" w:hAnsi="仿宋"/>
          <w:bCs/>
          <w:kern w:val="0"/>
          <w:sz w:val="24"/>
          <w:szCs w:val="24"/>
        </w:rPr>
      </w:pPr>
      <w:r w:rsidRPr="005471C2">
        <w:rPr>
          <w:rFonts w:ascii="仿宋" w:eastAsia="仿宋" w:hAnsi="仿宋" w:hint="eastAsia"/>
          <w:bCs/>
          <w:kern w:val="0"/>
          <w:sz w:val="24"/>
          <w:szCs w:val="24"/>
        </w:rPr>
        <w:t>8、完成总体规划最终成果。按照工作要求和时间节点完成《襄城县全域旅游发展规划》大纲、《襄城县全域旅游发展规划》送审稿，组织规划评审及会审、提交《襄城县全域旅游发展规划》最终成果。</w:t>
      </w:r>
    </w:p>
    <w:p w:rsidR="005471C2" w:rsidRPr="005471C2" w:rsidRDefault="005471C2" w:rsidP="00B21D78">
      <w:pPr>
        <w:spacing w:line="360" w:lineRule="auto"/>
        <w:ind w:firstLineChars="200" w:firstLine="482"/>
        <w:rPr>
          <w:rFonts w:ascii="仿宋" w:eastAsia="仿宋" w:hAnsi="仿宋" w:cs="仿宋_GB2312"/>
          <w:b/>
          <w:sz w:val="24"/>
          <w:szCs w:val="24"/>
        </w:rPr>
      </w:pPr>
      <w:r>
        <w:rPr>
          <w:rFonts w:ascii="仿宋" w:eastAsia="仿宋" w:hAnsi="仿宋" w:cs="仿宋_GB2312" w:hint="eastAsia"/>
          <w:b/>
          <w:sz w:val="24"/>
          <w:szCs w:val="24"/>
        </w:rPr>
        <w:lastRenderedPageBreak/>
        <w:t>三、</w:t>
      </w:r>
      <w:r w:rsidRPr="005471C2">
        <w:rPr>
          <w:rFonts w:ascii="宋体" w:hAnsi="宋体" w:cs="宋体" w:hint="eastAsia"/>
          <w:b/>
          <w:bCs/>
          <w:spacing w:val="1"/>
          <w:position w:val="1"/>
          <w:sz w:val="24"/>
          <w:szCs w:val="24"/>
        </w:rPr>
        <w:t>采购标的执行标准</w:t>
      </w:r>
    </w:p>
    <w:p w:rsidR="005471C2" w:rsidRPr="005471C2" w:rsidRDefault="005471C2" w:rsidP="00B21D78">
      <w:pPr>
        <w:spacing w:line="360" w:lineRule="auto"/>
        <w:ind w:firstLineChars="350" w:firstLine="840"/>
        <w:rPr>
          <w:rFonts w:ascii="仿宋" w:eastAsia="仿宋" w:hAnsi="仿宋"/>
          <w:bCs/>
          <w:kern w:val="0"/>
          <w:sz w:val="24"/>
          <w:szCs w:val="24"/>
        </w:rPr>
      </w:pPr>
      <w:r w:rsidRPr="005471C2">
        <w:rPr>
          <w:rFonts w:ascii="仿宋" w:eastAsia="仿宋" w:hAnsi="仿宋" w:hint="eastAsia"/>
          <w:bCs/>
          <w:kern w:val="0"/>
          <w:sz w:val="24"/>
          <w:szCs w:val="24"/>
        </w:rPr>
        <w:t>本项目执行现行的国家相关标准、行业标准和地方标准。</w:t>
      </w:r>
    </w:p>
    <w:p w:rsidR="005471C2" w:rsidRDefault="005471C2" w:rsidP="00B21D78">
      <w:pPr>
        <w:spacing w:line="360" w:lineRule="auto"/>
        <w:ind w:firstLineChars="200" w:firstLine="482"/>
        <w:rPr>
          <w:rFonts w:ascii="仿宋" w:eastAsia="仿宋" w:hAnsi="仿宋" w:cs="黑体"/>
          <w:b/>
          <w:bCs/>
          <w:sz w:val="24"/>
          <w:szCs w:val="24"/>
        </w:rPr>
      </w:pPr>
      <w:r>
        <w:rPr>
          <w:rFonts w:ascii="仿宋" w:eastAsia="仿宋" w:hAnsi="仿宋" w:cs="仿宋_GB2312" w:hint="eastAsia"/>
          <w:b/>
          <w:sz w:val="24"/>
          <w:szCs w:val="24"/>
        </w:rPr>
        <w:t>四</w:t>
      </w:r>
      <w:r w:rsidR="00E17C7B" w:rsidRPr="00E17C7B">
        <w:rPr>
          <w:rFonts w:ascii="仿宋" w:eastAsia="仿宋" w:hAnsi="仿宋" w:cs="仿宋_GB2312" w:hint="eastAsia"/>
          <w:b/>
          <w:sz w:val="24"/>
          <w:szCs w:val="24"/>
        </w:rPr>
        <w:t>、</w:t>
      </w:r>
      <w:r w:rsidR="00E17C7B" w:rsidRPr="005471C2">
        <w:rPr>
          <w:rFonts w:ascii="宋体" w:hAnsi="宋体" w:cs="宋体" w:hint="eastAsia"/>
          <w:b/>
          <w:bCs/>
          <w:spacing w:val="1"/>
          <w:position w:val="1"/>
          <w:sz w:val="24"/>
          <w:szCs w:val="24"/>
        </w:rPr>
        <w:t>标准、期限等要求</w:t>
      </w:r>
    </w:p>
    <w:p w:rsidR="005471C2" w:rsidRPr="005471C2" w:rsidRDefault="005471C2" w:rsidP="00B21D78">
      <w:pPr>
        <w:spacing w:line="360" w:lineRule="auto"/>
        <w:ind w:firstLineChars="200" w:firstLine="480"/>
        <w:rPr>
          <w:rFonts w:ascii="仿宋" w:eastAsia="仿宋" w:hAnsi="仿宋" w:cs="仿宋_GB2312"/>
          <w:sz w:val="24"/>
          <w:szCs w:val="24"/>
        </w:rPr>
      </w:pPr>
      <w:r w:rsidRPr="005471C2">
        <w:rPr>
          <w:rFonts w:ascii="仿宋" w:eastAsia="仿宋" w:hAnsi="仿宋" w:cs="仿宋_GB2312" w:hint="eastAsia"/>
          <w:color w:val="000000" w:themeColor="text1"/>
          <w:sz w:val="24"/>
          <w:szCs w:val="24"/>
        </w:rPr>
        <w:t>1、服务标准：合格（符合国家相关标准、行业标准和地方标准）。</w:t>
      </w:r>
    </w:p>
    <w:p w:rsidR="005471C2" w:rsidRPr="005471C2" w:rsidRDefault="005471C2" w:rsidP="00B21D78">
      <w:pPr>
        <w:pStyle w:val="aa"/>
        <w:spacing w:line="360" w:lineRule="auto"/>
        <w:ind w:leftChars="0" w:left="0" w:right="1470" w:firstLineChars="200" w:firstLine="480"/>
        <w:rPr>
          <w:rFonts w:ascii="仿宋" w:eastAsia="仿宋" w:hAnsi="仿宋" w:cs="仿宋_GB2312"/>
          <w:color w:val="000000" w:themeColor="text1"/>
          <w:sz w:val="24"/>
          <w:szCs w:val="24"/>
        </w:rPr>
      </w:pPr>
      <w:r w:rsidRPr="005471C2">
        <w:rPr>
          <w:rFonts w:ascii="仿宋" w:eastAsia="仿宋" w:hAnsi="仿宋" w:cs="仿宋_GB2312" w:hint="eastAsia"/>
          <w:color w:val="000000" w:themeColor="text1"/>
          <w:sz w:val="24"/>
          <w:szCs w:val="24"/>
        </w:rPr>
        <w:t>2、交付（服务、完工）时间：90日历天。</w:t>
      </w:r>
    </w:p>
    <w:p w:rsidR="005471C2" w:rsidRDefault="005471C2" w:rsidP="00B21D78">
      <w:pPr>
        <w:pStyle w:val="aa"/>
        <w:spacing w:line="360" w:lineRule="auto"/>
        <w:ind w:leftChars="0" w:left="0" w:right="1470" w:firstLineChars="200" w:firstLine="480"/>
        <w:rPr>
          <w:rFonts w:ascii="仿宋" w:eastAsia="仿宋" w:hAnsi="仿宋" w:cs="仿宋_GB2312"/>
          <w:color w:val="000000" w:themeColor="text1"/>
          <w:sz w:val="24"/>
          <w:szCs w:val="24"/>
        </w:rPr>
      </w:pPr>
      <w:r w:rsidRPr="005471C2">
        <w:rPr>
          <w:rFonts w:ascii="仿宋" w:eastAsia="仿宋" w:hAnsi="仿宋" w:cs="仿宋_GB2312" w:hint="eastAsia"/>
          <w:color w:val="000000" w:themeColor="text1"/>
          <w:sz w:val="24"/>
          <w:szCs w:val="24"/>
        </w:rPr>
        <w:t>3、交付（服务、施工）地点：襄城县</w:t>
      </w:r>
    </w:p>
    <w:p w:rsidR="005471C2" w:rsidRDefault="005471C2">
      <w:pPr>
        <w:spacing w:line="360" w:lineRule="auto"/>
        <w:rPr>
          <w:rFonts w:ascii="仿宋" w:eastAsia="仿宋" w:hAnsi="仿宋" w:cs="宋体"/>
          <w:b/>
          <w:spacing w:val="10"/>
          <w:position w:val="1"/>
          <w:sz w:val="24"/>
          <w:szCs w:val="23"/>
        </w:rPr>
      </w:pPr>
    </w:p>
    <w:p w:rsidR="00E531DE" w:rsidRPr="005471C2" w:rsidRDefault="00E17C7B" w:rsidP="00B21D78">
      <w:pPr>
        <w:spacing w:line="360" w:lineRule="auto"/>
        <w:ind w:firstLineChars="196" w:firstLine="511"/>
        <w:rPr>
          <w:rFonts w:ascii="宋体" w:hAnsi="宋体" w:cs="宋体"/>
          <w:b/>
          <w:bCs/>
          <w:spacing w:val="1"/>
          <w:position w:val="1"/>
          <w:sz w:val="24"/>
          <w:szCs w:val="24"/>
        </w:rPr>
      </w:pPr>
      <w:r w:rsidRPr="00E17C7B">
        <w:rPr>
          <w:rFonts w:ascii="仿宋" w:eastAsia="仿宋" w:hAnsi="仿宋" w:cs="宋体" w:hint="eastAsia"/>
          <w:b/>
          <w:spacing w:val="10"/>
          <w:position w:val="1"/>
          <w:sz w:val="24"/>
          <w:szCs w:val="23"/>
        </w:rPr>
        <w:t>五、</w:t>
      </w:r>
      <w:r w:rsidRPr="005471C2">
        <w:rPr>
          <w:rFonts w:ascii="宋体" w:hAnsi="宋体" w:cs="宋体" w:hint="eastAsia"/>
          <w:b/>
          <w:bCs/>
          <w:spacing w:val="1"/>
          <w:position w:val="1"/>
          <w:sz w:val="24"/>
          <w:szCs w:val="24"/>
        </w:rPr>
        <w:t>本项目预算金额（最高限价）招标控制价：800000.00元，超出预算金额的磋商响应无效。</w:t>
      </w:r>
    </w:p>
    <w:p w:rsidR="00E531DE" w:rsidRPr="005471C2" w:rsidRDefault="00E17C7B" w:rsidP="00B21D78">
      <w:pPr>
        <w:spacing w:line="360" w:lineRule="auto"/>
        <w:ind w:firstLineChars="196" w:firstLine="476"/>
        <w:contextualSpacing/>
        <w:rPr>
          <w:rFonts w:ascii="宋体" w:hAnsi="宋体" w:cs="宋体"/>
          <w:b/>
          <w:bCs/>
          <w:spacing w:val="1"/>
          <w:position w:val="1"/>
          <w:sz w:val="24"/>
          <w:szCs w:val="24"/>
        </w:rPr>
      </w:pPr>
      <w:r w:rsidRPr="005471C2">
        <w:rPr>
          <w:rFonts w:ascii="宋体" w:hAnsi="宋体" w:cs="宋体" w:hint="eastAsia"/>
          <w:b/>
          <w:bCs/>
          <w:spacing w:val="1"/>
          <w:position w:val="1"/>
          <w:sz w:val="24"/>
          <w:szCs w:val="24"/>
        </w:rPr>
        <w:t>六</w:t>
      </w:r>
      <w:r w:rsidRPr="005471C2">
        <w:rPr>
          <w:rFonts w:ascii="宋体" w:hAnsi="宋体" w:cs="宋体"/>
          <w:b/>
          <w:bCs/>
          <w:spacing w:val="1"/>
          <w:position w:val="1"/>
          <w:sz w:val="24"/>
          <w:szCs w:val="24"/>
        </w:rPr>
        <w:t>、验收标准</w:t>
      </w:r>
    </w:p>
    <w:p w:rsidR="005471C2" w:rsidRPr="005471C2" w:rsidRDefault="005471C2" w:rsidP="00B21D78">
      <w:pPr>
        <w:spacing w:line="360" w:lineRule="auto"/>
        <w:ind w:firstLineChars="200" w:firstLine="520"/>
        <w:rPr>
          <w:rFonts w:ascii="仿宋" w:eastAsia="仿宋" w:hAnsi="仿宋" w:cs="宋体"/>
          <w:spacing w:val="10"/>
          <w:position w:val="1"/>
          <w:sz w:val="24"/>
          <w:szCs w:val="23"/>
        </w:rPr>
      </w:pPr>
      <w:r w:rsidRPr="005471C2">
        <w:rPr>
          <w:rFonts w:ascii="仿宋" w:eastAsia="仿宋" w:hAnsi="仿宋" w:cs="宋体" w:hint="eastAsia"/>
          <w:spacing w:val="10"/>
          <w:position w:val="1"/>
          <w:sz w:val="24"/>
          <w:szCs w:val="23"/>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5471C2" w:rsidRPr="005471C2" w:rsidRDefault="005471C2" w:rsidP="005471C2">
      <w:pPr>
        <w:spacing w:line="360" w:lineRule="auto"/>
        <w:rPr>
          <w:rFonts w:ascii="仿宋" w:eastAsia="仿宋" w:hAnsi="仿宋" w:cs="宋体"/>
          <w:spacing w:val="10"/>
          <w:position w:val="1"/>
          <w:sz w:val="24"/>
          <w:szCs w:val="23"/>
        </w:rPr>
      </w:pPr>
      <w:r w:rsidRPr="005471C2">
        <w:rPr>
          <w:rFonts w:ascii="仿宋" w:eastAsia="仿宋" w:hAnsi="仿宋" w:cs="宋体" w:hint="eastAsia"/>
          <w:spacing w:val="10"/>
          <w:position w:val="1"/>
          <w:sz w:val="24"/>
          <w:szCs w:val="23"/>
        </w:rPr>
        <w:t>1、按照现行的国家相关标准、行业标准、地方标准，以及相关的规范进行验收；</w:t>
      </w:r>
    </w:p>
    <w:p w:rsidR="005471C2" w:rsidRDefault="005471C2" w:rsidP="005471C2">
      <w:pPr>
        <w:spacing w:line="360" w:lineRule="auto"/>
        <w:rPr>
          <w:rFonts w:ascii="仿宋" w:eastAsia="仿宋" w:hAnsi="仿宋" w:cs="宋体"/>
          <w:spacing w:val="10"/>
          <w:position w:val="1"/>
          <w:sz w:val="24"/>
          <w:szCs w:val="23"/>
        </w:rPr>
      </w:pPr>
      <w:r w:rsidRPr="005471C2">
        <w:rPr>
          <w:rFonts w:ascii="仿宋" w:eastAsia="仿宋" w:hAnsi="仿宋" w:cs="宋体" w:hint="eastAsia"/>
          <w:spacing w:val="10"/>
          <w:position w:val="1"/>
          <w:sz w:val="24"/>
          <w:szCs w:val="23"/>
        </w:rPr>
        <w:t>2、按照招标文件要求、投标文件响应和承诺验收。</w:t>
      </w:r>
    </w:p>
    <w:p w:rsidR="005471C2" w:rsidRPr="005471C2" w:rsidRDefault="00E17C7B" w:rsidP="00B21D78">
      <w:pPr>
        <w:spacing w:line="360" w:lineRule="auto"/>
        <w:ind w:firstLineChars="245" w:firstLine="639"/>
        <w:rPr>
          <w:rFonts w:ascii="仿宋" w:eastAsia="仿宋" w:hAnsi="仿宋" w:cs="宋体"/>
          <w:b/>
          <w:spacing w:val="10"/>
          <w:position w:val="1"/>
          <w:sz w:val="24"/>
          <w:szCs w:val="23"/>
        </w:rPr>
      </w:pPr>
      <w:r w:rsidRPr="00E17C7B">
        <w:rPr>
          <w:rFonts w:ascii="仿宋" w:eastAsia="仿宋" w:hAnsi="仿宋" w:cs="宋体" w:hint="eastAsia"/>
          <w:b/>
          <w:spacing w:val="10"/>
          <w:position w:val="1"/>
          <w:sz w:val="24"/>
          <w:szCs w:val="23"/>
        </w:rPr>
        <w:t>七、</w:t>
      </w:r>
      <w:r w:rsidRPr="005471C2">
        <w:rPr>
          <w:rFonts w:ascii="宋体" w:hAnsi="宋体" w:cs="宋体" w:hint="eastAsia"/>
          <w:b/>
          <w:bCs/>
          <w:spacing w:val="1"/>
          <w:position w:val="1"/>
          <w:sz w:val="24"/>
          <w:szCs w:val="24"/>
        </w:rPr>
        <w:t>采购资金支付</w:t>
      </w:r>
    </w:p>
    <w:p w:rsidR="005471C2" w:rsidRPr="005471C2" w:rsidRDefault="005471C2" w:rsidP="00B21D78">
      <w:pPr>
        <w:spacing w:line="360" w:lineRule="auto"/>
        <w:ind w:firstLineChars="200" w:firstLine="508"/>
        <w:rPr>
          <w:rFonts w:ascii="仿宋" w:eastAsia="仿宋" w:hAnsi="仿宋" w:cs="宋体"/>
          <w:spacing w:val="7"/>
          <w:sz w:val="24"/>
          <w:szCs w:val="23"/>
        </w:rPr>
      </w:pPr>
      <w:r w:rsidRPr="005471C2">
        <w:rPr>
          <w:rFonts w:ascii="仿宋" w:eastAsia="仿宋" w:hAnsi="仿宋" w:cs="宋体" w:hint="eastAsia"/>
          <w:spacing w:val="7"/>
          <w:sz w:val="24"/>
          <w:szCs w:val="23"/>
        </w:rPr>
        <w:t>（一）支付方式：银行转账支付</w:t>
      </w:r>
    </w:p>
    <w:p w:rsidR="005471C2" w:rsidRPr="005471C2" w:rsidRDefault="005471C2" w:rsidP="00B21D78">
      <w:pPr>
        <w:spacing w:line="360" w:lineRule="auto"/>
        <w:ind w:firstLineChars="200" w:firstLine="508"/>
        <w:rPr>
          <w:rFonts w:ascii="仿宋" w:eastAsia="仿宋" w:hAnsi="仿宋" w:cs="宋体"/>
          <w:spacing w:val="7"/>
          <w:sz w:val="24"/>
          <w:szCs w:val="23"/>
        </w:rPr>
      </w:pPr>
      <w:r w:rsidRPr="005471C2">
        <w:rPr>
          <w:rFonts w:ascii="仿宋" w:eastAsia="仿宋" w:hAnsi="仿宋" w:cs="宋体" w:hint="eastAsia"/>
          <w:spacing w:val="7"/>
          <w:sz w:val="24"/>
          <w:szCs w:val="23"/>
        </w:rPr>
        <w:t>（二）支付时间及条件：</w:t>
      </w:r>
    </w:p>
    <w:p w:rsidR="00E531DE" w:rsidRDefault="005471C2" w:rsidP="00B21D78">
      <w:pPr>
        <w:spacing w:line="360" w:lineRule="auto"/>
        <w:ind w:firstLineChars="200" w:firstLine="508"/>
        <w:rPr>
          <w:rFonts w:ascii="仿宋" w:eastAsia="仿宋" w:hAnsi="仿宋"/>
          <w:b/>
          <w:kern w:val="0"/>
          <w:sz w:val="32"/>
          <w:szCs w:val="32"/>
          <w:highlight w:val="green"/>
        </w:rPr>
      </w:pPr>
      <w:r w:rsidRPr="005471C2">
        <w:rPr>
          <w:rFonts w:ascii="仿宋" w:eastAsia="仿宋" w:hAnsi="仿宋" w:cs="宋体" w:hint="eastAsia"/>
          <w:spacing w:val="7"/>
          <w:sz w:val="24"/>
          <w:szCs w:val="23"/>
        </w:rPr>
        <w:t>签订合同后，一周之内进入场地，旅游资源外业普查工作完成后，财政经费拨付之后支付项目合同额 20%作为普查项目前期费用；乙方收到前期费用后开始进行普查成果系统上传、编制完成旅游资源普查成果报告，经省、市、县专家组评定后，甲方向乙方支付项目合同额30%，乙方提交最终普查成果；乙方根据《襄城县全域旅游规划规划》编制项目规划评审、会审汇报会甲方提出的修改意见进行最终规划成果修改工作，并于5个工作日内完成，经甲方认可后，财政经费拨付之后甲方支付项目合同额45%，乙方提交规划编制成果；待所有项目完成提交后，项目合同额5%作为项目售后服务保证金，一年后支付。</w:t>
      </w:r>
    </w:p>
    <w:p w:rsidR="005471C2" w:rsidRDefault="005471C2" w:rsidP="00B21D78">
      <w:pPr>
        <w:spacing w:line="360" w:lineRule="auto"/>
        <w:ind w:firstLineChars="200" w:firstLine="643"/>
        <w:rPr>
          <w:rFonts w:ascii="仿宋" w:eastAsia="仿宋" w:hAnsi="仿宋"/>
          <w:b/>
          <w:kern w:val="0"/>
          <w:sz w:val="32"/>
          <w:szCs w:val="32"/>
          <w:highlight w:val="green"/>
        </w:rPr>
      </w:pPr>
    </w:p>
    <w:p w:rsidR="005471C2" w:rsidRPr="00E17C7B" w:rsidRDefault="005471C2" w:rsidP="00B21D78">
      <w:pPr>
        <w:spacing w:line="360" w:lineRule="auto"/>
        <w:ind w:firstLineChars="200" w:firstLine="643"/>
        <w:rPr>
          <w:rFonts w:ascii="仿宋" w:eastAsia="仿宋" w:hAnsi="仿宋"/>
          <w:b/>
          <w:kern w:val="0"/>
          <w:sz w:val="32"/>
          <w:szCs w:val="32"/>
          <w:highlight w:val="green"/>
        </w:rPr>
      </w:pPr>
    </w:p>
    <w:p w:rsidR="00E531DE" w:rsidRPr="00E17C7B" w:rsidRDefault="00E17C7B">
      <w:pPr>
        <w:spacing w:line="360" w:lineRule="auto"/>
        <w:jc w:val="center"/>
        <w:outlineLvl w:val="0"/>
        <w:rPr>
          <w:rFonts w:ascii="仿宋" w:eastAsia="仿宋" w:hAnsi="仿宋"/>
          <w:b/>
          <w:kern w:val="0"/>
          <w:sz w:val="32"/>
          <w:szCs w:val="32"/>
        </w:rPr>
      </w:pPr>
      <w:r w:rsidRPr="00E17C7B">
        <w:rPr>
          <w:rFonts w:ascii="仿宋" w:eastAsia="仿宋" w:hAnsi="仿宋" w:hint="eastAsia"/>
          <w:b/>
          <w:kern w:val="0"/>
          <w:sz w:val="32"/>
          <w:szCs w:val="32"/>
        </w:rPr>
        <w:lastRenderedPageBreak/>
        <w:t>第三章 供应商须知前附表</w:t>
      </w:r>
      <w:bookmarkEnd w:id="6"/>
    </w:p>
    <w:p w:rsidR="00E531DE" w:rsidRPr="00E17C7B" w:rsidRDefault="00E17C7B">
      <w:pPr>
        <w:widowControl/>
        <w:spacing w:line="360" w:lineRule="auto"/>
        <w:rPr>
          <w:rFonts w:ascii="仿宋" w:eastAsia="仿宋" w:hAnsi="仿宋"/>
          <w:b/>
          <w:kern w:val="0"/>
          <w:sz w:val="24"/>
          <w:szCs w:val="24"/>
        </w:rPr>
      </w:pPr>
      <w:r w:rsidRPr="00E17C7B">
        <w:rPr>
          <w:rFonts w:ascii="仿宋" w:eastAsia="仿宋" w:hAnsi="仿宋" w:hint="eastAsia"/>
          <w:b/>
          <w:sz w:val="24"/>
          <w:szCs w:val="24"/>
        </w:rPr>
        <w:t>磋商文件</w:t>
      </w:r>
      <w:r w:rsidRPr="00E17C7B">
        <w:rPr>
          <w:rFonts w:ascii="仿宋" w:eastAsia="仿宋" w:hAnsi="仿宋" w:cs="微软雅黑" w:hint="eastAsia"/>
          <w:b/>
          <w:sz w:val="24"/>
          <w:szCs w:val="24"/>
        </w:rPr>
        <w:t>中凡标有★条款均为实质性要求条款，响应文件须完全响应，未实质响应的，按照无效响应处理。</w:t>
      </w:r>
    </w:p>
    <w:tbl>
      <w:tblPr>
        <w:tblW w:w="9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1685"/>
        <w:gridCol w:w="7244"/>
      </w:tblGrid>
      <w:tr w:rsidR="00E531DE" w:rsidRPr="00E17C7B">
        <w:trPr>
          <w:trHeight w:val="636"/>
          <w:jc w:val="center"/>
        </w:trPr>
        <w:tc>
          <w:tcPr>
            <w:tcW w:w="806" w:type="dxa"/>
            <w:tcBorders>
              <w:top w:val="single" w:sz="4" w:space="0" w:color="auto"/>
              <w:left w:val="single" w:sz="4" w:space="0" w:color="auto"/>
              <w:bottom w:val="single" w:sz="4" w:space="0" w:color="auto"/>
              <w:right w:val="single" w:sz="4" w:space="0" w:color="auto"/>
            </w:tcBorders>
            <w:vAlign w:val="center"/>
          </w:tcPr>
          <w:p w:rsidR="00E531DE" w:rsidRPr="00E17C7B" w:rsidRDefault="00E17C7B">
            <w:pPr>
              <w:autoSpaceDE w:val="0"/>
              <w:autoSpaceDN w:val="0"/>
              <w:adjustRightInd w:val="0"/>
              <w:snapToGrid w:val="0"/>
              <w:spacing w:line="360" w:lineRule="auto"/>
              <w:jc w:val="center"/>
              <w:rPr>
                <w:rFonts w:ascii="仿宋" w:eastAsia="仿宋" w:hAnsi="仿宋" w:cs="宋体"/>
                <w:b/>
                <w:sz w:val="24"/>
                <w:szCs w:val="24"/>
              </w:rPr>
            </w:pPr>
            <w:r w:rsidRPr="00E17C7B">
              <w:rPr>
                <w:rFonts w:ascii="仿宋" w:eastAsia="仿宋" w:hAnsi="仿宋" w:cs="宋体" w:hint="eastAsia"/>
                <w:b/>
                <w:sz w:val="24"/>
                <w:szCs w:val="24"/>
              </w:rPr>
              <w:t>序号</w:t>
            </w:r>
          </w:p>
        </w:tc>
        <w:tc>
          <w:tcPr>
            <w:tcW w:w="1685" w:type="dxa"/>
            <w:tcBorders>
              <w:top w:val="single" w:sz="4" w:space="0" w:color="auto"/>
              <w:left w:val="nil"/>
              <w:bottom w:val="single" w:sz="4" w:space="0" w:color="auto"/>
              <w:right w:val="single" w:sz="4" w:space="0" w:color="auto"/>
            </w:tcBorders>
            <w:vAlign w:val="center"/>
          </w:tcPr>
          <w:p w:rsidR="00E531DE" w:rsidRPr="00E17C7B" w:rsidRDefault="00E17C7B">
            <w:pPr>
              <w:autoSpaceDE w:val="0"/>
              <w:autoSpaceDN w:val="0"/>
              <w:adjustRightInd w:val="0"/>
              <w:snapToGrid w:val="0"/>
              <w:spacing w:line="360" w:lineRule="auto"/>
              <w:jc w:val="center"/>
              <w:rPr>
                <w:rFonts w:ascii="仿宋" w:eastAsia="仿宋" w:hAnsi="仿宋" w:cs="宋体"/>
                <w:b/>
                <w:sz w:val="24"/>
                <w:szCs w:val="24"/>
              </w:rPr>
            </w:pPr>
            <w:r w:rsidRPr="00E17C7B">
              <w:rPr>
                <w:rFonts w:ascii="仿宋" w:eastAsia="仿宋" w:hAnsi="仿宋" w:cs="宋体" w:hint="eastAsia"/>
                <w:b/>
                <w:sz w:val="24"/>
                <w:szCs w:val="24"/>
              </w:rPr>
              <w:t>条款名称</w:t>
            </w:r>
          </w:p>
        </w:tc>
        <w:tc>
          <w:tcPr>
            <w:tcW w:w="7244" w:type="dxa"/>
            <w:tcBorders>
              <w:top w:val="single" w:sz="4" w:space="0" w:color="auto"/>
              <w:left w:val="nil"/>
              <w:bottom w:val="single" w:sz="4" w:space="0" w:color="auto"/>
              <w:right w:val="single" w:sz="4" w:space="0" w:color="auto"/>
            </w:tcBorders>
            <w:vAlign w:val="center"/>
          </w:tcPr>
          <w:p w:rsidR="00E531DE" w:rsidRPr="00E17C7B" w:rsidRDefault="00E17C7B">
            <w:pPr>
              <w:autoSpaceDE w:val="0"/>
              <w:autoSpaceDN w:val="0"/>
              <w:adjustRightInd w:val="0"/>
              <w:snapToGrid w:val="0"/>
              <w:spacing w:line="360" w:lineRule="auto"/>
              <w:jc w:val="center"/>
              <w:rPr>
                <w:rFonts w:ascii="仿宋" w:eastAsia="仿宋" w:hAnsi="仿宋" w:cs="宋体"/>
                <w:b/>
                <w:sz w:val="24"/>
                <w:szCs w:val="24"/>
              </w:rPr>
            </w:pPr>
            <w:r w:rsidRPr="00E17C7B">
              <w:rPr>
                <w:rFonts w:ascii="仿宋" w:eastAsia="仿宋" w:hAnsi="仿宋" w:cs="宋体" w:hint="eastAsia"/>
                <w:b/>
                <w:sz w:val="24"/>
                <w:szCs w:val="24"/>
              </w:rPr>
              <w:t>说明和要求</w:t>
            </w:r>
          </w:p>
        </w:tc>
      </w:tr>
      <w:tr w:rsidR="00E531DE" w:rsidRPr="00E17C7B">
        <w:trPr>
          <w:trHeight w:val="1005"/>
          <w:jc w:val="center"/>
        </w:trPr>
        <w:tc>
          <w:tcPr>
            <w:tcW w:w="806" w:type="dxa"/>
            <w:tcBorders>
              <w:top w:val="single" w:sz="4" w:space="0" w:color="auto"/>
              <w:left w:val="single" w:sz="4" w:space="0" w:color="auto"/>
              <w:bottom w:val="single" w:sz="4" w:space="0" w:color="auto"/>
              <w:right w:val="single" w:sz="4" w:space="0" w:color="auto"/>
            </w:tcBorders>
            <w:vAlign w:val="center"/>
          </w:tcPr>
          <w:p w:rsidR="00E531DE" w:rsidRPr="00E17C7B" w:rsidRDefault="00E17C7B">
            <w:pPr>
              <w:autoSpaceDE w:val="0"/>
              <w:autoSpaceDN w:val="0"/>
              <w:adjustRightInd w:val="0"/>
              <w:snapToGrid w:val="0"/>
              <w:spacing w:line="360" w:lineRule="auto"/>
              <w:jc w:val="center"/>
              <w:rPr>
                <w:rFonts w:ascii="仿宋" w:eastAsia="仿宋" w:hAnsi="仿宋" w:cs="宋体"/>
                <w:sz w:val="24"/>
                <w:szCs w:val="24"/>
              </w:rPr>
            </w:pPr>
            <w:r w:rsidRPr="00E17C7B">
              <w:rPr>
                <w:rFonts w:ascii="仿宋" w:eastAsia="仿宋" w:hAnsi="仿宋" w:cs="宋体" w:hint="eastAsia"/>
                <w:sz w:val="24"/>
                <w:szCs w:val="24"/>
              </w:rPr>
              <w:t>1</w:t>
            </w:r>
          </w:p>
        </w:tc>
        <w:tc>
          <w:tcPr>
            <w:tcW w:w="1685" w:type="dxa"/>
            <w:tcBorders>
              <w:top w:val="single" w:sz="4" w:space="0" w:color="auto"/>
              <w:left w:val="nil"/>
              <w:bottom w:val="single" w:sz="4" w:space="0" w:color="auto"/>
              <w:right w:val="single" w:sz="4" w:space="0" w:color="auto"/>
            </w:tcBorders>
            <w:vAlign w:val="center"/>
          </w:tcPr>
          <w:p w:rsidR="00E531DE" w:rsidRPr="00E17C7B" w:rsidRDefault="00E17C7B">
            <w:pPr>
              <w:adjustRightInd w:val="0"/>
              <w:snapToGrid w:val="0"/>
              <w:spacing w:line="360" w:lineRule="auto"/>
              <w:jc w:val="center"/>
              <w:rPr>
                <w:rFonts w:ascii="仿宋" w:eastAsia="仿宋" w:hAnsi="仿宋" w:cs="宋体"/>
                <w:bCs/>
                <w:sz w:val="24"/>
                <w:szCs w:val="24"/>
              </w:rPr>
            </w:pPr>
            <w:r w:rsidRPr="00E17C7B">
              <w:rPr>
                <w:rFonts w:ascii="仿宋" w:eastAsia="仿宋" w:hAnsi="仿宋" w:cs="宋体" w:hint="eastAsia"/>
                <w:sz w:val="24"/>
                <w:szCs w:val="24"/>
              </w:rPr>
              <w:t>采购项目</w:t>
            </w:r>
          </w:p>
        </w:tc>
        <w:tc>
          <w:tcPr>
            <w:tcW w:w="7244" w:type="dxa"/>
            <w:tcBorders>
              <w:top w:val="single" w:sz="4" w:space="0" w:color="auto"/>
              <w:left w:val="nil"/>
              <w:bottom w:val="single" w:sz="4" w:space="0" w:color="auto"/>
              <w:right w:val="single" w:sz="4" w:space="0" w:color="auto"/>
            </w:tcBorders>
            <w:vAlign w:val="center"/>
          </w:tcPr>
          <w:p w:rsidR="00E531DE" w:rsidRPr="00E17C7B" w:rsidRDefault="00E17C7B">
            <w:pPr>
              <w:autoSpaceDE w:val="0"/>
              <w:autoSpaceDN w:val="0"/>
              <w:adjustRightInd w:val="0"/>
              <w:snapToGrid w:val="0"/>
              <w:spacing w:line="360" w:lineRule="auto"/>
              <w:jc w:val="left"/>
              <w:rPr>
                <w:rFonts w:ascii="仿宋" w:eastAsia="仿宋" w:hAnsi="仿宋" w:cs="宋体"/>
                <w:sz w:val="24"/>
                <w:szCs w:val="24"/>
              </w:rPr>
            </w:pPr>
            <w:r w:rsidRPr="00E17C7B">
              <w:rPr>
                <w:rFonts w:ascii="仿宋" w:eastAsia="仿宋" w:hAnsi="仿宋" w:cs="宋体" w:hint="eastAsia"/>
                <w:sz w:val="24"/>
                <w:szCs w:val="24"/>
              </w:rPr>
              <w:t>项目名称：</w:t>
            </w:r>
            <w:r>
              <w:rPr>
                <w:rFonts w:ascii="仿宋" w:eastAsia="仿宋" w:hAnsi="仿宋" w:cs="宋体" w:hint="eastAsia"/>
                <w:sz w:val="24"/>
                <w:szCs w:val="24"/>
              </w:rPr>
              <w:t>襄城县文化广电和旅游局旅游资源普查暨襄城县全域旅游发展规划项目</w:t>
            </w:r>
          </w:p>
          <w:p w:rsidR="00E531DE" w:rsidRPr="00E17C7B" w:rsidRDefault="00E17C7B" w:rsidP="005471C2">
            <w:pPr>
              <w:spacing w:line="360" w:lineRule="auto"/>
              <w:rPr>
                <w:rFonts w:ascii="仿宋" w:eastAsia="仿宋" w:hAnsi="仿宋" w:cs="宋体"/>
                <w:sz w:val="24"/>
                <w:szCs w:val="24"/>
              </w:rPr>
            </w:pPr>
            <w:r w:rsidRPr="00E17C7B">
              <w:rPr>
                <w:rFonts w:ascii="仿宋" w:eastAsia="仿宋" w:hAnsi="仿宋" w:cs="宋体" w:hint="eastAsia"/>
                <w:sz w:val="24"/>
                <w:szCs w:val="24"/>
              </w:rPr>
              <w:t>项目编号：襄财磋商采购-2024-</w:t>
            </w:r>
            <w:r w:rsidR="005471C2">
              <w:rPr>
                <w:rFonts w:ascii="仿宋" w:eastAsia="仿宋" w:hAnsi="仿宋" w:cs="宋体" w:hint="eastAsia"/>
                <w:sz w:val="24"/>
                <w:szCs w:val="24"/>
              </w:rPr>
              <w:t>29</w:t>
            </w:r>
          </w:p>
        </w:tc>
      </w:tr>
      <w:tr w:rsidR="00E531DE" w:rsidRPr="00E17C7B">
        <w:trPr>
          <w:trHeight w:val="1261"/>
          <w:jc w:val="center"/>
        </w:trPr>
        <w:tc>
          <w:tcPr>
            <w:tcW w:w="806" w:type="dxa"/>
            <w:tcBorders>
              <w:top w:val="single" w:sz="4" w:space="0" w:color="auto"/>
              <w:left w:val="single" w:sz="4" w:space="0" w:color="auto"/>
              <w:bottom w:val="single" w:sz="4" w:space="0" w:color="auto"/>
              <w:right w:val="single" w:sz="4" w:space="0" w:color="auto"/>
            </w:tcBorders>
            <w:vAlign w:val="center"/>
          </w:tcPr>
          <w:p w:rsidR="00E531DE" w:rsidRPr="00E17C7B" w:rsidRDefault="00E17C7B">
            <w:pPr>
              <w:autoSpaceDE w:val="0"/>
              <w:autoSpaceDN w:val="0"/>
              <w:adjustRightInd w:val="0"/>
              <w:snapToGrid w:val="0"/>
              <w:spacing w:line="360" w:lineRule="auto"/>
              <w:jc w:val="center"/>
              <w:rPr>
                <w:rFonts w:ascii="仿宋" w:eastAsia="仿宋" w:hAnsi="仿宋" w:cs="宋体"/>
                <w:sz w:val="24"/>
                <w:szCs w:val="24"/>
              </w:rPr>
            </w:pPr>
            <w:r w:rsidRPr="00E17C7B">
              <w:rPr>
                <w:rFonts w:ascii="仿宋" w:eastAsia="仿宋" w:hAnsi="仿宋" w:cs="宋体" w:hint="eastAsia"/>
                <w:sz w:val="24"/>
                <w:szCs w:val="24"/>
              </w:rPr>
              <w:t>2</w:t>
            </w:r>
          </w:p>
        </w:tc>
        <w:tc>
          <w:tcPr>
            <w:tcW w:w="1685" w:type="dxa"/>
            <w:tcBorders>
              <w:top w:val="single" w:sz="4" w:space="0" w:color="auto"/>
              <w:left w:val="nil"/>
              <w:bottom w:val="single" w:sz="4" w:space="0" w:color="auto"/>
              <w:right w:val="single" w:sz="4" w:space="0" w:color="auto"/>
            </w:tcBorders>
            <w:vAlign w:val="center"/>
          </w:tcPr>
          <w:p w:rsidR="00E531DE" w:rsidRPr="00E17C7B" w:rsidRDefault="00E17C7B">
            <w:pPr>
              <w:autoSpaceDE w:val="0"/>
              <w:autoSpaceDN w:val="0"/>
              <w:adjustRightInd w:val="0"/>
              <w:snapToGrid w:val="0"/>
              <w:spacing w:line="360" w:lineRule="auto"/>
              <w:jc w:val="center"/>
              <w:rPr>
                <w:rFonts w:ascii="仿宋" w:eastAsia="仿宋" w:hAnsi="仿宋" w:cs="宋体"/>
                <w:sz w:val="24"/>
                <w:szCs w:val="24"/>
              </w:rPr>
            </w:pPr>
            <w:r w:rsidRPr="00E17C7B">
              <w:rPr>
                <w:rFonts w:ascii="仿宋" w:eastAsia="仿宋" w:hAnsi="仿宋" w:cs="宋体" w:hint="eastAsia"/>
                <w:sz w:val="24"/>
                <w:szCs w:val="24"/>
              </w:rPr>
              <w:t>采购人</w:t>
            </w:r>
          </w:p>
        </w:tc>
        <w:tc>
          <w:tcPr>
            <w:tcW w:w="7244" w:type="dxa"/>
            <w:tcBorders>
              <w:top w:val="single" w:sz="4" w:space="0" w:color="auto"/>
              <w:left w:val="nil"/>
              <w:bottom w:val="single" w:sz="4" w:space="0" w:color="auto"/>
              <w:right w:val="single" w:sz="4" w:space="0" w:color="auto"/>
            </w:tcBorders>
            <w:vAlign w:val="center"/>
          </w:tcPr>
          <w:p w:rsidR="00E531DE" w:rsidRPr="00E17C7B" w:rsidRDefault="00E17C7B">
            <w:pPr>
              <w:spacing w:line="360" w:lineRule="auto"/>
              <w:rPr>
                <w:rFonts w:ascii="仿宋" w:eastAsia="仿宋" w:hAnsi="仿宋" w:cs="宋体"/>
                <w:kern w:val="0"/>
                <w:sz w:val="24"/>
                <w:szCs w:val="24"/>
              </w:rPr>
            </w:pPr>
            <w:r w:rsidRPr="00E17C7B">
              <w:rPr>
                <w:rFonts w:ascii="仿宋" w:eastAsia="仿宋" w:hAnsi="仿宋" w:cs="宋体" w:hint="eastAsia"/>
                <w:kern w:val="0"/>
                <w:sz w:val="24"/>
                <w:szCs w:val="24"/>
              </w:rPr>
              <w:t>采购人：</w:t>
            </w:r>
            <w:r>
              <w:rPr>
                <w:rFonts w:ascii="仿宋" w:eastAsia="仿宋" w:hAnsi="仿宋" w:cs="宋体" w:hint="eastAsia"/>
                <w:kern w:val="0"/>
                <w:sz w:val="24"/>
                <w:szCs w:val="24"/>
              </w:rPr>
              <w:t>襄城县文化广电和旅游局</w:t>
            </w:r>
          </w:p>
          <w:p w:rsidR="005471C2" w:rsidRDefault="00E17C7B">
            <w:pPr>
              <w:spacing w:line="360" w:lineRule="auto"/>
              <w:rPr>
                <w:rFonts w:ascii="仿宋" w:eastAsia="仿宋" w:hAnsi="仿宋" w:cs="宋体"/>
                <w:kern w:val="0"/>
                <w:sz w:val="24"/>
                <w:szCs w:val="24"/>
              </w:rPr>
            </w:pPr>
            <w:r w:rsidRPr="00E17C7B">
              <w:rPr>
                <w:rFonts w:ascii="仿宋" w:eastAsia="仿宋" w:hAnsi="仿宋" w:cs="宋体" w:hint="eastAsia"/>
                <w:kern w:val="0"/>
                <w:sz w:val="24"/>
                <w:szCs w:val="24"/>
              </w:rPr>
              <w:t>地</w:t>
            </w:r>
            <w:r w:rsidRPr="00E17C7B">
              <w:rPr>
                <w:rFonts w:ascii="宋体" w:eastAsia="仿宋" w:hAnsi="宋体" w:cs="宋体" w:hint="eastAsia"/>
                <w:kern w:val="0"/>
                <w:sz w:val="24"/>
                <w:szCs w:val="24"/>
              </w:rPr>
              <w:t> </w:t>
            </w:r>
            <w:r w:rsidRPr="00E17C7B">
              <w:rPr>
                <w:rFonts w:ascii="仿宋" w:eastAsia="仿宋" w:hAnsi="仿宋" w:cs="宋体" w:hint="eastAsia"/>
                <w:kern w:val="0"/>
                <w:sz w:val="24"/>
                <w:szCs w:val="24"/>
              </w:rPr>
              <w:t>址：襄城县</w:t>
            </w:r>
          </w:p>
          <w:p w:rsidR="00E531DE" w:rsidRPr="00E17C7B" w:rsidRDefault="00E17C7B">
            <w:pPr>
              <w:spacing w:line="360" w:lineRule="auto"/>
              <w:rPr>
                <w:rFonts w:ascii="仿宋" w:eastAsia="仿宋" w:hAnsi="仿宋" w:cs="宋体"/>
                <w:kern w:val="0"/>
                <w:sz w:val="24"/>
                <w:szCs w:val="24"/>
              </w:rPr>
            </w:pPr>
            <w:r w:rsidRPr="00E17C7B">
              <w:rPr>
                <w:rFonts w:ascii="仿宋" w:eastAsia="仿宋" w:hAnsi="仿宋" w:cs="宋体" w:hint="eastAsia"/>
                <w:kern w:val="0"/>
                <w:sz w:val="24"/>
                <w:szCs w:val="24"/>
              </w:rPr>
              <w:t>联系人：</w:t>
            </w:r>
            <w:r>
              <w:rPr>
                <w:rFonts w:ascii="仿宋" w:eastAsia="仿宋" w:hAnsi="仿宋" w:cs="宋体" w:hint="eastAsia"/>
                <w:kern w:val="0"/>
                <w:sz w:val="24"/>
                <w:szCs w:val="24"/>
              </w:rPr>
              <w:t>李扬</w:t>
            </w:r>
          </w:p>
          <w:p w:rsidR="00E531DE" w:rsidRPr="00E17C7B" w:rsidRDefault="00E17C7B">
            <w:pPr>
              <w:spacing w:line="360" w:lineRule="auto"/>
              <w:rPr>
                <w:rFonts w:ascii="仿宋" w:eastAsia="仿宋" w:hAnsi="仿宋" w:cs="宋体"/>
                <w:kern w:val="0"/>
                <w:sz w:val="24"/>
                <w:szCs w:val="24"/>
              </w:rPr>
            </w:pPr>
            <w:r w:rsidRPr="00E17C7B">
              <w:rPr>
                <w:rFonts w:ascii="仿宋" w:eastAsia="仿宋" w:hAnsi="仿宋" w:cs="宋体" w:hint="eastAsia"/>
                <w:kern w:val="0"/>
                <w:sz w:val="24"/>
                <w:szCs w:val="24"/>
              </w:rPr>
              <w:t>电  话：</w:t>
            </w:r>
            <w:r>
              <w:rPr>
                <w:rFonts w:ascii="仿宋" w:eastAsia="仿宋" w:hAnsi="仿宋" w:cs="宋体" w:hint="eastAsia"/>
                <w:kern w:val="0"/>
                <w:sz w:val="24"/>
                <w:szCs w:val="24"/>
              </w:rPr>
              <w:t>19837495506</w:t>
            </w:r>
          </w:p>
        </w:tc>
      </w:tr>
      <w:tr w:rsidR="00E531DE" w:rsidRPr="00E17C7B">
        <w:trPr>
          <w:cantSplit/>
          <w:trHeight w:val="323"/>
          <w:jc w:val="center"/>
        </w:trPr>
        <w:tc>
          <w:tcPr>
            <w:tcW w:w="806" w:type="dxa"/>
            <w:tcBorders>
              <w:top w:val="single" w:sz="4" w:space="0" w:color="auto"/>
              <w:left w:val="single" w:sz="4" w:space="0" w:color="auto"/>
              <w:bottom w:val="single" w:sz="4" w:space="0" w:color="auto"/>
              <w:right w:val="single" w:sz="4" w:space="0" w:color="auto"/>
            </w:tcBorders>
            <w:vAlign w:val="center"/>
          </w:tcPr>
          <w:p w:rsidR="00E531DE" w:rsidRPr="00E17C7B" w:rsidRDefault="00E17C7B">
            <w:pPr>
              <w:autoSpaceDE w:val="0"/>
              <w:autoSpaceDN w:val="0"/>
              <w:adjustRightInd w:val="0"/>
              <w:snapToGrid w:val="0"/>
              <w:spacing w:line="360" w:lineRule="auto"/>
              <w:jc w:val="center"/>
              <w:rPr>
                <w:rFonts w:ascii="仿宋" w:eastAsia="仿宋" w:hAnsi="仿宋" w:cs="宋体"/>
                <w:sz w:val="24"/>
                <w:szCs w:val="24"/>
              </w:rPr>
            </w:pPr>
            <w:r w:rsidRPr="00E17C7B">
              <w:rPr>
                <w:rFonts w:ascii="仿宋" w:eastAsia="仿宋" w:hAnsi="仿宋" w:cs="宋体" w:hint="eastAsia"/>
                <w:sz w:val="24"/>
                <w:szCs w:val="24"/>
              </w:rPr>
              <w:t>3</w:t>
            </w:r>
          </w:p>
        </w:tc>
        <w:tc>
          <w:tcPr>
            <w:tcW w:w="1685" w:type="dxa"/>
            <w:tcBorders>
              <w:top w:val="single" w:sz="4" w:space="0" w:color="auto"/>
              <w:left w:val="nil"/>
              <w:bottom w:val="single" w:sz="4" w:space="0" w:color="auto"/>
              <w:right w:val="single" w:sz="4" w:space="0" w:color="auto"/>
            </w:tcBorders>
            <w:vAlign w:val="center"/>
          </w:tcPr>
          <w:p w:rsidR="00E531DE" w:rsidRPr="00E17C7B" w:rsidRDefault="00E17C7B">
            <w:pPr>
              <w:autoSpaceDE w:val="0"/>
              <w:autoSpaceDN w:val="0"/>
              <w:adjustRightInd w:val="0"/>
              <w:snapToGrid w:val="0"/>
              <w:spacing w:line="360" w:lineRule="auto"/>
              <w:jc w:val="center"/>
              <w:rPr>
                <w:rFonts w:ascii="仿宋" w:eastAsia="仿宋" w:hAnsi="仿宋" w:cs="宋体"/>
                <w:sz w:val="24"/>
                <w:szCs w:val="24"/>
              </w:rPr>
            </w:pPr>
            <w:r w:rsidRPr="00E17C7B">
              <w:rPr>
                <w:rFonts w:ascii="仿宋" w:eastAsia="仿宋" w:hAnsi="仿宋" w:cs="宋体" w:hint="eastAsia"/>
                <w:sz w:val="24"/>
                <w:szCs w:val="24"/>
              </w:rPr>
              <w:t>代理机构</w:t>
            </w:r>
          </w:p>
        </w:tc>
        <w:tc>
          <w:tcPr>
            <w:tcW w:w="7244" w:type="dxa"/>
            <w:tcBorders>
              <w:top w:val="single" w:sz="4" w:space="0" w:color="auto"/>
              <w:left w:val="nil"/>
              <w:bottom w:val="single" w:sz="4" w:space="0" w:color="auto"/>
              <w:right w:val="single" w:sz="4" w:space="0" w:color="auto"/>
            </w:tcBorders>
            <w:vAlign w:val="center"/>
          </w:tcPr>
          <w:p w:rsidR="00E531DE" w:rsidRPr="00E17C7B" w:rsidRDefault="00E17C7B">
            <w:pPr>
              <w:spacing w:line="360" w:lineRule="auto"/>
              <w:rPr>
                <w:rFonts w:ascii="仿宋" w:eastAsia="仿宋" w:hAnsi="仿宋" w:cs="宋体"/>
                <w:bCs/>
                <w:sz w:val="24"/>
                <w:szCs w:val="24"/>
              </w:rPr>
            </w:pPr>
            <w:r w:rsidRPr="00E17C7B">
              <w:rPr>
                <w:rFonts w:ascii="仿宋" w:eastAsia="仿宋" w:hAnsi="仿宋" w:cs="宋体" w:hint="eastAsia"/>
                <w:bCs/>
                <w:sz w:val="24"/>
                <w:szCs w:val="24"/>
              </w:rPr>
              <w:t>采购代理机构：</w:t>
            </w:r>
            <w:r>
              <w:rPr>
                <w:rFonts w:ascii="仿宋" w:eastAsia="仿宋" w:hAnsi="仿宋" w:cs="宋体" w:hint="eastAsia"/>
                <w:bCs/>
                <w:sz w:val="24"/>
                <w:szCs w:val="24"/>
              </w:rPr>
              <w:t>襄城县政府采购中心</w:t>
            </w:r>
          </w:p>
          <w:p w:rsidR="00E531DE" w:rsidRPr="00E17C7B" w:rsidRDefault="00E17C7B">
            <w:pPr>
              <w:spacing w:line="360" w:lineRule="auto"/>
              <w:rPr>
                <w:rFonts w:ascii="仿宋" w:eastAsia="仿宋" w:hAnsi="仿宋" w:cs="宋体"/>
                <w:bCs/>
                <w:sz w:val="24"/>
                <w:szCs w:val="24"/>
              </w:rPr>
            </w:pPr>
            <w:r w:rsidRPr="00E17C7B">
              <w:rPr>
                <w:rFonts w:ascii="仿宋" w:eastAsia="仿宋" w:hAnsi="仿宋" w:cs="宋体" w:hint="eastAsia"/>
                <w:bCs/>
                <w:sz w:val="24"/>
                <w:szCs w:val="24"/>
              </w:rPr>
              <w:t>地  址：</w:t>
            </w:r>
            <w:r>
              <w:rPr>
                <w:rFonts w:ascii="仿宋" w:eastAsia="仿宋" w:hAnsi="仿宋" w:cs="宋体" w:hint="eastAsia"/>
                <w:bCs/>
                <w:sz w:val="24"/>
                <w:szCs w:val="24"/>
              </w:rPr>
              <w:t>襄城县八七路东段电子产业园12楼1204室</w:t>
            </w:r>
          </w:p>
          <w:p w:rsidR="00E531DE" w:rsidRPr="00E17C7B" w:rsidRDefault="00E17C7B">
            <w:pPr>
              <w:spacing w:line="360" w:lineRule="auto"/>
              <w:rPr>
                <w:rFonts w:ascii="仿宋" w:eastAsia="仿宋" w:hAnsi="仿宋" w:cs="宋体"/>
                <w:bCs/>
                <w:sz w:val="24"/>
                <w:szCs w:val="24"/>
              </w:rPr>
            </w:pPr>
            <w:r w:rsidRPr="00E17C7B">
              <w:rPr>
                <w:rFonts w:ascii="仿宋" w:eastAsia="仿宋" w:hAnsi="仿宋" w:cs="宋体" w:hint="eastAsia"/>
                <w:bCs/>
                <w:sz w:val="24"/>
                <w:szCs w:val="24"/>
              </w:rPr>
              <w:t xml:space="preserve">联 系 人: </w:t>
            </w:r>
            <w:r>
              <w:rPr>
                <w:rFonts w:ascii="仿宋" w:eastAsia="仿宋" w:hAnsi="仿宋" w:cs="宋体" w:hint="eastAsia"/>
                <w:bCs/>
                <w:sz w:val="24"/>
                <w:szCs w:val="24"/>
              </w:rPr>
              <w:t>襄城县政府采购中心</w:t>
            </w:r>
          </w:p>
          <w:p w:rsidR="00E531DE" w:rsidRPr="00E17C7B" w:rsidRDefault="00E17C7B">
            <w:pPr>
              <w:spacing w:line="360" w:lineRule="auto"/>
              <w:rPr>
                <w:rFonts w:ascii="仿宋" w:eastAsia="仿宋" w:hAnsi="仿宋" w:cs="宋体"/>
                <w:bCs/>
                <w:sz w:val="24"/>
                <w:szCs w:val="24"/>
              </w:rPr>
            </w:pPr>
            <w:r w:rsidRPr="00E17C7B">
              <w:rPr>
                <w:rFonts w:ascii="仿宋" w:eastAsia="仿宋" w:hAnsi="仿宋" w:cs="宋体" w:hint="eastAsia"/>
                <w:bCs/>
                <w:sz w:val="24"/>
                <w:szCs w:val="24"/>
              </w:rPr>
              <w:t>联系方式：</w:t>
            </w:r>
            <w:r>
              <w:rPr>
                <w:rFonts w:ascii="仿宋" w:eastAsia="仿宋" w:hAnsi="仿宋" w:cs="宋体" w:hint="eastAsia"/>
                <w:bCs/>
                <w:sz w:val="24"/>
                <w:szCs w:val="24"/>
              </w:rPr>
              <w:t>0374-3998026</w:t>
            </w:r>
          </w:p>
        </w:tc>
      </w:tr>
      <w:tr w:rsidR="00E531DE" w:rsidRPr="00E17C7B">
        <w:trPr>
          <w:trHeight w:val="1435"/>
          <w:jc w:val="center"/>
        </w:trPr>
        <w:tc>
          <w:tcPr>
            <w:tcW w:w="806" w:type="dxa"/>
            <w:tcBorders>
              <w:top w:val="single" w:sz="4" w:space="0" w:color="auto"/>
              <w:left w:val="single" w:sz="4" w:space="0" w:color="auto"/>
              <w:bottom w:val="single" w:sz="4" w:space="0" w:color="auto"/>
              <w:right w:val="single" w:sz="4" w:space="0" w:color="auto"/>
            </w:tcBorders>
            <w:vAlign w:val="center"/>
          </w:tcPr>
          <w:p w:rsidR="00E531DE" w:rsidRPr="00E17C7B" w:rsidRDefault="00E17C7B">
            <w:pPr>
              <w:autoSpaceDE w:val="0"/>
              <w:autoSpaceDN w:val="0"/>
              <w:adjustRightInd w:val="0"/>
              <w:snapToGrid w:val="0"/>
              <w:spacing w:line="360" w:lineRule="auto"/>
              <w:jc w:val="center"/>
              <w:rPr>
                <w:rFonts w:ascii="仿宋" w:eastAsia="仿宋" w:hAnsi="仿宋" w:cs="宋体"/>
                <w:sz w:val="24"/>
                <w:szCs w:val="24"/>
              </w:rPr>
            </w:pPr>
            <w:r w:rsidRPr="00E17C7B">
              <w:rPr>
                <w:rFonts w:ascii="仿宋" w:eastAsia="仿宋" w:hAnsi="仿宋" w:cs="宋体" w:hint="eastAsia"/>
                <w:sz w:val="24"/>
                <w:szCs w:val="24"/>
              </w:rPr>
              <w:t>4</w:t>
            </w:r>
          </w:p>
        </w:tc>
        <w:tc>
          <w:tcPr>
            <w:tcW w:w="1685" w:type="dxa"/>
            <w:tcBorders>
              <w:top w:val="single" w:sz="4" w:space="0" w:color="auto"/>
              <w:left w:val="nil"/>
              <w:bottom w:val="single" w:sz="4" w:space="0" w:color="auto"/>
              <w:right w:val="single" w:sz="4" w:space="0" w:color="auto"/>
            </w:tcBorders>
            <w:vAlign w:val="center"/>
          </w:tcPr>
          <w:p w:rsidR="00E531DE" w:rsidRPr="00E17C7B" w:rsidRDefault="00E17C7B">
            <w:pPr>
              <w:autoSpaceDE w:val="0"/>
              <w:autoSpaceDN w:val="0"/>
              <w:adjustRightInd w:val="0"/>
              <w:spacing w:line="360" w:lineRule="auto"/>
              <w:jc w:val="center"/>
              <w:rPr>
                <w:rFonts w:ascii="仿宋" w:eastAsia="仿宋" w:hAnsi="仿宋" w:cs="宋体"/>
                <w:sz w:val="24"/>
                <w:szCs w:val="24"/>
              </w:rPr>
            </w:pPr>
            <w:r w:rsidRPr="00E17C7B">
              <w:rPr>
                <w:rFonts w:ascii="仿宋" w:eastAsia="仿宋" w:hAnsi="仿宋" w:cs="宋体" w:hint="eastAsia"/>
                <w:b/>
                <w:sz w:val="24"/>
                <w:szCs w:val="24"/>
              </w:rPr>
              <w:t>★</w:t>
            </w:r>
            <w:r w:rsidRPr="00E17C7B">
              <w:rPr>
                <w:rFonts w:ascii="仿宋" w:eastAsia="仿宋" w:hAnsi="仿宋" w:cs="宋体" w:hint="eastAsia"/>
                <w:sz w:val="24"/>
                <w:szCs w:val="24"/>
              </w:rPr>
              <w:t>供应商资格</w:t>
            </w:r>
          </w:p>
        </w:tc>
        <w:tc>
          <w:tcPr>
            <w:tcW w:w="7244" w:type="dxa"/>
            <w:tcBorders>
              <w:top w:val="single" w:sz="4" w:space="0" w:color="auto"/>
              <w:left w:val="nil"/>
              <w:bottom w:val="single" w:sz="4" w:space="0" w:color="auto"/>
              <w:right w:val="single" w:sz="4" w:space="0" w:color="auto"/>
            </w:tcBorders>
            <w:vAlign w:val="center"/>
          </w:tcPr>
          <w:p w:rsidR="00E531DE" w:rsidRPr="00E17C7B" w:rsidRDefault="00E17C7B">
            <w:pPr>
              <w:autoSpaceDE w:val="0"/>
              <w:autoSpaceDN w:val="0"/>
              <w:spacing w:line="360" w:lineRule="auto"/>
              <w:contextualSpacing/>
              <w:rPr>
                <w:rFonts w:ascii="仿宋" w:eastAsia="仿宋" w:hAnsi="仿宋" w:cs="宋体"/>
                <w:b/>
                <w:bCs/>
                <w:kern w:val="0"/>
                <w:sz w:val="24"/>
                <w:szCs w:val="24"/>
              </w:rPr>
            </w:pPr>
            <w:r w:rsidRPr="00E17C7B">
              <w:rPr>
                <w:rFonts w:ascii="仿宋" w:eastAsia="仿宋" w:hAnsi="仿宋" w:cs="宋体" w:hint="eastAsia"/>
                <w:b/>
                <w:bCs/>
                <w:kern w:val="0"/>
                <w:sz w:val="24"/>
                <w:szCs w:val="24"/>
              </w:rPr>
              <w:t>符合《政府采购法》第二十二条规定</w:t>
            </w:r>
          </w:p>
          <w:p w:rsidR="00E531DE" w:rsidRPr="00E17C7B" w:rsidRDefault="00E17C7B">
            <w:pPr>
              <w:autoSpaceDE w:val="0"/>
              <w:autoSpaceDN w:val="0"/>
              <w:spacing w:line="360" w:lineRule="auto"/>
              <w:contextualSpacing/>
              <w:rPr>
                <w:rFonts w:ascii="仿宋" w:eastAsia="仿宋" w:hAnsi="仿宋" w:cs="宋体"/>
                <w:kern w:val="0"/>
                <w:sz w:val="24"/>
                <w:szCs w:val="24"/>
              </w:rPr>
            </w:pPr>
            <w:r w:rsidRPr="00E17C7B">
              <w:rPr>
                <w:rFonts w:ascii="仿宋" w:eastAsia="仿宋" w:hAnsi="仿宋" w:cs="宋体" w:hint="eastAsia"/>
                <w:kern w:val="0"/>
                <w:sz w:val="24"/>
                <w:szCs w:val="24"/>
              </w:rPr>
              <w:t>1．具有独立承担民事责任的能力；</w:t>
            </w:r>
          </w:p>
          <w:p w:rsidR="00E531DE" w:rsidRPr="00E17C7B" w:rsidRDefault="00E17C7B">
            <w:pPr>
              <w:autoSpaceDE w:val="0"/>
              <w:autoSpaceDN w:val="0"/>
              <w:spacing w:line="360" w:lineRule="auto"/>
              <w:contextualSpacing/>
              <w:rPr>
                <w:rFonts w:ascii="仿宋" w:eastAsia="仿宋" w:hAnsi="仿宋" w:cs="宋体"/>
                <w:kern w:val="0"/>
                <w:sz w:val="24"/>
                <w:szCs w:val="24"/>
              </w:rPr>
            </w:pPr>
            <w:r w:rsidRPr="00E17C7B">
              <w:rPr>
                <w:rFonts w:ascii="仿宋" w:eastAsia="仿宋" w:hAnsi="仿宋" w:cs="宋体" w:hint="eastAsia"/>
                <w:kern w:val="0"/>
                <w:sz w:val="24"/>
                <w:szCs w:val="24"/>
              </w:rPr>
              <w:t>2．具有良好的商业信誉和健全的财务会计制度；</w:t>
            </w:r>
          </w:p>
          <w:p w:rsidR="00E531DE" w:rsidRPr="00E17C7B" w:rsidRDefault="00E17C7B">
            <w:pPr>
              <w:autoSpaceDE w:val="0"/>
              <w:autoSpaceDN w:val="0"/>
              <w:spacing w:line="360" w:lineRule="auto"/>
              <w:contextualSpacing/>
              <w:rPr>
                <w:rFonts w:ascii="仿宋" w:eastAsia="仿宋" w:hAnsi="仿宋" w:cs="宋体"/>
                <w:kern w:val="0"/>
                <w:sz w:val="24"/>
                <w:szCs w:val="24"/>
              </w:rPr>
            </w:pPr>
            <w:r w:rsidRPr="00E17C7B">
              <w:rPr>
                <w:rFonts w:ascii="仿宋" w:eastAsia="仿宋" w:hAnsi="仿宋" w:cs="宋体" w:hint="eastAsia"/>
                <w:kern w:val="0"/>
                <w:sz w:val="24"/>
                <w:szCs w:val="24"/>
              </w:rPr>
              <w:t>3．具有履行合同所必需的设备和专业技术能力；</w:t>
            </w:r>
          </w:p>
          <w:p w:rsidR="00E531DE" w:rsidRPr="00E17C7B" w:rsidRDefault="00E17C7B">
            <w:pPr>
              <w:autoSpaceDE w:val="0"/>
              <w:autoSpaceDN w:val="0"/>
              <w:spacing w:line="360" w:lineRule="auto"/>
              <w:contextualSpacing/>
              <w:rPr>
                <w:rFonts w:ascii="仿宋" w:eastAsia="仿宋" w:hAnsi="仿宋" w:cs="宋体"/>
                <w:kern w:val="0"/>
                <w:sz w:val="24"/>
                <w:szCs w:val="24"/>
              </w:rPr>
            </w:pPr>
            <w:r w:rsidRPr="00E17C7B">
              <w:rPr>
                <w:rFonts w:ascii="仿宋" w:eastAsia="仿宋" w:hAnsi="仿宋" w:cs="宋体" w:hint="eastAsia"/>
                <w:kern w:val="0"/>
                <w:sz w:val="24"/>
                <w:szCs w:val="24"/>
              </w:rPr>
              <w:t>4．具有依法缴纳税收和社会保障资金的良好记录；</w:t>
            </w:r>
          </w:p>
          <w:p w:rsidR="00E531DE" w:rsidRPr="00E17C7B" w:rsidRDefault="00E17C7B">
            <w:pPr>
              <w:autoSpaceDE w:val="0"/>
              <w:autoSpaceDN w:val="0"/>
              <w:spacing w:line="360" w:lineRule="auto"/>
              <w:contextualSpacing/>
              <w:rPr>
                <w:rFonts w:ascii="仿宋" w:eastAsia="仿宋" w:hAnsi="仿宋" w:cs="宋体"/>
                <w:kern w:val="0"/>
                <w:sz w:val="24"/>
                <w:szCs w:val="24"/>
              </w:rPr>
            </w:pPr>
            <w:r w:rsidRPr="00E17C7B">
              <w:rPr>
                <w:rFonts w:ascii="仿宋" w:eastAsia="仿宋" w:hAnsi="仿宋" w:cs="宋体" w:hint="eastAsia"/>
                <w:kern w:val="0"/>
                <w:sz w:val="24"/>
                <w:szCs w:val="24"/>
              </w:rPr>
              <w:t>5．参加政府采购活动前三年内，在经营活动中没有重大违法记录；</w:t>
            </w:r>
          </w:p>
        </w:tc>
      </w:tr>
      <w:tr w:rsidR="00E531DE" w:rsidRPr="00E17C7B">
        <w:trPr>
          <w:trHeight w:val="1435"/>
          <w:jc w:val="center"/>
        </w:trPr>
        <w:tc>
          <w:tcPr>
            <w:tcW w:w="806" w:type="dxa"/>
            <w:tcBorders>
              <w:top w:val="single" w:sz="4" w:space="0" w:color="auto"/>
              <w:left w:val="single" w:sz="4" w:space="0" w:color="auto"/>
              <w:bottom w:val="single" w:sz="4" w:space="0" w:color="auto"/>
              <w:right w:val="single" w:sz="4" w:space="0" w:color="auto"/>
            </w:tcBorders>
            <w:vAlign w:val="center"/>
          </w:tcPr>
          <w:p w:rsidR="00E531DE" w:rsidRPr="00E17C7B" w:rsidRDefault="00E531DE">
            <w:pPr>
              <w:autoSpaceDE w:val="0"/>
              <w:autoSpaceDN w:val="0"/>
              <w:adjustRightInd w:val="0"/>
              <w:snapToGrid w:val="0"/>
              <w:spacing w:line="360" w:lineRule="auto"/>
              <w:jc w:val="center"/>
              <w:rPr>
                <w:rFonts w:ascii="仿宋" w:eastAsia="仿宋" w:hAnsi="仿宋" w:cs="宋体"/>
                <w:sz w:val="24"/>
                <w:szCs w:val="24"/>
              </w:rPr>
            </w:pPr>
          </w:p>
        </w:tc>
        <w:tc>
          <w:tcPr>
            <w:tcW w:w="1685" w:type="dxa"/>
            <w:tcBorders>
              <w:top w:val="single" w:sz="4" w:space="0" w:color="auto"/>
              <w:left w:val="nil"/>
              <w:bottom w:val="single" w:sz="4" w:space="0" w:color="auto"/>
              <w:right w:val="single" w:sz="4" w:space="0" w:color="auto"/>
            </w:tcBorders>
            <w:vAlign w:val="center"/>
          </w:tcPr>
          <w:p w:rsidR="00E531DE" w:rsidRPr="00E17C7B" w:rsidRDefault="00E531DE">
            <w:pPr>
              <w:autoSpaceDE w:val="0"/>
              <w:autoSpaceDN w:val="0"/>
              <w:adjustRightInd w:val="0"/>
              <w:spacing w:line="360" w:lineRule="auto"/>
              <w:jc w:val="center"/>
              <w:rPr>
                <w:rFonts w:ascii="仿宋" w:eastAsia="仿宋" w:hAnsi="仿宋" w:cs="宋体"/>
                <w:b/>
                <w:sz w:val="24"/>
                <w:szCs w:val="24"/>
              </w:rPr>
            </w:pPr>
          </w:p>
        </w:tc>
        <w:tc>
          <w:tcPr>
            <w:tcW w:w="7244" w:type="dxa"/>
            <w:tcBorders>
              <w:top w:val="single" w:sz="4" w:space="0" w:color="auto"/>
              <w:left w:val="nil"/>
              <w:bottom w:val="single" w:sz="4" w:space="0" w:color="auto"/>
              <w:right w:val="single" w:sz="4" w:space="0" w:color="auto"/>
            </w:tcBorders>
            <w:vAlign w:val="center"/>
          </w:tcPr>
          <w:p w:rsidR="00E531DE" w:rsidRPr="00E17C7B" w:rsidRDefault="00E17C7B">
            <w:pPr>
              <w:autoSpaceDE w:val="0"/>
              <w:autoSpaceDN w:val="0"/>
              <w:spacing w:line="360" w:lineRule="auto"/>
              <w:contextualSpacing/>
              <w:rPr>
                <w:rFonts w:ascii="仿宋" w:eastAsia="仿宋" w:hAnsi="仿宋" w:cs="宋体"/>
                <w:b/>
                <w:kern w:val="0"/>
                <w:sz w:val="24"/>
                <w:szCs w:val="24"/>
              </w:rPr>
            </w:pPr>
            <w:r w:rsidRPr="00E17C7B">
              <w:rPr>
                <w:rFonts w:ascii="仿宋" w:eastAsia="仿宋" w:hAnsi="仿宋" w:cs="宋体" w:hint="eastAsia"/>
                <w:b/>
                <w:kern w:val="0"/>
                <w:sz w:val="24"/>
                <w:szCs w:val="24"/>
              </w:rPr>
              <w:t>注：</w:t>
            </w:r>
          </w:p>
          <w:p w:rsidR="00E531DE" w:rsidRPr="00E17C7B" w:rsidRDefault="00E17C7B">
            <w:pPr>
              <w:autoSpaceDE w:val="0"/>
              <w:autoSpaceDN w:val="0"/>
              <w:spacing w:line="360" w:lineRule="auto"/>
              <w:contextualSpacing/>
              <w:rPr>
                <w:rFonts w:ascii="仿宋" w:eastAsia="仿宋" w:hAnsi="仿宋" w:cs="宋体"/>
                <w:kern w:val="0"/>
                <w:sz w:val="24"/>
                <w:szCs w:val="24"/>
              </w:rPr>
            </w:pPr>
            <w:r w:rsidRPr="00E17C7B">
              <w:rPr>
                <w:rFonts w:ascii="仿宋" w:eastAsia="仿宋" w:hAnsi="仿宋" w:cs="宋体" w:hint="eastAsia"/>
                <w:kern w:val="0"/>
                <w:sz w:val="24"/>
                <w:szCs w:val="24"/>
              </w:rPr>
              <w:t>1、供应商在投标时，提供《襄城县政府采购供应商信用承诺函》（详见招标文件第八章3.5格式），无需再提交上述证明材料。</w:t>
            </w:r>
          </w:p>
          <w:p w:rsidR="00E531DE" w:rsidRPr="00E17C7B" w:rsidRDefault="00E17C7B">
            <w:pPr>
              <w:autoSpaceDE w:val="0"/>
              <w:autoSpaceDN w:val="0"/>
              <w:spacing w:line="360" w:lineRule="auto"/>
              <w:contextualSpacing/>
              <w:rPr>
                <w:rFonts w:ascii="仿宋" w:eastAsia="仿宋" w:hAnsi="仿宋" w:cs="宋体"/>
                <w:kern w:val="0"/>
                <w:sz w:val="24"/>
                <w:szCs w:val="24"/>
              </w:rPr>
            </w:pPr>
            <w:r w:rsidRPr="00E17C7B">
              <w:rPr>
                <w:rFonts w:ascii="仿宋" w:eastAsia="仿宋" w:hAnsi="仿宋" w:cs="宋体" w:hint="eastAsia"/>
                <w:kern w:val="0"/>
                <w:sz w:val="24"/>
                <w:szCs w:val="24"/>
              </w:rPr>
              <w:t>2、采购人有权在签订合同前要求中标供应商提供相关证明材料以核实中标供应商承诺事项的真实性。</w:t>
            </w:r>
          </w:p>
          <w:p w:rsidR="00E531DE" w:rsidRPr="00E17C7B" w:rsidRDefault="00E17C7B">
            <w:pPr>
              <w:autoSpaceDE w:val="0"/>
              <w:autoSpaceDN w:val="0"/>
              <w:spacing w:line="360" w:lineRule="auto"/>
              <w:contextualSpacing/>
              <w:rPr>
                <w:rFonts w:ascii="仿宋" w:eastAsia="仿宋" w:hAnsi="仿宋" w:cs="宋体"/>
                <w:sz w:val="24"/>
                <w:szCs w:val="24"/>
              </w:rPr>
            </w:pPr>
            <w:r w:rsidRPr="00E17C7B">
              <w:rPr>
                <w:rFonts w:ascii="仿宋" w:eastAsia="仿宋" w:hAnsi="仿宋" w:cs="宋体" w:hint="eastAsia"/>
                <w:kern w:val="0"/>
                <w:sz w:val="24"/>
                <w:szCs w:val="24"/>
              </w:rPr>
              <w:t>3、供应商对信用承诺内容的真实性、合法性、有效性负责。如作出虚假信用承诺，视同为“提供虚假材料谋取中标”的违法行为。</w:t>
            </w:r>
          </w:p>
        </w:tc>
      </w:tr>
      <w:tr w:rsidR="00E531DE" w:rsidRPr="00E17C7B">
        <w:trPr>
          <w:trHeight w:val="1435"/>
          <w:jc w:val="center"/>
        </w:trPr>
        <w:tc>
          <w:tcPr>
            <w:tcW w:w="806" w:type="dxa"/>
            <w:tcBorders>
              <w:top w:val="single" w:sz="4" w:space="0" w:color="auto"/>
              <w:left w:val="single" w:sz="4" w:space="0" w:color="auto"/>
              <w:bottom w:val="single" w:sz="4" w:space="0" w:color="auto"/>
              <w:right w:val="single" w:sz="4" w:space="0" w:color="auto"/>
            </w:tcBorders>
            <w:vAlign w:val="center"/>
          </w:tcPr>
          <w:p w:rsidR="00E531DE" w:rsidRPr="00E17C7B" w:rsidRDefault="00E531DE">
            <w:pPr>
              <w:autoSpaceDE w:val="0"/>
              <w:autoSpaceDN w:val="0"/>
              <w:adjustRightInd w:val="0"/>
              <w:snapToGrid w:val="0"/>
              <w:spacing w:line="360" w:lineRule="auto"/>
              <w:jc w:val="center"/>
              <w:rPr>
                <w:rFonts w:ascii="仿宋" w:eastAsia="仿宋" w:hAnsi="仿宋" w:cs="宋体"/>
                <w:sz w:val="24"/>
                <w:szCs w:val="24"/>
              </w:rPr>
            </w:pPr>
          </w:p>
        </w:tc>
        <w:tc>
          <w:tcPr>
            <w:tcW w:w="1685" w:type="dxa"/>
            <w:tcBorders>
              <w:top w:val="single" w:sz="4" w:space="0" w:color="auto"/>
              <w:left w:val="nil"/>
              <w:bottom w:val="single" w:sz="4" w:space="0" w:color="auto"/>
              <w:right w:val="single" w:sz="4" w:space="0" w:color="auto"/>
            </w:tcBorders>
            <w:vAlign w:val="center"/>
          </w:tcPr>
          <w:p w:rsidR="00E531DE" w:rsidRPr="00E17C7B" w:rsidRDefault="00E531DE">
            <w:pPr>
              <w:autoSpaceDE w:val="0"/>
              <w:autoSpaceDN w:val="0"/>
              <w:adjustRightInd w:val="0"/>
              <w:spacing w:line="360" w:lineRule="auto"/>
              <w:jc w:val="center"/>
              <w:rPr>
                <w:rFonts w:ascii="仿宋" w:eastAsia="仿宋" w:hAnsi="仿宋" w:cs="宋体"/>
                <w:b/>
                <w:sz w:val="24"/>
                <w:szCs w:val="24"/>
              </w:rPr>
            </w:pPr>
          </w:p>
        </w:tc>
        <w:tc>
          <w:tcPr>
            <w:tcW w:w="7244" w:type="dxa"/>
            <w:tcBorders>
              <w:top w:val="single" w:sz="4" w:space="0" w:color="auto"/>
              <w:left w:val="nil"/>
              <w:bottom w:val="single" w:sz="4" w:space="0" w:color="auto"/>
              <w:right w:val="single" w:sz="4" w:space="0" w:color="auto"/>
            </w:tcBorders>
            <w:vAlign w:val="center"/>
          </w:tcPr>
          <w:p w:rsidR="00E531DE" w:rsidRPr="00E17C7B" w:rsidRDefault="00E17C7B">
            <w:pPr>
              <w:autoSpaceDE w:val="0"/>
              <w:autoSpaceDN w:val="0"/>
              <w:spacing w:line="360" w:lineRule="auto"/>
              <w:contextualSpacing/>
              <w:rPr>
                <w:rFonts w:ascii="仿宋" w:eastAsia="仿宋" w:hAnsi="仿宋" w:cs="宋体"/>
                <w:kern w:val="0"/>
                <w:sz w:val="24"/>
                <w:szCs w:val="24"/>
              </w:rPr>
            </w:pPr>
            <w:r w:rsidRPr="00E17C7B">
              <w:rPr>
                <w:rFonts w:ascii="仿宋" w:eastAsia="仿宋" w:hAnsi="仿宋" w:cs="宋体" w:hint="eastAsia"/>
                <w:b/>
                <w:bCs/>
                <w:kern w:val="0"/>
                <w:sz w:val="24"/>
                <w:szCs w:val="24"/>
              </w:rPr>
              <w:t>本项目的特定资格要求：</w:t>
            </w:r>
            <w:r w:rsidRPr="00E17C7B">
              <w:rPr>
                <w:rFonts w:ascii="仿宋" w:eastAsia="仿宋" w:hAnsi="仿宋" w:cs="宋体" w:hint="eastAsia"/>
                <w:kern w:val="0"/>
                <w:sz w:val="24"/>
                <w:szCs w:val="24"/>
              </w:rPr>
              <w:t>（详见第六章 资格审查与评标）。</w:t>
            </w:r>
          </w:p>
          <w:p w:rsidR="00E531DE" w:rsidRPr="00E17C7B" w:rsidRDefault="00E17C7B">
            <w:pPr>
              <w:autoSpaceDE w:val="0"/>
              <w:autoSpaceDN w:val="0"/>
              <w:spacing w:line="360" w:lineRule="auto"/>
              <w:contextualSpacing/>
              <w:rPr>
                <w:rFonts w:ascii="仿宋" w:eastAsia="仿宋" w:hAnsi="仿宋" w:cs="宋体"/>
                <w:sz w:val="24"/>
                <w:szCs w:val="24"/>
              </w:rPr>
            </w:pPr>
            <w:r w:rsidRPr="00E17C7B">
              <w:rPr>
                <w:rFonts w:ascii="仿宋" w:eastAsia="仿宋" w:hAnsi="仿宋" w:cs="宋体" w:hint="eastAsia"/>
                <w:kern w:val="0"/>
                <w:sz w:val="24"/>
                <w:szCs w:val="24"/>
              </w:rPr>
              <w:t>注：需提供以上证件原件扫描件（或彩色图片）</w:t>
            </w:r>
          </w:p>
        </w:tc>
      </w:tr>
      <w:tr w:rsidR="00E531DE" w:rsidRPr="00E17C7B">
        <w:trPr>
          <w:trHeight w:val="548"/>
          <w:jc w:val="center"/>
        </w:trPr>
        <w:tc>
          <w:tcPr>
            <w:tcW w:w="806" w:type="dxa"/>
            <w:tcBorders>
              <w:top w:val="single" w:sz="4" w:space="0" w:color="auto"/>
              <w:left w:val="single" w:sz="4" w:space="0" w:color="auto"/>
              <w:bottom w:val="single" w:sz="4" w:space="0" w:color="auto"/>
              <w:right w:val="single" w:sz="4" w:space="0" w:color="auto"/>
            </w:tcBorders>
            <w:vAlign w:val="center"/>
          </w:tcPr>
          <w:p w:rsidR="00E531DE" w:rsidRPr="00E17C7B" w:rsidRDefault="00E17C7B">
            <w:pPr>
              <w:autoSpaceDE w:val="0"/>
              <w:autoSpaceDN w:val="0"/>
              <w:adjustRightInd w:val="0"/>
              <w:snapToGrid w:val="0"/>
              <w:spacing w:line="360" w:lineRule="auto"/>
              <w:jc w:val="center"/>
              <w:rPr>
                <w:rFonts w:ascii="仿宋" w:eastAsia="仿宋" w:hAnsi="仿宋" w:cs="宋体"/>
                <w:sz w:val="24"/>
                <w:szCs w:val="24"/>
              </w:rPr>
            </w:pPr>
            <w:r w:rsidRPr="00E17C7B">
              <w:rPr>
                <w:rFonts w:ascii="仿宋" w:eastAsia="仿宋" w:hAnsi="仿宋" w:cs="宋体" w:hint="eastAsia"/>
                <w:sz w:val="24"/>
                <w:szCs w:val="24"/>
              </w:rPr>
              <w:t>5</w:t>
            </w:r>
          </w:p>
        </w:tc>
        <w:tc>
          <w:tcPr>
            <w:tcW w:w="1685" w:type="dxa"/>
            <w:tcBorders>
              <w:top w:val="single" w:sz="4" w:space="0" w:color="auto"/>
              <w:left w:val="nil"/>
              <w:bottom w:val="single" w:sz="4" w:space="0" w:color="auto"/>
              <w:right w:val="single" w:sz="4" w:space="0" w:color="auto"/>
            </w:tcBorders>
            <w:vAlign w:val="center"/>
          </w:tcPr>
          <w:p w:rsidR="00E531DE" w:rsidRPr="00E17C7B" w:rsidRDefault="00E17C7B">
            <w:pPr>
              <w:autoSpaceDE w:val="0"/>
              <w:autoSpaceDN w:val="0"/>
              <w:adjustRightInd w:val="0"/>
              <w:spacing w:line="360" w:lineRule="auto"/>
              <w:jc w:val="center"/>
              <w:rPr>
                <w:rFonts w:ascii="仿宋" w:eastAsia="仿宋" w:hAnsi="仿宋" w:cs="宋体"/>
                <w:bCs/>
                <w:sz w:val="24"/>
                <w:szCs w:val="24"/>
              </w:rPr>
            </w:pPr>
            <w:r w:rsidRPr="00E17C7B">
              <w:rPr>
                <w:rFonts w:ascii="仿宋" w:eastAsia="仿宋" w:hAnsi="仿宋" w:cs="宋体" w:hint="eastAsia"/>
                <w:b/>
                <w:sz w:val="24"/>
                <w:szCs w:val="24"/>
              </w:rPr>
              <w:t>★</w:t>
            </w:r>
            <w:r w:rsidRPr="00E17C7B">
              <w:rPr>
                <w:rFonts w:ascii="仿宋" w:eastAsia="仿宋" w:hAnsi="仿宋" w:cs="宋体" w:hint="eastAsia"/>
                <w:bCs/>
                <w:sz w:val="24"/>
                <w:szCs w:val="24"/>
              </w:rPr>
              <w:t>联合体投标</w:t>
            </w:r>
          </w:p>
        </w:tc>
        <w:tc>
          <w:tcPr>
            <w:tcW w:w="7244" w:type="dxa"/>
            <w:tcBorders>
              <w:top w:val="single" w:sz="4" w:space="0" w:color="auto"/>
              <w:left w:val="nil"/>
              <w:bottom w:val="single" w:sz="4" w:space="0" w:color="auto"/>
              <w:right w:val="single" w:sz="4" w:space="0" w:color="auto"/>
            </w:tcBorders>
            <w:vAlign w:val="center"/>
          </w:tcPr>
          <w:p w:rsidR="00E531DE" w:rsidRPr="00E17C7B" w:rsidRDefault="00E17C7B">
            <w:pPr>
              <w:autoSpaceDE w:val="0"/>
              <w:autoSpaceDN w:val="0"/>
              <w:adjustRightInd w:val="0"/>
              <w:spacing w:line="360" w:lineRule="auto"/>
              <w:rPr>
                <w:rFonts w:ascii="仿宋" w:eastAsia="仿宋" w:hAnsi="仿宋" w:cs="宋体"/>
                <w:bCs/>
                <w:sz w:val="24"/>
                <w:szCs w:val="24"/>
              </w:rPr>
            </w:pPr>
            <w:r w:rsidRPr="00E17C7B">
              <w:rPr>
                <w:rFonts w:ascii="仿宋" w:eastAsia="仿宋" w:hAnsi="仿宋" w:cs="宋体" w:hint="eastAsia"/>
                <w:kern w:val="0"/>
                <w:sz w:val="24"/>
                <w:szCs w:val="24"/>
              </w:rPr>
              <w:t xml:space="preserve">本项目 </w:t>
            </w:r>
            <w:r w:rsidR="00551D3F" w:rsidRPr="00E17C7B">
              <w:rPr>
                <w:rFonts w:ascii="仿宋" w:eastAsia="仿宋" w:hAnsi="仿宋" w:cs="宋体" w:hint="eastAsia"/>
                <w:b/>
                <w:sz w:val="24"/>
                <w:szCs w:val="24"/>
              </w:rPr>
              <w:fldChar w:fldCharType="begin"/>
            </w:r>
            <w:r w:rsidRPr="00E17C7B">
              <w:rPr>
                <w:rFonts w:ascii="仿宋" w:eastAsia="仿宋" w:hAnsi="仿宋" w:cs="宋体" w:hint="eastAsia"/>
                <w:b/>
                <w:sz w:val="24"/>
                <w:szCs w:val="24"/>
              </w:rPr>
              <w:instrText xml:space="preserve"> eq \o\ac(</w:instrText>
            </w:r>
            <w:r w:rsidRPr="00E17C7B">
              <w:rPr>
                <w:rFonts w:ascii="仿宋" w:eastAsia="仿宋" w:hAnsi="仿宋" w:cs="宋体" w:hint="eastAsia"/>
                <w:b/>
                <w:position w:val="-4"/>
                <w:sz w:val="36"/>
                <w:szCs w:val="24"/>
              </w:rPr>
              <w:instrText>□,</w:instrText>
            </w:r>
            <w:r w:rsidRPr="00E17C7B">
              <w:rPr>
                <w:rFonts w:ascii="仿宋" w:eastAsia="仿宋" w:hAnsi="仿宋" w:cs="宋体" w:hint="eastAsia"/>
                <w:b/>
                <w:sz w:val="25"/>
                <w:szCs w:val="24"/>
              </w:rPr>
              <w:instrText>√</w:instrText>
            </w:r>
            <w:r w:rsidRPr="00E17C7B">
              <w:rPr>
                <w:rFonts w:ascii="仿宋" w:eastAsia="仿宋" w:hAnsi="仿宋" w:cs="宋体" w:hint="eastAsia"/>
                <w:b/>
                <w:sz w:val="24"/>
                <w:szCs w:val="24"/>
              </w:rPr>
              <w:instrText>)</w:instrText>
            </w:r>
            <w:r w:rsidR="00551D3F" w:rsidRPr="00E17C7B">
              <w:rPr>
                <w:rFonts w:ascii="仿宋" w:eastAsia="仿宋" w:hAnsi="仿宋" w:cs="宋体" w:hint="eastAsia"/>
                <w:b/>
                <w:sz w:val="24"/>
                <w:szCs w:val="24"/>
              </w:rPr>
              <w:fldChar w:fldCharType="end"/>
            </w:r>
            <w:r w:rsidRPr="00E17C7B">
              <w:rPr>
                <w:rFonts w:ascii="仿宋" w:eastAsia="仿宋" w:hAnsi="仿宋" w:cs="宋体" w:hint="eastAsia"/>
                <w:kern w:val="0"/>
                <w:sz w:val="24"/>
                <w:szCs w:val="24"/>
              </w:rPr>
              <w:t xml:space="preserve">不接受         </w:t>
            </w:r>
            <w:r w:rsidR="00551D3F" w:rsidRPr="00E17C7B">
              <w:rPr>
                <w:rFonts w:ascii="仿宋" w:eastAsia="仿宋" w:hAnsi="仿宋" w:cs="宋体" w:hint="eastAsia"/>
                <w:b/>
                <w:sz w:val="24"/>
                <w:szCs w:val="24"/>
              </w:rPr>
              <w:fldChar w:fldCharType="begin"/>
            </w:r>
            <w:r w:rsidRPr="00E17C7B">
              <w:rPr>
                <w:rFonts w:ascii="仿宋" w:eastAsia="仿宋" w:hAnsi="仿宋" w:cs="宋体" w:hint="eastAsia"/>
                <w:b/>
                <w:sz w:val="24"/>
                <w:szCs w:val="24"/>
              </w:rPr>
              <w:instrText xml:space="preserve"> eq \o\ac(</w:instrText>
            </w:r>
            <w:r w:rsidRPr="00E17C7B">
              <w:rPr>
                <w:rFonts w:ascii="仿宋" w:eastAsia="仿宋" w:hAnsi="仿宋" w:cs="宋体" w:hint="eastAsia"/>
                <w:b/>
                <w:position w:val="-4"/>
                <w:sz w:val="36"/>
                <w:szCs w:val="24"/>
              </w:rPr>
              <w:instrText>□</w:instrText>
            </w:r>
            <w:r w:rsidRPr="00E17C7B">
              <w:rPr>
                <w:rFonts w:ascii="仿宋" w:eastAsia="仿宋" w:hAnsi="仿宋" w:cs="宋体" w:hint="eastAsia"/>
                <w:b/>
                <w:sz w:val="24"/>
                <w:szCs w:val="24"/>
              </w:rPr>
              <w:instrText>)</w:instrText>
            </w:r>
            <w:r w:rsidR="00551D3F" w:rsidRPr="00E17C7B">
              <w:rPr>
                <w:rFonts w:ascii="仿宋" w:eastAsia="仿宋" w:hAnsi="仿宋" w:cs="宋体" w:hint="eastAsia"/>
                <w:b/>
                <w:sz w:val="24"/>
                <w:szCs w:val="24"/>
              </w:rPr>
              <w:fldChar w:fldCharType="end"/>
            </w:r>
            <w:r w:rsidRPr="00E17C7B">
              <w:rPr>
                <w:rFonts w:ascii="仿宋" w:eastAsia="仿宋" w:hAnsi="仿宋" w:cs="宋体" w:hint="eastAsia"/>
                <w:bCs/>
                <w:sz w:val="24"/>
                <w:szCs w:val="24"/>
              </w:rPr>
              <w:t>接受</w:t>
            </w:r>
            <w:r w:rsidRPr="00E17C7B">
              <w:rPr>
                <w:rFonts w:ascii="仿宋" w:eastAsia="仿宋" w:hAnsi="仿宋" w:cs="宋体" w:hint="eastAsia"/>
                <w:kern w:val="0"/>
                <w:sz w:val="24"/>
                <w:szCs w:val="24"/>
              </w:rPr>
              <w:t>联合体投标</w:t>
            </w:r>
          </w:p>
        </w:tc>
      </w:tr>
      <w:tr w:rsidR="00E531DE" w:rsidRPr="00E17C7B">
        <w:trPr>
          <w:trHeight w:val="548"/>
          <w:jc w:val="center"/>
        </w:trPr>
        <w:tc>
          <w:tcPr>
            <w:tcW w:w="806" w:type="dxa"/>
            <w:tcBorders>
              <w:top w:val="single" w:sz="4" w:space="0" w:color="auto"/>
              <w:left w:val="single" w:sz="4" w:space="0" w:color="auto"/>
              <w:bottom w:val="single" w:sz="4" w:space="0" w:color="auto"/>
              <w:right w:val="single" w:sz="4" w:space="0" w:color="auto"/>
            </w:tcBorders>
            <w:vAlign w:val="center"/>
          </w:tcPr>
          <w:p w:rsidR="00E531DE" w:rsidRPr="00E17C7B" w:rsidRDefault="00E17C7B">
            <w:pPr>
              <w:autoSpaceDE w:val="0"/>
              <w:autoSpaceDN w:val="0"/>
              <w:adjustRightInd w:val="0"/>
              <w:snapToGrid w:val="0"/>
              <w:spacing w:line="360" w:lineRule="auto"/>
              <w:jc w:val="center"/>
              <w:rPr>
                <w:rFonts w:ascii="仿宋" w:eastAsia="仿宋" w:hAnsi="仿宋" w:cs="宋体"/>
                <w:sz w:val="24"/>
                <w:szCs w:val="24"/>
              </w:rPr>
            </w:pPr>
            <w:r w:rsidRPr="00E17C7B">
              <w:rPr>
                <w:rFonts w:ascii="仿宋" w:eastAsia="仿宋" w:hAnsi="仿宋" w:cs="宋体" w:hint="eastAsia"/>
                <w:sz w:val="24"/>
                <w:szCs w:val="24"/>
              </w:rPr>
              <w:t>6</w:t>
            </w:r>
          </w:p>
        </w:tc>
        <w:tc>
          <w:tcPr>
            <w:tcW w:w="1685" w:type="dxa"/>
            <w:tcBorders>
              <w:top w:val="single" w:sz="4" w:space="0" w:color="auto"/>
              <w:left w:val="nil"/>
              <w:bottom w:val="single" w:sz="4" w:space="0" w:color="auto"/>
              <w:right w:val="single" w:sz="4" w:space="0" w:color="auto"/>
            </w:tcBorders>
            <w:vAlign w:val="center"/>
          </w:tcPr>
          <w:p w:rsidR="00E531DE" w:rsidRPr="00E17C7B" w:rsidRDefault="00E17C7B">
            <w:pPr>
              <w:autoSpaceDE w:val="0"/>
              <w:autoSpaceDN w:val="0"/>
              <w:adjustRightInd w:val="0"/>
              <w:spacing w:line="360" w:lineRule="auto"/>
              <w:jc w:val="center"/>
              <w:rPr>
                <w:rFonts w:ascii="仿宋" w:eastAsia="仿宋" w:hAnsi="仿宋" w:cs="宋体"/>
                <w:bCs/>
                <w:sz w:val="24"/>
                <w:szCs w:val="24"/>
              </w:rPr>
            </w:pPr>
            <w:r w:rsidRPr="00E17C7B">
              <w:rPr>
                <w:rFonts w:ascii="仿宋" w:eastAsia="仿宋" w:hAnsi="仿宋" w:cs="宋体" w:hint="eastAsia"/>
                <w:b/>
                <w:sz w:val="24"/>
                <w:szCs w:val="24"/>
              </w:rPr>
              <w:t>★</w:t>
            </w:r>
            <w:r w:rsidRPr="00E17C7B">
              <w:rPr>
                <w:rFonts w:ascii="仿宋" w:eastAsia="仿宋" w:hAnsi="仿宋" w:cs="宋体" w:hint="eastAsia"/>
                <w:bCs/>
                <w:sz w:val="24"/>
                <w:szCs w:val="24"/>
              </w:rPr>
              <w:t>最高限价</w:t>
            </w:r>
          </w:p>
        </w:tc>
        <w:tc>
          <w:tcPr>
            <w:tcW w:w="7244" w:type="dxa"/>
            <w:tcBorders>
              <w:top w:val="single" w:sz="4" w:space="0" w:color="auto"/>
              <w:left w:val="nil"/>
              <w:bottom w:val="single" w:sz="4" w:space="0" w:color="auto"/>
              <w:right w:val="single" w:sz="4" w:space="0" w:color="auto"/>
            </w:tcBorders>
            <w:vAlign w:val="center"/>
          </w:tcPr>
          <w:p w:rsidR="00E531DE" w:rsidRPr="00B21D78" w:rsidRDefault="00E17C7B" w:rsidP="007A673B">
            <w:pPr>
              <w:autoSpaceDE w:val="0"/>
              <w:autoSpaceDN w:val="0"/>
              <w:spacing w:beforeLines="20" w:line="360" w:lineRule="auto"/>
              <w:rPr>
                <w:rFonts w:ascii="仿宋" w:eastAsia="仿宋" w:hAnsi="仿宋" w:cs="宋体"/>
                <w:b/>
                <w:bCs/>
                <w:color w:val="FF0000"/>
              </w:rPr>
            </w:pPr>
            <w:r w:rsidRPr="00B21D78">
              <w:rPr>
                <w:rFonts w:ascii="仿宋" w:eastAsia="仿宋" w:hAnsi="仿宋" w:cs="宋体" w:hint="eastAsia"/>
                <w:kern w:val="0"/>
                <w:sz w:val="24"/>
                <w:szCs w:val="24"/>
              </w:rPr>
              <w:t>800000.00元</w:t>
            </w:r>
            <w:r w:rsidR="00B21D78" w:rsidRPr="00B21D78">
              <w:rPr>
                <w:rFonts w:ascii="仿宋" w:eastAsia="仿宋" w:hAnsi="仿宋" w:cs="宋体" w:hint="eastAsia"/>
                <w:kern w:val="0"/>
                <w:sz w:val="24"/>
                <w:szCs w:val="24"/>
              </w:rPr>
              <w:t>。超出预算金额（最高限价）的响应无效。</w:t>
            </w:r>
          </w:p>
        </w:tc>
      </w:tr>
      <w:tr w:rsidR="00E531DE" w:rsidRPr="00E17C7B">
        <w:trPr>
          <w:trHeight w:val="548"/>
          <w:jc w:val="center"/>
        </w:trPr>
        <w:tc>
          <w:tcPr>
            <w:tcW w:w="806" w:type="dxa"/>
            <w:tcBorders>
              <w:top w:val="single" w:sz="4" w:space="0" w:color="auto"/>
              <w:left w:val="single" w:sz="4" w:space="0" w:color="auto"/>
              <w:bottom w:val="single" w:sz="4" w:space="0" w:color="auto"/>
              <w:right w:val="single" w:sz="4" w:space="0" w:color="auto"/>
            </w:tcBorders>
            <w:vAlign w:val="center"/>
          </w:tcPr>
          <w:p w:rsidR="00E531DE" w:rsidRPr="00E17C7B" w:rsidRDefault="00E17C7B">
            <w:pPr>
              <w:autoSpaceDE w:val="0"/>
              <w:autoSpaceDN w:val="0"/>
              <w:adjustRightInd w:val="0"/>
              <w:snapToGrid w:val="0"/>
              <w:spacing w:line="360" w:lineRule="auto"/>
              <w:jc w:val="center"/>
              <w:rPr>
                <w:rFonts w:ascii="仿宋" w:eastAsia="仿宋" w:hAnsi="仿宋" w:cs="宋体"/>
                <w:sz w:val="24"/>
                <w:szCs w:val="24"/>
              </w:rPr>
            </w:pPr>
            <w:r w:rsidRPr="00E17C7B">
              <w:rPr>
                <w:rFonts w:ascii="仿宋" w:eastAsia="仿宋" w:hAnsi="仿宋" w:cs="宋体" w:hint="eastAsia"/>
                <w:sz w:val="24"/>
                <w:szCs w:val="24"/>
              </w:rPr>
              <w:t>7</w:t>
            </w:r>
          </w:p>
        </w:tc>
        <w:tc>
          <w:tcPr>
            <w:tcW w:w="1685" w:type="dxa"/>
            <w:tcBorders>
              <w:top w:val="single" w:sz="4" w:space="0" w:color="auto"/>
              <w:left w:val="nil"/>
              <w:bottom w:val="single" w:sz="4" w:space="0" w:color="auto"/>
              <w:right w:val="single" w:sz="4" w:space="0" w:color="auto"/>
            </w:tcBorders>
            <w:vAlign w:val="center"/>
          </w:tcPr>
          <w:p w:rsidR="00E531DE" w:rsidRPr="00E17C7B" w:rsidRDefault="00E17C7B">
            <w:pPr>
              <w:autoSpaceDE w:val="0"/>
              <w:autoSpaceDN w:val="0"/>
              <w:adjustRightInd w:val="0"/>
              <w:snapToGrid w:val="0"/>
              <w:spacing w:line="360" w:lineRule="auto"/>
              <w:jc w:val="center"/>
              <w:rPr>
                <w:rFonts w:ascii="仿宋" w:eastAsia="仿宋" w:hAnsi="仿宋" w:cs="宋体"/>
                <w:bCs/>
                <w:sz w:val="24"/>
                <w:szCs w:val="24"/>
              </w:rPr>
            </w:pPr>
            <w:r w:rsidRPr="00E17C7B">
              <w:rPr>
                <w:rFonts w:ascii="仿宋" w:eastAsia="仿宋" w:hAnsi="仿宋" w:cs="宋体" w:hint="eastAsia"/>
                <w:bCs/>
                <w:sz w:val="24"/>
                <w:szCs w:val="24"/>
              </w:rPr>
              <w:t>现场考察</w:t>
            </w:r>
          </w:p>
        </w:tc>
        <w:tc>
          <w:tcPr>
            <w:tcW w:w="7244" w:type="dxa"/>
            <w:tcBorders>
              <w:top w:val="single" w:sz="4" w:space="0" w:color="auto"/>
              <w:left w:val="nil"/>
              <w:bottom w:val="single" w:sz="4" w:space="0" w:color="auto"/>
              <w:right w:val="single" w:sz="4" w:space="0" w:color="auto"/>
            </w:tcBorders>
            <w:vAlign w:val="center"/>
          </w:tcPr>
          <w:p w:rsidR="00E531DE" w:rsidRPr="00E17C7B" w:rsidRDefault="00551D3F">
            <w:pPr>
              <w:autoSpaceDE w:val="0"/>
              <w:autoSpaceDN w:val="0"/>
              <w:adjustRightInd w:val="0"/>
              <w:snapToGrid w:val="0"/>
              <w:spacing w:line="360" w:lineRule="auto"/>
              <w:ind w:right="-11"/>
              <w:rPr>
                <w:rFonts w:ascii="仿宋" w:eastAsia="仿宋" w:hAnsi="仿宋" w:cs="宋体"/>
                <w:sz w:val="24"/>
                <w:szCs w:val="24"/>
              </w:rPr>
            </w:pPr>
            <w:r w:rsidRPr="00E17C7B">
              <w:rPr>
                <w:rFonts w:ascii="仿宋" w:eastAsia="仿宋" w:hAnsi="仿宋" w:cs="宋体" w:hint="eastAsia"/>
                <w:b/>
                <w:sz w:val="24"/>
                <w:szCs w:val="24"/>
              </w:rPr>
              <w:fldChar w:fldCharType="begin"/>
            </w:r>
            <w:r w:rsidR="00E17C7B" w:rsidRPr="00E17C7B">
              <w:rPr>
                <w:rFonts w:ascii="仿宋" w:eastAsia="仿宋" w:hAnsi="仿宋" w:cs="宋体" w:hint="eastAsia"/>
                <w:b/>
                <w:sz w:val="24"/>
                <w:szCs w:val="24"/>
              </w:rPr>
              <w:instrText xml:space="preserve"> eq \o\ac(</w:instrText>
            </w:r>
            <w:r w:rsidR="00E17C7B" w:rsidRPr="00E17C7B">
              <w:rPr>
                <w:rFonts w:ascii="仿宋" w:eastAsia="仿宋" w:hAnsi="仿宋" w:cs="宋体" w:hint="eastAsia"/>
                <w:b/>
                <w:position w:val="-4"/>
                <w:sz w:val="36"/>
                <w:szCs w:val="24"/>
              </w:rPr>
              <w:instrText>□</w:instrText>
            </w:r>
            <w:r w:rsidR="00E17C7B" w:rsidRPr="00E17C7B">
              <w:rPr>
                <w:rFonts w:ascii="仿宋" w:eastAsia="仿宋" w:hAnsi="仿宋" w:cs="宋体" w:hint="eastAsia"/>
                <w:b/>
                <w:sz w:val="24"/>
                <w:szCs w:val="24"/>
              </w:rPr>
              <w:instrText>,√)</w:instrText>
            </w:r>
            <w:r w:rsidRPr="00E17C7B">
              <w:rPr>
                <w:rFonts w:ascii="仿宋" w:eastAsia="仿宋" w:hAnsi="仿宋" w:cs="宋体" w:hint="eastAsia"/>
                <w:b/>
                <w:sz w:val="24"/>
                <w:szCs w:val="24"/>
              </w:rPr>
              <w:fldChar w:fldCharType="end"/>
            </w:r>
            <w:r w:rsidR="00E17C7B" w:rsidRPr="00E17C7B">
              <w:rPr>
                <w:rFonts w:ascii="仿宋" w:eastAsia="仿宋" w:hAnsi="仿宋" w:cs="宋体" w:hint="eastAsia"/>
                <w:sz w:val="24"/>
                <w:szCs w:val="24"/>
              </w:rPr>
              <w:t>不组织</w:t>
            </w:r>
          </w:p>
        </w:tc>
      </w:tr>
      <w:tr w:rsidR="00E531DE" w:rsidRPr="00E17C7B">
        <w:trPr>
          <w:trHeight w:val="548"/>
          <w:jc w:val="center"/>
        </w:trPr>
        <w:tc>
          <w:tcPr>
            <w:tcW w:w="806" w:type="dxa"/>
            <w:tcBorders>
              <w:top w:val="single" w:sz="4" w:space="0" w:color="auto"/>
              <w:left w:val="single" w:sz="4" w:space="0" w:color="auto"/>
              <w:bottom w:val="single" w:sz="4" w:space="0" w:color="auto"/>
              <w:right w:val="single" w:sz="4" w:space="0" w:color="auto"/>
            </w:tcBorders>
            <w:vAlign w:val="center"/>
          </w:tcPr>
          <w:p w:rsidR="00E531DE" w:rsidRPr="00E17C7B" w:rsidRDefault="00E17C7B">
            <w:pPr>
              <w:autoSpaceDE w:val="0"/>
              <w:autoSpaceDN w:val="0"/>
              <w:adjustRightInd w:val="0"/>
              <w:snapToGrid w:val="0"/>
              <w:spacing w:line="360" w:lineRule="auto"/>
              <w:jc w:val="center"/>
              <w:rPr>
                <w:rFonts w:ascii="仿宋" w:eastAsia="仿宋" w:hAnsi="仿宋" w:cs="宋体"/>
                <w:sz w:val="24"/>
                <w:szCs w:val="24"/>
              </w:rPr>
            </w:pPr>
            <w:r w:rsidRPr="00E17C7B">
              <w:rPr>
                <w:rFonts w:ascii="仿宋" w:eastAsia="仿宋" w:hAnsi="仿宋" w:cs="宋体" w:hint="eastAsia"/>
                <w:sz w:val="24"/>
                <w:szCs w:val="24"/>
              </w:rPr>
              <w:t>8</w:t>
            </w:r>
          </w:p>
        </w:tc>
        <w:tc>
          <w:tcPr>
            <w:tcW w:w="1685" w:type="dxa"/>
            <w:tcBorders>
              <w:top w:val="single" w:sz="4" w:space="0" w:color="auto"/>
              <w:left w:val="nil"/>
              <w:bottom w:val="single" w:sz="4" w:space="0" w:color="auto"/>
              <w:right w:val="single" w:sz="4" w:space="0" w:color="auto"/>
            </w:tcBorders>
            <w:vAlign w:val="center"/>
          </w:tcPr>
          <w:p w:rsidR="00E531DE" w:rsidRPr="00E17C7B" w:rsidRDefault="00E17C7B">
            <w:pPr>
              <w:autoSpaceDE w:val="0"/>
              <w:autoSpaceDN w:val="0"/>
              <w:adjustRightInd w:val="0"/>
              <w:snapToGrid w:val="0"/>
              <w:spacing w:line="360" w:lineRule="auto"/>
              <w:jc w:val="center"/>
              <w:rPr>
                <w:rFonts w:ascii="仿宋" w:eastAsia="仿宋" w:hAnsi="仿宋" w:cs="宋体"/>
                <w:bCs/>
                <w:sz w:val="24"/>
                <w:szCs w:val="24"/>
              </w:rPr>
            </w:pPr>
            <w:r w:rsidRPr="00E17C7B">
              <w:rPr>
                <w:rFonts w:ascii="仿宋" w:eastAsia="仿宋" w:hAnsi="仿宋" w:cs="宋体" w:hint="eastAsia"/>
                <w:bCs/>
                <w:sz w:val="24"/>
                <w:szCs w:val="24"/>
              </w:rPr>
              <w:t>磋商前答疑会</w:t>
            </w:r>
          </w:p>
        </w:tc>
        <w:tc>
          <w:tcPr>
            <w:tcW w:w="7244" w:type="dxa"/>
            <w:tcBorders>
              <w:top w:val="single" w:sz="4" w:space="0" w:color="auto"/>
              <w:left w:val="nil"/>
              <w:bottom w:val="single" w:sz="4" w:space="0" w:color="auto"/>
              <w:right w:val="single" w:sz="4" w:space="0" w:color="auto"/>
            </w:tcBorders>
            <w:vAlign w:val="center"/>
          </w:tcPr>
          <w:p w:rsidR="00E531DE" w:rsidRPr="00E17C7B" w:rsidRDefault="00551D3F">
            <w:pPr>
              <w:autoSpaceDE w:val="0"/>
              <w:autoSpaceDN w:val="0"/>
              <w:adjustRightInd w:val="0"/>
              <w:snapToGrid w:val="0"/>
              <w:spacing w:line="360" w:lineRule="auto"/>
              <w:ind w:right="-11"/>
              <w:rPr>
                <w:rFonts w:ascii="仿宋" w:eastAsia="仿宋" w:hAnsi="仿宋" w:cs="宋体"/>
                <w:sz w:val="24"/>
                <w:szCs w:val="24"/>
              </w:rPr>
            </w:pPr>
            <w:r w:rsidRPr="00E17C7B">
              <w:rPr>
                <w:rFonts w:ascii="仿宋" w:eastAsia="仿宋" w:hAnsi="仿宋" w:cs="宋体" w:hint="eastAsia"/>
                <w:b/>
                <w:sz w:val="24"/>
                <w:szCs w:val="24"/>
              </w:rPr>
              <w:fldChar w:fldCharType="begin"/>
            </w:r>
            <w:r w:rsidR="00E17C7B" w:rsidRPr="00E17C7B">
              <w:rPr>
                <w:rFonts w:ascii="仿宋" w:eastAsia="仿宋" w:hAnsi="仿宋" w:cs="宋体" w:hint="eastAsia"/>
                <w:b/>
                <w:sz w:val="24"/>
                <w:szCs w:val="24"/>
              </w:rPr>
              <w:instrText xml:space="preserve"> eq \o\ac(</w:instrText>
            </w:r>
            <w:r w:rsidR="00E17C7B" w:rsidRPr="00E17C7B">
              <w:rPr>
                <w:rFonts w:ascii="仿宋" w:eastAsia="仿宋" w:hAnsi="仿宋" w:cs="宋体" w:hint="eastAsia"/>
                <w:b/>
                <w:position w:val="-4"/>
                <w:sz w:val="36"/>
                <w:szCs w:val="24"/>
              </w:rPr>
              <w:instrText>□</w:instrText>
            </w:r>
            <w:r w:rsidR="00E17C7B" w:rsidRPr="00E17C7B">
              <w:rPr>
                <w:rFonts w:ascii="仿宋" w:eastAsia="仿宋" w:hAnsi="仿宋" w:cs="宋体" w:hint="eastAsia"/>
                <w:b/>
                <w:sz w:val="24"/>
                <w:szCs w:val="24"/>
              </w:rPr>
              <w:instrText>,√)</w:instrText>
            </w:r>
            <w:r w:rsidRPr="00E17C7B">
              <w:rPr>
                <w:rFonts w:ascii="仿宋" w:eastAsia="仿宋" w:hAnsi="仿宋" w:cs="宋体" w:hint="eastAsia"/>
                <w:b/>
                <w:sz w:val="24"/>
                <w:szCs w:val="24"/>
              </w:rPr>
              <w:fldChar w:fldCharType="end"/>
            </w:r>
            <w:r w:rsidR="00E17C7B" w:rsidRPr="00E17C7B">
              <w:rPr>
                <w:rFonts w:ascii="仿宋" w:eastAsia="仿宋" w:hAnsi="仿宋" w:cs="宋体" w:hint="eastAsia"/>
                <w:sz w:val="24"/>
                <w:szCs w:val="24"/>
              </w:rPr>
              <w:t>不召开</w:t>
            </w:r>
          </w:p>
        </w:tc>
      </w:tr>
      <w:tr w:rsidR="00E531DE" w:rsidRPr="00E17C7B">
        <w:trPr>
          <w:trHeight w:val="548"/>
          <w:jc w:val="center"/>
        </w:trPr>
        <w:tc>
          <w:tcPr>
            <w:tcW w:w="806" w:type="dxa"/>
            <w:tcBorders>
              <w:top w:val="single" w:sz="4" w:space="0" w:color="auto"/>
              <w:left w:val="single" w:sz="4" w:space="0" w:color="auto"/>
              <w:bottom w:val="single" w:sz="4" w:space="0" w:color="auto"/>
              <w:right w:val="single" w:sz="4" w:space="0" w:color="auto"/>
            </w:tcBorders>
            <w:vAlign w:val="center"/>
          </w:tcPr>
          <w:p w:rsidR="00E531DE" w:rsidRPr="00E17C7B" w:rsidRDefault="00E17C7B">
            <w:pPr>
              <w:autoSpaceDE w:val="0"/>
              <w:autoSpaceDN w:val="0"/>
              <w:adjustRightInd w:val="0"/>
              <w:snapToGrid w:val="0"/>
              <w:spacing w:line="360" w:lineRule="auto"/>
              <w:jc w:val="center"/>
              <w:rPr>
                <w:rFonts w:ascii="仿宋" w:eastAsia="仿宋" w:hAnsi="仿宋" w:cs="宋体"/>
                <w:sz w:val="24"/>
                <w:szCs w:val="24"/>
              </w:rPr>
            </w:pPr>
            <w:r w:rsidRPr="00E17C7B">
              <w:rPr>
                <w:rFonts w:ascii="仿宋" w:eastAsia="仿宋" w:hAnsi="仿宋" w:cs="宋体" w:hint="eastAsia"/>
                <w:sz w:val="24"/>
                <w:szCs w:val="24"/>
              </w:rPr>
              <w:t>9</w:t>
            </w:r>
          </w:p>
        </w:tc>
        <w:tc>
          <w:tcPr>
            <w:tcW w:w="1685" w:type="dxa"/>
            <w:tcBorders>
              <w:top w:val="single" w:sz="4" w:space="0" w:color="auto"/>
              <w:left w:val="nil"/>
              <w:bottom w:val="single" w:sz="4" w:space="0" w:color="auto"/>
              <w:right w:val="single" w:sz="4" w:space="0" w:color="auto"/>
            </w:tcBorders>
            <w:vAlign w:val="center"/>
          </w:tcPr>
          <w:p w:rsidR="00E531DE" w:rsidRPr="00E17C7B" w:rsidRDefault="00E17C7B">
            <w:pPr>
              <w:autoSpaceDE w:val="0"/>
              <w:autoSpaceDN w:val="0"/>
              <w:adjustRightInd w:val="0"/>
              <w:snapToGrid w:val="0"/>
              <w:spacing w:line="360" w:lineRule="auto"/>
              <w:jc w:val="center"/>
              <w:rPr>
                <w:rFonts w:ascii="仿宋" w:eastAsia="仿宋" w:hAnsi="仿宋" w:cs="宋体"/>
                <w:sz w:val="24"/>
                <w:szCs w:val="24"/>
              </w:rPr>
            </w:pPr>
            <w:r w:rsidRPr="00E17C7B">
              <w:rPr>
                <w:rFonts w:ascii="仿宋" w:eastAsia="仿宋" w:hAnsi="仿宋" w:cs="宋体" w:hint="eastAsia"/>
                <w:sz w:val="24"/>
                <w:szCs w:val="24"/>
              </w:rPr>
              <w:t>进口产品参与</w:t>
            </w:r>
          </w:p>
        </w:tc>
        <w:tc>
          <w:tcPr>
            <w:tcW w:w="7244" w:type="dxa"/>
            <w:tcBorders>
              <w:top w:val="single" w:sz="4" w:space="0" w:color="auto"/>
              <w:left w:val="nil"/>
              <w:bottom w:val="single" w:sz="4" w:space="0" w:color="auto"/>
              <w:right w:val="single" w:sz="4" w:space="0" w:color="auto"/>
            </w:tcBorders>
            <w:vAlign w:val="center"/>
          </w:tcPr>
          <w:p w:rsidR="00E531DE" w:rsidRPr="00E17C7B" w:rsidRDefault="00551D3F">
            <w:pPr>
              <w:autoSpaceDE w:val="0"/>
              <w:autoSpaceDN w:val="0"/>
              <w:adjustRightInd w:val="0"/>
              <w:snapToGrid w:val="0"/>
              <w:spacing w:line="360" w:lineRule="auto"/>
              <w:ind w:right="-11"/>
              <w:rPr>
                <w:rFonts w:ascii="仿宋" w:eastAsia="仿宋" w:hAnsi="仿宋" w:cs="宋体"/>
                <w:sz w:val="24"/>
                <w:szCs w:val="24"/>
              </w:rPr>
            </w:pPr>
            <w:r w:rsidRPr="00E17C7B">
              <w:rPr>
                <w:rFonts w:ascii="仿宋" w:eastAsia="仿宋" w:hAnsi="仿宋" w:cs="宋体" w:hint="eastAsia"/>
                <w:b/>
                <w:sz w:val="24"/>
                <w:szCs w:val="24"/>
              </w:rPr>
              <w:fldChar w:fldCharType="begin"/>
            </w:r>
            <w:r w:rsidR="00E17C7B" w:rsidRPr="00E17C7B">
              <w:rPr>
                <w:rFonts w:ascii="仿宋" w:eastAsia="仿宋" w:hAnsi="仿宋" w:cs="宋体" w:hint="eastAsia"/>
                <w:b/>
                <w:sz w:val="24"/>
                <w:szCs w:val="24"/>
              </w:rPr>
              <w:instrText xml:space="preserve"> eq \o\ac(</w:instrText>
            </w:r>
            <w:r w:rsidR="00E17C7B" w:rsidRPr="00E17C7B">
              <w:rPr>
                <w:rFonts w:ascii="仿宋" w:eastAsia="仿宋" w:hAnsi="仿宋" w:cs="宋体" w:hint="eastAsia"/>
                <w:b/>
                <w:position w:val="-4"/>
                <w:sz w:val="36"/>
                <w:szCs w:val="24"/>
              </w:rPr>
              <w:instrText>□</w:instrText>
            </w:r>
            <w:r w:rsidR="00E17C7B" w:rsidRPr="00E17C7B">
              <w:rPr>
                <w:rFonts w:ascii="仿宋" w:eastAsia="仿宋" w:hAnsi="仿宋" w:cs="宋体" w:hint="eastAsia"/>
                <w:b/>
                <w:sz w:val="24"/>
                <w:szCs w:val="24"/>
              </w:rPr>
              <w:instrText>,√)</w:instrText>
            </w:r>
            <w:r w:rsidRPr="00E17C7B">
              <w:rPr>
                <w:rFonts w:ascii="仿宋" w:eastAsia="仿宋" w:hAnsi="仿宋" w:cs="宋体" w:hint="eastAsia"/>
                <w:b/>
                <w:sz w:val="24"/>
                <w:szCs w:val="24"/>
              </w:rPr>
              <w:fldChar w:fldCharType="end"/>
            </w:r>
            <w:r w:rsidR="00E17C7B" w:rsidRPr="00E17C7B">
              <w:rPr>
                <w:rFonts w:ascii="仿宋" w:eastAsia="仿宋" w:hAnsi="仿宋" w:cs="宋体" w:hint="eastAsia"/>
                <w:sz w:val="24"/>
                <w:szCs w:val="24"/>
              </w:rPr>
              <w:t xml:space="preserve">不允许     </w:t>
            </w:r>
            <w:r w:rsidRPr="00E17C7B">
              <w:rPr>
                <w:rFonts w:ascii="仿宋" w:eastAsia="仿宋" w:hAnsi="仿宋" w:cs="宋体" w:hint="eastAsia"/>
                <w:b/>
                <w:sz w:val="24"/>
                <w:szCs w:val="24"/>
              </w:rPr>
              <w:fldChar w:fldCharType="begin"/>
            </w:r>
            <w:r w:rsidR="00E17C7B" w:rsidRPr="00E17C7B">
              <w:rPr>
                <w:rFonts w:ascii="仿宋" w:eastAsia="仿宋" w:hAnsi="仿宋" w:cs="宋体" w:hint="eastAsia"/>
                <w:b/>
                <w:sz w:val="24"/>
                <w:szCs w:val="24"/>
              </w:rPr>
              <w:instrText xml:space="preserve"> eq \o\ac(</w:instrText>
            </w:r>
            <w:r w:rsidR="00E17C7B" w:rsidRPr="00E17C7B">
              <w:rPr>
                <w:rFonts w:ascii="仿宋" w:eastAsia="仿宋" w:hAnsi="仿宋" w:cs="宋体" w:hint="eastAsia"/>
                <w:b/>
                <w:position w:val="-4"/>
                <w:sz w:val="36"/>
                <w:szCs w:val="24"/>
              </w:rPr>
              <w:instrText>□</w:instrText>
            </w:r>
            <w:r w:rsidR="00E17C7B" w:rsidRPr="00E17C7B">
              <w:rPr>
                <w:rFonts w:ascii="仿宋" w:eastAsia="仿宋" w:hAnsi="仿宋" w:cs="宋体" w:hint="eastAsia"/>
                <w:b/>
                <w:sz w:val="24"/>
                <w:szCs w:val="24"/>
              </w:rPr>
              <w:instrText>)</w:instrText>
            </w:r>
            <w:r w:rsidRPr="00E17C7B">
              <w:rPr>
                <w:rFonts w:ascii="仿宋" w:eastAsia="仿宋" w:hAnsi="仿宋" w:cs="宋体" w:hint="eastAsia"/>
                <w:b/>
                <w:sz w:val="24"/>
                <w:szCs w:val="24"/>
              </w:rPr>
              <w:fldChar w:fldCharType="end"/>
            </w:r>
            <w:r w:rsidR="00E17C7B" w:rsidRPr="00E17C7B">
              <w:rPr>
                <w:rFonts w:ascii="仿宋" w:eastAsia="仿宋" w:hAnsi="仿宋" w:cs="宋体" w:hint="eastAsia"/>
                <w:sz w:val="24"/>
                <w:szCs w:val="24"/>
              </w:rPr>
              <w:t>允许</w:t>
            </w:r>
          </w:p>
        </w:tc>
      </w:tr>
      <w:tr w:rsidR="00E531DE" w:rsidRPr="00E17C7B">
        <w:trPr>
          <w:trHeight w:val="1266"/>
          <w:jc w:val="center"/>
        </w:trPr>
        <w:tc>
          <w:tcPr>
            <w:tcW w:w="806" w:type="dxa"/>
            <w:tcBorders>
              <w:top w:val="single" w:sz="4" w:space="0" w:color="auto"/>
              <w:left w:val="single" w:sz="4" w:space="0" w:color="auto"/>
              <w:bottom w:val="single" w:sz="4" w:space="0" w:color="auto"/>
              <w:right w:val="single" w:sz="4" w:space="0" w:color="auto"/>
            </w:tcBorders>
            <w:vAlign w:val="center"/>
          </w:tcPr>
          <w:p w:rsidR="00E531DE" w:rsidRPr="00E17C7B" w:rsidRDefault="00E17C7B">
            <w:pPr>
              <w:autoSpaceDE w:val="0"/>
              <w:autoSpaceDN w:val="0"/>
              <w:adjustRightInd w:val="0"/>
              <w:snapToGrid w:val="0"/>
              <w:spacing w:line="360" w:lineRule="auto"/>
              <w:jc w:val="center"/>
              <w:rPr>
                <w:rFonts w:ascii="仿宋" w:eastAsia="仿宋" w:hAnsi="仿宋" w:cs="宋体"/>
                <w:sz w:val="24"/>
                <w:szCs w:val="24"/>
              </w:rPr>
            </w:pPr>
            <w:r w:rsidRPr="00E17C7B">
              <w:rPr>
                <w:rFonts w:ascii="仿宋" w:eastAsia="仿宋" w:hAnsi="仿宋" w:cs="宋体" w:hint="eastAsia"/>
                <w:sz w:val="24"/>
                <w:szCs w:val="24"/>
              </w:rPr>
              <w:t>10</w:t>
            </w:r>
          </w:p>
        </w:tc>
        <w:tc>
          <w:tcPr>
            <w:tcW w:w="1685" w:type="dxa"/>
            <w:tcBorders>
              <w:top w:val="single" w:sz="4" w:space="0" w:color="auto"/>
              <w:left w:val="nil"/>
              <w:bottom w:val="single" w:sz="4" w:space="0" w:color="auto"/>
              <w:right w:val="single" w:sz="4" w:space="0" w:color="auto"/>
            </w:tcBorders>
            <w:vAlign w:val="center"/>
          </w:tcPr>
          <w:p w:rsidR="00E531DE" w:rsidRPr="00E17C7B" w:rsidRDefault="00E17C7B">
            <w:pPr>
              <w:autoSpaceDE w:val="0"/>
              <w:autoSpaceDN w:val="0"/>
              <w:adjustRightInd w:val="0"/>
              <w:snapToGrid w:val="0"/>
              <w:spacing w:line="360" w:lineRule="auto"/>
              <w:jc w:val="center"/>
              <w:rPr>
                <w:rFonts w:ascii="仿宋" w:eastAsia="仿宋" w:hAnsi="仿宋" w:cs="宋体"/>
                <w:sz w:val="24"/>
                <w:szCs w:val="24"/>
              </w:rPr>
            </w:pPr>
            <w:r w:rsidRPr="00E17C7B">
              <w:rPr>
                <w:rFonts w:ascii="仿宋" w:eastAsia="仿宋" w:hAnsi="仿宋" w:cs="宋体" w:hint="eastAsia"/>
                <w:b/>
                <w:sz w:val="24"/>
                <w:szCs w:val="24"/>
              </w:rPr>
              <w:t>★</w:t>
            </w:r>
            <w:r w:rsidRPr="00E17C7B">
              <w:rPr>
                <w:rFonts w:ascii="仿宋" w:eastAsia="仿宋" w:hAnsi="仿宋" w:cs="宋体" w:hint="eastAsia"/>
                <w:sz w:val="24"/>
                <w:szCs w:val="24"/>
              </w:rPr>
              <w:t>磋商有效期</w:t>
            </w:r>
          </w:p>
        </w:tc>
        <w:tc>
          <w:tcPr>
            <w:tcW w:w="7244" w:type="dxa"/>
            <w:tcBorders>
              <w:top w:val="single" w:sz="4" w:space="0" w:color="auto"/>
              <w:left w:val="nil"/>
              <w:bottom w:val="single" w:sz="4" w:space="0" w:color="auto"/>
              <w:right w:val="single" w:sz="4" w:space="0" w:color="auto"/>
            </w:tcBorders>
            <w:vAlign w:val="center"/>
          </w:tcPr>
          <w:p w:rsidR="00E531DE" w:rsidRPr="00E17C7B" w:rsidRDefault="00E17C7B">
            <w:pPr>
              <w:autoSpaceDE w:val="0"/>
              <w:autoSpaceDN w:val="0"/>
              <w:adjustRightInd w:val="0"/>
              <w:snapToGrid w:val="0"/>
              <w:spacing w:line="360" w:lineRule="auto"/>
              <w:ind w:right="-11"/>
              <w:rPr>
                <w:rFonts w:ascii="仿宋" w:eastAsia="仿宋" w:hAnsi="仿宋" w:cs="宋体"/>
                <w:sz w:val="24"/>
                <w:szCs w:val="24"/>
              </w:rPr>
            </w:pPr>
            <w:r w:rsidRPr="00E17C7B">
              <w:rPr>
                <w:rFonts w:ascii="仿宋" w:eastAsia="仿宋" w:hAnsi="仿宋" w:cs="宋体" w:hint="eastAsia"/>
                <w:sz w:val="24"/>
                <w:szCs w:val="24"/>
              </w:rPr>
              <w:t>60天（自提交响应文件的截止之日起算）</w:t>
            </w:r>
          </w:p>
          <w:p w:rsidR="00E531DE" w:rsidRPr="00E17C7B" w:rsidRDefault="00E17C7B">
            <w:pPr>
              <w:autoSpaceDE w:val="0"/>
              <w:autoSpaceDN w:val="0"/>
              <w:adjustRightInd w:val="0"/>
              <w:snapToGrid w:val="0"/>
              <w:spacing w:line="360" w:lineRule="auto"/>
              <w:ind w:right="-11"/>
              <w:rPr>
                <w:rFonts w:ascii="仿宋" w:eastAsia="仿宋" w:hAnsi="仿宋" w:cs="宋体"/>
                <w:sz w:val="24"/>
                <w:szCs w:val="24"/>
              </w:rPr>
            </w:pPr>
            <w:r w:rsidRPr="00E17C7B">
              <w:rPr>
                <w:rFonts w:ascii="仿宋" w:eastAsia="仿宋" w:hAnsi="仿宋" w:cs="宋体" w:hint="eastAsia"/>
                <w:sz w:val="24"/>
                <w:szCs w:val="24"/>
              </w:rPr>
              <w:t>成交供应商有效期延至合同验收之日，成交供应商全部合同义务履行完毕为止。</w:t>
            </w:r>
          </w:p>
        </w:tc>
      </w:tr>
      <w:tr w:rsidR="00E531DE" w:rsidRPr="00E17C7B">
        <w:trPr>
          <w:trHeight w:val="504"/>
          <w:jc w:val="center"/>
        </w:trPr>
        <w:tc>
          <w:tcPr>
            <w:tcW w:w="806" w:type="dxa"/>
            <w:tcBorders>
              <w:top w:val="single" w:sz="4" w:space="0" w:color="auto"/>
              <w:left w:val="single" w:sz="4" w:space="0" w:color="auto"/>
              <w:bottom w:val="single" w:sz="4" w:space="0" w:color="auto"/>
              <w:right w:val="single" w:sz="4" w:space="0" w:color="auto"/>
            </w:tcBorders>
            <w:vAlign w:val="center"/>
          </w:tcPr>
          <w:p w:rsidR="00E531DE" w:rsidRPr="00E17C7B" w:rsidRDefault="00E17C7B">
            <w:pPr>
              <w:autoSpaceDE w:val="0"/>
              <w:autoSpaceDN w:val="0"/>
              <w:adjustRightInd w:val="0"/>
              <w:snapToGrid w:val="0"/>
              <w:spacing w:line="360" w:lineRule="auto"/>
              <w:jc w:val="center"/>
              <w:rPr>
                <w:rFonts w:ascii="仿宋" w:eastAsia="仿宋" w:hAnsi="仿宋" w:cs="宋体"/>
                <w:sz w:val="24"/>
                <w:szCs w:val="24"/>
              </w:rPr>
            </w:pPr>
            <w:r w:rsidRPr="00E17C7B">
              <w:rPr>
                <w:rFonts w:ascii="仿宋" w:eastAsia="仿宋" w:hAnsi="仿宋" w:cs="宋体" w:hint="eastAsia"/>
                <w:sz w:val="24"/>
                <w:szCs w:val="24"/>
              </w:rPr>
              <w:t>11</w:t>
            </w:r>
          </w:p>
        </w:tc>
        <w:tc>
          <w:tcPr>
            <w:tcW w:w="1685" w:type="dxa"/>
            <w:tcBorders>
              <w:top w:val="single" w:sz="4" w:space="0" w:color="auto"/>
              <w:left w:val="nil"/>
              <w:bottom w:val="single" w:sz="4" w:space="0" w:color="auto"/>
              <w:right w:val="single" w:sz="4" w:space="0" w:color="auto"/>
            </w:tcBorders>
            <w:vAlign w:val="center"/>
          </w:tcPr>
          <w:p w:rsidR="00E531DE" w:rsidRPr="00E17C7B" w:rsidRDefault="00E17C7B">
            <w:pPr>
              <w:autoSpaceDE w:val="0"/>
              <w:autoSpaceDN w:val="0"/>
              <w:adjustRightInd w:val="0"/>
              <w:snapToGrid w:val="0"/>
              <w:spacing w:line="360" w:lineRule="auto"/>
              <w:rPr>
                <w:rFonts w:ascii="仿宋" w:eastAsia="仿宋" w:hAnsi="仿宋" w:cs="宋体"/>
                <w:sz w:val="24"/>
                <w:szCs w:val="24"/>
              </w:rPr>
            </w:pPr>
            <w:r w:rsidRPr="00E17C7B">
              <w:rPr>
                <w:rFonts w:ascii="仿宋" w:eastAsia="仿宋" w:hAnsi="仿宋" w:cs="宋体" w:hint="eastAsia"/>
                <w:bCs/>
                <w:sz w:val="24"/>
                <w:szCs w:val="24"/>
              </w:rPr>
              <w:t>成交供应商将本项目非主体、非关键性工作分包</w:t>
            </w:r>
          </w:p>
        </w:tc>
        <w:tc>
          <w:tcPr>
            <w:tcW w:w="7244" w:type="dxa"/>
            <w:tcBorders>
              <w:top w:val="single" w:sz="4" w:space="0" w:color="auto"/>
              <w:left w:val="nil"/>
              <w:bottom w:val="single" w:sz="4" w:space="0" w:color="auto"/>
              <w:right w:val="single" w:sz="4" w:space="0" w:color="auto"/>
            </w:tcBorders>
            <w:vAlign w:val="center"/>
          </w:tcPr>
          <w:p w:rsidR="00E531DE" w:rsidRPr="00E17C7B" w:rsidRDefault="00551D3F">
            <w:pPr>
              <w:autoSpaceDE w:val="0"/>
              <w:autoSpaceDN w:val="0"/>
              <w:adjustRightInd w:val="0"/>
              <w:snapToGrid w:val="0"/>
              <w:spacing w:line="360" w:lineRule="auto"/>
              <w:ind w:right="-11"/>
              <w:rPr>
                <w:rFonts w:ascii="仿宋" w:eastAsia="仿宋" w:hAnsi="仿宋" w:cs="宋体"/>
                <w:sz w:val="24"/>
                <w:szCs w:val="24"/>
              </w:rPr>
            </w:pPr>
            <w:r w:rsidRPr="00E17C7B">
              <w:rPr>
                <w:rFonts w:ascii="仿宋" w:eastAsia="仿宋" w:hAnsi="仿宋" w:cs="宋体" w:hint="eastAsia"/>
                <w:b/>
                <w:sz w:val="24"/>
                <w:szCs w:val="24"/>
              </w:rPr>
              <w:fldChar w:fldCharType="begin"/>
            </w:r>
            <w:r w:rsidR="00E17C7B" w:rsidRPr="00E17C7B">
              <w:rPr>
                <w:rFonts w:ascii="仿宋" w:eastAsia="仿宋" w:hAnsi="仿宋" w:cs="宋体" w:hint="eastAsia"/>
                <w:b/>
                <w:sz w:val="24"/>
                <w:szCs w:val="24"/>
              </w:rPr>
              <w:instrText xml:space="preserve"> eq \o\ac(</w:instrText>
            </w:r>
            <w:r w:rsidR="00E17C7B" w:rsidRPr="00E17C7B">
              <w:rPr>
                <w:rFonts w:ascii="仿宋" w:eastAsia="仿宋" w:hAnsi="仿宋" w:cs="宋体" w:hint="eastAsia"/>
                <w:b/>
                <w:position w:val="-4"/>
                <w:sz w:val="36"/>
                <w:szCs w:val="24"/>
              </w:rPr>
              <w:instrText>□</w:instrText>
            </w:r>
            <w:r w:rsidR="00E17C7B" w:rsidRPr="00E17C7B">
              <w:rPr>
                <w:rFonts w:ascii="仿宋" w:eastAsia="仿宋" w:hAnsi="仿宋" w:cs="宋体" w:hint="eastAsia"/>
                <w:b/>
                <w:sz w:val="24"/>
                <w:szCs w:val="24"/>
              </w:rPr>
              <w:instrText>,√)</w:instrText>
            </w:r>
            <w:r w:rsidRPr="00E17C7B">
              <w:rPr>
                <w:rFonts w:ascii="仿宋" w:eastAsia="仿宋" w:hAnsi="仿宋" w:cs="宋体" w:hint="eastAsia"/>
                <w:b/>
                <w:sz w:val="24"/>
                <w:szCs w:val="24"/>
              </w:rPr>
              <w:fldChar w:fldCharType="end"/>
            </w:r>
            <w:r w:rsidR="00E17C7B" w:rsidRPr="00E17C7B">
              <w:rPr>
                <w:rFonts w:ascii="仿宋" w:eastAsia="仿宋" w:hAnsi="仿宋" w:cs="宋体" w:hint="eastAsia"/>
                <w:sz w:val="24"/>
                <w:szCs w:val="24"/>
              </w:rPr>
              <w:t xml:space="preserve">不允许 </w:t>
            </w:r>
            <w:r w:rsidR="00E17C7B" w:rsidRPr="00E17C7B">
              <w:rPr>
                <w:rFonts w:ascii="宋体" w:eastAsia="仿宋" w:hAnsi="宋体" w:cs="宋体" w:hint="eastAsia"/>
                <w:sz w:val="24"/>
                <w:szCs w:val="24"/>
              </w:rPr>
              <w:t>  </w:t>
            </w:r>
            <w:r w:rsidRPr="00E17C7B">
              <w:rPr>
                <w:rFonts w:ascii="仿宋" w:eastAsia="仿宋" w:hAnsi="仿宋" w:cs="宋体" w:hint="eastAsia"/>
                <w:b/>
                <w:sz w:val="24"/>
                <w:szCs w:val="24"/>
              </w:rPr>
              <w:fldChar w:fldCharType="begin"/>
            </w:r>
            <w:r w:rsidR="00E17C7B" w:rsidRPr="00E17C7B">
              <w:rPr>
                <w:rFonts w:ascii="仿宋" w:eastAsia="仿宋" w:hAnsi="仿宋" w:cs="宋体" w:hint="eastAsia"/>
                <w:b/>
                <w:sz w:val="24"/>
                <w:szCs w:val="24"/>
              </w:rPr>
              <w:instrText xml:space="preserve"> eq \o\ac(</w:instrText>
            </w:r>
            <w:r w:rsidR="00E17C7B" w:rsidRPr="00E17C7B">
              <w:rPr>
                <w:rFonts w:ascii="仿宋" w:eastAsia="仿宋" w:hAnsi="仿宋" w:cs="宋体" w:hint="eastAsia"/>
                <w:b/>
                <w:position w:val="-4"/>
                <w:sz w:val="36"/>
                <w:szCs w:val="24"/>
              </w:rPr>
              <w:instrText>□</w:instrText>
            </w:r>
            <w:r w:rsidR="00E17C7B" w:rsidRPr="00E17C7B">
              <w:rPr>
                <w:rFonts w:ascii="仿宋" w:eastAsia="仿宋" w:hAnsi="仿宋" w:cs="宋体" w:hint="eastAsia"/>
                <w:b/>
                <w:sz w:val="24"/>
                <w:szCs w:val="24"/>
              </w:rPr>
              <w:instrText>)</w:instrText>
            </w:r>
            <w:r w:rsidRPr="00E17C7B">
              <w:rPr>
                <w:rFonts w:ascii="仿宋" w:eastAsia="仿宋" w:hAnsi="仿宋" w:cs="宋体" w:hint="eastAsia"/>
                <w:b/>
                <w:sz w:val="24"/>
                <w:szCs w:val="24"/>
              </w:rPr>
              <w:fldChar w:fldCharType="end"/>
            </w:r>
            <w:r w:rsidR="00E17C7B" w:rsidRPr="00E17C7B">
              <w:rPr>
                <w:rFonts w:ascii="仿宋" w:eastAsia="仿宋" w:hAnsi="仿宋" w:cs="宋体" w:hint="eastAsia"/>
                <w:sz w:val="24"/>
                <w:szCs w:val="24"/>
              </w:rPr>
              <w:t>允许</w:t>
            </w:r>
          </w:p>
        </w:tc>
      </w:tr>
      <w:tr w:rsidR="00E531DE" w:rsidRPr="00E17C7B">
        <w:trPr>
          <w:trHeight w:val="504"/>
          <w:jc w:val="center"/>
        </w:trPr>
        <w:tc>
          <w:tcPr>
            <w:tcW w:w="806" w:type="dxa"/>
            <w:tcBorders>
              <w:top w:val="single" w:sz="4" w:space="0" w:color="auto"/>
              <w:left w:val="single" w:sz="4" w:space="0" w:color="auto"/>
              <w:bottom w:val="single" w:sz="4" w:space="0" w:color="auto"/>
              <w:right w:val="single" w:sz="4" w:space="0" w:color="auto"/>
            </w:tcBorders>
            <w:vAlign w:val="center"/>
          </w:tcPr>
          <w:p w:rsidR="00E531DE" w:rsidRPr="00E17C7B" w:rsidRDefault="00E17C7B">
            <w:pPr>
              <w:autoSpaceDE w:val="0"/>
              <w:autoSpaceDN w:val="0"/>
              <w:adjustRightInd w:val="0"/>
              <w:snapToGrid w:val="0"/>
              <w:spacing w:line="360" w:lineRule="auto"/>
              <w:jc w:val="center"/>
              <w:rPr>
                <w:rFonts w:ascii="仿宋" w:eastAsia="仿宋" w:hAnsi="仿宋" w:cs="宋体"/>
                <w:sz w:val="24"/>
                <w:szCs w:val="24"/>
              </w:rPr>
            </w:pPr>
            <w:r w:rsidRPr="00E17C7B">
              <w:rPr>
                <w:rFonts w:ascii="仿宋" w:eastAsia="仿宋" w:hAnsi="仿宋" w:cs="宋体" w:hint="eastAsia"/>
                <w:sz w:val="24"/>
                <w:szCs w:val="24"/>
              </w:rPr>
              <w:t>12</w:t>
            </w:r>
          </w:p>
        </w:tc>
        <w:tc>
          <w:tcPr>
            <w:tcW w:w="1685" w:type="dxa"/>
            <w:tcBorders>
              <w:top w:val="single" w:sz="4" w:space="0" w:color="auto"/>
              <w:left w:val="nil"/>
              <w:bottom w:val="single" w:sz="4" w:space="0" w:color="auto"/>
              <w:right w:val="single" w:sz="4" w:space="0" w:color="auto"/>
            </w:tcBorders>
            <w:vAlign w:val="center"/>
          </w:tcPr>
          <w:p w:rsidR="00E531DE" w:rsidRPr="00E17C7B" w:rsidRDefault="00E17C7B">
            <w:pPr>
              <w:autoSpaceDE w:val="0"/>
              <w:autoSpaceDN w:val="0"/>
              <w:adjustRightInd w:val="0"/>
              <w:spacing w:line="360" w:lineRule="auto"/>
              <w:jc w:val="center"/>
              <w:rPr>
                <w:rFonts w:ascii="仿宋" w:eastAsia="仿宋" w:hAnsi="仿宋" w:cs="宋体"/>
                <w:sz w:val="24"/>
                <w:szCs w:val="24"/>
              </w:rPr>
            </w:pPr>
            <w:r w:rsidRPr="00E17C7B">
              <w:rPr>
                <w:rFonts w:ascii="仿宋" w:eastAsia="仿宋" w:hAnsi="仿宋" w:cs="宋体" w:hint="eastAsia"/>
                <w:sz w:val="24"/>
                <w:szCs w:val="24"/>
                <w:shd w:val="clear" w:color="auto" w:fill="FFFFFF"/>
              </w:rPr>
              <w:t>响应文件提交截止、</w:t>
            </w:r>
            <w:r w:rsidRPr="00E17C7B">
              <w:rPr>
                <w:rFonts w:ascii="仿宋" w:eastAsia="仿宋" w:hAnsi="仿宋" w:cs="宋体" w:hint="eastAsia"/>
                <w:bCs/>
                <w:sz w:val="24"/>
                <w:szCs w:val="24"/>
              </w:rPr>
              <w:t>磋商响应截止及磋商时间</w:t>
            </w:r>
          </w:p>
        </w:tc>
        <w:tc>
          <w:tcPr>
            <w:tcW w:w="7244" w:type="dxa"/>
            <w:tcBorders>
              <w:top w:val="single" w:sz="4" w:space="0" w:color="auto"/>
              <w:left w:val="nil"/>
              <w:bottom w:val="single" w:sz="4" w:space="0" w:color="auto"/>
              <w:right w:val="single" w:sz="4" w:space="0" w:color="auto"/>
            </w:tcBorders>
            <w:vAlign w:val="center"/>
          </w:tcPr>
          <w:p w:rsidR="00E531DE" w:rsidRPr="00E17C7B" w:rsidRDefault="00C3432A" w:rsidP="007A673B">
            <w:pPr>
              <w:widowControl/>
              <w:spacing w:line="360" w:lineRule="auto"/>
              <w:rPr>
                <w:rFonts w:ascii="仿宋" w:eastAsia="仿宋" w:hAnsi="仿宋" w:cs="宋体"/>
                <w:sz w:val="24"/>
                <w:szCs w:val="24"/>
              </w:rPr>
            </w:pPr>
            <w:r w:rsidRPr="00C3432A">
              <w:rPr>
                <w:rFonts w:ascii="仿宋" w:eastAsia="仿宋" w:hAnsi="仿宋" w:cs="宋体" w:hint="eastAsia"/>
                <w:bCs/>
                <w:color w:val="000000" w:themeColor="text1"/>
                <w:sz w:val="24"/>
                <w:szCs w:val="24"/>
              </w:rPr>
              <w:t>2024年</w:t>
            </w:r>
            <w:r w:rsidR="007A673B">
              <w:rPr>
                <w:rFonts w:ascii="仿宋" w:eastAsia="仿宋" w:hAnsi="仿宋" w:cs="宋体" w:hint="eastAsia"/>
                <w:bCs/>
                <w:color w:val="000000" w:themeColor="text1"/>
                <w:sz w:val="24"/>
                <w:szCs w:val="24"/>
              </w:rPr>
              <w:t>10</w:t>
            </w:r>
            <w:r w:rsidRPr="00C3432A">
              <w:rPr>
                <w:rFonts w:ascii="仿宋" w:eastAsia="仿宋" w:hAnsi="仿宋" w:cs="宋体" w:hint="eastAsia"/>
                <w:bCs/>
                <w:color w:val="000000" w:themeColor="text1"/>
                <w:sz w:val="24"/>
                <w:szCs w:val="24"/>
              </w:rPr>
              <w:t>月</w:t>
            </w:r>
            <w:r w:rsidR="007A673B">
              <w:rPr>
                <w:rFonts w:ascii="仿宋" w:eastAsia="仿宋" w:hAnsi="仿宋" w:cs="宋体" w:hint="eastAsia"/>
                <w:bCs/>
                <w:color w:val="000000" w:themeColor="text1"/>
                <w:sz w:val="24"/>
                <w:szCs w:val="24"/>
              </w:rPr>
              <w:t>28</w:t>
            </w:r>
            <w:r w:rsidRPr="00C3432A">
              <w:rPr>
                <w:rFonts w:ascii="仿宋" w:eastAsia="仿宋" w:hAnsi="仿宋" w:cs="宋体" w:hint="eastAsia"/>
                <w:bCs/>
                <w:color w:val="000000" w:themeColor="text1"/>
                <w:sz w:val="24"/>
                <w:szCs w:val="24"/>
              </w:rPr>
              <w:t>日</w:t>
            </w:r>
            <w:r>
              <w:rPr>
                <w:rFonts w:ascii="仿宋" w:eastAsia="仿宋" w:hAnsi="仿宋" w:cs="宋体" w:hint="eastAsia"/>
                <w:bCs/>
                <w:color w:val="000000" w:themeColor="text1"/>
                <w:sz w:val="24"/>
                <w:szCs w:val="24"/>
              </w:rPr>
              <w:t>09</w:t>
            </w:r>
            <w:r w:rsidRPr="00C3432A">
              <w:rPr>
                <w:rFonts w:ascii="仿宋" w:eastAsia="仿宋" w:hAnsi="仿宋" w:cs="宋体" w:hint="eastAsia"/>
                <w:bCs/>
                <w:color w:val="000000" w:themeColor="text1"/>
                <w:sz w:val="24"/>
                <w:szCs w:val="24"/>
              </w:rPr>
              <w:t>时00分（北京时间）</w:t>
            </w:r>
          </w:p>
        </w:tc>
      </w:tr>
      <w:tr w:rsidR="00E531DE" w:rsidRPr="00E17C7B">
        <w:trPr>
          <w:trHeight w:val="371"/>
          <w:jc w:val="center"/>
        </w:trPr>
        <w:tc>
          <w:tcPr>
            <w:tcW w:w="806" w:type="dxa"/>
            <w:tcBorders>
              <w:top w:val="single" w:sz="4" w:space="0" w:color="auto"/>
              <w:left w:val="single" w:sz="4" w:space="0" w:color="auto"/>
              <w:bottom w:val="single" w:sz="4" w:space="0" w:color="auto"/>
              <w:right w:val="single" w:sz="4" w:space="0" w:color="auto"/>
            </w:tcBorders>
            <w:vAlign w:val="center"/>
          </w:tcPr>
          <w:p w:rsidR="00E531DE" w:rsidRPr="00E17C7B" w:rsidRDefault="00E17C7B">
            <w:pPr>
              <w:autoSpaceDE w:val="0"/>
              <w:autoSpaceDN w:val="0"/>
              <w:adjustRightInd w:val="0"/>
              <w:snapToGrid w:val="0"/>
              <w:spacing w:line="360" w:lineRule="auto"/>
              <w:jc w:val="center"/>
              <w:rPr>
                <w:rFonts w:ascii="仿宋" w:eastAsia="仿宋" w:hAnsi="仿宋" w:cs="宋体"/>
                <w:sz w:val="24"/>
                <w:szCs w:val="24"/>
              </w:rPr>
            </w:pPr>
            <w:r w:rsidRPr="00E17C7B">
              <w:rPr>
                <w:rFonts w:ascii="仿宋" w:eastAsia="仿宋" w:hAnsi="仿宋" w:cs="宋体" w:hint="eastAsia"/>
                <w:sz w:val="24"/>
                <w:szCs w:val="24"/>
              </w:rPr>
              <w:t>13</w:t>
            </w:r>
          </w:p>
        </w:tc>
        <w:tc>
          <w:tcPr>
            <w:tcW w:w="1685" w:type="dxa"/>
            <w:tcBorders>
              <w:top w:val="single" w:sz="4" w:space="0" w:color="auto"/>
              <w:left w:val="nil"/>
              <w:bottom w:val="single" w:sz="4" w:space="0" w:color="auto"/>
              <w:right w:val="single" w:sz="4" w:space="0" w:color="auto"/>
            </w:tcBorders>
            <w:vAlign w:val="center"/>
          </w:tcPr>
          <w:p w:rsidR="00E531DE" w:rsidRPr="00E17C7B" w:rsidRDefault="00E17C7B">
            <w:pPr>
              <w:autoSpaceDE w:val="0"/>
              <w:autoSpaceDN w:val="0"/>
              <w:adjustRightInd w:val="0"/>
              <w:spacing w:line="360" w:lineRule="auto"/>
              <w:jc w:val="center"/>
              <w:rPr>
                <w:rFonts w:ascii="仿宋" w:eastAsia="仿宋" w:hAnsi="仿宋" w:cs="宋体"/>
                <w:sz w:val="24"/>
                <w:szCs w:val="24"/>
              </w:rPr>
            </w:pPr>
            <w:r w:rsidRPr="00E17C7B">
              <w:rPr>
                <w:rFonts w:ascii="仿宋" w:eastAsia="仿宋" w:hAnsi="仿宋" w:cs="宋体" w:hint="eastAsia"/>
                <w:sz w:val="24"/>
                <w:szCs w:val="24"/>
              </w:rPr>
              <w:t>响应文件</w:t>
            </w:r>
          </w:p>
          <w:p w:rsidR="00E531DE" w:rsidRPr="00E17C7B" w:rsidRDefault="00E17C7B">
            <w:pPr>
              <w:autoSpaceDE w:val="0"/>
              <w:autoSpaceDN w:val="0"/>
              <w:adjustRightInd w:val="0"/>
              <w:spacing w:line="360" w:lineRule="auto"/>
              <w:jc w:val="center"/>
              <w:rPr>
                <w:rFonts w:ascii="仿宋" w:eastAsia="仿宋" w:hAnsi="仿宋" w:cs="宋体"/>
                <w:sz w:val="24"/>
                <w:szCs w:val="24"/>
              </w:rPr>
            </w:pPr>
            <w:r w:rsidRPr="00E17C7B">
              <w:rPr>
                <w:rFonts w:ascii="仿宋" w:eastAsia="仿宋" w:hAnsi="仿宋" w:cs="宋体" w:hint="eastAsia"/>
                <w:sz w:val="24"/>
                <w:szCs w:val="24"/>
              </w:rPr>
              <w:t>及磋商地点</w:t>
            </w:r>
          </w:p>
        </w:tc>
        <w:tc>
          <w:tcPr>
            <w:tcW w:w="7244" w:type="dxa"/>
            <w:tcBorders>
              <w:top w:val="single" w:sz="4" w:space="0" w:color="auto"/>
              <w:left w:val="nil"/>
              <w:bottom w:val="single" w:sz="4" w:space="0" w:color="auto"/>
              <w:right w:val="single" w:sz="4" w:space="0" w:color="auto"/>
            </w:tcBorders>
            <w:vAlign w:val="center"/>
          </w:tcPr>
          <w:p w:rsidR="00E531DE" w:rsidRPr="00E17C7B" w:rsidRDefault="00E17C7B">
            <w:pPr>
              <w:autoSpaceDE w:val="0"/>
              <w:autoSpaceDN w:val="0"/>
              <w:adjustRightInd w:val="0"/>
              <w:spacing w:line="360" w:lineRule="auto"/>
              <w:rPr>
                <w:rFonts w:ascii="仿宋" w:eastAsia="仿宋" w:hAnsi="仿宋" w:cs="宋体"/>
                <w:bCs/>
                <w:sz w:val="24"/>
                <w:szCs w:val="24"/>
              </w:rPr>
            </w:pPr>
            <w:r w:rsidRPr="00E17C7B">
              <w:rPr>
                <w:rFonts w:ascii="仿宋" w:eastAsia="仿宋" w:hAnsi="仿宋" w:cs="宋体" w:hint="eastAsia"/>
                <w:color w:val="000000"/>
                <w:sz w:val="24"/>
                <w:szCs w:val="24"/>
              </w:rPr>
              <w:t>开标地点：</w:t>
            </w:r>
            <w:r w:rsidRPr="00E17C7B">
              <w:rPr>
                <w:rFonts w:ascii="仿宋" w:eastAsia="仿宋" w:hAnsi="仿宋" w:cs="宋体" w:hint="eastAsia"/>
                <w:color w:val="000000"/>
                <w:kern w:val="0"/>
                <w:sz w:val="24"/>
                <w:szCs w:val="24"/>
              </w:rPr>
              <w:t>襄城县公共资源交易中心（八七路东段电子商务产业园）12楼开标一室（本项目采用远程不见面开标，投标人无须到交易中心现场）。</w:t>
            </w:r>
          </w:p>
        </w:tc>
      </w:tr>
      <w:tr w:rsidR="00E531DE" w:rsidRPr="00E17C7B">
        <w:trPr>
          <w:trHeight w:val="504"/>
          <w:jc w:val="center"/>
        </w:trPr>
        <w:tc>
          <w:tcPr>
            <w:tcW w:w="806" w:type="dxa"/>
            <w:tcBorders>
              <w:top w:val="single" w:sz="4" w:space="0" w:color="auto"/>
              <w:left w:val="single" w:sz="4" w:space="0" w:color="auto"/>
              <w:bottom w:val="single" w:sz="4" w:space="0" w:color="auto"/>
              <w:right w:val="single" w:sz="4" w:space="0" w:color="auto"/>
            </w:tcBorders>
            <w:vAlign w:val="center"/>
          </w:tcPr>
          <w:p w:rsidR="00E531DE" w:rsidRPr="00E17C7B" w:rsidRDefault="00E17C7B">
            <w:pPr>
              <w:autoSpaceDE w:val="0"/>
              <w:autoSpaceDN w:val="0"/>
              <w:adjustRightInd w:val="0"/>
              <w:snapToGrid w:val="0"/>
              <w:spacing w:line="360" w:lineRule="auto"/>
              <w:jc w:val="center"/>
              <w:rPr>
                <w:rFonts w:ascii="仿宋" w:eastAsia="仿宋" w:hAnsi="仿宋" w:cs="宋体"/>
                <w:sz w:val="24"/>
                <w:szCs w:val="24"/>
              </w:rPr>
            </w:pPr>
            <w:r w:rsidRPr="00E17C7B">
              <w:rPr>
                <w:rFonts w:ascii="仿宋" w:eastAsia="仿宋" w:hAnsi="仿宋" w:cs="宋体" w:hint="eastAsia"/>
                <w:sz w:val="24"/>
                <w:szCs w:val="24"/>
              </w:rPr>
              <w:t>14</w:t>
            </w:r>
          </w:p>
        </w:tc>
        <w:tc>
          <w:tcPr>
            <w:tcW w:w="1685" w:type="dxa"/>
            <w:tcBorders>
              <w:top w:val="single" w:sz="4" w:space="0" w:color="auto"/>
              <w:left w:val="nil"/>
              <w:bottom w:val="single" w:sz="4" w:space="0" w:color="auto"/>
              <w:right w:val="single" w:sz="4" w:space="0" w:color="auto"/>
            </w:tcBorders>
            <w:vAlign w:val="center"/>
          </w:tcPr>
          <w:p w:rsidR="00E531DE" w:rsidRPr="00E17C7B" w:rsidRDefault="00E17C7B">
            <w:pPr>
              <w:autoSpaceDE w:val="0"/>
              <w:autoSpaceDN w:val="0"/>
              <w:adjustRightInd w:val="0"/>
              <w:spacing w:line="360" w:lineRule="auto"/>
              <w:jc w:val="center"/>
              <w:rPr>
                <w:rFonts w:ascii="仿宋" w:eastAsia="仿宋" w:hAnsi="仿宋" w:cs="宋体"/>
                <w:bCs/>
                <w:sz w:val="24"/>
                <w:szCs w:val="24"/>
              </w:rPr>
            </w:pPr>
            <w:r w:rsidRPr="00E17C7B">
              <w:rPr>
                <w:rFonts w:ascii="仿宋" w:eastAsia="仿宋" w:hAnsi="仿宋" w:cs="宋体" w:hint="eastAsia"/>
                <w:kern w:val="0"/>
                <w:sz w:val="24"/>
                <w:szCs w:val="24"/>
              </w:rPr>
              <w:t>磋商保证金</w:t>
            </w:r>
          </w:p>
        </w:tc>
        <w:tc>
          <w:tcPr>
            <w:tcW w:w="7244" w:type="dxa"/>
            <w:tcBorders>
              <w:top w:val="single" w:sz="4" w:space="0" w:color="auto"/>
              <w:left w:val="nil"/>
              <w:bottom w:val="single" w:sz="4" w:space="0" w:color="auto"/>
              <w:right w:val="single" w:sz="4" w:space="0" w:color="auto"/>
            </w:tcBorders>
            <w:vAlign w:val="center"/>
          </w:tcPr>
          <w:p w:rsidR="00E531DE" w:rsidRPr="00E17C7B" w:rsidRDefault="00E17C7B">
            <w:pPr>
              <w:tabs>
                <w:tab w:val="left" w:pos="1260"/>
              </w:tabs>
              <w:autoSpaceDE w:val="0"/>
              <w:autoSpaceDN w:val="0"/>
              <w:adjustRightInd w:val="0"/>
              <w:spacing w:line="360" w:lineRule="auto"/>
              <w:contextualSpacing/>
              <w:rPr>
                <w:rFonts w:ascii="仿宋" w:eastAsia="仿宋" w:hAnsi="仿宋" w:cs="宋体"/>
                <w:sz w:val="24"/>
                <w:szCs w:val="24"/>
                <w:lang w:val="zh-CN"/>
              </w:rPr>
            </w:pPr>
            <w:r w:rsidRPr="00E17C7B">
              <w:rPr>
                <w:rFonts w:ascii="仿宋" w:eastAsia="仿宋" w:hAnsi="仿宋" w:cs="宋体" w:hint="eastAsia"/>
                <w:sz w:val="24"/>
                <w:szCs w:val="24"/>
                <w:lang w:val="zh-CN"/>
              </w:rPr>
              <w:t>本项目不收取。</w:t>
            </w:r>
          </w:p>
          <w:p w:rsidR="00E531DE" w:rsidRPr="00E17C7B" w:rsidRDefault="00E17C7B">
            <w:pPr>
              <w:pStyle w:val="14"/>
              <w:spacing w:line="360" w:lineRule="auto"/>
              <w:rPr>
                <w:rFonts w:ascii="仿宋" w:eastAsia="仿宋" w:hAnsi="仿宋" w:cs="宋体"/>
                <w:bCs/>
                <w:sz w:val="24"/>
              </w:rPr>
            </w:pPr>
            <w:r w:rsidRPr="00E17C7B">
              <w:rPr>
                <w:rFonts w:ascii="仿宋" w:eastAsia="仿宋" w:hAnsi="仿宋" w:cs="宋体" w:hint="eastAsia"/>
                <w:sz w:val="24"/>
                <w:lang w:val="zh-CN"/>
              </w:rPr>
              <w:t>投标人应提供投标承诺函。</w:t>
            </w:r>
          </w:p>
        </w:tc>
      </w:tr>
      <w:tr w:rsidR="00E531DE" w:rsidRPr="00E17C7B">
        <w:trPr>
          <w:trHeight w:val="1267"/>
          <w:jc w:val="center"/>
        </w:trPr>
        <w:tc>
          <w:tcPr>
            <w:tcW w:w="806" w:type="dxa"/>
            <w:tcBorders>
              <w:top w:val="single" w:sz="4" w:space="0" w:color="auto"/>
              <w:left w:val="single" w:sz="4" w:space="0" w:color="auto"/>
              <w:bottom w:val="single" w:sz="4" w:space="0" w:color="auto"/>
              <w:right w:val="single" w:sz="4" w:space="0" w:color="auto"/>
            </w:tcBorders>
            <w:vAlign w:val="center"/>
          </w:tcPr>
          <w:p w:rsidR="00E531DE" w:rsidRPr="00E17C7B" w:rsidRDefault="00E17C7B">
            <w:pPr>
              <w:autoSpaceDE w:val="0"/>
              <w:autoSpaceDN w:val="0"/>
              <w:adjustRightInd w:val="0"/>
              <w:snapToGrid w:val="0"/>
              <w:spacing w:line="360" w:lineRule="auto"/>
              <w:jc w:val="center"/>
              <w:rPr>
                <w:rFonts w:ascii="仿宋" w:eastAsia="仿宋" w:hAnsi="仿宋" w:cs="宋体"/>
                <w:sz w:val="24"/>
                <w:szCs w:val="24"/>
              </w:rPr>
            </w:pPr>
            <w:r w:rsidRPr="00E17C7B">
              <w:rPr>
                <w:rFonts w:ascii="仿宋" w:eastAsia="仿宋" w:hAnsi="仿宋" w:cs="宋体" w:hint="eastAsia"/>
                <w:sz w:val="24"/>
                <w:szCs w:val="24"/>
              </w:rPr>
              <w:t>15</w:t>
            </w:r>
          </w:p>
        </w:tc>
        <w:tc>
          <w:tcPr>
            <w:tcW w:w="1685" w:type="dxa"/>
            <w:tcBorders>
              <w:top w:val="single" w:sz="4" w:space="0" w:color="auto"/>
              <w:left w:val="nil"/>
              <w:bottom w:val="single" w:sz="4" w:space="0" w:color="auto"/>
              <w:right w:val="single" w:sz="4" w:space="0" w:color="auto"/>
            </w:tcBorders>
            <w:vAlign w:val="center"/>
          </w:tcPr>
          <w:p w:rsidR="00E531DE" w:rsidRPr="00E17C7B" w:rsidRDefault="00E17C7B">
            <w:pPr>
              <w:autoSpaceDE w:val="0"/>
              <w:autoSpaceDN w:val="0"/>
              <w:adjustRightInd w:val="0"/>
              <w:snapToGrid w:val="0"/>
              <w:spacing w:line="360" w:lineRule="auto"/>
              <w:jc w:val="center"/>
              <w:rPr>
                <w:rFonts w:ascii="仿宋" w:eastAsia="仿宋" w:hAnsi="仿宋" w:cs="宋体"/>
                <w:sz w:val="24"/>
                <w:szCs w:val="24"/>
              </w:rPr>
            </w:pPr>
            <w:r w:rsidRPr="00E17C7B">
              <w:rPr>
                <w:rFonts w:ascii="仿宋" w:eastAsia="仿宋" w:hAnsi="仿宋" w:cs="宋体" w:hint="eastAsia"/>
                <w:sz w:val="24"/>
                <w:szCs w:val="24"/>
              </w:rPr>
              <w:t>公告发布</w:t>
            </w:r>
          </w:p>
        </w:tc>
        <w:tc>
          <w:tcPr>
            <w:tcW w:w="7244" w:type="dxa"/>
            <w:tcBorders>
              <w:top w:val="single" w:sz="4" w:space="0" w:color="auto"/>
              <w:left w:val="nil"/>
              <w:bottom w:val="single" w:sz="4" w:space="0" w:color="auto"/>
              <w:right w:val="single" w:sz="4" w:space="0" w:color="auto"/>
            </w:tcBorders>
            <w:vAlign w:val="center"/>
          </w:tcPr>
          <w:p w:rsidR="00E531DE" w:rsidRPr="00E17C7B" w:rsidRDefault="00E17C7B">
            <w:pPr>
              <w:autoSpaceDE w:val="0"/>
              <w:autoSpaceDN w:val="0"/>
              <w:adjustRightInd w:val="0"/>
              <w:snapToGrid w:val="0"/>
              <w:spacing w:line="360" w:lineRule="auto"/>
              <w:rPr>
                <w:rFonts w:ascii="仿宋" w:eastAsia="仿宋" w:hAnsi="仿宋" w:cs="宋体"/>
                <w:bCs/>
                <w:sz w:val="24"/>
                <w:szCs w:val="24"/>
              </w:rPr>
            </w:pPr>
            <w:r w:rsidRPr="00E17C7B">
              <w:rPr>
                <w:rFonts w:ascii="仿宋" w:eastAsia="仿宋" w:hAnsi="仿宋" w:cs="宋体" w:hint="eastAsia"/>
                <w:sz w:val="24"/>
                <w:szCs w:val="24"/>
              </w:rPr>
              <w:t>磋商公告、成交公告、变更（更正）公告、现场勘察答复等相关信息同时在以下网站发布：《河南省政府采购网》、、《许昌市政府采购网》、《全国公共资源交易平台（河南省·许昌市）》</w:t>
            </w:r>
          </w:p>
        </w:tc>
      </w:tr>
      <w:tr w:rsidR="00E531DE" w:rsidRPr="00E17C7B">
        <w:trPr>
          <w:trHeight w:val="510"/>
          <w:jc w:val="center"/>
        </w:trPr>
        <w:tc>
          <w:tcPr>
            <w:tcW w:w="806" w:type="dxa"/>
            <w:tcBorders>
              <w:top w:val="single" w:sz="4" w:space="0" w:color="auto"/>
              <w:left w:val="single" w:sz="4" w:space="0" w:color="auto"/>
              <w:bottom w:val="single" w:sz="4" w:space="0" w:color="auto"/>
              <w:right w:val="single" w:sz="4" w:space="0" w:color="auto"/>
            </w:tcBorders>
            <w:vAlign w:val="center"/>
          </w:tcPr>
          <w:p w:rsidR="00E531DE" w:rsidRPr="00E17C7B" w:rsidRDefault="00E17C7B">
            <w:pPr>
              <w:autoSpaceDE w:val="0"/>
              <w:autoSpaceDN w:val="0"/>
              <w:adjustRightInd w:val="0"/>
              <w:snapToGrid w:val="0"/>
              <w:spacing w:line="360" w:lineRule="auto"/>
              <w:jc w:val="center"/>
              <w:rPr>
                <w:rFonts w:ascii="仿宋" w:eastAsia="仿宋" w:hAnsi="仿宋" w:cs="宋体"/>
                <w:sz w:val="24"/>
                <w:szCs w:val="24"/>
              </w:rPr>
            </w:pPr>
            <w:r w:rsidRPr="00E17C7B">
              <w:rPr>
                <w:rFonts w:ascii="仿宋" w:eastAsia="仿宋" w:hAnsi="仿宋" w:cs="宋体" w:hint="eastAsia"/>
                <w:sz w:val="24"/>
                <w:szCs w:val="24"/>
              </w:rPr>
              <w:lastRenderedPageBreak/>
              <w:t>16</w:t>
            </w:r>
          </w:p>
        </w:tc>
        <w:tc>
          <w:tcPr>
            <w:tcW w:w="1685" w:type="dxa"/>
            <w:tcBorders>
              <w:top w:val="single" w:sz="4" w:space="0" w:color="auto"/>
              <w:left w:val="nil"/>
              <w:bottom w:val="single" w:sz="4" w:space="0" w:color="auto"/>
              <w:right w:val="single" w:sz="4" w:space="0" w:color="auto"/>
            </w:tcBorders>
            <w:vAlign w:val="center"/>
          </w:tcPr>
          <w:p w:rsidR="00E531DE" w:rsidRPr="00E17C7B" w:rsidRDefault="00E17C7B">
            <w:pPr>
              <w:autoSpaceDE w:val="0"/>
              <w:autoSpaceDN w:val="0"/>
              <w:adjustRightInd w:val="0"/>
              <w:spacing w:line="360" w:lineRule="auto"/>
              <w:jc w:val="center"/>
              <w:rPr>
                <w:rFonts w:ascii="仿宋" w:eastAsia="仿宋" w:hAnsi="仿宋" w:cs="宋体"/>
                <w:sz w:val="24"/>
                <w:szCs w:val="24"/>
              </w:rPr>
            </w:pPr>
            <w:r w:rsidRPr="00E17C7B">
              <w:rPr>
                <w:rFonts w:ascii="仿宋" w:eastAsia="仿宋" w:hAnsi="仿宋" w:cs="宋体" w:hint="eastAsia"/>
                <w:kern w:val="0"/>
                <w:sz w:val="24"/>
                <w:szCs w:val="24"/>
              </w:rPr>
              <w:t>采购人澄清或修改磋商文件时间</w:t>
            </w:r>
          </w:p>
        </w:tc>
        <w:tc>
          <w:tcPr>
            <w:tcW w:w="7244" w:type="dxa"/>
            <w:tcBorders>
              <w:top w:val="single" w:sz="4" w:space="0" w:color="auto"/>
              <w:left w:val="nil"/>
              <w:bottom w:val="single" w:sz="4" w:space="0" w:color="auto"/>
              <w:right w:val="single" w:sz="4" w:space="0" w:color="auto"/>
            </w:tcBorders>
            <w:vAlign w:val="center"/>
          </w:tcPr>
          <w:p w:rsidR="00E531DE" w:rsidRPr="00E17C7B" w:rsidRDefault="00E17C7B">
            <w:pPr>
              <w:autoSpaceDE w:val="0"/>
              <w:autoSpaceDN w:val="0"/>
              <w:adjustRightInd w:val="0"/>
              <w:spacing w:line="360" w:lineRule="auto"/>
              <w:rPr>
                <w:rFonts w:ascii="仿宋" w:eastAsia="仿宋" w:hAnsi="仿宋" w:cs="宋体"/>
                <w:bCs/>
                <w:sz w:val="24"/>
                <w:szCs w:val="24"/>
              </w:rPr>
            </w:pPr>
            <w:r w:rsidRPr="00E17C7B">
              <w:rPr>
                <w:rFonts w:ascii="仿宋" w:eastAsia="仿宋" w:hAnsi="仿宋" w:cs="宋体" w:hint="eastAsia"/>
                <w:kern w:val="0"/>
                <w:sz w:val="24"/>
                <w:szCs w:val="24"/>
              </w:rPr>
              <w:t>磋商响应截止时间5日前</w:t>
            </w:r>
          </w:p>
        </w:tc>
      </w:tr>
      <w:tr w:rsidR="00E531DE" w:rsidRPr="00E17C7B">
        <w:trPr>
          <w:trHeight w:val="510"/>
          <w:jc w:val="center"/>
        </w:trPr>
        <w:tc>
          <w:tcPr>
            <w:tcW w:w="806" w:type="dxa"/>
            <w:tcBorders>
              <w:top w:val="single" w:sz="4" w:space="0" w:color="auto"/>
              <w:left w:val="single" w:sz="4" w:space="0" w:color="auto"/>
              <w:bottom w:val="single" w:sz="4" w:space="0" w:color="auto"/>
              <w:right w:val="single" w:sz="4" w:space="0" w:color="auto"/>
            </w:tcBorders>
            <w:vAlign w:val="center"/>
          </w:tcPr>
          <w:p w:rsidR="00E531DE" w:rsidRPr="00E17C7B" w:rsidRDefault="00E17C7B">
            <w:pPr>
              <w:autoSpaceDE w:val="0"/>
              <w:autoSpaceDN w:val="0"/>
              <w:adjustRightInd w:val="0"/>
              <w:snapToGrid w:val="0"/>
              <w:spacing w:line="360" w:lineRule="auto"/>
              <w:jc w:val="center"/>
              <w:rPr>
                <w:rFonts w:ascii="仿宋" w:eastAsia="仿宋" w:hAnsi="仿宋" w:cs="宋体"/>
                <w:sz w:val="24"/>
                <w:szCs w:val="24"/>
              </w:rPr>
            </w:pPr>
            <w:r w:rsidRPr="00E17C7B">
              <w:rPr>
                <w:rFonts w:ascii="仿宋" w:eastAsia="仿宋" w:hAnsi="仿宋" w:cs="宋体" w:hint="eastAsia"/>
                <w:sz w:val="24"/>
                <w:szCs w:val="24"/>
              </w:rPr>
              <w:t>17</w:t>
            </w:r>
          </w:p>
        </w:tc>
        <w:tc>
          <w:tcPr>
            <w:tcW w:w="1685" w:type="dxa"/>
            <w:tcBorders>
              <w:top w:val="single" w:sz="4" w:space="0" w:color="auto"/>
              <w:left w:val="nil"/>
              <w:bottom w:val="single" w:sz="4" w:space="0" w:color="auto"/>
              <w:right w:val="single" w:sz="4" w:space="0" w:color="auto"/>
            </w:tcBorders>
            <w:vAlign w:val="center"/>
          </w:tcPr>
          <w:p w:rsidR="00E531DE" w:rsidRPr="00E17C7B" w:rsidRDefault="00E17C7B">
            <w:pPr>
              <w:autoSpaceDE w:val="0"/>
              <w:autoSpaceDN w:val="0"/>
              <w:adjustRightInd w:val="0"/>
              <w:spacing w:line="360" w:lineRule="auto"/>
              <w:jc w:val="center"/>
              <w:rPr>
                <w:rFonts w:ascii="仿宋" w:eastAsia="仿宋" w:hAnsi="仿宋" w:cs="宋体"/>
                <w:sz w:val="24"/>
                <w:szCs w:val="24"/>
              </w:rPr>
            </w:pPr>
            <w:r w:rsidRPr="00E17C7B">
              <w:rPr>
                <w:rFonts w:ascii="仿宋" w:eastAsia="仿宋" w:hAnsi="仿宋" w:cs="宋体" w:hint="eastAsia"/>
                <w:kern w:val="0"/>
                <w:sz w:val="24"/>
                <w:szCs w:val="24"/>
              </w:rPr>
              <w:t>供应商对磋商文件质疑截止时间</w:t>
            </w:r>
          </w:p>
        </w:tc>
        <w:tc>
          <w:tcPr>
            <w:tcW w:w="7244" w:type="dxa"/>
            <w:tcBorders>
              <w:top w:val="single" w:sz="4" w:space="0" w:color="auto"/>
              <w:left w:val="nil"/>
              <w:bottom w:val="single" w:sz="4" w:space="0" w:color="auto"/>
              <w:right w:val="single" w:sz="4" w:space="0" w:color="auto"/>
            </w:tcBorders>
            <w:vAlign w:val="center"/>
          </w:tcPr>
          <w:p w:rsidR="00E531DE" w:rsidRPr="00E17C7B" w:rsidRDefault="00E17C7B">
            <w:pPr>
              <w:autoSpaceDE w:val="0"/>
              <w:autoSpaceDN w:val="0"/>
              <w:adjustRightInd w:val="0"/>
              <w:spacing w:line="360" w:lineRule="auto"/>
              <w:rPr>
                <w:rFonts w:ascii="仿宋" w:eastAsia="仿宋" w:hAnsi="仿宋" w:cs="宋体"/>
                <w:bCs/>
                <w:sz w:val="24"/>
                <w:szCs w:val="24"/>
              </w:rPr>
            </w:pPr>
            <w:r w:rsidRPr="00E17C7B">
              <w:rPr>
                <w:rFonts w:ascii="仿宋" w:eastAsia="仿宋" w:hAnsi="仿宋" w:cs="宋体" w:hint="eastAsia"/>
                <w:bCs/>
                <w:sz w:val="24"/>
                <w:szCs w:val="24"/>
              </w:rPr>
              <w:t>磋商公告截止之日起7个工作日</w:t>
            </w:r>
          </w:p>
        </w:tc>
      </w:tr>
      <w:tr w:rsidR="00E531DE" w:rsidRPr="00E17C7B">
        <w:trPr>
          <w:trHeight w:val="510"/>
          <w:jc w:val="center"/>
        </w:trPr>
        <w:tc>
          <w:tcPr>
            <w:tcW w:w="806" w:type="dxa"/>
            <w:tcBorders>
              <w:top w:val="single" w:sz="4" w:space="0" w:color="auto"/>
              <w:left w:val="single" w:sz="4" w:space="0" w:color="auto"/>
              <w:bottom w:val="single" w:sz="4" w:space="0" w:color="auto"/>
              <w:right w:val="single" w:sz="4" w:space="0" w:color="auto"/>
            </w:tcBorders>
            <w:vAlign w:val="center"/>
          </w:tcPr>
          <w:p w:rsidR="00E531DE" w:rsidRPr="00E17C7B" w:rsidRDefault="00E17C7B">
            <w:pPr>
              <w:autoSpaceDE w:val="0"/>
              <w:autoSpaceDN w:val="0"/>
              <w:adjustRightInd w:val="0"/>
              <w:snapToGrid w:val="0"/>
              <w:spacing w:line="360" w:lineRule="auto"/>
              <w:jc w:val="center"/>
              <w:rPr>
                <w:rFonts w:ascii="仿宋" w:eastAsia="仿宋" w:hAnsi="仿宋" w:cs="宋体"/>
                <w:sz w:val="24"/>
                <w:szCs w:val="24"/>
              </w:rPr>
            </w:pPr>
            <w:r w:rsidRPr="00E17C7B">
              <w:rPr>
                <w:rFonts w:ascii="仿宋" w:eastAsia="仿宋" w:hAnsi="仿宋" w:cs="宋体" w:hint="eastAsia"/>
                <w:sz w:val="24"/>
                <w:szCs w:val="24"/>
              </w:rPr>
              <w:t>18</w:t>
            </w:r>
          </w:p>
        </w:tc>
        <w:tc>
          <w:tcPr>
            <w:tcW w:w="1685" w:type="dxa"/>
            <w:tcBorders>
              <w:top w:val="single" w:sz="4" w:space="0" w:color="auto"/>
              <w:left w:val="nil"/>
              <w:bottom w:val="single" w:sz="4" w:space="0" w:color="auto"/>
              <w:right w:val="single" w:sz="4" w:space="0" w:color="auto"/>
            </w:tcBorders>
            <w:vAlign w:val="center"/>
          </w:tcPr>
          <w:p w:rsidR="00E531DE" w:rsidRPr="00E17C7B" w:rsidRDefault="00E17C7B">
            <w:pPr>
              <w:autoSpaceDE w:val="0"/>
              <w:autoSpaceDN w:val="0"/>
              <w:adjustRightInd w:val="0"/>
              <w:spacing w:line="360" w:lineRule="auto"/>
              <w:jc w:val="center"/>
              <w:rPr>
                <w:rFonts w:ascii="仿宋" w:eastAsia="仿宋" w:hAnsi="仿宋" w:cs="宋体"/>
                <w:sz w:val="24"/>
                <w:szCs w:val="24"/>
              </w:rPr>
            </w:pPr>
            <w:r w:rsidRPr="00E17C7B">
              <w:rPr>
                <w:rFonts w:ascii="仿宋" w:eastAsia="仿宋" w:hAnsi="仿宋" w:cs="宋体" w:hint="eastAsia"/>
                <w:kern w:val="0"/>
                <w:sz w:val="24"/>
                <w:szCs w:val="24"/>
              </w:rPr>
              <w:t>响应文件份数</w:t>
            </w:r>
          </w:p>
        </w:tc>
        <w:tc>
          <w:tcPr>
            <w:tcW w:w="7244" w:type="dxa"/>
            <w:tcBorders>
              <w:top w:val="single" w:sz="4" w:space="0" w:color="auto"/>
              <w:left w:val="nil"/>
              <w:bottom w:val="single" w:sz="4" w:space="0" w:color="auto"/>
              <w:right w:val="single" w:sz="4" w:space="0" w:color="auto"/>
            </w:tcBorders>
            <w:vAlign w:val="center"/>
          </w:tcPr>
          <w:p w:rsidR="00E531DE" w:rsidRPr="00E17C7B" w:rsidRDefault="00551D3F">
            <w:pPr>
              <w:autoSpaceDE w:val="0"/>
              <w:autoSpaceDN w:val="0"/>
              <w:adjustRightInd w:val="0"/>
              <w:spacing w:line="360" w:lineRule="auto"/>
              <w:rPr>
                <w:rFonts w:ascii="仿宋" w:eastAsia="仿宋" w:hAnsi="仿宋" w:cs="宋体"/>
                <w:kern w:val="0"/>
                <w:sz w:val="24"/>
                <w:szCs w:val="24"/>
              </w:rPr>
            </w:pPr>
            <w:r w:rsidRPr="00E17C7B">
              <w:rPr>
                <w:rFonts w:ascii="仿宋" w:eastAsia="仿宋" w:hAnsi="仿宋" w:cs="宋体" w:hint="eastAsia"/>
                <w:b/>
                <w:sz w:val="24"/>
                <w:szCs w:val="24"/>
              </w:rPr>
              <w:fldChar w:fldCharType="begin"/>
            </w:r>
            <w:r w:rsidR="00E17C7B" w:rsidRPr="00E17C7B">
              <w:rPr>
                <w:rFonts w:ascii="仿宋" w:eastAsia="仿宋" w:hAnsi="仿宋" w:cs="宋体" w:hint="eastAsia"/>
                <w:b/>
                <w:sz w:val="24"/>
                <w:szCs w:val="24"/>
              </w:rPr>
              <w:instrText xml:space="preserve"> eq \o\ac(</w:instrText>
            </w:r>
            <w:r w:rsidR="00E17C7B" w:rsidRPr="00E17C7B">
              <w:rPr>
                <w:rFonts w:ascii="仿宋" w:eastAsia="仿宋" w:hAnsi="仿宋" w:cs="宋体" w:hint="eastAsia"/>
                <w:b/>
                <w:position w:val="-4"/>
                <w:sz w:val="36"/>
                <w:szCs w:val="24"/>
              </w:rPr>
              <w:instrText>□</w:instrText>
            </w:r>
            <w:r w:rsidR="00E17C7B" w:rsidRPr="00E17C7B">
              <w:rPr>
                <w:rFonts w:ascii="仿宋" w:eastAsia="仿宋" w:hAnsi="仿宋" w:cs="宋体" w:hint="eastAsia"/>
                <w:b/>
                <w:sz w:val="24"/>
                <w:szCs w:val="24"/>
              </w:rPr>
              <w:instrText>,√)</w:instrText>
            </w:r>
            <w:r w:rsidRPr="00E17C7B">
              <w:rPr>
                <w:rFonts w:ascii="仿宋" w:eastAsia="仿宋" w:hAnsi="仿宋" w:cs="宋体" w:hint="eastAsia"/>
                <w:b/>
                <w:sz w:val="24"/>
                <w:szCs w:val="24"/>
              </w:rPr>
              <w:fldChar w:fldCharType="end"/>
            </w:r>
            <w:r w:rsidR="00E17C7B" w:rsidRPr="00E17C7B">
              <w:rPr>
                <w:rFonts w:ascii="仿宋" w:eastAsia="仿宋" w:hAnsi="仿宋" w:cs="宋体" w:hint="eastAsia"/>
                <w:kern w:val="0"/>
                <w:sz w:val="24"/>
                <w:szCs w:val="24"/>
              </w:rPr>
              <w:t>电子响应文件：电子响应文件：成功上传至《全国公共资源交易平台（河南省·许昌市）》公共资源交易系统加密电子响应文件1份（后缀格式为.XCSTF）。</w:t>
            </w:r>
          </w:p>
          <w:p w:rsidR="00E531DE" w:rsidRPr="00E17C7B" w:rsidRDefault="00E17C7B">
            <w:pPr>
              <w:pStyle w:val="a7"/>
              <w:spacing w:line="360" w:lineRule="auto"/>
              <w:rPr>
                <w:rFonts w:ascii="仿宋" w:eastAsia="仿宋" w:hAnsi="仿宋" w:cs="宋体"/>
                <w:bCs/>
                <w:sz w:val="24"/>
                <w:szCs w:val="24"/>
              </w:rPr>
            </w:pPr>
            <w:r w:rsidRPr="00E17C7B">
              <w:rPr>
                <w:rFonts w:ascii="仿宋" w:eastAsia="仿宋" w:hAnsi="仿宋" w:cs="宋体" w:hint="eastAsia"/>
                <w:b/>
                <w:bCs/>
                <w:sz w:val="24"/>
                <w:szCs w:val="24"/>
              </w:rPr>
              <w:t>注：投标人登录《全国公共资源交易平台（河南省·许昌市）》下载“新点投标文件制作软件（河南省版）”的最新版本制作电子响应文件。</w:t>
            </w:r>
          </w:p>
        </w:tc>
      </w:tr>
      <w:tr w:rsidR="00E531DE" w:rsidRPr="00E17C7B">
        <w:trPr>
          <w:trHeight w:val="90"/>
          <w:jc w:val="center"/>
        </w:trPr>
        <w:tc>
          <w:tcPr>
            <w:tcW w:w="806" w:type="dxa"/>
            <w:tcBorders>
              <w:top w:val="single" w:sz="4" w:space="0" w:color="auto"/>
              <w:left w:val="single" w:sz="4" w:space="0" w:color="auto"/>
              <w:bottom w:val="single" w:sz="4" w:space="0" w:color="auto"/>
              <w:right w:val="single" w:sz="4" w:space="0" w:color="auto"/>
            </w:tcBorders>
            <w:vAlign w:val="center"/>
          </w:tcPr>
          <w:p w:rsidR="00E531DE" w:rsidRPr="00E17C7B" w:rsidRDefault="00E17C7B">
            <w:pPr>
              <w:autoSpaceDE w:val="0"/>
              <w:autoSpaceDN w:val="0"/>
              <w:adjustRightInd w:val="0"/>
              <w:snapToGrid w:val="0"/>
              <w:spacing w:line="360" w:lineRule="auto"/>
              <w:jc w:val="center"/>
              <w:rPr>
                <w:rFonts w:ascii="仿宋" w:eastAsia="仿宋" w:hAnsi="仿宋" w:cs="宋体"/>
                <w:sz w:val="24"/>
                <w:szCs w:val="24"/>
              </w:rPr>
            </w:pPr>
            <w:r w:rsidRPr="00E17C7B">
              <w:rPr>
                <w:rFonts w:ascii="仿宋" w:eastAsia="仿宋" w:hAnsi="仿宋" w:cs="宋体" w:hint="eastAsia"/>
                <w:sz w:val="24"/>
                <w:szCs w:val="24"/>
              </w:rPr>
              <w:t>19</w:t>
            </w:r>
          </w:p>
        </w:tc>
        <w:tc>
          <w:tcPr>
            <w:tcW w:w="1685" w:type="dxa"/>
            <w:tcBorders>
              <w:top w:val="single" w:sz="4" w:space="0" w:color="auto"/>
              <w:left w:val="nil"/>
              <w:bottom w:val="single" w:sz="4" w:space="0" w:color="auto"/>
              <w:right w:val="single" w:sz="4" w:space="0" w:color="auto"/>
            </w:tcBorders>
            <w:vAlign w:val="center"/>
          </w:tcPr>
          <w:p w:rsidR="00E531DE" w:rsidRPr="00E17C7B" w:rsidRDefault="00E17C7B">
            <w:pPr>
              <w:autoSpaceDE w:val="0"/>
              <w:autoSpaceDN w:val="0"/>
              <w:adjustRightInd w:val="0"/>
              <w:snapToGrid w:val="0"/>
              <w:spacing w:line="360" w:lineRule="auto"/>
              <w:jc w:val="center"/>
              <w:rPr>
                <w:rFonts w:ascii="仿宋" w:eastAsia="仿宋" w:hAnsi="仿宋" w:cs="宋体"/>
                <w:sz w:val="24"/>
                <w:szCs w:val="24"/>
              </w:rPr>
            </w:pPr>
            <w:r w:rsidRPr="00E17C7B">
              <w:rPr>
                <w:rFonts w:ascii="仿宋" w:eastAsia="仿宋" w:hAnsi="仿宋" w:cs="宋体" w:hint="eastAsia"/>
                <w:sz w:val="24"/>
                <w:szCs w:val="24"/>
              </w:rPr>
              <w:t>响应文件的</w:t>
            </w:r>
          </w:p>
          <w:p w:rsidR="00E531DE" w:rsidRPr="00E17C7B" w:rsidRDefault="00E17C7B">
            <w:pPr>
              <w:autoSpaceDE w:val="0"/>
              <w:autoSpaceDN w:val="0"/>
              <w:adjustRightInd w:val="0"/>
              <w:snapToGrid w:val="0"/>
              <w:spacing w:line="360" w:lineRule="auto"/>
              <w:jc w:val="center"/>
              <w:rPr>
                <w:rFonts w:ascii="仿宋" w:eastAsia="仿宋" w:hAnsi="仿宋" w:cs="宋体"/>
                <w:sz w:val="24"/>
                <w:szCs w:val="24"/>
              </w:rPr>
            </w:pPr>
            <w:r w:rsidRPr="00E17C7B">
              <w:rPr>
                <w:rFonts w:ascii="仿宋" w:eastAsia="仿宋" w:hAnsi="仿宋" w:cs="宋体" w:hint="eastAsia"/>
                <w:sz w:val="24"/>
                <w:szCs w:val="24"/>
              </w:rPr>
              <w:t>签署盖章</w:t>
            </w:r>
          </w:p>
        </w:tc>
        <w:tc>
          <w:tcPr>
            <w:tcW w:w="7244" w:type="dxa"/>
            <w:tcBorders>
              <w:top w:val="single" w:sz="4" w:space="0" w:color="auto"/>
              <w:left w:val="nil"/>
              <w:bottom w:val="single" w:sz="4" w:space="0" w:color="auto"/>
              <w:right w:val="single" w:sz="4" w:space="0" w:color="auto"/>
            </w:tcBorders>
            <w:vAlign w:val="center"/>
          </w:tcPr>
          <w:p w:rsidR="00E531DE" w:rsidRPr="00E17C7B" w:rsidRDefault="00551D3F">
            <w:pPr>
              <w:autoSpaceDE w:val="0"/>
              <w:autoSpaceDN w:val="0"/>
              <w:adjustRightInd w:val="0"/>
              <w:snapToGrid w:val="0"/>
              <w:spacing w:line="360" w:lineRule="auto"/>
              <w:rPr>
                <w:rFonts w:ascii="仿宋" w:eastAsia="仿宋" w:hAnsi="仿宋" w:cs="宋体"/>
                <w:sz w:val="24"/>
                <w:szCs w:val="24"/>
              </w:rPr>
            </w:pPr>
            <w:r w:rsidRPr="00E17C7B">
              <w:rPr>
                <w:rFonts w:ascii="仿宋" w:eastAsia="仿宋" w:hAnsi="仿宋" w:cs="宋体" w:hint="eastAsia"/>
                <w:b/>
                <w:sz w:val="24"/>
                <w:szCs w:val="24"/>
              </w:rPr>
              <w:fldChar w:fldCharType="begin"/>
            </w:r>
            <w:r w:rsidR="00E17C7B" w:rsidRPr="00E17C7B">
              <w:rPr>
                <w:rFonts w:ascii="仿宋" w:eastAsia="仿宋" w:hAnsi="仿宋" w:cs="宋体" w:hint="eastAsia"/>
                <w:b/>
                <w:sz w:val="24"/>
                <w:szCs w:val="24"/>
              </w:rPr>
              <w:instrText xml:space="preserve"> eq \o\ac(</w:instrText>
            </w:r>
            <w:r w:rsidR="00E17C7B" w:rsidRPr="00E17C7B">
              <w:rPr>
                <w:rFonts w:ascii="仿宋" w:eastAsia="仿宋" w:hAnsi="仿宋" w:cs="宋体" w:hint="eastAsia"/>
                <w:b/>
                <w:position w:val="-4"/>
                <w:sz w:val="36"/>
                <w:szCs w:val="24"/>
              </w:rPr>
              <w:instrText>□</w:instrText>
            </w:r>
            <w:r w:rsidR="00E17C7B" w:rsidRPr="00E17C7B">
              <w:rPr>
                <w:rFonts w:ascii="仿宋" w:eastAsia="仿宋" w:hAnsi="仿宋" w:cs="宋体" w:hint="eastAsia"/>
                <w:b/>
                <w:sz w:val="24"/>
                <w:szCs w:val="24"/>
              </w:rPr>
              <w:instrText>,√)</w:instrText>
            </w:r>
            <w:r w:rsidRPr="00E17C7B">
              <w:rPr>
                <w:rFonts w:ascii="仿宋" w:eastAsia="仿宋" w:hAnsi="仿宋" w:cs="宋体" w:hint="eastAsia"/>
                <w:b/>
                <w:sz w:val="24"/>
                <w:szCs w:val="24"/>
              </w:rPr>
              <w:fldChar w:fldCharType="end"/>
            </w:r>
            <w:r w:rsidR="00E17C7B" w:rsidRPr="00E17C7B">
              <w:rPr>
                <w:rFonts w:ascii="仿宋" w:eastAsia="仿宋" w:hAnsi="仿宋" w:cs="宋体" w:hint="eastAsia"/>
                <w:sz w:val="24"/>
                <w:szCs w:val="24"/>
              </w:rPr>
              <w:t>电子响应文件：按磋商文件要求加盖供应商电子印章和法人电子印章。</w:t>
            </w:r>
          </w:p>
        </w:tc>
      </w:tr>
      <w:tr w:rsidR="00E531DE" w:rsidRPr="00E17C7B">
        <w:trPr>
          <w:trHeight w:val="510"/>
          <w:jc w:val="center"/>
        </w:trPr>
        <w:tc>
          <w:tcPr>
            <w:tcW w:w="806" w:type="dxa"/>
            <w:tcBorders>
              <w:top w:val="single" w:sz="4" w:space="0" w:color="auto"/>
              <w:left w:val="single" w:sz="4" w:space="0" w:color="auto"/>
              <w:bottom w:val="single" w:sz="4" w:space="0" w:color="auto"/>
              <w:right w:val="single" w:sz="4" w:space="0" w:color="auto"/>
            </w:tcBorders>
            <w:vAlign w:val="center"/>
          </w:tcPr>
          <w:p w:rsidR="00E531DE" w:rsidRPr="00E17C7B" w:rsidRDefault="00E17C7B">
            <w:pPr>
              <w:autoSpaceDE w:val="0"/>
              <w:autoSpaceDN w:val="0"/>
              <w:adjustRightInd w:val="0"/>
              <w:snapToGrid w:val="0"/>
              <w:spacing w:line="360" w:lineRule="auto"/>
              <w:jc w:val="center"/>
              <w:rPr>
                <w:rFonts w:ascii="仿宋" w:eastAsia="仿宋" w:hAnsi="仿宋" w:cs="宋体"/>
                <w:sz w:val="24"/>
                <w:szCs w:val="24"/>
              </w:rPr>
            </w:pPr>
            <w:r w:rsidRPr="00E17C7B">
              <w:rPr>
                <w:rFonts w:ascii="仿宋" w:eastAsia="仿宋" w:hAnsi="仿宋" w:cs="宋体" w:hint="eastAsia"/>
                <w:sz w:val="24"/>
                <w:szCs w:val="24"/>
              </w:rPr>
              <w:t>20</w:t>
            </w:r>
          </w:p>
        </w:tc>
        <w:tc>
          <w:tcPr>
            <w:tcW w:w="1685" w:type="dxa"/>
            <w:tcBorders>
              <w:top w:val="single" w:sz="4" w:space="0" w:color="auto"/>
              <w:left w:val="nil"/>
              <w:bottom w:val="single" w:sz="4" w:space="0" w:color="auto"/>
              <w:right w:val="single" w:sz="4" w:space="0" w:color="auto"/>
            </w:tcBorders>
            <w:vAlign w:val="center"/>
          </w:tcPr>
          <w:p w:rsidR="00E531DE" w:rsidRPr="00E17C7B" w:rsidRDefault="00E17C7B">
            <w:pPr>
              <w:autoSpaceDE w:val="0"/>
              <w:autoSpaceDN w:val="0"/>
              <w:adjustRightInd w:val="0"/>
              <w:snapToGrid w:val="0"/>
              <w:spacing w:line="360" w:lineRule="auto"/>
              <w:jc w:val="center"/>
              <w:rPr>
                <w:rFonts w:ascii="仿宋" w:eastAsia="仿宋" w:hAnsi="仿宋" w:cs="宋体"/>
                <w:sz w:val="24"/>
                <w:szCs w:val="24"/>
              </w:rPr>
            </w:pPr>
            <w:r w:rsidRPr="00E17C7B">
              <w:rPr>
                <w:rFonts w:ascii="仿宋" w:eastAsia="仿宋" w:hAnsi="仿宋" w:cs="宋体" w:hint="eastAsia"/>
                <w:sz w:val="24"/>
                <w:szCs w:val="24"/>
              </w:rPr>
              <w:t>磋商小组组建</w:t>
            </w:r>
          </w:p>
        </w:tc>
        <w:tc>
          <w:tcPr>
            <w:tcW w:w="7244" w:type="dxa"/>
            <w:tcBorders>
              <w:top w:val="single" w:sz="4" w:space="0" w:color="auto"/>
              <w:left w:val="nil"/>
              <w:bottom w:val="single" w:sz="4" w:space="0" w:color="auto"/>
              <w:right w:val="single" w:sz="4" w:space="0" w:color="auto"/>
            </w:tcBorders>
            <w:vAlign w:val="center"/>
          </w:tcPr>
          <w:p w:rsidR="00E531DE" w:rsidRPr="00E17C7B" w:rsidRDefault="00551D3F">
            <w:pPr>
              <w:autoSpaceDE w:val="0"/>
              <w:autoSpaceDN w:val="0"/>
              <w:adjustRightInd w:val="0"/>
              <w:snapToGrid w:val="0"/>
              <w:spacing w:line="360" w:lineRule="auto"/>
              <w:rPr>
                <w:rFonts w:ascii="仿宋" w:eastAsia="仿宋" w:hAnsi="仿宋" w:cs="宋体"/>
                <w:sz w:val="24"/>
                <w:szCs w:val="24"/>
                <w:lang w:val="zh-CN"/>
              </w:rPr>
            </w:pPr>
            <w:r w:rsidRPr="00E17C7B">
              <w:rPr>
                <w:rFonts w:ascii="仿宋" w:eastAsia="仿宋" w:hAnsi="仿宋" w:cs="宋体" w:hint="eastAsia"/>
                <w:b/>
                <w:sz w:val="24"/>
                <w:szCs w:val="24"/>
              </w:rPr>
              <w:fldChar w:fldCharType="begin"/>
            </w:r>
            <w:r w:rsidR="00E17C7B" w:rsidRPr="00E17C7B">
              <w:rPr>
                <w:rFonts w:ascii="仿宋" w:eastAsia="仿宋" w:hAnsi="仿宋" w:cs="宋体" w:hint="eastAsia"/>
                <w:b/>
                <w:sz w:val="24"/>
                <w:szCs w:val="24"/>
              </w:rPr>
              <w:instrText>eq \o\ac(</w:instrText>
            </w:r>
            <w:r w:rsidR="00E17C7B" w:rsidRPr="00E17C7B">
              <w:rPr>
                <w:rFonts w:ascii="仿宋" w:eastAsia="仿宋" w:hAnsi="仿宋" w:cs="宋体" w:hint="eastAsia"/>
                <w:b/>
                <w:position w:val="-4"/>
                <w:sz w:val="36"/>
                <w:szCs w:val="24"/>
              </w:rPr>
              <w:instrText>□</w:instrText>
            </w:r>
            <w:r w:rsidR="00E17C7B" w:rsidRPr="00E17C7B">
              <w:rPr>
                <w:rFonts w:ascii="仿宋" w:eastAsia="仿宋" w:hAnsi="仿宋" w:cs="宋体" w:hint="eastAsia"/>
                <w:b/>
                <w:sz w:val="24"/>
                <w:szCs w:val="24"/>
              </w:rPr>
              <w:instrText>,√)</w:instrText>
            </w:r>
            <w:r w:rsidRPr="00E17C7B">
              <w:rPr>
                <w:rFonts w:ascii="仿宋" w:eastAsia="仿宋" w:hAnsi="仿宋" w:cs="宋体" w:hint="eastAsia"/>
                <w:b/>
                <w:sz w:val="24"/>
                <w:szCs w:val="24"/>
              </w:rPr>
              <w:fldChar w:fldCharType="end"/>
            </w:r>
            <w:r w:rsidR="00E17C7B" w:rsidRPr="00E17C7B">
              <w:rPr>
                <w:rFonts w:ascii="仿宋" w:eastAsia="仿宋" w:hAnsi="仿宋" w:cs="宋体" w:hint="eastAsia"/>
                <w:sz w:val="24"/>
                <w:szCs w:val="24"/>
                <w:lang w:val="zh-CN"/>
              </w:rPr>
              <w:t>由采购人代表1人和评审专家2人组成，其中评审专家的人数不少于磋商小组成员总数的三分之二。评审专家从政府采购评审专家库中随机抽取。</w:t>
            </w:r>
          </w:p>
          <w:p w:rsidR="00E531DE" w:rsidRPr="00E17C7B" w:rsidRDefault="00551D3F">
            <w:pPr>
              <w:autoSpaceDE w:val="0"/>
              <w:autoSpaceDN w:val="0"/>
              <w:adjustRightInd w:val="0"/>
              <w:snapToGrid w:val="0"/>
              <w:spacing w:line="360" w:lineRule="auto"/>
              <w:rPr>
                <w:rFonts w:ascii="仿宋" w:eastAsia="仿宋" w:hAnsi="仿宋" w:cs="宋体"/>
                <w:bCs/>
                <w:sz w:val="24"/>
                <w:szCs w:val="24"/>
              </w:rPr>
            </w:pPr>
            <w:r w:rsidRPr="00E17C7B">
              <w:rPr>
                <w:rFonts w:ascii="仿宋" w:eastAsia="仿宋" w:hAnsi="仿宋" w:cs="宋体" w:hint="eastAsia"/>
                <w:b/>
                <w:sz w:val="24"/>
                <w:szCs w:val="24"/>
              </w:rPr>
              <w:fldChar w:fldCharType="begin"/>
            </w:r>
            <w:r w:rsidR="00E17C7B" w:rsidRPr="00E17C7B">
              <w:rPr>
                <w:rFonts w:ascii="仿宋" w:eastAsia="仿宋" w:hAnsi="仿宋" w:cs="宋体" w:hint="eastAsia"/>
                <w:b/>
                <w:sz w:val="24"/>
                <w:szCs w:val="24"/>
              </w:rPr>
              <w:instrText>eq \o\ac(</w:instrText>
            </w:r>
            <w:r w:rsidR="00E17C7B" w:rsidRPr="00E17C7B">
              <w:rPr>
                <w:rFonts w:ascii="仿宋" w:eastAsia="仿宋" w:hAnsi="仿宋" w:cs="宋体" w:hint="eastAsia"/>
                <w:b/>
                <w:position w:val="-4"/>
                <w:sz w:val="36"/>
                <w:szCs w:val="24"/>
              </w:rPr>
              <w:instrText>□</w:instrText>
            </w:r>
            <w:r w:rsidR="00E17C7B" w:rsidRPr="00E17C7B">
              <w:rPr>
                <w:rFonts w:ascii="仿宋" w:eastAsia="仿宋" w:hAnsi="仿宋" w:cs="宋体" w:hint="eastAsia"/>
                <w:b/>
                <w:sz w:val="24"/>
                <w:szCs w:val="24"/>
              </w:rPr>
              <w:instrText>)</w:instrText>
            </w:r>
            <w:r w:rsidRPr="00E17C7B">
              <w:rPr>
                <w:rFonts w:ascii="仿宋" w:eastAsia="仿宋" w:hAnsi="仿宋" w:cs="宋体" w:hint="eastAsia"/>
                <w:b/>
                <w:sz w:val="24"/>
                <w:szCs w:val="24"/>
              </w:rPr>
              <w:fldChar w:fldCharType="end"/>
            </w:r>
            <w:r w:rsidR="00E17C7B" w:rsidRPr="00E17C7B">
              <w:rPr>
                <w:rFonts w:ascii="仿宋" w:eastAsia="仿宋" w:hAnsi="仿宋" w:cs="宋体" w:hint="eastAsia"/>
                <w:sz w:val="24"/>
                <w:szCs w:val="24"/>
                <w:lang w:val="zh-CN"/>
              </w:rPr>
              <w:t>由评审专家组成。评审专家从政府采购评审专家库中随机抽取。</w:t>
            </w:r>
          </w:p>
        </w:tc>
      </w:tr>
      <w:tr w:rsidR="00E531DE" w:rsidRPr="00E17C7B">
        <w:trPr>
          <w:trHeight w:val="510"/>
          <w:jc w:val="center"/>
        </w:trPr>
        <w:tc>
          <w:tcPr>
            <w:tcW w:w="806" w:type="dxa"/>
            <w:tcBorders>
              <w:top w:val="single" w:sz="4" w:space="0" w:color="auto"/>
              <w:left w:val="single" w:sz="4" w:space="0" w:color="auto"/>
              <w:bottom w:val="single" w:sz="4" w:space="0" w:color="auto"/>
              <w:right w:val="single" w:sz="4" w:space="0" w:color="auto"/>
            </w:tcBorders>
            <w:vAlign w:val="center"/>
          </w:tcPr>
          <w:p w:rsidR="00E531DE" w:rsidRPr="00E17C7B" w:rsidRDefault="00E17C7B">
            <w:pPr>
              <w:autoSpaceDE w:val="0"/>
              <w:autoSpaceDN w:val="0"/>
              <w:adjustRightInd w:val="0"/>
              <w:snapToGrid w:val="0"/>
              <w:spacing w:line="360" w:lineRule="auto"/>
              <w:jc w:val="center"/>
              <w:rPr>
                <w:rFonts w:ascii="仿宋" w:eastAsia="仿宋" w:hAnsi="仿宋" w:cs="宋体"/>
                <w:sz w:val="24"/>
                <w:szCs w:val="24"/>
              </w:rPr>
            </w:pPr>
            <w:r w:rsidRPr="00E17C7B">
              <w:rPr>
                <w:rFonts w:ascii="仿宋" w:eastAsia="仿宋" w:hAnsi="仿宋" w:cs="宋体" w:hint="eastAsia"/>
                <w:sz w:val="24"/>
                <w:szCs w:val="24"/>
              </w:rPr>
              <w:t>21</w:t>
            </w:r>
          </w:p>
        </w:tc>
        <w:tc>
          <w:tcPr>
            <w:tcW w:w="1685" w:type="dxa"/>
            <w:tcBorders>
              <w:top w:val="single" w:sz="4" w:space="0" w:color="auto"/>
              <w:left w:val="nil"/>
              <w:bottom w:val="single" w:sz="4" w:space="0" w:color="auto"/>
              <w:right w:val="single" w:sz="4" w:space="0" w:color="auto"/>
            </w:tcBorders>
            <w:vAlign w:val="center"/>
          </w:tcPr>
          <w:p w:rsidR="00E531DE" w:rsidRPr="00E17C7B" w:rsidRDefault="00E17C7B">
            <w:pPr>
              <w:autoSpaceDE w:val="0"/>
              <w:autoSpaceDN w:val="0"/>
              <w:adjustRightInd w:val="0"/>
              <w:snapToGrid w:val="0"/>
              <w:spacing w:line="360" w:lineRule="auto"/>
              <w:jc w:val="center"/>
              <w:rPr>
                <w:rFonts w:ascii="仿宋" w:eastAsia="仿宋" w:hAnsi="仿宋" w:cs="宋体"/>
                <w:sz w:val="24"/>
                <w:szCs w:val="24"/>
              </w:rPr>
            </w:pPr>
            <w:r w:rsidRPr="00E17C7B">
              <w:rPr>
                <w:rFonts w:ascii="仿宋" w:eastAsia="仿宋" w:hAnsi="仿宋" w:cs="宋体" w:hint="eastAsia"/>
                <w:sz w:val="24"/>
                <w:szCs w:val="24"/>
              </w:rPr>
              <w:t>评审方法</w:t>
            </w:r>
          </w:p>
        </w:tc>
        <w:tc>
          <w:tcPr>
            <w:tcW w:w="7244" w:type="dxa"/>
            <w:tcBorders>
              <w:top w:val="single" w:sz="4" w:space="0" w:color="auto"/>
              <w:left w:val="nil"/>
              <w:bottom w:val="single" w:sz="4" w:space="0" w:color="auto"/>
              <w:right w:val="single" w:sz="4" w:space="0" w:color="auto"/>
            </w:tcBorders>
            <w:vAlign w:val="center"/>
          </w:tcPr>
          <w:p w:rsidR="00E531DE" w:rsidRPr="00E17C7B" w:rsidRDefault="00551D3F">
            <w:pPr>
              <w:autoSpaceDE w:val="0"/>
              <w:autoSpaceDN w:val="0"/>
              <w:adjustRightInd w:val="0"/>
              <w:snapToGrid w:val="0"/>
              <w:spacing w:line="360" w:lineRule="auto"/>
              <w:rPr>
                <w:rFonts w:ascii="仿宋" w:eastAsia="仿宋" w:hAnsi="仿宋" w:cs="宋体"/>
                <w:sz w:val="24"/>
                <w:szCs w:val="24"/>
              </w:rPr>
            </w:pPr>
            <w:r w:rsidRPr="00E17C7B">
              <w:rPr>
                <w:rFonts w:ascii="仿宋" w:eastAsia="仿宋" w:hAnsi="仿宋" w:cs="宋体" w:hint="eastAsia"/>
                <w:b/>
                <w:kern w:val="0"/>
                <w:sz w:val="24"/>
                <w:szCs w:val="24"/>
                <w:lang w:val="zh-CN"/>
              </w:rPr>
              <w:fldChar w:fldCharType="begin"/>
            </w:r>
            <w:r w:rsidR="00E17C7B" w:rsidRPr="00E17C7B">
              <w:rPr>
                <w:rFonts w:ascii="仿宋" w:eastAsia="仿宋" w:hAnsi="仿宋" w:cs="宋体" w:hint="eastAsia"/>
                <w:b/>
                <w:kern w:val="0"/>
                <w:sz w:val="24"/>
                <w:szCs w:val="24"/>
                <w:lang w:val="zh-CN"/>
              </w:rPr>
              <w:instrText xml:space="preserve"> eq \o\ac(</w:instrText>
            </w:r>
            <w:r w:rsidR="00E17C7B" w:rsidRPr="00E17C7B">
              <w:rPr>
                <w:rFonts w:ascii="仿宋" w:eastAsia="仿宋" w:hAnsi="仿宋" w:cs="宋体" w:hint="eastAsia"/>
                <w:b/>
                <w:kern w:val="0"/>
                <w:position w:val="-4"/>
                <w:sz w:val="36"/>
                <w:szCs w:val="24"/>
                <w:lang w:val="zh-CN"/>
              </w:rPr>
              <w:instrText>□</w:instrText>
            </w:r>
            <w:r w:rsidR="00E17C7B" w:rsidRPr="00E17C7B">
              <w:rPr>
                <w:rFonts w:ascii="仿宋" w:eastAsia="仿宋" w:hAnsi="仿宋" w:cs="宋体" w:hint="eastAsia"/>
                <w:b/>
                <w:kern w:val="0"/>
                <w:sz w:val="24"/>
                <w:szCs w:val="24"/>
                <w:lang w:val="zh-CN"/>
              </w:rPr>
              <w:instrText>,√)</w:instrText>
            </w:r>
            <w:r w:rsidRPr="00E17C7B">
              <w:rPr>
                <w:rFonts w:ascii="仿宋" w:eastAsia="仿宋" w:hAnsi="仿宋" w:cs="宋体" w:hint="eastAsia"/>
                <w:b/>
                <w:kern w:val="0"/>
                <w:sz w:val="24"/>
                <w:szCs w:val="24"/>
                <w:lang w:val="zh-CN"/>
              </w:rPr>
              <w:fldChar w:fldCharType="end"/>
            </w:r>
            <w:r w:rsidR="00E17C7B" w:rsidRPr="00E17C7B">
              <w:rPr>
                <w:rFonts w:ascii="仿宋" w:eastAsia="仿宋" w:hAnsi="仿宋" w:cs="宋体" w:hint="eastAsia"/>
                <w:sz w:val="24"/>
                <w:szCs w:val="24"/>
              </w:rPr>
              <w:t>综合评分法□最低评标价法</w:t>
            </w:r>
          </w:p>
        </w:tc>
      </w:tr>
      <w:tr w:rsidR="00E531DE" w:rsidRPr="00E17C7B">
        <w:trPr>
          <w:trHeight w:val="443"/>
          <w:jc w:val="center"/>
        </w:trPr>
        <w:tc>
          <w:tcPr>
            <w:tcW w:w="806" w:type="dxa"/>
            <w:tcBorders>
              <w:top w:val="single" w:sz="4" w:space="0" w:color="auto"/>
              <w:left w:val="single" w:sz="4" w:space="0" w:color="auto"/>
              <w:bottom w:val="single" w:sz="4" w:space="0" w:color="auto"/>
              <w:right w:val="single" w:sz="4" w:space="0" w:color="auto"/>
            </w:tcBorders>
            <w:vAlign w:val="center"/>
          </w:tcPr>
          <w:p w:rsidR="00E531DE" w:rsidRPr="00E17C7B" w:rsidRDefault="00E17C7B">
            <w:pPr>
              <w:autoSpaceDE w:val="0"/>
              <w:autoSpaceDN w:val="0"/>
              <w:adjustRightInd w:val="0"/>
              <w:snapToGrid w:val="0"/>
              <w:spacing w:line="360" w:lineRule="auto"/>
              <w:jc w:val="center"/>
              <w:rPr>
                <w:rFonts w:ascii="仿宋" w:eastAsia="仿宋" w:hAnsi="仿宋" w:cs="宋体"/>
                <w:sz w:val="24"/>
                <w:szCs w:val="24"/>
              </w:rPr>
            </w:pPr>
            <w:r w:rsidRPr="00E17C7B">
              <w:rPr>
                <w:rFonts w:ascii="仿宋" w:eastAsia="仿宋" w:hAnsi="仿宋" w:cs="宋体" w:hint="eastAsia"/>
                <w:sz w:val="24"/>
                <w:szCs w:val="24"/>
              </w:rPr>
              <w:t>22</w:t>
            </w:r>
          </w:p>
        </w:tc>
        <w:tc>
          <w:tcPr>
            <w:tcW w:w="1685" w:type="dxa"/>
            <w:tcBorders>
              <w:top w:val="single" w:sz="4" w:space="0" w:color="auto"/>
              <w:left w:val="nil"/>
              <w:bottom w:val="single" w:sz="4" w:space="0" w:color="auto"/>
              <w:right w:val="single" w:sz="4" w:space="0" w:color="auto"/>
            </w:tcBorders>
            <w:vAlign w:val="center"/>
          </w:tcPr>
          <w:p w:rsidR="00E531DE" w:rsidRPr="00E17C7B" w:rsidRDefault="00E17C7B">
            <w:pPr>
              <w:adjustRightInd w:val="0"/>
              <w:snapToGrid w:val="0"/>
              <w:spacing w:line="360" w:lineRule="auto"/>
              <w:ind w:rightChars="-11" w:right="-23"/>
              <w:jc w:val="center"/>
              <w:rPr>
                <w:rFonts w:ascii="仿宋" w:eastAsia="仿宋" w:hAnsi="仿宋" w:cs="宋体"/>
                <w:bCs/>
                <w:sz w:val="24"/>
                <w:szCs w:val="24"/>
                <w:lang w:val="zh-CN"/>
              </w:rPr>
            </w:pPr>
            <w:r w:rsidRPr="00E17C7B">
              <w:rPr>
                <w:rFonts w:ascii="仿宋" w:eastAsia="仿宋" w:hAnsi="仿宋" w:cs="宋体" w:hint="eastAsia"/>
                <w:bCs/>
                <w:sz w:val="24"/>
                <w:szCs w:val="24"/>
                <w:lang w:val="zh-CN"/>
              </w:rPr>
              <w:t>履约担保</w:t>
            </w:r>
          </w:p>
        </w:tc>
        <w:tc>
          <w:tcPr>
            <w:tcW w:w="7244" w:type="dxa"/>
            <w:tcBorders>
              <w:top w:val="single" w:sz="4" w:space="0" w:color="auto"/>
              <w:left w:val="nil"/>
              <w:bottom w:val="single" w:sz="4" w:space="0" w:color="auto"/>
              <w:right w:val="single" w:sz="4" w:space="0" w:color="auto"/>
            </w:tcBorders>
            <w:vAlign w:val="center"/>
          </w:tcPr>
          <w:p w:rsidR="00E531DE" w:rsidRPr="00E17C7B" w:rsidRDefault="00551D3F">
            <w:pPr>
              <w:adjustRightInd w:val="0"/>
              <w:snapToGrid w:val="0"/>
              <w:spacing w:line="360" w:lineRule="auto"/>
              <w:ind w:rightChars="-11" w:right="-23"/>
              <w:jc w:val="left"/>
              <w:rPr>
                <w:rFonts w:ascii="仿宋" w:eastAsia="仿宋" w:hAnsi="仿宋" w:cs="宋体"/>
                <w:bCs/>
                <w:sz w:val="24"/>
                <w:szCs w:val="24"/>
              </w:rPr>
            </w:pPr>
            <w:r w:rsidRPr="00E17C7B">
              <w:rPr>
                <w:rFonts w:ascii="仿宋" w:eastAsia="仿宋" w:hAnsi="仿宋" w:cs="宋体" w:hint="eastAsia"/>
                <w:b/>
                <w:kern w:val="0"/>
                <w:sz w:val="24"/>
                <w:szCs w:val="24"/>
                <w:lang w:val="zh-CN"/>
              </w:rPr>
              <w:fldChar w:fldCharType="begin"/>
            </w:r>
            <w:r w:rsidR="00E17C7B" w:rsidRPr="00E17C7B">
              <w:rPr>
                <w:rFonts w:ascii="仿宋" w:eastAsia="仿宋" w:hAnsi="仿宋" w:cs="宋体" w:hint="eastAsia"/>
                <w:b/>
                <w:kern w:val="0"/>
                <w:sz w:val="24"/>
                <w:szCs w:val="24"/>
                <w:lang w:val="zh-CN"/>
              </w:rPr>
              <w:instrText xml:space="preserve"> eq \o\ac(</w:instrText>
            </w:r>
            <w:r w:rsidR="00E17C7B" w:rsidRPr="00E17C7B">
              <w:rPr>
                <w:rFonts w:ascii="仿宋" w:eastAsia="仿宋" w:hAnsi="仿宋" w:cs="宋体" w:hint="eastAsia"/>
                <w:b/>
                <w:kern w:val="0"/>
                <w:position w:val="-4"/>
                <w:sz w:val="36"/>
                <w:szCs w:val="24"/>
                <w:lang w:val="zh-CN"/>
              </w:rPr>
              <w:instrText>□</w:instrText>
            </w:r>
            <w:r w:rsidR="00E17C7B" w:rsidRPr="00E17C7B">
              <w:rPr>
                <w:rFonts w:ascii="仿宋" w:eastAsia="仿宋" w:hAnsi="仿宋" w:cs="宋体" w:hint="eastAsia"/>
                <w:b/>
                <w:kern w:val="0"/>
                <w:sz w:val="24"/>
                <w:szCs w:val="24"/>
                <w:lang w:val="zh-CN"/>
              </w:rPr>
              <w:instrText>,√)</w:instrText>
            </w:r>
            <w:r w:rsidRPr="00E17C7B">
              <w:rPr>
                <w:rFonts w:ascii="仿宋" w:eastAsia="仿宋" w:hAnsi="仿宋" w:cs="宋体" w:hint="eastAsia"/>
                <w:b/>
                <w:kern w:val="0"/>
                <w:sz w:val="24"/>
                <w:szCs w:val="24"/>
                <w:lang w:val="zh-CN"/>
              </w:rPr>
              <w:fldChar w:fldCharType="end"/>
            </w:r>
            <w:r w:rsidR="00E17C7B" w:rsidRPr="00E17C7B">
              <w:rPr>
                <w:rFonts w:ascii="仿宋" w:eastAsia="仿宋" w:hAnsi="仿宋" w:cs="宋体" w:hint="eastAsia"/>
                <w:bCs/>
                <w:sz w:val="24"/>
                <w:szCs w:val="24"/>
              </w:rPr>
              <w:t>无要求。按照《许昌市财政局关于加大政府采购支持中小企业力度有关事项的通知》(许财购【2022】5号）文的要求，不收取履约保证金。</w:t>
            </w:r>
          </w:p>
        </w:tc>
      </w:tr>
      <w:tr w:rsidR="00E531DE" w:rsidRPr="00E17C7B">
        <w:trPr>
          <w:trHeight w:val="567"/>
          <w:jc w:val="center"/>
        </w:trPr>
        <w:tc>
          <w:tcPr>
            <w:tcW w:w="806" w:type="dxa"/>
            <w:tcBorders>
              <w:top w:val="single" w:sz="4" w:space="0" w:color="auto"/>
              <w:left w:val="single" w:sz="4" w:space="0" w:color="auto"/>
              <w:bottom w:val="single" w:sz="4" w:space="0" w:color="auto"/>
              <w:right w:val="single" w:sz="4" w:space="0" w:color="auto"/>
            </w:tcBorders>
            <w:vAlign w:val="center"/>
          </w:tcPr>
          <w:p w:rsidR="00E531DE" w:rsidRPr="00E17C7B" w:rsidRDefault="00E17C7B">
            <w:pPr>
              <w:autoSpaceDE w:val="0"/>
              <w:autoSpaceDN w:val="0"/>
              <w:adjustRightInd w:val="0"/>
              <w:snapToGrid w:val="0"/>
              <w:spacing w:line="360" w:lineRule="auto"/>
              <w:jc w:val="center"/>
              <w:rPr>
                <w:rFonts w:ascii="仿宋" w:eastAsia="仿宋" w:hAnsi="仿宋" w:cs="宋体"/>
                <w:sz w:val="24"/>
                <w:szCs w:val="24"/>
              </w:rPr>
            </w:pPr>
            <w:r w:rsidRPr="00E17C7B">
              <w:rPr>
                <w:rFonts w:ascii="仿宋" w:eastAsia="仿宋" w:hAnsi="仿宋" w:cs="宋体" w:hint="eastAsia"/>
                <w:sz w:val="24"/>
                <w:szCs w:val="24"/>
              </w:rPr>
              <w:t>23</w:t>
            </w:r>
          </w:p>
        </w:tc>
        <w:tc>
          <w:tcPr>
            <w:tcW w:w="1685" w:type="dxa"/>
            <w:tcBorders>
              <w:top w:val="single" w:sz="4" w:space="0" w:color="auto"/>
              <w:left w:val="nil"/>
              <w:bottom w:val="single" w:sz="4" w:space="0" w:color="auto"/>
              <w:right w:val="single" w:sz="4" w:space="0" w:color="auto"/>
            </w:tcBorders>
            <w:vAlign w:val="center"/>
          </w:tcPr>
          <w:p w:rsidR="00E531DE" w:rsidRPr="00E17C7B" w:rsidRDefault="00E17C7B">
            <w:pPr>
              <w:autoSpaceDE w:val="0"/>
              <w:autoSpaceDN w:val="0"/>
              <w:adjustRightInd w:val="0"/>
              <w:snapToGrid w:val="0"/>
              <w:spacing w:line="360" w:lineRule="auto"/>
              <w:jc w:val="center"/>
              <w:rPr>
                <w:rFonts w:ascii="仿宋" w:eastAsia="仿宋" w:hAnsi="仿宋" w:cs="宋体"/>
                <w:bCs/>
                <w:sz w:val="24"/>
                <w:szCs w:val="24"/>
              </w:rPr>
            </w:pPr>
            <w:r w:rsidRPr="00E17C7B">
              <w:rPr>
                <w:rFonts w:ascii="仿宋" w:eastAsia="仿宋" w:hAnsi="仿宋" w:cs="宋体" w:hint="eastAsia"/>
                <w:bCs/>
                <w:sz w:val="24"/>
                <w:szCs w:val="24"/>
              </w:rPr>
              <w:t>代理服务费</w:t>
            </w:r>
          </w:p>
        </w:tc>
        <w:tc>
          <w:tcPr>
            <w:tcW w:w="7244" w:type="dxa"/>
            <w:tcBorders>
              <w:top w:val="single" w:sz="4" w:space="0" w:color="auto"/>
              <w:left w:val="nil"/>
              <w:bottom w:val="single" w:sz="4" w:space="0" w:color="auto"/>
              <w:right w:val="single" w:sz="4" w:space="0" w:color="auto"/>
            </w:tcBorders>
            <w:vAlign w:val="center"/>
          </w:tcPr>
          <w:p w:rsidR="00E531DE" w:rsidRPr="00E17C7B" w:rsidRDefault="00551D3F">
            <w:pPr>
              <w:adjustRightInd w:val="0"/>
              <w:snapToGrid w:val="0"/>
              <w:spacing w:line="360" w:lineRule="auto"/>
              <w:ind w:rightChars="-11" w:right="-23"/>
              <w:jc w:val="left"/>
              <w:rPr>
                <w:rFonts w:ascii="仿宋" w:eastAsia="仿宋" w:hAnsi="仿宋" w:cs="宋体"/>
                <w:bCs/>
                <w:sz w:val="24"/>
                <w:szCs w:val="24"/>
              </w:rPr>
            </w:pPr>
            <w:r w:rsidRPr="00E17C7B">
              <w:rPr>
                <w:rFonts w:ascii="仿宋" w:eastAsia="仿宋" w:hAnsi="仿宋" w:cs="宋体" w:hint="eastAsia"/>
                <w:b/>
                <w:kern w:val="0"/>
                <w:sz w:val="24"/>
                <w:szCs w:val="24"/>
                <w:lang w:val="zh-CN"/>
              </w:rPr>
              <w:fldChar w:fldCharType="begin"/>
            </w:r>
            <w:r w:rsidR="005471C2" w:rsidRPr="00E17C7B">
              <w:rPr>
                <w:rFonts w:ascii="仿宋" w:eastAsia="仿宋" w:hAnsi="仿宋" w:cs="宋体" w:hint="eastAsia"/>
                <w:b/>
                <w:kern w:val="0"/>
                <w:sz w:val="24"/>
                <w:szCs w:val="24"/>
                <w:lang w:val="zh-CN"/>
              </w:rPr>
              <w:instrText xml:space="preserve"> eq \o\ac(</w:instrText>
            </w:r>
            <w:r w:rsidR="005471C2" w:rsidRPr="00E17C7B">
              <w:rPr>
                <w:rFonts w:ascii="仿宋" w:eastAsia="仿宋" w:hAnsi="仿宋" w:cs="宋体" w:hint="eastAsia"/>
                <w:b/>
                <w:kern w:val="0"/>
                <w:position w:val="-4"/>
                <w:sz w:val="36"/>
                <w:szCs w:val="24"/>
                <w:lang w:val="zh-CN"/>
              </w:rPr>
              <w:instrText>□</w:instrText>
            </w:r>
            <w:r w:rsidR="005471C2" w:rsidRPr="00E17C7B">
              <w:rPr>
                <w:rFonts w:ascii="仿宋" w:eastAsia="仿宋" w:hAnsi="仿宋" w:cs="宋体" w:hint="eastAsia"/>
                <w:b/>
                <w:kern w:val="0"/>
                <w:sz w:val="24"/>
                <w:szCs w:val="24"/>
                <w:lang w:val="zh-CN"/>
              </w:rPr>
              <w:instrText>,√)</w:instrText>
            </w:r>
            <w:r w:rsidRPr="00E17C7B">
              <w:rPr>
                <w:rFonts w:ascii="仿宋" w:eastAsia="仿宋" w:hAnsi="仿宋" w:cs="宋体" w:hint="eastAsia"/>
                <w:b/>
                <w:kern w:val="0"/>
                <w:sz w:val="24"/>
                <w:szCs w:val="24"/>
                <w:lang w:val="zh-CN"/>
              </w:rPr>
              <w:fldChar w:fldCharType="end"/>
            </w:r>
            <w:r w:rsidR="005471C2" w:rsidRPr="005471C2">
              <w:rPr>
                <w:rFonts w:ascii="仿宋" w:eastAsia="仿宋" w:hAnsi="仿宋" w:cs="宋体" w:hint="eastAsia"/>
                <w:bCs/>
                <w:sz w:val="24"/>
                <w:szCs w:val="24"/>
              </w:rPr>
              <w:t>不收取</w:t>
            </w:r>
          </w:p>
        </w:tc>
      </w:tr>
      <w:tr w:rsidR="00E531DE" w:rsidRPr="00E17C7B">
        <w:trPr>
          <w:trHeight w:val="510"/>
          <w:jc w:val="center"/>
        </w:trPr>
        <w:tc>
          <w:tcPr>
            <w:tcW w:w="806" w:type="dxa"/>
            <w:tcBorders>
              <w:top w:val="single" w:sz="4" w:space="0" w:color="auto"/>
              <w:left w:val="single" w:sz="4" w:space="0" w:color="auto"/>
              <w:bottom w:val="single" w:sz="4" w:space="0" w:color="auto"/>
              <w:right w:val="single" w:sz="4" w:space="0" w:color="auto"/>
            </w:tcBorders>
            <w:vAlign w:val="center"/>
          </w:tcPr>
          <w:p w:rsidR="00E531DE" w:rsidRPr="00E17C7B" w:rsidRDefault="00E17C7B">
            <w:pPr>
              <w:autoSpaceDE w:val="0"/>
              <w:autoSpaceDN w:val="0"/>
              <w:adjustRightInd w:val="0"/>
              <w:snapToGrid w:val="0"/>
              <w:spacing w:line="360" w:lineRule="auto"/>
              <w:jc w:val="center"/>
              <w:rPr>
                <w:rFonts w:ascii="仿宋" w:eastAsia="仿宋" w:hAnsi="仿宋" w:cs="宋体"/>
                <w:sz w:val="24"/>
                <w:szCs w:val="24"/>
              </w:rPr>
            </w:pPr>
            <w:r w:rsidRPr="00E17C7B">
              <w:rPr>
                <w:rFonts w:ascii="仿宋" w:eastAsia="仿宋" w:hAnsi="仿宋" w:cs="宋体" w:hint="eastAsia"/>
                <w:sz w:val="24"/>
                <w:szCs w:val="24"/>
              </w:rPr>
              <w:t>24</w:t>
            </w:r>
          </w:p>
        </w:tc>
        <w:tc>
          <w:tcPr>
            <w:tcW w:w="1685" w:type="dxa"/>
            <w:tcBorders>
              <w:top w:val="single" w:sz="4" w:space="0" w:color="auto"/>
              <w:left w:val="nil"/>
              <w:bottom w:val="single" w:sz="4" w:space="0" w:color="auto"/>
              <w:right w:val="single" w:sz="4" w:space="0" w:color="auto"/>
            </w:tcBorders>
            <w:vAlign w:val="center"/>
          </w:tcPr>
          <w:p w:rsidR="00E531DE" w:rsidRPr="00E17C7B" w:rsidRDefault="00E17C7B">
            <w:pPr>
              <w:autoSpaceDE w:val="0"/>
              <w:autoSpaceDN w:val="0"/>
              <w:adjustRightInd w:val="0"/>
              <w:snapToGrid w:val="0"/>
              <w:spacing w:line="360" w:lineRule="auto"/>
              <w:jc w:val="center"/>
              <w:rPr>
                <w:rFonts w:ascii="仿宋" w:eastAsia="仿宋" w:hAnsi="仿宋" w:cs="宋体"/>
                <w:bCs/>
                <w:sz w:val="24"/>
                <w:szCs w:val="24"/>
              </w:rPr>
            </w:pPr>
            <w:r w:rsidRPr="00E17C7B">
              <w:rPr>
                <w:rFonts w:ascii="仿宋" w:eastAsia="仿宋" w:hAnsi="仿宋" w:cs="宋体" w:hint="eastAsia"/>
                <w:bCs/>
                <w:sz w:val="24"/>
                <w:szCs w:val="24"/>
              </w:rPr>
              <w:t>成交供应商资格核验</w:t>
            </w:r>
          </w:p>
        </w:tc>
        <w:tc>
          <w:tcPr>
            <w:tcW w:w="7244" w:type="dxa"/>
            <w:tcBorders>
              <w:top w:val="single" w:sz="4" w:space="0" w:color="auto"/>
              <w:left w:val="nil"/>
              <w:bottom w:val="single" w:sz="4" w:space="0" w:color="auto"/>
              <w:right w:val="single" w:sz="4" w:space="0" w:color="auto"/>
            </w:tcBorders>
            <w:vAlign w:val="center"/>
          </w:tcPr>
          <w:p w:rsidR="00E531DE" w:rsidRPr="00E17C7B" w:rsidRDefault="00E17C7B">
            <w:pPr>
              <w:autoSpaceDE w:val="0"/>
              <w:autoSpaceDN w:val="0"/>
              <w:adjustRightInd w:val="0"/>
              <w:spacing w:line="360" w:lineRule="auto"/>
              <w:contextualSpacing/>
              <w:rPr>
                <w:rFonts w:ascii="仿宋" w:eastAsia="仿宋" w:hAnsi="仿宋" w:cs="宋体"/>
                <w:sz w:val="24"/>
                <w:szCs w:val="24"/>
              </w:rPr>
            </w:pPr>
            <w:r w:rsidRPr="00E17C7B">
              <w:rPr>
                <w:rFonts w:ascii="仿宋" w:eastAsia="仿宋" w:hAnsi="仿宋" w:cs="宋体" w:hint="eastAsia"/>
                <w:sz w:val="24"/>
                <w:szCs w:val="24"/>
              </w:rPr>
              <w:t>供应商在中标后，应将由《襄城县政府采购供应商信用承诺函》替代的证明材料提交采购人核验，经核验无误后，发出中标通知书。</w:t>
            </w:r>
          </w:p>
          <w:p w:rsidR="00E531DE" w:rsidRPr="00E17C7B" w:rsidRDefault="00E17C7B">
            <w:pPr>
              <w:autoSpaceDE w:val="0"/>
              <w:autoSpaceDN w:val="0"/>
              <w:adjustRightInd w:val="0"/>
              <w:spacing w:line="360" w:lineRule="auto"/>
              <w:contextualSpacing/>
              <w:rPr>
                <w:rFonts w:ascii="仿宋" w:eastAsia="仿宋" w:hAnsi="仿宋" w:cs="宋体"/>
                <w:b/>
                <w:sz w:val="24"/>
                <w:szCs w:val="24"/>
              </w:rPr>
            </w:pPr>
            <w:r w:rsidRPr="00E17C7B">
              <w:rPr>
                <w:rFonts w:ascii="仿宋" w:eastAsia="仿宋" w:hAnsi="仿宋" w:cs="宋体" w:hint="eastAsia"/>
                <w:b/>
                <w:sz w:val="24"/>
                <w:szCs w:val="24"/>
              </w:rPr>
              <w:lastRenderedPageBreak/>
              <w:t>一、法人或者其他组织的营业执照等证明文件，自然人的身份证明</w:t>
            </w:r>
          </w:p>
          <w:p w:rsidR="00E531DE" w:rsidRPr="00E17C7B" w:rsidRDefault="00E17C7B">
            <w:pPr>
              <w:autoSpaceDE w:val="0"/>
              <w:autoSpaceDN w:val="0"/>
              <w:adjustRightInd w:val="0"/>
              <w:spacing w:line="360" w:lineRule="auto"/>
              <w:contextualSpacing/>
              <w:rPr>
                <w:rFonts w:ascii="仿宋" w:eastAsia="仿宋" w:hAnsi="仿宋" w:cs="宋体"/>
                <w:sz w:val="24"/>
                <w:szCs w:val="24"/>
              </w:rPr>
            </w:pPr>
            <w:r w:rsidRPr="00E17C7B">
              <w:rPr>
                <w:rFonts w:ascii="仿宋" w:eastAsia="仿宋" w:hAnsi="仿宋" w:cs="宋体" w:hint="eastAsia"/>
                <w:sz w:val="24"/>
                <w:szCs w:val="24"/>
              </w:rPr>
              <w:t>1、企业法人营业执照或营业执照。（企业投标提供）</w:t>
            </w:r>
          </w:p>
          <w:p w:rsidR="00E531DE" w:rsidRPr="00E17C7B" w:rsidRDefault="00E17C7B">
            <w:pPr>
              <w:autoSpaceDE w:val="0"/>
              <w:autoSpaceDN w:val="0"/>
              <w:adjustRightInd w:val="0"/>
              <w:spacing w:line="360" w:lineRule="auto"/>
              <w:contextualSpacing/>
              <w:rPr>
                <w:rFonts w:ascii="仿宋" w:eastAsia="仿宋" w:hAnsi="仿宋" w:cs="宋体"/>
                <w:sz w:val="24"/>
                <w:szCs w:val="24"/>
              </w:rPr>
            </w:pPr>
            <w:r w:rsidRPr="00E17C7B">
              <w:rPr>
                <w:rFonts w:ascii="仿宋" w:eastAsia="仿宋" w:hAnsi="仿宋" w:cs="宋体" w:hint="eastAsia"/>
                <w:sz w:val="24"/>
                <w:szCs w:val="24"/>
              </w:rPr>
              <w:t>2、事业单位法人证书。（事业单位投标提供）</w:t>
            </w:r>
          </w:p>
          <w:p w:rsidR="00E531DE" w:rsidRPr="00E17C7B" w:rsidRDefault="00E17C7B">
            <w:pPr>
              <w:autoSpaceDE w:val="0"/>
              <w:autoSpaceDN w:val="0"/>
              <w:adjustRightInd w:val="0"/>
              <w:spacing w:line="360" w:lineRule="auto"/>
              <w:contextualSpacing/>
              <w:rPr>
                <w:rFonts w:ascii="仿宋" w:eastAsia="仿宋" w:hAnsi="仿宋" w:cs="宋体"/>
                <w:sz w:val="24"/>
                <w:szCs w:val="24"/>
              </w:rPr>
            </w:pPr>
            <w:r w:rsidRPr="00E17C7B">
              <w:rPr>
                <w:rFonts w:ascii="仿宋" w:eastAsia="仿宋" w:hAnsi="仿宋" w:cs="宋体" w:hint="eastAsia"/>
                <w:sz w:val="24"/>
                <w:szCs w:val="24"/>
              </w:rPr>
              <w:t>3、执业许可证。（非企业专业服务机构投标提供）</w:t>
            </w:r>
          </w:p>
          <w:p w:rsidR="00E531DE" w:rsidRPr="00E17C7B" w:rsidRDefault="00E17C7B">
            <w:pPr>
              <w:autoSpaceDE w:val="0"/>
              <w:autoSpaceDN w:val="0"/>
              <w:adjustRightInd w:val="0"/>
              <w:spacing w:line="360" w:lineRule="auto"/>
              <w:contextualSpacing/>
              <w:rPr>
                <w:rFonts w:ascii="仿宋" w:eastAsia="仿宋" w:hAnsi="仿宋" w:cs="宋体"/>
                <w:sz w:val="24"/>
                <w:szCs w:val="24"/>
              </w:rPr>
            </w:pPr>
            <w:r w:rsidRPr="00E17C7B">
              <w:rPr>
                <w:rFonts w:ascii="仿宋" w:eastAsia="仿宋" w:hAnsi="仿宋" w:cs="宋体" w:hint="eastAsia"/>
                <w:sz w:val="24"/>
                <w:szCs w:val="24"/>
              </w:rPr>
              <w:t>4、个体工商户营业执照。（个体工商户投标提供）</w:t>
            </w:r>
          </w:p>
          <w:p w:rsidR="00E531DE" w:rsidRPr="00E17C7B" w:rsidRDefault="00E17C7B">
            <w:pPr>
              <w:autoSpaceDE w:val="0"/>
              <w:autoSpaceDN w:val="0"/>
              <w:adjustRightInd w:val="0"/>
              <w:spacing w:line="360" w:lineRule="auto"/>
              <w:contextualSpacing/>
              <w:rPr>
                <w:rFonts w:ascii="仿宋" w:eastAsia="仿宋" w:hAnsi="仿宋" w:cs="宋体"/>
                <w:sz w:val="24"/>
                <w:szCs w:val="24"/>
              </w:rPr>
            </w:pPr>
            <w:r w:rsidRPr="00E17C7B">
              <w:rPr>
                <w:rFonts w:ascii="仿宋" w:eastAsia="仿宋" w:hAnsi="仿宋" w:cs="宋体" w:hint="eastAsia"/>
                <w:sz w:val="24"/>
                <w:szCs w:val="24"/>
              </w:rPr>
              <w:t>5、自然人身份证明。（自然人投标提供）</w:t>
            </w:r>
          </w:p>
          <w:p w:rsidR="00E531DE" w:rsidRPr="00E17C7B" w:rsidRDefault="00E17C7B">
            <w:pPr>
              <w:autoSpaceDE w:val="0"/>
              <w:autoSpaceDN w:val="0"/>
              <w:adjustRightInd w:val="0"/>
              <w:spacing w:line="360" w:lineRule="auto"/>
              <w:contextualSpacing/>
              <w:rPr>
                <w:rFonts w:ascii="仿宋" w:eastAsia="仿宋" w:hAnsi="仿宋" w:cs="宋体"/>
                <w:sz w:val="24"/>
                <w:szCs w:val="24"/>
              </w:rPr>
            </w:pPr>
            <w:r w:rsidRPr="00E17C7B">
              <w:rPr>
                <w:rFonts w:ascii="仿宋" w:eastAsia="仿宋" w:hAnsi="仿宋" w:cs="宋体" w:hint="eastAsia"/>
                <w:sz w:val="24"/>
                <w:szCs w:val="24"/>
              </w:rPr>
              <w:t>6、民办非企业单位登记证书。（民办非企业单位投标提供）</w:t>
            </w:r>
          </w:p>
          <w:p w:rsidR="00E531DE" w:rsidRPr="00E17C7B" w:rsidRDefault="00E17C7B">
            <w:pPr>
              <w:autoSpaceDE w:val="0"/>
              <w:autoSpaceDN w:val="0"/>
              <w:adjustRightInd w:val="0"/>
              <w:spacing w:line="360" w:lineRule="auto"/>
              <w:contextualSpacing/>
              <w:rPr>
                <w:rFonts w:ascii="仿宋" w:eastAsia="仿宋" w:hAnsi="仿宋" w:cs="宋体"/>
                <w:b/>
                <w:sz w:val="24"/>
                <w:szCs w:val="24"/>
              </w:rPr>
            </w:pPr>
            <w:r w:rsidRPr="00E17C7B">
              <w:rPr>
                <w:rFonts w:ascii="仿宋" w:eastAsia="仿宋" w:hAnsi="仿宋" w:cs="宋体" w:hint="eastAsia"/>
                <w:b/>
                <w:sz w:val="24"/>
                <w:szCs w:val="24"/>
              </w:rPr>
              <w:t>二、财务状况报告相关材料</w:t>
            </w:r>
          </w:p>
          <w:p w:rsidR="00E531DE" w:rsidRPr="00E17C7B" w:rsidRDefault="00E17C7B">
            <w:pPr>
              <w:autoSpaceDE w:val="0"/>
              <w:autoSpaceDN w:val="0"/>
              <w:adjustRightInd w:val="0"/>
              <w:spacing w:line="360" w:lineRule="auto"/>
              <w:contextualSpacing/>
              <w:rPr>
                <w:rFonts w:ascii="仿宋" w:eastAsia="仿宋" w:hAnsi="仿宋" w:cs="宋体"/>
                <w:sz w:val="24"/>
                <w:szCs w:val="24"/>
              </w:rPr>
            </w:pPr>
            <w:r w:rsidRPr="00E17C7B">
              <w:rPr>
                <w:rFonts w:ascii="仿宋" w:eastAsia="仿宋" w:hAnsi="仿宋" w:cs="宋体" w:hint="eastAsia"/>
                <w:sz w:val="24"/>
                <w:szCs w:val="24"/>
              </w:rPr>
              <w:t>1、投标人是法人（法人包括企业法人、机关法人、事业单位法人和社会团体法人），提供本单位：</w:t>
            </w:r>
          </w:p>
          <w:p w:rsidR="00E531DE" w:rsidRPr="00E17C7B" w:rsidRDefault="00E17C7B">
            <w:pPr>
              <w:autoSpaceDE w:val="0"/>
              <w:autoSpaceDN w:val="0"/>
              <w:adjustRightInd w:val="0"/>
              <w:spacing w:line="360" w:lineRule="auto"/>
              <w:contextualSpacing/>
              <w:rPr>
                <w:rFonts w:ascii="仿宋" w:eastAsia="仿宋" w:hAnsi="仿宋" w:cs="宋体"/>
                <w:sz w:val="24"/>
                <w:szCs w:val="24"/>
              </w:rPr>
            </w:pPr>
            <w:r w:rsidRPr="00E17C7B">
              <w:rPr>
                <w:rFonts w:ascii="仿宋" w:eastAsia="仿宋" w:hAnsi="仿宋" w:cs="宋体" w:hint="eastAsia"/>
                <w:sz w:val="24"/>
                <w:szCs w:val="24"/>
              </w:rPr>
              <w:t>①2023年度经审计的财务报告，包括资产负债表、利润表、现金流量表、所有者权益变动表及其附注；</w:t>
            </w:r>
          </w:p>
          <w:p w:rsidR="00E531DE" w:rsidRPr="00E17C7B" w:rsidRDefault="00E17C7B">
            <w:pPr>
              <w:autoSpaceDE w:val="0"/>
              <w:autoSpaceDN w:val="0"/>
              <w:adjustRightInd w:val="0"/>
              <w:spacing w:line="360" w:lineRule="auto"/>
              <w:contextualSpacing/>
              <w:rPr>
                <w:rFonts w:ascii="仿宋" w:eastAsia="仿宋" w:hAnsi="仿宋" w:cs="宋体"/>
                <w:sz w:val="24"/>
                <w:szCs w:val="24"/>
              </w:rPr>
            </w:pPr>
            <w:r w:rsidRPr="00E17C7B">
              <w:rPr>
                <w:rFonts w:ascii="仿宋" w:eastAsia="仿宋" w:hAnsi="仿宋" w:cs="宋体" w:hint="eastAsia"/>
                <w:sz w:val="24"/>
                <w:szCs w:val="24"/>
              </w:rPr>
              <w:t>②基本开户银行出具的资信证明；</w:t>
            </w:r>
          </w:p>
          <w:p w:rsidR="00E531DE" w:rsidRPr="00E17C7B" w:rsidRDefault="00E17C7B">
            <w:pPr>
              <w:autoSpaceDE w:val="0"/>
              <w:autoSpaceDN w:val="0"/>
              <w:adjustRightInd w:val="0"/>
              <w:spacing w:line="360" w:lineRule="auto"/>
              <w:contextualSpacing/>
              <w:rPr>
                <w:rFonts w:ascii="仿宋" w:eastAsia="仿宋" w:hAnsi="仿宋" w:cs="宋体"/>
                <w:sz w:val="24"/>
                <w:szCs w:val="24"/>
              </w:rPr>
            </w:pPr>
            <w:r w:rsidRPr="00E17C7B">
              <w:rPr>
                <w:rFonts w:ascii="仿宋" w:eastAsia="仿宋" w:hAnsi="仿宋" w:cs="宋体" w:hint="eastAsia"/>
                <w:sz w:val="24"/>
                <w:szCs w:val="24"/>
              </w:rPr>
              <w:t>③财政部门认可的政府采购专业担保机构的证明文件和担保机构出具的投标担保函。</w:t>
            </w:r>
          </w:p>
          <w:p w:rsidR="00E531DE" w:rsidRPr="00E17C7B" w:rsidRDefault="00E17C7B">
            <w:pPr>
              <w:autoSpaceDE w:val="0"/>
              <w:autoSpaceDN w:val="0"/>
              <w:adjustRightInd w:val="0"/>
              <w:spacing w:line="360" w:lineRule="auto"/>
              <w:contextualSpacing/>
              <w:rPr>
                <w:rFonts w:ascii="仿宋" w:eastAsia="仿宋" w:hAnsi="仿宋" w:cs="宋体"/>
                <w:sz w:val="24"/>
                <w:szCs w:val="24"/>
              </w:rPr>
            </w:pPr>
            <w:r w:rsidRPr="00E17C7B">
              <w:rPr>
                <w:rFonts w:ascii="仿宋" w:eastAsia="仿宋" w:hAnsi="仿宋" w:cs="宋体" w:hint="eastAsia"/>
                <w:sz w:val="24"/>
                <w:szCs w:val="24"/>
              </w:rPr>
              <w:t>注：仅需提供序号①～③其中之一即可。</w:t>
            </w:r>
          </w:p>
          <w:p w:rsidR="00E531DE" w:rsidRPr="00E17C7B" w:rsidRDefault="00E17C7B">
            <w:pPr>
              <w:autoSpaceDE w:val="0"/>
              <w:autoSpaceDN w:val="0"/>
              <w:adjustRightInd w:val="0"/>
              <w:spacing w:line="360" w:lineRule="auto"/>
              <w:contextualSpacing/>
              <w:rPr>
                <w:rFonts w:ascii="仿宋" w:eastAsia="仿宋" w:hAnsi="仿宋" w:cs="宋体"/>
                <w:sz w:val="24"/>
                <w:szCs w:val="24"/>
              </w:rPr>
            </w:pPr>
            <w:r w:rsidRPr="00E17C7B">
              <w:rPr>
                <w:rFonts w:ascii="仿宋" w:eastAsia="仿宋" w:hAnsi="仿宋" w:cs="宋体" w:hint="eastAsia"/>
                <w:sz w:val="24"/>
                <w:szCs w:val="24"/>
              </w:rPr>
              <w:t>2、投标人（其他组织和自然人）提供本单位：</w:t>
            </w:r>
          </w:p>
          <w:p w:rsidR="00E531DE" w:rsidRPr="00E17C7B" w:rsidRDefault="00E17C7B">
            <w:pPr>
              <w:autoSpaceDE w:val="0"/>
              <w:autoSpaceDN w:val="0"/>
              <w:adjustRightInd w:val="0"/>
              <w:spacing w:line="360" w:lineRule="auto"/>
              <w:contextualSpacing/>
              <w:rPr>
                <w:rFonts w:ascii="仿宋" w:eastAsia="仿宋" w:hAnsi="仿宋" w:cs="宋体"/>
                <w:sz w:val="24"/>
                <w:szCs w:val="24"/>
              </w:rPr>
            </w:pPr>
            <w:r w:rsidRPr="00E17C7B">
              <w:rPr>
                <w:rFonts w:ascii="仿宋" w:eastAsia="仿宋" w:hAnsi="仿宋" w:cs="宋体" w:hint="eastAsia"/>
                <w:sz w:val="24"/>
                <w:szCs w:val="24"/>
              </w:rPr>
              <w:t>①2023年度经审计的财务报告，包括资产负债表、利润表、现金流量表、所有者权益变动表及其附注；</w:t>
            </w:r>
          </w:p>
          <w:p w:rsidR="00E531DE" w:rsidRPr="00E17C7B" w:rsidRDefault="00E17C7B">
            <w:pPr>
              <w:autoSpaceDE w:val="0"/>
              <w:autoSpaceDN w:val="0"/>
              <w:adjustRightInd w:val="0"/>
              <w:spacing w:line="360" w:lineRule="auto"/>
              <w:contextualSpacing/>
              <w:rPr>
                <w:rFonts w:ascii="仿宋" w:eastAsia="仿宋" w:hAnsi="仿宋" w:cs="宋体"/>
                <w:sz w:val="24"/>
                <w:szCs w:val="24"/>
              </w:rPr>
            </w:pPr>
            <w:r w:rsidRPr="00E17C7B">
              <w:rPr>
                <w:rFonts w:ascii="仿宋" w:eastAsia="仿宋" w:hAnsi="仿宋" w:cs="宋体" w:hint="eastAsia"/>
                <w:sz w:val="24"/>
                <w:szCs w:val="24"/>
              </w:rPr>
              <w:t>②银行出具的资信证明；</w:t>
            </w:r>
          </w:p>
          <w:p w:rsidR="00E531DE" w:rsidRPr="00E17C7B" w:rsidRDefault="00E17C7B">
            <w:pPr>
              <w:autoSpaceDE w:val="0"/>
              <w:autoSpaceDN w:val="0"/>
              <w:adjustRightInd w:val="0"/>
              <w:spacing w:line="360" w:lineRule="auto"/>
              <w:contextualSpacing/>
              <w:rPr>
                <w:rFonts w:ascii="仿宋" w:eastAsia="仿宋" w:hAnsi="仿宋" w:cs="宋体"/>
                <w:sz w:val="24"/>
                <w:szCs w:val="24"/>
              </w:rPr>
            </w:pPr>
            <w:r w:rsidRPr="00E17C7B">
              <w:rPr>
                <w:rFonts w:ascii="仿宋" w:eastAsia="仿宋" w:hAnsi="仿宋" w:cs="宋体" w:hint="eastAsia"/>
                <w:sz w:val="24"/>
                <w:szCs w:val="24"/>
              </w:rPr>
              <w:t>③财政部门认可的政府采购专业担保机构的证明文件和担保机构出具的投标担保函。</w:t>
            </w:r>
          </w:p>
          <w:p w:rsidR="00E531DE" w:rsidRPr="00E17C7B" w:rsidRDefault="00E17C7B">
            <w:pPr>
              <w:autoSpaceDE w:val="0"/>
              <w:autoSpaceDN w:val="0"/>
              <w:adjustRightInd w:val="0"/>
              <w:spacing w:line="360" w:lineRule="auto"/>
              <w:contextualSpacing/>
              <w:rPr>
                <w:rFonts w:ascii="仿宋" w:eastAsia="仿宋" w:hAnsi="仿宋" w:cs="宋体"/>
                <w:sz w:val="24"/>
                <w:szCs w:val="24"/>
              </w:rPr>
            </w:pPr>
            <w:r w:rsidRPr="00E17C7B">
              <w:rPr>
                <w:rFonts w:ascii="仿宋" w:eastAsia="仿宋" w:hAnsi="仿宋" w:cs="宋体" w:hint="eastAsia"/>
                <w:sz w:val="24"/>
                <w:szCs w:val="24"/>
              </w:rPr>
              <w:t>注：仅需提供序号①～③其中之一即可。</w:t>
            </w:r>
          </w:p>
          <w:p w:rsidR="00E531DE" w:rsidRPr="00E17C7B" w:rsidRDefault="00E17C7B">
            <w:pPr>
              <w:autoSpaceDE w:val="0"/>
              <w:autoSpaceDN w:val="0"/>
              <w:adjustRightInd w:val="0"/>
              <w:spacing w:line="360" w:lineRule="auto"/>
              <w:contextualSpacing/>
              <w:rPr>
                <w:rFonts w:ascii="仿宋" w:eastAsia="仿宋" w:hAnsi="仿宋" w:cs="宋体"/>
                <w:b/>
                <w:sz w:val="24"/>
                <w:szCs w:val="24"/>
              </w:rPr>
            </w:pPr>
            <w:r w:rsidRPr="00E17C7B">
              <w:rPr>
                <w:rFonts w:ascii="仿宋" w:eastAsia="仿宋" w:hAnsi="仿宋" w:cs="宋体" w:hint="eastAsia"/>
                <w:b/>
                <w:sz w:val="24"/>
                <w:szCs w:val="24"/>
              </w:rPr>
              <w:t>三、依法缴纳税收相关材料</w:t>
            </w:r>
          </w:p>
          <w:p w:rsidR="00E531DE" w:rsidRPr="00E17C7B" w:rsidRDefault="00E17C7B">
            <w:pPr>
              <w:autoSpaceDE w:val="0"/>
              <w:autoSpaceDN w:val="0"/>
              <w:adjustRightInd w:val="0"/>
              <w:spacing w:line="360" w:lineRule="auto"/>
              <w:contextualSpacing/>
              <w:rPr>
                <w:rFonts w:ascii="仿宋" w:eastAsia="仿宋" w:hAnsi="仿宋" w:cs="宋体"/>
                <w:sz w:val="24"/>
                <w:szCs w:val="24"/>
              </w:rPr>
            </w:pPr>
            <w:r w:rsidRPr="00E17C7B">
              <w:rPr>
                <w:rFonts w:ascii="仿宋" w:eastAsia="仿宋" w:hAnsi="仿宋" w:cs="宋体" w:hint="eastAsia"/>
                <w:sz w:val="24"/>
                <w:szCs w:val="24"/>
              </w:rPr>
              <w:t>参加本次政府采购项目投标截止时间前六个月内任意一个月缴纳税收凭据。（依法免税的投标人，应提供相应文件证明依法免税）</w:t>
            </w:r>
          </w:p>
          <w:p w:rsidR="00E531DE" w:rsidRPr="00E17C7B" w:rsidRDefault="00E17C7B">
            <w:pPr>
              <w:autoSpaceDE w:val="0"/>
              <w:autoSpaceDN w:val="0"/>
              <w:adjustRightInd w:val="0"/>
              <w:spacing w:line="360" w:lineRule="auto"/>
              <w:contextualSpacing/>
              <w:rPr>
                <w:rFonts w:ascii="仿宋" w:eastAsia="仿宋" w:hAnsi="仿宋" w:cs="宋体"/>
                <w:b/>
                <w:sz w:val="24"/>
                <w:szCs w:val="24"/>
              </w:rPr>
            </w:pPr>
            <w:r w:rsidRPr="00E17C7B">
              <w:rPr>
                <w:rFonts w:ascii="仿宋" w:eastAsia="仿宋" w:hAnsi="仿宋" w:cs="宋体" w:hint="eastAsia"/>
                <w:b/>
                <w:sz w:val="24"/>
                <w:szCs w:val="24"/>
              </w:rPr>
              <w:t>四、依法缴纳社会保障资金的证明材料</w:t>
            </w:r>
          </w:p>
          <w:p w:rsidR="00E531DE" w:rsidRPr="00E17C7B" w:rsidRDefault="00E17C7B">
            <w:pPr>
              <w:autoSpaceDE w:val="0"/>
              <w:autoSpaceDN w:val="0"/>
              <w:adjustRightInd w:val="0"/>
              <w:spacing w:line="360" w:lineRule="auto"/>
              <w:contextualSpacing/>
              <w:rPr>
                <w:rFonts w:ascii="仿宋" w:eastAsia="仿宋" w:hAnsi="仿宋" w:cs="宋体"/>
                <w:sz w:val="24"/>
                <w:szCs w:val="24"/>
              </w:rPr>
            </w:pPr>
            <w:r w:rsidRPr="00E17C7B">
              <w:rPr>
                <w:rFonts w:ascii="仿宋" w:eastAsia="仿宋" w:hAnsi="仿宋" w:cs="宋体" w:hint="eastAsia"/>
                <w:sz w:val="24"/>
                <w:szCs w:val="24"/>
              </w:rPr>
              <w:t>参加本次政府采购项目投标截止时间前六个月内任意一个月缴纳社会保险凭据。（依法不需要缴纳社会保障资金的投标人，应提供相</w:t>
            </w:r>
            <w:r w:rsidRPr="00E17C7B">
              <w:rPr>
                <w:rFonts w:ascii="仿宋" w:eastAsia="仿宋" w:hAnsi="仿宋" w:cs="宋体" w:hint="eastAsia"/>
                <w:sz w:val="24"/>
                <w:szCs w:val="24"/>
              </w:rPr>
              <w:lastRenderedPageBreak/>
              <w:t>应文件证明依法不需要缴纳社会保障资金）</w:t>
            </w:r>
          </w:p>
          <w:p w:rsidR="00E531DE" w:rsidRPr="00E17C7B" w:rsidRDefault="00E17C7B">
            <w:pPr>
              <w:autoSpaceDE w:val="0"/>
              <w:autoSpaceDN w:val="0"/>
              <w:adjustRightInd w:val="0"/>
              <w:spacing w:line="360" w:lineRule="auto"/>
              <w:contextualSpacing/>
              <w:rPr>
                <w:rFonts w:ascii="仿宋" w:eastAsia="仿宋" w:hAnsi="仿宋" w:cs="宋体"/>
                <w:b/>
                <w:sz w:val="24"/>
                <w:szCs w:val="24"/>
              </w:rPr>
            </w:pPr>
            <w:r w:rsidRPr="00E17C7B">
              <w:rPr>
                <w:rFonts w:ascii="仿宋" w:eastAsia="仿宋" w:hAnsi="仿宋" w:cs="宋体" w:hint="eastAsia"/>
                <w:b/>
                <w:sz w:val="24"/>
                <w:szCs w:val="24"/>
              </w:rPr>
              <w:t>五、履行合同所必须的设备和专业技术能力的证明材料</w:t>
            </w:r>
          </w:p>
          <w:p w:rsidR="00E531DE" w:rsidRPr="00E17C7B" w:rsidRDefault="00E17C7B">
            <w:pPr>
              <w:autoSpaceDE w:val="0"/>
              <w:autoSpaceDN w:val="0"/>
              <w:adjustRightInd w:val="0"/>
              <w:spacing w:line="360" w:lineRule="auto"/>
              <w:contextualSpacing/>
              <w:rPr>
                <w:rFonts w:ascii="仿宋" w:eastAsia="仿宋" w:hAnsi="仿宋" w:cs="宋体"/>
                <w:sz w:val="24"/>
                <w:szCs w:val="24"/>
              </w:rPr>
            </w:pPr>
            <w:r w:rsidRPr="00E17C7B">
              <w:rPr>
                <w:rFonts w:ascii="仿宋" w:eastAsia="仿宋" w:hAnsi="仿宋" w:cs="宋体" w:hint="eastAsia"/>
                <w:sz w:val="24"/>
                <w:szCs w:val="24"/>
              </w:rPr>
              <w:t>1、相关设备的购置发票、专业技术人员职称证书、用工合同等；</w:t>
            </w:r>
          </w:p>
          <w:p w:rsidR="00E531DE" w:rsidRPr="00E17C7B" w:rsidRDefault="00E17C7B">
            <w:pPr>
              <w:autoSpaceDE w:val="0"/>
              <w:autoSpaceDN w:val="0"/>
              <w:adjustRightInd w:val="0"/>
              <w:spacing w:line="360" w:lineRule="auto"/>
              <w:contextualSpacing/>
              <w:rPr>
                <w:rFonts w:ascii="仿宋" w:eastAsia="仿宋" w:hAnsi="仿宋" w:cs="宋体"/>
                <w:sz w:val="24"/>
                <w:szCs w:val="24"/>
              </w:rPr>
            </w:pPr>
            <w:r w:rsidRPr="00E17C7B">
              <w:rPr>
                <w:rFonts w:ascii="仿宋" w:eastAsia="仿宋" w:hAnsi="仿宋" w:cs="宋体" w:hint="eastAsia"/>
                <w:sz w:val="24"/>
                <w:szCs w:val="24"/>
              </w:rPr>
              <w:t>2、投标人具备履行合同所必须的设备和专业技术能力承诺函或声明（承诺函或声明格式自拟）。</w:t>
            </w:r>
          </w:p>
          <w:p w:rsidR="00E531DE" w:rsidRPr="00E17C7B" w:rsidRDefault="00E17C7B">
            <w:pPr>
              <w:autoSpaceDE w:val="0"/>
              <w:autoSpaceDN w:val="0"/>
              <w:adjustRightInd w:val="0"/>
              <w:spacing w:line="360" w:lineRule="auto"/>
              <w:contextualSpacing/>
              <w:rPr>
                <w:rFonts w:ascii="仿宋" w:eastAsia="仿宋" w:hAnsi="仿宋" w:cs="宋体"/>
                <w:sz w:val="24"/>
                <w:szCs w:val="24"/>
              </w:rPr>
            </w:pPr>
            <w:r w:rsidRPr="00E17C7B">
              <w:rPr>
                <w:rFonts w:ascii="仿宋" w:eastAsia="仿宋" w:hAnsi="仿宋" w:cs="宋体" w:hint="eastAsia"/>
                <w:sz w:val="24"/>
                <w:szCs w:val="24"/>
              </w:rPr>
              <w:t>注：仅需提供序号1～2其中之一即可。</w:t>
            </w:r>
          </w:p>
          <w:p w:rsidR="00E531DE" w:rsidRPr="00E17C7B" w:rsidRDefault="00E17C7B">
            <w:pPr>
              <w:autoSpaceDE w:val="0"/>
              <w:autoSpaceDN w:val="0"/>
              <w:adjustRightInd w:val="0"/>
              <w:spacing w:line="360" w:lineRule="auto"/>
              <w:contextualSpacing/>
              <w:rPr>
                <w:rFonts w:ascii="仿宋" w:eastAsia="仿宋" w:hAnsi="仿宋" w:cs="宋体"/>
                <w:b/>
                <w:sz w:val="24"/>
                <w:szCs w:val="24"/>
              </w:rPr>
            </w:pPr>
            <w:r w:rsidRPr="00E17C7B">
              <w:rPr>
                <w:rFonts w:ascii="仿宋" w:eastAsia="仿宋" w:hAnsi="仿宋" w:cs="宋体" w:hint="eastAsia"/>
                <w:b/>
                <w:sz w:val="24"/>
                <w:szCs w:val="24"/>
              </w:rPr>
              <w:t>六、参加政府采购活动前3年内在经营活动中没有重大违法记录的声明投标人“参加政府采购活动前3年内在经营活动中没有重大违法记录的书面声明”。重大违法记录，是指投标人因违法经营受到刑事处罚或者责令停产停业、吊销许可证或者执照、较大数额罚款等行政处罚。</w:t>
            </w:r>
          </w:p>
          <w:p w:rsidR="00E531DE" w:rsidRPr="00E17C7B" w:rsidRDefault="00E17C7B">
            <w:pPr>
              <w:autoSpaceDE w:val="0"/>
              <w:autoSpaceDN w:val="0"/>
              <w:adjustRightInd w:val="0"/>
              <w:spacing w:line="360" w:lineRule="auto"/>
              <w:contextualSpacing/>
              <w:rPr>
                <w:rFonts w:ascii="仿宋" w:eastAsia="仿宋" w:hAnsi="仿宋" w:cs="宋体"/>
                <w:b/>
                <w:sz w:val="24"/>
                <w:szCs w:val="24"/>
              </w:rPr>
            </w:pPr>
            <w:r w:rsidRPr="00E17C7B">
              <w:rPr>
                <w:rFonts w:ascii="仿宋" w:eastAsia="仿宋" w:hAnsi="仿宋" w:cs="宋体" w:hint="eastAsia"/>
                <w:b/>
                <w:sz w:val="24"/>
                <w:szCs w:val="24"/>
              </w:rPr>
              <w:t>七、未被列入“信用中国”网站(www.creditchina.gov.cn)失信被执行人、重大税收违法失信主体的投标人；“中国政府采购网” (www.ccgp.gov.cn)政府采购严重违法失信行为记录名单的投标人；（联合体形式投标的，联合体成员存在不良信用记录，视同联合体存在不良信用记录）。</w:t>
            </w:r>
          </w:p>
          <w:p w:rsidR="00E531DE" w:rsidRPr="00E17C7B" w:rsidRDefault="00E17C7B">
            <w:pPr>
              <w:autoSpaceDE w:val="0"/>
              <w:autoSpaceDN w:val="0"/>
              <w:adjustRightInd w:val="0"/>
              <w:spacing w:line="360" w:lineRule="auto"/>
              <w:contextualSpacing/>
              <w:rPr>
                <w:rFonts w:ascii="仿宋" w:eastAsia="仿宋" w:hAnsi="仿宋" w:cs="宋体"/>
                <w:sz w:val="24"/>
                <w:szCs w:val="24"/>
              </w:rPr>
            </w:pPr>
            <w:r w:rsidRPr="00E17C7B">
              <w:rPr>
                <w:rFonts w:ascii="仿宋" w:eastAsia="仿宋" w:hAnsi="仿宋" w:cs="宋体" w:hint="eastAsia"/>
                <w:sz w:val="24"/>
                <w:szCs w:val="24"/>
              </w:rPr>
              <w:t>1、查询渠道：</w:t>
            </w:r>
          </w:p>
          <w:p w:rsidR="00E531DE" w:rsidRPr="00E17C7B" w:rsidRDefault="00E17C7B">
            <w:pPr>
              <w:autoSpaceDE w:val="0"/>
              <w:autoSpaceDN w:val="0"/>
              <w:adjustRightInd w:val="0"/>
              <w:spacing w:line="360" w:lineRule="auto"/>
              <w:contextualSpacing/>
              <w:rPr>
                <w:rFonts w:ascii="仿宋" w:eastAsia="仿宋" w:hAnsi="仿宋" w:cs="宋体"/>
                <w:sz w:val="24"/>
                <w:szCs w:val="24"/>
              </w:rPr>
            </w:pPr>
            <w:r w:rsidRPr="00E17C7B">
              <w:rPr>
                <w:rFonts w:ascii="仿宋" w:eastAsia="仿宋" w:hAnsi="仿宋" w:cs="宋体" w:hint="eastAsia"/>
                <w:sz w:val="24"/>
                <w:szCs w:val="24"/>
              </w:rPr>
              <w:t>①“信用中国”网站（www.creditchina.gov.cn）</w:t>
            </w:r>
          </w:p>
          <w:p w:rsidR="00E531DE" w:rsidRPr="00E17C7B" w:rsidRDefault="00E17C7B">
            <w:pPr>
              <w:autoSpaceDE w:val="0"/>
              <w:autoSpaceDN w:val="0"/>
              <w:adjustRightInd w:val="0"/>
              <w:spacing w:line="360" w:lineRule="auto"/>
              <w:contextualSpacing/>
              <w:rPr>
                <w:rFonts w:ascii="仿宋" w:eastAsia="仿宋" w:hAnsi="仿宋" w:cs="宋体"/>
                <w:sz w:val="24"/>
                <w:szCs w:val="24"/>
              </w:rPr>
            </w:pPr>
            <w:r w:rsidRPr="00E17C7B">
              <w:rPr>
                <w:rFonts w:ascii="仿宋" w:eastAsia="仿宋" w:hAnsi="仿宋" w:cs="宋体" w:hint="eastAsia"/>
                <w:sz w:val="24"/>
                <w:szCs w:val="24"/>
              </w:rPr>
              <w:t>②“中国政府采购网”（www.ccgp.gov.cn）</w:t>
            </w:r>
          </w:p>
          <w:p w:rsidR="00E531DE" w:rsidRPr="00E17C7B" w:rsidRDefault="00E17C7B">
            <w:pPr>
              <w:autoSpaceDE w:val="0"/>
              <w:autoSpaceDN w:val="0"/>
              <w:adjustRightInd w:val="0"/>
              <w:spacing w:line="360" w:lineRule="auto"/>
              <w:contextualSpacing/>
              <w:rPr>
                <w:rFonts w:ascii="仿宋" w:eastAsia="仿宋" w:hAnsi="仿宋" w:cs="宋体"/>
                <w:sz w:val="24"/>
                <w:szCs w:val="24"/>
              </w:rPr>
            </w:pPr>
            <w:r w:rsidRPr="00E17C7B">
              <w:rPr>
                <w:rFonts w:ascii="仿宋" w:eastAsia="仿宋" w:hAnsi="仿宋" w:cs="宋体" w:hint="eastAsia"/>
                <w:sz w:val="24"/>
                <w:szCs w:val="24"/>
              </w:rPr>
              <w:t>2、截止时间：同投标截止时间；</w:t>
            </w:r>
          </w:p>
          <w:p w:rsidR="00E531DE" w:rsidRPr="00E17C7B" w:rsidRDefault="00E17C7B">
            <w:pPr>
              <w:spacing w:line="360" w:lineRule="auto"/>
              <w:rPr>
                <w:rFonts w:ascii="仿宋" w:eastAsia="仿宋" w:hAnsi="仿宋" w:cs="宋体"/>
                <w:bCs/>
                <w:sz w:val="24"/>
                <w:szCs w:val="24"/>
              </w:rPr>
            </w:pPr>
            <w:r w:rsidRPr="00E17C7B">
              <w:rPr>
                <w:rFonts w:ascii="仿宋" w:eastAsia="仿宋" w:hAnsi="仿宋" w:cs="宋体" w:hint="eastAsia"/>
                <w:sz w:val="24"/>
                <w:szCs w:val="24"/>
              </w:rPr>
              <w:t>3、信用信息的使用原则：经采购人认定的被列入失信被执行人、重大税收违法失信主体、政府采购严重违法失信行为记录名单的投标人，将拒绝其参与本次政府采购活动。</w:t>
            </w:r>
          </w:p>
        </w:tc>
      </w:tr>
      <w:tr w:rsidR="00E531DE" w:rsidRPr="00E17C7B">
        <w:trPr>
          <w:trHeight w:val="510"/>
          <w:jc w:val="center"/>
        </w:trPr>
        <w:tc>
          <w:tcPr>
            <w:tcW w:w="806" w:type="dxa"/>
            <w:tcBorders>
              <w:top w:val="single" w:sz="4" w:space="0" w:color="auto"/>
              <w:left w:val="single" w:sz="4" w:space="0" w:color="auto"/>
              <w:bottom w:val="single" w:sz="4" w:space="0" w:color="auto"/>
              <w:right w:val="single" w:sz="4" w:space="0" w:color="auto"/>
            </w:tcBorders>
            <w:vAlign w:val="center"/>
          </w:tcPr>
          <w:p w:rsidR="00E531DE" w:rsidRPr="00E17C7B" w:rsidRDefault="00E17C7B">
            <w:pPr>
              <w:autoSpaceDE w:val="0"/>
              <w:autoSpaceDN w:val="0"/>
              <w:adjustRightInd w:val="0"/>
              <w:snapToGrid w:val="0"/>
              <w:spacing w:line="360" w:lineRule="auto"/>
              <w:jc w:val="center"/>
              <w:rPr>
                <w:rFonts w:ascii="仿宋" w:eastAsia="仿宋" w:hAnsi="仿宋" w:cs="宋体"/>
                <w:sz w:val="24"/>
                <w:szCs w:val="24"/>
              </w:rPr>
            </w:pPr>
            <w:r w:rsidRPr="00E17C7B">
              <w:rPr>
                <w:rFonts w:ascii="仿宋" w:eastAsia="仿宋" w:hAnsi="仿宋" w:cs="宋体" w:hint="eastAsia"/>
                <w:sz w:val="24"/>
                <w:szCs w:val="24"/>
              </w:rPr>
              <w:lastRenderedPageBreak/>
              <w:t>25</w:t>
            </w:r>
          </w:p>
        </w:tc>
        <w:tc>
          <w:tcPr>
            <w:tcW w:w="1685" w:type="dxa"/>
            <w:tcBorders>
              <w:top w:val="single" w:sz="4" w:space="0" w:color="auto"/>
              <w:left w:val="nil"/>
              <w:bottom w:val="single" w:sz="4" w:space="0" w:color="auto"/>
              <w:right w:val="single" w:sz="4" w:space="0" w:color="auto"/>
            </w:tcBorders>
            <w:vAlign w:val="center"/>
          </w:tcPr>
          <w:p w:rsidR="00E531DE" w:rsidRPr="00E17C7B" w:rsidRDefault="00E17C7B">
            <w:pPr>
              <w:autoSpaceDE w:val="0"/>
              <w:autoSpaceDN w:val="0"/>
              <w:adjustRightInd w:val="0"/>
              <w:snapToGrid w:val="0"/>
              <w:spacing w:line="360" w:lineRule="auto"/>
              <w:jc w:val="center"/>
              <w:rPr>
                <w:rFonts w:ascii="仿宋" w:eastAsia="仿宋" w:hAnsi="仿宋" w:cs="宋体"/>
                <w:bCs/>
                <w:sz w:val="24"/>
                <w:szCs w:val="24"/>
              </w:rPr>
            </w:pPr>
            <w:r w:rsidRPr="00E17C7B">
              <w:rPr>
                <w:rFonts w:ascii="仿宋" w:eastAsia="仿宋" w:hAnsi="仿宋" w:cs="宋体" w:hint="eastAsia"/>
                <w:bCs/>
                <w:sz w:val="24"/>
                <w:szCs w:val="24"/>
              </w:rPr>
              <w:t>电子化采购模式</w:t>
            </w:r>
          </w:p>
        </w:tc>
        <w:tc>
          <w:tcPr>
            <w:tcW w:w="7244" w:type="dxa"/>
            <w:tcBorders>
              <w:top w:val="single" w:sz="4" w:space="0" w:color="auto"/>
              <w:left w:val="nil"/>
              <w:bottom w:val="single" w:sz="4" w:space="0" w:color="auto"/>
              <w:right w:val="single" w:sz="4" w:space="0" w:color="auto"/>
            </w:tcBorders>
            <w:vAlign w:val="center"/>
          </w:tcPr>
          <w:p w:rsidR="00E531DE" w:rsidRPr="00E17C7B" w:rsidRDefault="00551D3F">
            <w:pPr>
              <w:autoSpaceDE w:val="0"/>
              <w:autoSpaceDN w:val="0"/>
              <w:adjustRightInd w:val="0"/>
              <w:snapToGrid w:val="0"/>
              <w:spacing w:line="360" w:lineRule="auto"/>
              <w:rPr>
                <w:rFonts w:ascii="仿宋" w:eastAsia="仿宋" w:hAnsi="仿宋" w:cs="宋体"/>
                <w:sz w:val="24"/>
                <w:szCs w:val="24"/>
              </w:rPr>
            </w:pPr>
            <w:r w:rsidRPr="00E17C7B">
              <w:rPr>
                <w:rFonts w:ascii="仿宋" w:eastAsia="仿宋" w:hAnsi="仿宋" w:cs="宋体" w:hint="eastAsia"/>
                <w:b/>
                <w:kern w:val="0"/>
                <w:sz w:val="24"/>
                <w:szCs w:val="24"/>
                <w:lang w:val="zh-CN"/>
              </w:rPr>
              <w:fldChar w:fldCharType="begin"/>
            </w:r>
            <w:r w:rsidR="00E17C7B" w:rsidRPr="00E17C7B">
              <w:rPr>
                <w:rFonts w:ascii="仿宋" w:eastAsia="仿宋" w:hAnsi="仿宋" w:cs="宋体" w:hint="eastAsia"/>
                <w:b/>
                <w:kern w:val="0"/>
                <w:sz w:val="24"/>
                <w:szCs w:val="24"/>
                <w:lang w:val="zh-CN"/>
              </w:rPr>
              <w:instrText xml:space="preserve"> eq \o\ac(</w:instrText>
            </w:r>
            <w:r w:rsidR="00E17C7B" w:rsidRPr="00E17C7B">
              <w:rPr>
                <w:rFonts w:ascii="仿宋" w:eastAsia="仿宋" w:hAnsi="仿宋" w:cs="宋体" w:hint="eastAsia"/>
                <w:b/>
                <w:kern w:val="0"/>
                <w:position w:val="-4"/>
                <w:sz w:val="36"/>
                <w:szCs w:val="24"/>
                <w:lang w:val="zh-CN"/>
              </w:rPr>
              <w:instrText>□</w:instrText>
            </w:r>
            <w:r w:rsidR="00E17C7B" w:rsidRPr="00E17C7B">
              <w:rPr>
                <w:rFonts w:ascii="仿宋" w:eastAsia="仿宋" w:hAnsi="仿宋" w:cs="宋体" w:hint="eastAsia"/>
                <w:b/>
                <w:kern w:val="0"/>
                <w:sz w:val="24"/>
                <w:szCs w:val="24"/>
                <w:lang w:val="zh-CN"/>
              </w:rPr>
              <w:instrText>,√)</w:instrText>
            </w:r>
            <w:r w:rsidRPr="00E17C7B">
              <w:rPr>
                <w:rFonts w:ascii="仿宋" w:eastAsia="仿宋" w:hAnsi="仿宋" w:cs="宋体" w:hint="eastAsia"/>
                <w:b/>
                <w:kern w:val="0"/>
                <w:sz w:val="24"/>
                <w:szCs w:val="24"/>
                <w:lang w:val="zh-CN"/>
              </w:rPr>
              <w:fldChar w:fldCharType="end"/>
            </w:r>
            <w:r w:rsidR="00E17C7B" w:rsidRPr="00E17C7B">
              <w:rPr>
                <w:rFonts w:ascii="仿宋" w:eastAsia="仿宋" w:hAnsi="仿宋" w:cs="宋体" w:hint="eastAsia"/>
                <w:bCs/>
                <w:sz w:val="24"/>
                <w:szCs w:val="24"/>
              </w:rPr>
              <w:t>是。供应商投标时须成功上传、解密电子响应文件。供应商资质、业绩、荣誉及相关人员证明材料等资料原件不再提交（本招标文件第六章另有要求提供原件的除外）。</w:t>
            </w:r>
          </w:p>
        </w:tc>
      </w:tr>
      <w:tr w:rsidR="00E531DE" w:rsidRPr="00E17C7B">
        <w:trPr>
          <w:trHeight w:val="510"/>
          <w:jc w:val="center"/>
        </w:trPr>
        <w:tc>
          <w:tcPr>
            <w:tcW w:w="806" w:type="dxa"/>
            <w:tcBorders>
              <w:top w:val="single" w:sz="4" w:space="0" w:color="auto"/>
              <w:left w:val="single" w:sz="4" w:space="0" w:color="auto"/>
              <w:bottom w:val="single" w:sz="4" w:space="0" w:color="auto"/>
              <w:right w:val="single" w:sz="4" w:space="0" w:color="auto"/>
            </w:tcBorders>
            <w:vAlign w:val="center"/>
          </w:tcPr>
          <w:p w:rsidR="00E531DE" w:rsidRPr="00E17C7B" w:rsidRDefault="00E17C7B">
            <w:pPr>
              <w:autoSpaceDE w:val="0"/>
              <w:autoSpaceDN w:val="0"/>
              <w:adjustRightInd w:val="0"/>
              <w:snapToGrid w:val="0"/>
              <w:spacing w:line="360" w:lineRule="auto"/>
              <w:jc w:val="center"/>
              <w:rPr>
                <w:rFonts w:ascii="仿宋" w:eastAsia="仿宋" w:hAnsi="仿宋" w:cs="宋体"/>
                <w:sz w:val="24"/>
                <w:szCs w:val="24"/>
              </w:rPr>
            </w:pPr>
            <w:r w:rsidRPr="00E17C7B">
              <w:rPr>
                <w:rFonts w:ascii="仿宋" w:eastAsia="仿宋" w:hAnsi="仿宋" w:cs="宋体" w:hint="eastAsia"/>
                <w:sz w:val="24"/>
                <w:szCs w:val="24"/>
              </w:rPr>
              <w:t>26</w:t>
            </w:r>
          </w:p>
        </w:tc>
        <w:tc>
          <w:tcPr>
            <w:tcW w:w="1685" w:type="dxa"/>
            <w:tcBorders>
              <w:top w:val="single" w:sz="4" w:space="0" w:color="auto"/>
              <w:left w:val="nil"/>
              <w:bottom w:val="single" w:sz="4" w:space="0" w:color="auto"/>
              <w:right w:val="single" w:sz="4" w:space="0" w:color="auto"/>
            </w:tcBorders>
            <w:vAlign w:val="center"/>
          </w:tcPr>
          <w:p w:rsidR="00E531DE" w:rsidRPr="00E17C7B" w:rsidRDefault="00E17C7B">
            <w:pPr>
              <w:autoSpaceDE w:val="0"/>
              <w:autoSpaceDN w:val="0"/>
              <w:adjustRightInd w:val="0"/>
              <w:snapToGrid w:val="0"/>
              <w:spacing w:line="360" w:lineRule="auto"/>
              <w:jc w:val="center"/>
              <w:rPr>
                <w:rFonts w:ascii="仿宋" w:eastAsia="仿宋" w:hAnsi="仿宋" w:cs="宋体"/>
                <w:bCs/>
                <w:sz w:val="24"/>
                <w:szCs w:val="24"/>
              </w:rPr>
            </w:pPr>
            <w:r w:rsidRPr="00E17C7B">
              <w:rPr>
                <w:rFonts w:ascii="仿宋" w:eastAsia="仿宋" w:hAnsi="仿宋" w:cs="宋体" w:hint="eastAsia"/>
                <w:bCs/>
                <w:sz w:val="24"/>
                <w:szCs w:val="24"/>
              </w:rPr>
              <w:t>成交供应商需提交的资料</w:t>
            </w:r>
          </w:p>
        </w:tc>
        <w:tc>
          <w:tcPr>
            <w:tcW w:w="7244" w:type="dxa"/>
            <w:tcBorders>
              <w:top w:val="single" w:sz="4" w:space="0" w:color="auto"/>
              <w:left w:val="nil"/>
              <w:bottom w:val="single" w:sz="4" w:space="0" w:color="auto"/>
              <w:right w:val="single" w:sz="4" w:space="0" w:color="auto"/>
            </w:tcBorders>
            <w:vAlign w:val="center"/>
          </w:tcPr>
          <w:p w:rsidR="00187762" w:rsidRPr="00187762" w:rsidRDefault="00187762" w:rsidP="00187762">
            <w:pPr>
              <w:adjustRightInd w:val="0"/>
              <w:snapToGrid w:val="0"/>
              <w:spacing w:line="360" w:lineRule="auto"/>
              <w:ind w:rightChars="-11" w:right="-23"/>
              <w:jc w:val="left"/>
              <w:rPr>
                <w:rFonts w:ascii="仿宋" w:eastAsia="仿宋" w:hAnsi="仿宋" w:cs="宋体"/>
                <w:bCs/>
                <w:sz w:val="24"/>
                <w:szCs w:val="24"/>
              </w:rPr>
            </w:pPr>
            <w:r w:rsidRPr="00187762">
              <w:rPr>
                <w:rFonts w:ascii="仿宋" w:eastAsia="仿宋" w:hAnsi="仿宋" w:cs="宋体" w:hint="eastAsia"/>
                <w:bCs/>
                <w:sz w:val="24"/>
                <w:szCs w:val="24"/>
              </w:rPr>
              <w:t>成交供应商须在评标结束之时24小时内，向襄城县公共资源交易中心交易见证股发送响应报价及分项报价一览表（包含主要成交标的的名称、规格型号、数量、单价、服务要求等）电子文档，并同时</w:t>
            </w:r>
            <w:r w:rsidRPr="00187762">
              <w:rPr>
                <w:rFonts w:ascii="仿宋" w:eastAsia="仿宋" w:hAnsi="仿宋" w:cs="宋体" w:hint="eastAsia"/>
                <w:bCs/>
                <w:sz w:val="24"/>
                <w:szCs w:val="24"/>
              </w:rPr>
              <w:lastRenderedPageBreak/>
              <w:t>电话告知工作人员。</w:t>
            </w:r>
          </w:p>
          <w:p w:rsidR="00E531DE" w:rsidRPr="00E17C7B" w:rsidRDefault="00187762" w:rsidP="00187762">
            <w:pPr>
              <w:adjustRightInd w:val="0"/>
              <w:snapToGrid w:val="0"/>
              <w:spacing w:line="360" w:lineRule="auto"/>
              <w:ind w:rightChars="-11" w:right="-23"/>
              <w:jc w:val="left"/>
              <w:rPr>
                <w:rFonts w:ascii="仿宋" w:eastAsia="仿宋" w:hAnsi="仿宋" w:cs="宋体"/>
                <w:sz w:val="24"/>
                <w:szCs w:val="24"/>
              </w:rPr>
            </w:pPr>
            <w:r w:rsidRPr="00187762">
              <w:rPr>
                <w:rFonts w:ascii="仿宋" w:eastAsia="仿宋" w:hAnsi="仿宋" w:cs="宋体" w:hint="eastAsia"/>
                <w:bCs/>
                <w:sz w:val="24"/>
                <w:szCs w:val="24"/>
              </w:rPr>
              <w:t>联系电话：0374-3998039；        邮箱：Jianzhenggu2024@123.com</w:t>
            </w:r>
          </w:p>
        </w:tc>
      </w:tr>
      <w:tr w:rsidR="00E531DE" w:rsidRPr="00E17C7B">
        <w:trPr>
          <w:trHeight w:val="510"/>
          <w:jc w:val="center"/>
        </w:trPr>
        <w:tc>
          <w:tcPr>
            <w:tcW w:w="806" w:type="dxa"/>
            <w:tcBorders>
              <w:top w:val="single" w:sz="4" w:space="0" w:color="auto"/>
              <w:left w:val="single" w:sz="4" w:space="0" w:color="auto"/>
              <w:bottom w:val="single" w:sz="4" w:space="0" w:color="auto"/>
              <w:right w:val="single" w:sz="4" w:space="0" w:color="auto"/>
            </w:tcBorders>
            <w:vAlign w:val="center"/>
          </w:tcPr>
          <w:p w:rsidR="00E531DE" w:rsidRPr="00E17C7B" w:rsidRDefault="00E17C7B">
            <w:pPr>
              <w:autoSpaceDE w:val="0"/>
              <w:autoSpaceDN w:val="0"/>
              <w:adjustRightInd w:val="0"/>
              <w:snapToGrid w:val="0"/>
              <w:spacing w:line="360" w:lineRule="auto"/>
              <w:jc w:val="center"/>
              <w:rPr>
                <w:rFonts w:ascii="仿宋" w:eastAsia="仿宋" w:hAnsi="仿宋" w:cs="宋体"/>
                <w:sz w:val="24"/>
                <w:szCs w:val="24"/>
              </w:rPr>
            </w:pPr>
            <w:r w:rsidRPr="00E17C7B">
              <w:rPr>
                <w:rFonts w:ascii="仿宋" w:eastAsia="仿宋" w:hAnsi="仿宋" w:cs="宋体" w:hint="eastAsia"/>
                <w:sz w:val="24"/>
                <w:szCs w:val="24"/>
              </w:rPr>
              <w:lastRenderedPageBreak/>
              <w:t>27</w:t>
            </w:r>
          </w:p>
        </w:tc>
        <w:tc>
          <w:tcPr>
            <w:tcW w:w="1685" w:type="dxa"/>
            <w:tcBorders>
              <w:top w:val="single" w:sz="4" w:space="0" w:color="auto"/>
              <w:left w:val="nil"/>
              <w:bottom w:val="single" w:sz="4" w:space="0" w:color="auto"/>
              <w:right w:val="single" w:sz="4" w:space="0" w:color="auto"/>
            </w:tcBorders>
            <w:vAlign w:val="center"/>
          </w:tcPr>
          <w:p w:rsidR="00E531DE" w:rsidRPr="00E17C7B" w:rsidRDefault="00E17C7B">
            <w:pPr>
              <w:autoSpaceDE w:val="0"/>
              <w:autoSpaceDN w:val="0"/>
              <w:adjustRightInd w:val="0"/>
              <w:snapToGrid w:val="0"/>
              <w:spacing w:line="360" w:lineRule="auto"/>
              <w:jc w:val="center"/>
              <w:rPr>
                <w:rFonts w:ascii="仿宋" w:eastAsia="仿宋" w:hAnsi="仿宋" w:cs="宋体"/>
                <w:b/>
                <w:bCs/>
                <w:sz w:val="24"/>
                <w:szCs w:val="24"/>
              </w:rPr>
            </w:pPr>
            <w:r w:rsidRPr="00E17C7B">
              <w:rPr>
                <w:rFonts w:ascii="仿宋" w:eastAsia="仿宋" w:hAnsi="仿宋" w:cs="宋体" w:hint="eastAsia"/>
                <w:sz w:val="24"/>
                <w:szCs w:val="24"/>
              </w:rPr>
              <w:t>特别提示</w:t>
            </w:r>
          </w:p>
        </w:tc>
        <w:tc>
          <w:tcPr>
            <w:tcW w:w="7244" w:type="dxa"/>
            <w:tcBorders>
              <w:top w:val="single" w:sz="4" w:space="0" w:color="auto"/>
              <w:left w:val="nil"/>
              <w:bottom w:val="single" w:sz="4" w:space="0" w:color="auto"/>
              <w:right w:val="single" w:sz="4" w:space="0" w:color="auto"/>
            </w:tcBorders>
            <w:vAlign w:val="center"/>
          </w:tcPr>
          <w:p w:rsidR="00E531DE" w:rsidRPr="00E17C7B" w:rsidRDefault="00E17C7B">
            <w:pPr>
              <w:spacing w:line="360" w:lineRule="auto"/>
              <w:rPr>
                <w:rFonts w:ascii="仿宋" w:eastAsia="仿宋" w:hAnsi="仿宋" w:cs="宋体"/>
                <w:sz w:val="24"/>
                <w:szCs w:val="24"/>
                <w:lang w:val="zh-CN"/>
              </w:rPr>
            </w:pPr>
            <w:r w:rsidRPr="00E17C7B">
              <w:rPr>
                <w:rFonts w:ascii="仿宋" w:eastAsia="仿宋" w:hAnsi="仿宋" w:cs="宋体" w:hint="eastAsia"/>
                <w:sz w:val="24"/>
                <w:szCs w:val="24"/>
                <w:lang w:val="zh-CN"/>
              </w:rPr>
              <w:t>1、不同供应商电子投标文件制作硬件特征码（网卡MAC地址、CPU序号、硬盘序列号等）均一致时，视为‘不同投标人的投标文件由同一单位或者个人编制’或‘不同投标人委托同一单位或者个人办理响应事宜’，其投标无效。</w:t>
            </w:r>
          </w:p>
          <w:p w:rsidR="00E531DE" w:rsidRPr="00E17C7B" w:rsidRDefault="00E17C7B">
            <w:pPr>
              <w:spacing w:line="360" w:lineRule="auto"/>
              <w:rPr>
                <w:rFonts w:ascii="仿宋" w:eastAsia="仿宋" w:hAnsi="仿宋" w:cs="宋体"/>
                <w:sz w:val="24"/>
                <w:szCs w:val="24"/>
                <w:lang w:val="zh-CN"/>
              </w:rPr>
            </w:pPr>
            <w:r w:rsidRPr="00E17C7B">
              <w:rPr>
                <w:rFonts w:ascii="仿宋" w:eastAsia="仿宋" w:hAnsi="仿宋" w:cs="宋体" w:hint="eastAsia"/>
                <w:sz w:val="24"/>
                <w:szCs w:val="24"/>
                <w:lang w:val="zh-CN"/>
              </w:rPr>
              <w:t>评审专家应严格按照要求查看“硬件特征码”相关信息并进行评审，在评审报告中显示“不同投标人电子投标文件制作硬件特征码”是否雷同的分析及判定结果。</w:t>
            </w:r>
          </w:p>
          <w:p w:rsidR="00E531DE" w:rsidRPr="00E17C7B" w:rsidRDefault="00E17C7B">
            <w:pPr>
              <w:spacing w:line="360" w:lineRule="auto"/>
              <w:rPr>
                <w:rFonts w:ascii="仿宋" w:eastAsia="仿宋" w:hAnsi="仿宋" w:cs="宋体"/>
                <w:sz w:val="24"/>
                <w:szCs w:val="24"/>
                <w:lang w:val="zh-CN"/>
              </w:rPr>
            </w:pPr>
            <w:r w:rsidRPr="00E17C7B">
              <w:rPr>
                <w:rFonts w:ascii="仿宋" w:eastAsia="仿宋" w:hAnsi="仿宋" w:cs="宋体" w:hint="eastAsia"/>
                <w:sz w:val="24"/>
                <w:szCs w:val="24"/>
                <w:lang w:val="zh-CN"/>
              </w:rPr>
              <w:t>2、投标人必须认真阅读招标文件中所有的事项、格式、条款和采购需求等。投标人没有按照招标文件要求提交全部资料，或者投标文件没有对招标文件在各方面做出实质性响应的可能导致其投标无效或被拒绝。</w:t>
            </w:r>
          </w:p>
          <w:p w:rsidR="00E531DE" w:rsidRPr="00E17C7B" w:rsidRDefault="00E17C7B">
            <w:pPr>
              <w:spacing w:line="360" w:lineRule="auto"/>
              <w:rPr>
                <w:rFonts w:ascii="仿宋" w:eastAsia="仿宋" w:hAnsi="仿宋" w:cs="宋体"/>
                <w:sz w:val="24"/>
                <w:szCs w:val="24"/>
                <w:lang w:val="zh-CN"/>
              </w:rPr>
            </w:pPr>
            <w:r w:rsidRPr="00E17C7B">
              <w:rPr>
                <w:rFonts w:ascii="仿宋" w:eastAsia="仿宋" w:hAnsi="仿宋" w:cs="宋体" w:hint="eastAsia"/>
                <w:sz w:val="24"/>
                <w:szCs w:val="24"/>
                <w:lang w:val="zh-CN"/>
              </w:rPr>
              <w:t>3、投标人需提前熟悉招标文件相关事项及《许昌市不见面开标操作手册》，并设置不见面开标浏览器（设置流程详见《许昌市不见面开标操作手册》）。</w:t>
            </w:r>
          </w:p>
          <w:p w:rsidR="00E531DE" w:rsidRPr="00E17C7B" w:rsidRDefault="00E17C7B">
            <w:pPr>
              <w:spacing w:line="360" w:lineRule="auto"/>
              <w:rPr>
                <w:rFonts w:ascii="仿宋" w:eastAsia="仿宋" w:hAnsi="仿宋" w:cs="宋体"/>
                <w:sz w:val="24"/>
                <w:szCs w:val="24"/>
                <w:lang w:val="zh-CN"/>
              </w:rPr>
            </w:pPr>
            <w:r w:rsidRPr="00E17C7B">
              <w:rPr>
                <w:rFonts w:ascii="仿宋" w:eastAsia="仿宋" w:hAnsi="仿宋" w:cs="宋体" w:hint="eastAsia"/>
                <w:sz w:val="24"/>
                <w:szCs w:val="24"/>
                <w:lang w:val="zh-CN"/>
              </w:rPr>
              <w:t>4、投标人上传、解密投标文件需使用同一个CA数字证书，需确保用于解密的CA数字证书在有效期内、可正常使用，并在规定时间内完成电子投标文件解密。评标时仅以成功上传、解密的投标文件为准。</w:t>
            </w:r>
          </w:p>
          <w:p w:rsidR="00E531DE" w:rsidRPr="00E17C7B" w:rsidRDefault="00E17C7B">
            <w:pPr>
              <w:spacing w:line="360" w:lineRule="auto"/>
              <w:rPr>
                <w:rFonts w:ascii="仿宋" w:eastAsia="仿宋" w:hAnsi="仿宋" w:cs="宋体"/>
                <w:sz w:val="24"/>
                <w:szCs w:val="24"/>
                <w:lang w:val="zh-CN"/>
              </w:rPr>
            </w:pPr>
            <w:r w:rsidRPr="00E17C7B">
              <w:rPr>
                <w:rFonts w:ascii="仿宋" w:eastAsia="仿宋" w:hAnsi="仿宋" w:cs="宋体" w:hint="eastAsia"/>
                <w:sz w:val="24"/>
                <w:szCs w:val="24"/>
                <w:lang w:val="zh-CN"/>
              </w:rPr>
              <w:t>5、对开标过程有关内容有异议（质疑）的，投标人可在本项目的不见面开标大厅通过“文字互动”功能或“新增质疑”处提出异议（质疑），招标人（代理机构）及时进行线上答复。</w:t>
            </w:r>
          </w:p>
          <w:p w:rsidR="00E531DE" w:rsidRPr="00E17C7B" w:rsidRDefault="00E17C7B">
            <w:pPr>
              <w:spacing w:line="360" w:lineRule="auto"/>
              <w:rPr>
                <w:rFonts w:ascii="仿宋" w:eastAsia="仿宋" w:hAnsi="仿宋" w:cs="宋体"/>
                <w:sz w:val="24"/>
                <w:szCs w:val="24"/>
                <w:lang w:val="zh-CN"/>
              </w:rPr>
            </w:pPr>
            <w:r w:rsidRPr="00E17C7B">
              <w:rPr>
                <w:rFonts w:ascii="仿宋" w:eastAsia="仿宋" w:hAnsi="仿宋" w:cs="宋体" w:hint="eastAsia"/>
                <w:sz w:val="24"/>
                <w:szCs w:val="24"/>
                <w:lang w:val="zh-CN"/>
              </w:rPr>
              <w:t>不见面开标活动结束时，投标人应在《开标记录表》上进行电子签章，未进行电子签章的视为对开标结果无异议。</w:t>
            </w:r>
          </w:p>
          <w:p w:rsidR="00E531DE" w:rsidRPr="00E17C7B" w:rsidRDefault="00E17C7B">
            <w:pPr>
              <w:autoSpaceDE w:val="0"/>
              <w:autoSpaceDN w:val="0"/>
              <w:adjustRightInd w:val="0"/>
              <w:snapToGrid w:val="0"/>
              <w:spacing w:line="360" w:lineRule="auto"/>
              <w:rPr>
                <w:rFonts w:ascii="仿宋" w:eastAsia="仿宋" w:hAnsi="仿宋" w:cs="宋体"/>
                <w:b/>
                <w:kern w:val="0"/>
                <w:sz w:val="24"/>
                <w:szCs w:val="24"/>
              </w:rPr>
            </w:pPr>
            <w:r w:rsidRPr="00E17C7B">
              <w:rPr>
                <w:rFonts w:ascii="仿宋" w:eastAsia="仿宋" w:hAnsi="仿宋" w:cs="宋体" w:hint="eastAsia"/>
                <w:sz w:val="24"/>
                <w:szCs w:val="24"/>
                <w:lang w:val="zh-CN"/>
              </w:rPr>
              <w:t>6、从参与项目交易开始至项目交易活动结束止，投标（响应）人应时刻关注电子交易系统中的项目进度和状态，特别在项目评审期间，保持投标文件提供的联系方式畅通，评标委员会随时可能对投标文件内容质询，投标人应及时进行答复（包括但不限于电子文档、电</w:t>
            </w:r>
            <w:r w:rsidRPr="00E17C7B">
              <w:rPr>
                <w:rFonts w:ascii="仿宋" w:eastAsia="仿宋" w:hAnsi="仿宋" w:cs="宋体" w:hint="eastAsia"/>
                <w:sz w:val="24"/>
                <w:szCs w:val="24"/>
                <w:lang w:val="zh-CN"/>
              </w:rPr>
              <w:lastRenderedPageBreak/>
              <w:t>子邮件等）。由于自身原因错过变更通知、文件澄清、报价响应（自系统发起30分钟内做出）等重要信息的，后果由投标（响应）人自行承担。</w:t>
            </w:r>
          </w:p>
        </w:tc>
      </w:tr>
      <w:tr w:rsidR="00E531DE" w:rsidRPr="00E17C7B">
        <w:trPr>
          <w:trHeight w:val="510"/>
          <w:jc w:val="center"/>
        </w:trPr>
        <w:tc>
          <w:tcPr>
            <w:tcW w:w="806" w:type="dxa"/>
            <w:tcBorders>
              <w:top w:val="single" w:sz="4" w:space="0" w:color="auto"/>
              <w:left w:val="single" w:sz="4" w:space="0" w:color="auto"/>
              <w:bottom w:val="single" w:sz="4" w:space="0" w:color="auto"/>
              <w:right w:val="single" w:sz="4" w:space="0" w:color="auto"/>
            </w:tcBorders>
            <w:vAlign w:val="center"/>
          </w:tcPr>
          <w:p w:rsidR="00E531DE" w:rsidRPr="00E17C7B" w:rsidRDefault="00E17C7B">
            <w:pPr>
              <w:autoSpaceDE w:val="0"/>
              <w:autoSpaceDN w:val="0"/>
              <w:adjustRightInd w:val="0"/>
              <w:snapToGrid w:val="0"/>
              <w:spacing w:line="360" w:lineRule="auto"/>
              <w:jc w:val="center"/>
              <w:rPr>
                <w:rFonts w:ascii="仿宋" w:eastAsia="仿宋" w:hAnsi="仿宋" w:cs="宋体"/>
                <w:sz w:val="24"/>
                <w:szCs w:val="24"/>
              </w:rPr>
            </w:pPr>
            <w:r w:rsidRPr="00E17C7B">
              <w:rPr>
                <w:rFonts w:ascii="仿宋" w:eastAsia="仿宋" w:hAnsi="仿宋" w:cs="宋体" w:hint="eastAsia"/>
                <w:sz w:val="24"/>
                <w:szCs w:val="24"/>
              </w:rPr>
              <w:lastRenderedPageBreak/>
              <w:t>28</w:t>
            </w:r>
          </w:p>
        </w:tc>
        <w:tc>
          <w:tcPr>
            <w:tcW w:w="1685" w:type="dxa"/>
            <w:tcBorders>
              <w:top w:val="single" w:sz="4" w:space="0" w:color="auto"/>
              <w:left w:val="nil"/>
              <w:bottom w:val="single" w:sz="4" w:space="0" w:color="auto"/>
              <w:right w:val="single" w:sz="4" w:space="0" w:color="auto"/>
            </w:tcBorders>
            <w:vAlign w:val="center"/>
          </w:tcPr>
          <w:p w:rsidR="00E531DE" w:rsidRPr="00E17C7B" w:rsidRDefault="00E17C7B">
            <w:pPr>
              <w:autoSpaceDE w:val="0"/>
              <w:autoSpaceDN w:val="0"/>
              <w:adjustRightInd w:val="0"/>
              <w:snapToGrid w:val="0"/>
              <w:spacing w:line="360" w:lineRule="auto"/>
              <w:jc w:val="center"/>
              <w:rPr>
                <w:rFonts w:ascii="仿宋" w:eastAsia="仿宋" w:hAnsi="仿宋" w:cs="宋体"/>
                <w:b/>
                <w:bCs/>
                <w:sz w:val="24"/>
                <w:szCs w:val="24"/>
              </w:rPr>
            </w:pPr>
            <w:r w:rsidRPr="00E17C7B">
              <w:rPr>
                <w:rFonts w:ascii="仿宋" w:eastAsia="仿宋" w:hAnsi="仿宋" w:cs="宋体" w:hint="eastAsia"/>
                <w:sz w:val="24"/>
                <w:szCs w:val="24"/>
              </w:rPr>
              <w:t>中小企业有关政策</w:t>
            </w:r>
          </w:p>
        </w:tc>
        <w:tc>
          <w:tcPr>
            <w:tcW w:w="7244" w:type="dxa"/>
            <w:tcBorders>
              <w:top w:val="single" w:sz="4" w:space="0" w:color="auto"/>
              <w:left w:val="nil"/>
              <w:bottom w:val="single" w:sz="4" w:space="0" w:color="auto"/>
              <w:right w:val="single" w:sz="4" w:space="0" w:color="auto"/>
            </w:tcBorders>
          </w:tcPr>
          <w:p w:rsidR="00E531DE" w:rsidRPr="00E17C7B" w:rsidRDefault="00E17C7B">
            <w:pPr>
              <w:autoSpaceDE w:val="0"/>
              <w:autoSpaceDN w:val="0"/>
              <w:adjustRightInd w:val="0"/>
              <w:snapToGrid w:val="0"/>
              <w:spacing w:line="360" w:lineRule="auto"/>
              <w:jc w:val="left"/>
              <w:rPr>
                <w:rFonts w:ascii="仿宋" w:eastAsia="仿宋" w:hAnsi="仿宋" w:cs="宋体"/>
                <w:b/>
                <w:bCs/>
                <w:kern w:val="0"/>
                <w:sz w:val="24"/>
                <w:szCs w:val="24"/>
              </w:rPr>
            </w:pPr>
            <w:r w:rsidRPr="00E17C7B">
              <w:rPr>
                <w:rFonts w:ascii="仿宋" w:eastAsia="仿宋" w:hAnsi="仿宋" w:cs="宋体" w:hint="eastAsia"/>
                <w:b/>
                <w:bCs/>
                <w:kern w:val="0"/>
                <w:sz w:val="24"/>
                <w:szCs w:val="24"/>
              </w:rPr>
              <w:t>1、本项目专门面向中小企业采购，不再执行价格评审优惠的扶持政策，评审时不再对价格进行扣除。</w:t>
            </w:r>
          </w:p>
          <w:p w:rsidR="00E531DE" w:rsidRPr="00E17C7B" w:rsidRDefault="00E17C7B">
            <w:pPr>
              <w:autoSpaceDE w:val="0"/>
              <w:autoSpaceDN w:val="0"/>
              <w:adjustRightInd w:val="0"/>
              <w:snapToGrid w:val="0"/>
              <w:spacing w:line="360" w:lineRule="auto"/>
              <w:jc w:val="left"/>
              <w:rPr>
                <w:rFonts w:ascii="仿宋" w:eastAsia="仿宋" w:hAnsi="仿宋" w:cs="宋体"/>
                <w:sz w:val="24"/>
                <w:szCs w:val="24"/>
              </w:rPr>
            </w:pPr>
            <w:r w:rsidRPr="00E17C7B">
              <w:rPr>
                <w:rFonts w:ascii="仿宋" w:eastAsia="仿宋" w:hAnsi="仿宋" w:cs="宋体" w:hint="eastAsia"/>
                <w:sz w:val="24"/>
                <w:szCs w:val="24"/>
              </w:rPr>
              <w:t xml:space="preserve">2、根据工信部等部委发布的《关于印发中小企业划型标准规定的通知》 （工信部联企业〔2011〕300号），按照本次采购标的所属行业的划型标 准，符合条件的中小企业应按照采购文件格式要求提供《中小企业声明函》，否则不得享受相关中小企业扶持政策。 </w:t>
            </w:r>
          </w:p>
          <w:p w:rsidR="00E531DE" w:rsidRPr="00E17C7B" w:rsidRDefault="00E17C7B">
            <w:pPr>
              <w:autoSpaceDE w:val="0"/>
              <w:autoSpaceDN w:val="0"/>
              <w:adjustRightInd w:val="0"/>
              <w:snapToGrid w:val="0"/>
              <w:spacing w:line="360" w:lineRule="auto"/>
              <w:jc w:val="left"/>
              <w:rPr>
                <w:rFonts w:ascii="仿宋" w:eastAsia="仿宋" w:hAnsi="仿宋" w:cs="宋体"/>
                <w:b/>
                <w:bCs/>
                <w:sz w:val="24"/>
                <w:szCs w:val="24"/>
              </w:rPr>
            </w:pPr>
            <w:r w:rsidRPr="00E17C7B">
              <w:rPr>
                <w:rFonts w:ascii="仿宋" w:eastAsia="仿宋" w:hAnsi="仿宋" w:cs="宋体" w:hint="eastAsia"/>
                <w:b/>
                <w:bCs/>
                <w:sz w:val="24"/>
                <w:szCs w:val="24"/>
              </w:rPr>
              <w:t>3、本次采购标的对应的中小企业划分标准所属行业：</w:t>
            </w:r>
            <w:r w:rsidR="00187762" w:rsidRPr="00187762">
              <w:rPr>
                <w:rFonts w:ascii="仿宋" w:eastAsia="仿宋" w:hAnsi="仿宋" w:cs="宋体" w:hint="eastAsia"/>
                <w:b/>
                <w:bCs/>
                <w:sz w:val="24"/>
                <w:szCs w:val="24"/>
              </w:rPr>
              <w:t>其他未列明行业。</w:t>
            </w:r>
          </w:p>
          <w:p w:rsidR="00E531DE" w:rsidRPr="00E17C7B" w:rsidRDefault="00E17C7B">
            <w:pPr>
              <w:autoSpaceDE w:val="0"/>
              <w:autoSpaceDN w:val="0"/>
              <w:adjustRightInd w:val="0"/>
              <w:snapToGrid w:val="0"/>
              <w:spacing w:line="360" w:lineRule="auto"/>
              <w:jc w:val="left"/>
              <w:rPr>
                <w:rFonts w:ascii="仿宋" w:eastAsia="仿宋" w:hAnsi="仿宋" w:cs="宋体"/>
                <w:sz w:val="24"/>
                <w:szCs w:val="24"/>
              </w:rPr>
            </w:pPr>
            <w:r w:rsidRPr="00E17C7B">
              <w:rPr>
                <w:rFonts w:ascii="仿宋" w:eastAsia="仿宋" w:hAnsi="仿宋" w:cs="宋体" w:hint="eastAsia"/>
                <w:sz w:val="24"/>
                <w:szCs w:val="24"/>
              </w:rPr>
              <w:t>4、以联合体形式参加政府采购活动，联合体各方均为中小企业的，联合 体视同中小企业。其中，联合体各方均为小微企业的，联合体视同小微企业。</w:t>
            </w:r>
          </w:p>
          <w:p w:rsidR="00E531DE" w:rsidRPr="00E17C7B" w:rsidRDefault="00E17C7B">
            <w:pPr>
              <w:autoSpaceDE w:val="0"/>
              <w:autoSpaceDN w:val="0"/>
              <w:adjustRightInd w:val="0"/>
              <w:snapToGrid w:val="0"/>
              <w:spacing w:line="360" w:lineRule="auto"/>
              <w:jc w:val="left"/>
              <w:rPr>
                <w:rFonts w:ascii="仿宋" w:eastAsia="仿宋" w:hAnsi="仿宋" w:cs="宋体"/>
                <w:sz w:val="24"/>
                <w:szCs w:val="24"/>
              </w:rPr>
            </w:pPr>
            <w:r w:rsidRPr="00E17C7B">
              <w:rPr>
                <w:rFonts w:ascii="仿宋" w:eastAsia="仿宋" w:hAnsi="仿宋" w:cs="宋体" w:hint="eastAsia"/>
                <w:sz w:val="24"/>
                <w:szCs w:val="24"/>
              </w:rPr>
              <w:t>5、提供由省级以上监狱管理局、戒毒管理局（含新疆生产建设兵团）出 具的属于监狱企业证明文件的，视同为小型和微型企业。</w:t>
            </w:r>
          </w:p>
          <w:p w:rsidR="00E531DE" w:rsidRPr="00E17C7B" w:rsidRDefault="00E17C7B">
            <w:pPr>
              <w:autoSpaceDE w:val="0"/>
              <w:autoSpaceDN w:val="0"/>
              <w:adjustRightInd w:val="0"/>
              <w:snapToGrid w:val="0"/>
              <w:spacing w:line="360" w:lineRule="auto"/>
              <w:jc w:val="left"/>
              <w:rPr>
                <w:rFonts w:ascii="仿宋" w:eastAsia="仿宋" w:hAnsi="仿宋" w:cs="宋体"/>
                <w:sz w:val="24"/>
                <w:szCs w:val="24"/>
              </w:rPr>
            </w:pPr>
            <w:r w:rsidRPr="00E17C7B">
              <w:rPr>
                <w:rFonts w:ascii="仿宋" w:eastAsia="仿宋" w:hAnsi="仿宋" w:cs="宋体" w:hint="eastAsia"/>
                <w:sz w:val="24"/>
                <w:szCs w:val="24"/>
              </w:rPr>
              <w:t>6、符合享受政府采购支持政策的残疾人福利性单位条件且提供《残疾人 福利性单位声明函》的，视同为小型和微型企业。</w:t>
            </w:r>
          </w:p>
          <w:p w:rsidR="00E531DE" w:rsidRPr="00E17C7B" w:rsidRDefault="00E17C7B">
            <w:pPr>
              <w:autoSpaceDE w:val="0"/>
              <w:autoSpaceDN w:val="0"/>
              <w:adjustRightInd w:val="0"/>
              <w:snapToGrid w:val="0"/>
              <w:spacing w:line="360" w:lineRule="auto"/>
              <w:jc w:val="left"/>
              <w:rPr>
                <w:rFonts w:ascii="仿宋" w:eastAsia="仿宋" w:hAnsi="仿宋" w:cs="宋体"/>
                <w:sz w:val="24"/>
                <w:szCs w:val="24"/>
              </w:rPr>
            </w:pPr>
            <w:r w:rsidRPr="00E17C7B">
              <w:rPr>
                <w:rFonts w:ascii="仿宋" w:eastAsia="仿宋" w:hAnsi="仿宋" w:cs="宋体" w:hint="eastAsia"/>
                <w:sz w:val="24"/>
                <w:szCs w:val="24"/>
              </w:rPr>
              <w:t>享受政府采购支持政策的残疾人福利性单位应当同时满足以下条件：</w:t>
            </w:r>
          </w:p>
          <w:p w:rsidR="00E531DE" w:rsidRPr="00E17C7B" w:rsidRDefault="00E17C7B">
            <w:pPr>
              <w:autoSpaceDE w:val="0"/>
              <w:autoSpaceDN w:val="0"/>
              <w:adjustRightInd w:val="0"/>
              <w:snapToGrid w:val="0"/>
              <w:spacing w:line="360" w:lineRule="auto"/>
              <w:jc w:val="left"/>
              <w:rPr>
                <w:rFonts w:ascii="仿宋" w:eastAsia="仿宋" w:hAnsi="仿宋" w:cs="宋体"/>
                <w:sz w:val="24"/>
                <w:szCs w:val="24"/>
              </w:rPr>
            </w:pPr>
            <w:r w:rsidRPr="00E17C7B">
              <w:rPr>
                <w:rFonts w:ascii="仿宋" w:eastAsia="仿宋" w:hAnsi="仿宋" w:cs="宋体" w:hint="eastAsia"/>
                <w:sz w:val="24"/>
                <w:szCs w:val="24"/>
              </w:rPr>
              <w:t>（一）安置的残疾人占本单位在职职工人数的比例不低于25%（含25%），并且安置的残疾人人数不少于10人（含10人）；</w:t>
            </w:r>
          </w:p>
          <w:p w:rsidR="00E531DE" w:rsidRPr="00E17C7B" w:rsidRDefault="00E17C7B">
            <w:pPr>
              <w:autoSpaceDE w:val="0"/>
              <w:autoSpaceDN w:val="0"/>
              <w:adjustRightInd w:val="0"/>
              <w:snapToGrid w:val="0"/>
              <w:spacing w:line="360" w:lineRule="auto"/>
              <w:jc w:val="left"/>
              <w:rPr>
                <w:rFonts w:ascii="仿宋" w:eastAsia="仿宋" w:hAnsi="仿宋" w:cs="宋体"/>
                <w:sz w:val="24"/>
                <w:szCs w:val="24"/>
              </w:rPr>
            </w:pPr>
            <w:r w:rsidRPr="00E17C7B">
              <w:rPr>
                <w:rFonts w:ascii="仿宋" w:eastAsia="仿宋" w:hAnsi="仿宋" w:cs="宋体" w:hint="eastAsia"/>
                <w:sz w:val="24"/>
                <w:szCs w:val="24"/>
              </w:rPr>
              <w:t>（二）依法与安置的每位残疾人签订了一年以上（含一年）的劳动合同或服务协议；</w:t>
            </w:r>
          </w:p>
          <w:p w:rsidR="00E531DE" w:rsidRPr="00E17C7B" w:rsidRDefault="00E17C7B">
            <w:pPr>
              <w:autoSpaceDE w:val="0"/>
              <w:autoSpaceDN w:val="0"/>
              <w:adjustRightInd w:val="0"/>
              <w:snapToGrid w:val="0"/>
              <w:spacing w:line="360" w:lineRule="auto"/>
              <w:jc w:val="left"/>
              <w:rPr>
                <w:rFonts w:ascii="仿宋" w:eastAsia="仿宋" w:hAnsi="仿宋" w:cs="宋体"/>
                <w:sz w:val="24"/>
                <w:szCs w:val="24"/>
              </w:rPr>
            </w:pPr>
            <w:r w:rsidRPr="00E17C7B">
              <w:rPr>
                <w:rFonts w:ascii="仿宋" w:eastAsia="仿宋" w:hAnsi="仿宋" w:cs="宋体" w:hint="eastAsia"/>
                <w:sz w:val="24"/>
                <w:szCs w:val="24"/>
              </w:rPr>
              <w:t>（三）为安置的每位残疾人按月足额缴纳了基本养老保险、基本医疗保险、失业保险、工伤保险和生育保险等社会保险费；</w:t>
            </w:r>
          </w:p>
          <w:p w:rsidR="00E531DE" w:rsidRPr="00E17C7B" w:rsidRDefault="00E17C7B">
            <w:pPr>
              <w:autoSpaceDE w:val="0"/>
              <w:autoSpaceDN w:val="0"/>
              <w:adjustRightInd w:val="0"/>
              <w:snapToGrid w:val="0"/>
              <w:spacing w:line="360" w:lineRule="auto"/>
              <w:jc w:val="left"/>
              <w:rPr>
                <w:rFonts w:ascii="仿宋" w:eastAsia="仿宋" w:hAnsi="仿宋" w:cs="宋体"/>
                <w:sz w:val="24"/>
                <w:szCs w:val="24"/>
              </w:rPr>
            </w:pPr>
            <w:r w:rsidRPr="00E17C7B">
              <w:rPr>
                <w:rFonts w:ascii="仿宋" w:eastAsia="仿宋" w:hAnsi="仿宋" w:cs="宋体" w:hint="eastAsia"/>
                <w:sz w:val="24"/>
                <w:szCs w:val="24"/>
              </w:rPr>
              <w:t>（四）通过银行等金融机构向安置的每位残疾人，按月支付了不低于单位所在区县适用的经省级人民政府批准的月最低工资标准的工资；</w:t>
            </w:r>
          </w:p>
          <w:p w:rsidR="00E531DE" w:rsidRPr="00E17C7B" w:rsidRDefault="00E17C7B">
            <w:pPr>
              <w:autoSpaceDE w:val="0"/>
              <w:autoSpaceDN w:val="0"/>
              <w:adjustRightInd w:val="0"/>
              <w:snapToGrid w:val="0"/>
              <w:spacing w:line="360" w:lineRule="auto"/>
              <w:jc w:val="left"/>
              <w:rPr>
                <w:rFonts w:ascii="仿宋" w:eastAsia="仿宋" w:hAnsi="仿宋" w:cs="宋体"/>
                <w:sz w:val="24"/>
                <w:szCs w:val="24"/>
              </w:rPr>
            </w:pPr>
            <w:r w:rsidRPr="00E17C7B">
              <w:rPr>
                <w:rFonts w:ascii="仿宋" w:eastAsia="仿宋" w:hAnsi="仿宋" w:cs="宋体" w:hint="eastAsia"/>
                <w:sz w:val="24"/>
                <w:szCs w:val="24"/>
              </w:rPr>
              <w:lastRenderedPageBreak/>
              <w:t>（五）提供本单位制造的货物、承担的工程或者服务（以下简称产品），或者提供其他残疾人福利性单位制造的货物（不包括使用非残疾人福利性单位注册商标的货物）。</w:t>
            </w:r>
          </w:p>
          <w:p w:rsidR="00E531DE" w:rsidRPr="00E17C7B" w:rsidRDefault="00E17C7B">
            <w:pPr>
              <w:autoSpaceDE w:val="0"/>
              <w:autoSpaceDN w:val="0"/>
              <w:adjustRightInd w:val="0"/>
              <w:snapToGrid w:val="0"/>
              <w:spacing w:line="360" w:lineRule="auto"/>
              <w:jc w:val="left"/>
              <w:rPr>
                <w:rFonts w:ascii="仿宋" w:eastAsia="仿宋" w:hAnsi="仿宋" w:cs="宋体"/>
                <w:sz w:val="24"/>
                <w:szCs w:val="24"/>
              </w:rPr>
            </w:pPr>
            <w:r w:rsidRPr="00E17C7B">
              <w:rPr>
                <w:rFonts w:ascii="仿宋" w:eastAsia="仿宋" w:hAnsi="仿宋" w:cs="宋体" w:hint="eastAsia"/>
                <w:sz w:val="24"/>
                <w:szCs w:val="24"/>
              </w:rPr>
              <w:t>前款所称残疾人是指法定劳动年龄内，持有《中华人民共和国残疾人证》或者《中华人民共和国残疾军人证（1 至 8 级）》的自然人，包括具有劳动条件和劳动意愿的精神残疾人。在职职工人数是指与残疾人福利性单位建立劳动关系并依法签订劳动合同或者服务协议的雇员人数。</w:t>
            </w:r>
          </w:p>
          <w:p w:rsidR="00E531DE" w:rsidRPr="00E17C7B" w:rsidRDefault="00E17C7B">
            <w:pPr>
              <w:autoSpaceDE w:val="0"/>
              <w:autoSpaceDN w:val="0"/>
              <w:adjustRightInd w:val="0"/>
              <w:snapToGrid w:val="0"/>
              <w:spacing w:line="360" w:lineRule="auto"/>
              <w:jc w:val="left"/>
              <w:rPr>
                <w:rFonts w:ascii="仿宋" w:eastAsia="仿宋" w:hAnsi="仿宋" w:cs="宋体"/>
                <w:sz w:val="24"/>
                <w:szCs w:val="24"/>
              </w:rPr>
            </w:pPr>
            <w:r w:rsidRPr="00E17C7B">
              <w:rPr>
                <w:rFonts w:ascii="仿宋" w:eastAsia="仿宋" w:hAnsi="仿宋" w:cs="宋体" w:hint="eastAsia"/>
                <w:sz w:val="24"/>
                <w:szCs w:val="24"/>
              </w:rPr>
              <w:t>7、小型和微型企业不包括民办非企业单位。</w:t>
            </w:r>
          </w:p>
          <w:p w:rsidR="00E531DE" w:rsidRPr="00E17C7B" w:rsidRDefault="00E17C7B">
            <w:pPr>
              <w:autoSpaceDE w:val="0"/>
              <w:autoSpaceDN w:val="0"/>
              <w:adjustRightInd w:val="0"/>
              <w:snapToGrid w:val="0"/>
              <w:spacing w:line="360" w:lineRule="auto"/>
              <w:jc w:val="left"/>
              <w:rPr>
                <w:rFonts w:ascii="仿宋" w:eastAsia="仿宋" w:hAnsi="仿宋" w:cs="宋体"/>
                <w:sz w:val="24"/>
                <w:szCs w:val="24"/>
              </w:rPr>
            </w:pPr>
            <w:r w:rsidRPr="00E17C7B">
              <w:rPr>
                <w:rFonts w:ascii="仿宋" w:eastAsia="仿宋" w:hAnsi="仿宋" w:cs="宋体" w:hint="eastAsia"/>
                <w:sz w:val="24"/>
                <w:szCs w:val="24"/>
              </w:rPr>
              <w:t>8、符合中小企业划分标准的个体工商户，在政府采购活动中视同中小企业。</w:t>
            </w:r>
          </w:p>
        </w:tc>
      </w:tr>
      <w:tr w:rsidR="00E531DE" w:rsidRPr="00E17C7B">
        <w:trPr>
          <w:trHeight w:val="510"/>
          <w:jc w:val="center"/>
        </w:trPr>
        <w:tc>
          <w:tcPr>
            <w:tcW w:w="806" w:type="dxa"/>
            <w:tcBorders>
              <w:top w:val="single" w:sz="4" w:space="0" w:color="auto"/>
              <w:left w:val="single" w:sz="4" w:space="0" w:color="auto"/>
              <w:bottom w:val="single" w:sz="4" w:space="0" w:color="auto"/>
              <w:right w:val="single" w:sz="4" w:space="0" w:color="auto"/>
            </w:tcBorders>
            <w:vAlign w:val="center"/>
          </w:tcPr>
          <w:p w:rsidR="00E531DE" w:rsidRPr="00E17C7B" w:rsidRDefault="00E17C7B">
            <w:pPr>
              <w:autoSpaceDE w:val="0"/>
              <w:autoSpaceDN w:val="0"/>
              <w:adjustRightInd w:val="0"/>
              <w:snapToGrid w:val="0"/>
              <w:spacing w:line="360" w:lineRule="auto"/>
              <w:jc w:val="center"/>
              <w:rPr>
                <w:rFonts w:ascii="仿宋" w:eastAsia="仿宋" w:hAnsi="仿宋" w:cs="宋体"/>
                <w:sz w:val="24"/>
                <w:szCs w:val="24"/>
              </w:rPr>
            </w:pPr>
            <w:r w:rsidRPr="00E17C7B">
              <w:rPr>
                <w:rFonts w:ascii="仿宋" w:eastAsia="仿宋" w:hAnsi="仿宋" w:cs="宋体" w:hint="eastAsia"/>
                <w:sz w:val="24"/>
                <w:szCs w:val="24"/>
              </w:rPr>
              <w:lastRenderedPageBreak/>
              <w:t>29</w:t>
            </w:r>
          </w:p>
        </w:tc>
        <w:tc>
          <w:tcPr>
            <w:tcW w:w="1685" w:type="dxa"/>
            <w:tcBorders>
              <w:top w:val="single" w:sz="4" w:space="0" w:color="auto"/>
              <w:left w:val="nil"/>
              <w:bottom w:val="single" w:sz="4" w:space="0" w:color="auto"/>
              <w:right w:val="single" w:sz="4" w:space="0" w:color="auto"/>
            </w:tcBorders>
            <w:vAlign w:val="center"/>
          </w:tcPr>
          <w:p w:rsidR="00E531DE" w:rsidRPr="00E17C7B" w:rsidRDefault="00E17C7B">
            <w:pPr>
              <w:autoSpaceDE w:val="0"/>
              <w:autoSpaceDN w:val="0"/>
              <w:adjustRightInd w:val="0"/>
              <w:snapToGrid w:val="0"/>
              <w:spacing w:line="360" w:lineRule="auto"/>
              <w:jc w:val="center"/>
              <w:rPr>
                <w:rFonts w:ascii="仿宋" w:eastAsia="仿宋" w:hAnsi="仿宋" w:cs="宋体"/>
                <w:b/>
                <w:bCs/>
                <w:sz w:val="24"/>
                <w:szCs w:val="24"/>
              </w:rPr>
            </w:pPr>
            <w:r w:rsidRPr="00E17C7B">
              <w:rPr>
                <w:rFonts w:ascii="仿宋" w:eastAsia="仿宋" w:hAnsi="仿宋" w:cs="宋体" w:hint="eastAsia"/>
                <w:sz w:val="24"/>
                <w:szCs w:val="24"/>
              </w:rPr>
              <w:t>节能环保要求</w:t>
            </w:r>
          </w:p>
        </w:tc>
        <w:tc>
          <w:tcPr>
            <w:tcW w:w="7244" w:type="dxa"/>
            <w:tcBorders>
              <w:top w:val="single" w:sz="4" w:space="0" w:color="auto"/>
              <w:left w:val="nil"/>
              <w:bottom w:val="single" w:sz="4" w:space="0" w:color="auto"/>
              <w:right w:val="single" w:sz="4" w:space="0" w:color="auto"/>
            </w:tcBorders>
            <w:vAlign w:val="center"/>
          </w:tcPr>
          <w:p w:rsidR="00E531DE" w:rsidRPr="00E17C7B" w:rsidRDefault="00E17C7B">
            <w:pPr>
              <w:autoSpaceDE w:val="0"/>
              <w:autoSpaceDN w:val="0"/>
              <w:adjustRightInd w:val="0"/>
              <w:snapToGrid w:val="0"/>
              <w:spacing w:line="360" w:lineRule="auto"/>
              <w:rPr>
                <w:rFonts w:ascii="仿宋" w:eastAsia="仿宋" w:hAnsi="仿宋" w:cs="宋体"/>
                <w:b/>
                <w:sz w:val="24"/>
                <w:szCs w:val="24"/>
              </w:rPr>
            </w:pPr>
            <w:r w:rsidRPr="00E17C7B">
              <w:rPr>
                <w:rFonts w:ascii="仿宋" w:eastAsia="仿宋" w:hAnsi="仿宋" w:cs="宋体" w:hint="eastAsia"/>
                <w:sz w:val="24"/>
                <w:szCs w:val="24"/>
              </w:rPr>
              <w:t>执行《财政部发展改革委生态环境部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属于政府强制采购产品的，须提供国家确定的认证机构出具的、处于有效期之内的节能产品认证证书，否则投标无效；属于政府优先采购产品的，须提供国家确定的认证机构出具的、处于有效期之内的节能产品、环境标志产品认证证书，否则不予认定。</w:t>
            </w:r>
          </w:p>
        </w:tc>
      </w:tr>
      <w:tr w:rsidR="00E531DE" w:rsidRPr="00E17C7B">
        <w:trPr>
          <w:trHeight w:val="510"/>
          <w:jc w:val="center"/>
        </w:trPr>
        <w:tc>
          <w:tcPr>
            <w:tcW w:w="806" w:type="dxa"/>
            <w:tcBorders>
              <w:top w:val="single" w:sz="4" w:space="0" w:color="auto"/>
              <w:left w:val="single" w:sz="4" w:space="0" w:color="auto"/>
              <w:bottom w:val="single" w:sz="4" w:space="0" w:color="auto"/>
              <w:right w:val="single" w:sz="4" w:space="0" w:color="auto"/>
            </w:tcBorders>
            <w:vAlign w:val="center"/>
          </w:tcPr>
          <w:p w:rsidR="00E531DE" w:rsidRPr="00E17C7B" w:rsidRDefault="00F24428">
            <w:pPr>
              <w:autoSpaceDE w:val="0"/>
              <w:autoSpaceDN w:val="0"/>
              <w:adjustRightInd w:val="0"/>
              <w:snapToGrid w:val="0"/>
              <w:spacing w:line="360" w:lineRule="auto"/>
              <w:jc w:val="center"/>
              <w:rPr>
                <w:rFonts w:ascii="仿宋" w:eastAsia="仿宋" w:hAnsi="仿宋" w:cs="宋体"/>
                <w:sz w:val="24"/>
                <w:szCs w:val="24"/>
              </w:rPr>
            </w:pPr>
            <w:r>
              <w:rPr>
                <w:rFonts w:ascii="仿宋" w:eastAsia="仿宋" w:hAnsi="仿宋" w:cs="宋体" w:hint="eastAsia"/>
                <w:sz w:val="24"/>
                <w:szCs w:val="24"/>
              </w:rPr>
              <w:t>30</w:t>
            </w:r>
          </w:p>
        </w:tc>
        <w:tc>
          <w:tcPr>
            <w:tcW w:w="1685" w:type="dxa"/>
            <w:tcBorders>
              <w:top w:val="single" w:sz="4" w:space="0" w:color="auto"/>
              <w:left w:val="nil"/>
              <w:bottom w:val="single" w:sz="4" w:space="0" w:color="auto"/>
              <w:right w:val="single" w:sz="4" w:space="0" w:color="auto"/>
            </w:tcBorders>
            <w:vAlign w:val="center"/>
          </w:tcPr>
          <w:p w:rsidR="00E531DE" w:rsidRPr="00E17C7B" w:rsidRDefault="00E17C7B">
            <w:pPr>
              <w:spacing w:line="360" w:lineRule="auto"/>
              <w:jc w:val="center"/>
              <w:rPr>
                <w:rFonts w:ascii="仿宋" w:eastAsia="仿宋" w:hAnsi="仿宋" w:cs="宋体"/>
                <w:sz w:val="24"/>
                <w:szCs w:val="24"/>
              </w:rPr>
            </w:pPr>
            <w:r w:rsidRPr="00E17C7B">
              <w:rPr>
                <w:rFonts w:ascii="仿宋" w:eastAsia="仿宋" w:hAnsi="仿宋" w:cs="宋体" w:hint="eastAsia"/>
                <w:sz w:val="24"/>
                <w:szCs w:val="24"/>
                <w:lang w:val="zh-CN"/>
              </w:rPr>
              <w:t>网络关键设备、网络安全专用产品要求</w:t>
            </w:r>
          </w:p>
        </w:tc>
        <w:tc>
          <w:tcPr>
            <w:tcW w:w="7244" w:type="dxa"/>
            <w:tcBorders>
              <w:top w:val="single" w:sz="4" w:space="0" w:color="auto"/>
              <w:left w:val="nil"/>
              <w:bottom w:val="single" w:sz="4" w:space="0" w:color="auto"/>
              <w:right w:val="single" w:sz="4" w:space="0" w:color="auto"/>
            </w:tcBorders>
            <w:vAlign w:val="center"/>
          </w:tcPr>
          <w:p w:rsidR="00E531DE" w:rsidRPr="00E17C7B" w:rsidRDefault="00187762">
            <w:pPr>
              <w:spacing w:line="360" w:lineRule="auto"/>
              <w:rPr>
                <w:rFonts w:ascii="仿宋" w:eastAsia="仿宋" w:hAnsi="仿宋" w:cs="宋体"/>
                <w:sz w:val="24"/>
                <w:szCs w:val="24"/>
                <w:lang w:val="zh-CN"/>
              </w:rPr>
            </w:pPr>
            <w:r>
              <w:rPr>
                <w:rFonts w:ascii="仿宋" w:eastAsia="仿宋" w:hAnsi="仿宋" w:cs="宋体" w:hint="eastAsia"/>
                <w:sz w:val="24"/>
                <w:szCs w:val="24"/>
                <w:lang w:val="zh-CN"/>
              </w:rPr>
              <w:t>1</w:t>
            </w:r>
            <w:r w:rsidR="00E17C7B" w:rsidRPr="00E17C7B">
              <w:rPr>
                <w:rFonts w:ascii="仿宋" w:eastAsia="仿宋" w:hAnsi="仿宋" w:cs="宋体" w:hint="eastAsia"/>
                <w:sz w:val="24"/>
                <w:szCs w:val="24"/>
                <w:lang w:val="zh-CN"/>
              </w:rPr>
              <w:t>、本项目中涉及网络关键设备或网络安全专用产品的，执行国家互联网信息办公室、工业和信息化部、公安部和国家认证认可监督管理委员会2023 年第 2 号《关于调整&lt;网络关键设备和网络安全专用产品目录&gt;的公告》及国家互联网信息办公室、工业和信息化部、公安部、财政部和国家认证认可监督管理委员会 2023 年第1 号《关于调整网络安全专用产品安全管理有关事项的公告》等相关文件要求，本次投标（响应）设备或产品至少符合以下条件之一：一是已由具备资格的机构安全认证合格或安全检测符合要求；二是已获得</w:t>
            </w:r>
            <w:r w:rsidR="00E17C7B" w:rsidRPr="00E17C7B">
              <w:rPr>
                <w:rFonts w:ascii="仿宋" w:eastAsia="仿宋" w:hAnsi="仿宋" w:cs="宋体" w:hint="eastAsia"/>
                <w:sz w:val="24"/>
                <w:szCs w:val="24"/>
                <w:lang w:val="zh-CN"/>
              </w:rPr>
              <w:lastRenderedPageBreak/>
              <w:t>《计算机信息系统安全专用产品销售许可证》，且在有效期内。</w:t>
            </w:r>
          </w:p>
          <w:p w:rsidR="00E531DE" w:rsidRPr="00E17C7B" w:rsidRDefault="00187762">
            <w:pPr>
              <w:spacing w:line="360" w:lineRule="auto"/>
              <w:rPr>
                <w:rFonts w:ascii="仿宋" w:eastAsia="仿宋" w:hAnsi="仿宋" w:cs="宋体"/>
                <w:sz w:val="24"/>
                <w:szCs w:val="24"/>
                <w:lang w:val="zh-CN"/>
              </w:rPr>
            </w:pPr>
            <w:r>
              <w:rPr>
                <w:rFonts w:ascii="仿宋" w:eastAsia="仿宋" w:hAnsi="仿宋" w:cs="宋体" w:hint="eastAsia"/>
                <w:sz w:val="24"/>
                <w:szCs w:val="24"/>
                <w:lang w:val="zh-CN"/>
              </w:rPr>
              <w:t>2</w:t>
            </w:r>
            <w:r w:rsidR="00E17C7B" w:rsidRPr="00E17C7B">
              <w:rPr>
                <w:rFonts w:ascii="仿宋" w:eastAsia="仿宋" w:hAnsi="仿宋" w:cs="宋体" w:hint="eastAsia"/>
                <w:sz w:val="24"/>
                <w:szCs w:val="24"/>
                <w:lang w:val="zh-CN"/>
              </w:rPr>
              <w:t>、提供资料（下列资料任意一项）</w:t>
            </w:r>
          </w:p>
          <w:p w:rsidR="00E531DE" w:rsidRPr="00E17C7B" w:rsidRDefault="00E17C7B">
            <w:pPr>
              <w:spacing w:line="360" w:lineRule="auto"/>
              <w:rPr>
                <w:rFonts w:ascii="仿宋" w:eastAsia="仿宋" w:hAnsi="仿宋" w:cs="宋体"/>
                <w:sz w:val="24"/>
                <w:szCs w:val="24"/>
                <w:lang w:val="zh-CN"/>
              </w:rPr>
            </w:pPr>
            <w:r w:rsidRPr="00E17C7B">
              <w:rPr>
                <w:rFonts w:ascii="仿宋" w:eastAsia="仿宋" w:hAnsi="仿宋" w:cs="宋体" w:hint="eastAsia"/>
                <w:sz w:val="24"/>
                <w:szCs w:val="24"/>
                <w:lang w:val="zh-CN"/>
              </w:rPr>
              <w:t>①网络关键设备和网络安全专用产品安全认证证书；</w:t>
            </w:r>
          </w:p>
          <w:p w:rsidR="00E531DE" w:rsidRPr="00E17C7B" w:rsidRDefault="00E17C7B">
            <w:pPr>
              <w:spacing w:line="360" w:lineRule="auto"/>
              <w:rPr>
                <w:rFonts w:ascii="仿宋" w:eastAsia="仿宋" w:hAnsi="仿宋" w:cs="宋体"/>
                <w:sz w:val="24"/>
                <w:szCs w:val="24"/>
                <w:lang w:val="zh-CN"/>
              </w:rPr>
            </w:pPr>
            <w:r w:rsidRPr="00E17C7B">
              <w:rPr>
                <w:rFonts w:ascii="仿宋" w:eastAsia="仿宋" w:hAnsi="仿宋" w:cs="宋体" w:hint="eastAsia"/>
                <w:sz w:val="24"/>
                <w:szCs w:val="24"/>
                <w:lang w:val="zh-CN"/>
              </w:rPr>
              <w:t>②网络关键设备安全检测证书、网络安全专用产品安全检测证书；③计算机信息系统安全专用产品销售许可证；</w:t>
            </w:r>
          </w:p>
          <w:p w:rsidR="00E531DE" w:rsidRPr="00E17C7B" w:rsidRDefault="00E17C7B">
            <w:pPr>
              <w:spacing w:line="360" w:lineRule="auto"/>
              <w:rPr>
                <w:rFonts w:ascii="仿宋" w:eastAsia="仿宋" w:hAnsi="仿宋" w:cs="宋体"/>
                <w:sz w:val="24"/>
                <w:szCs w:val="24"/>
              </w:rPr>
            </w:pPr>
            <w:r w:rsidRPr="00E17C7B">
              <w:rPr>
                <w:rFonts w:ascii="仿宋" w:eastAsia="仿宋" w:hAnsi="仿宋" w:cs="宋体" w:hint="eastAsia"/>
                <w:sz w:val="24"/>
                <w:szCs w:val="24"/>
                <w:lang w:val="zh-CN"/>
              </w:rPr>
              <w:t>④中国网信网或工业和信息化部网站或公安部网站或国家认证认可监督管理委员会网站公布的认证、检测结果（提供公布安全认证、安全检测结果页面网址和安全认证、检测结果截图）。</w:t>
            </w:r>
          </w:p>
        </w:tc>
      </w:tr>
      <w:tr w:rsidR="00E531DE" w:rsidRPr="00E17C7B">
        <w:trPr>
          <w:trHeight w:val="510"/>
          <w:jc w:val="center"/>
        </w:trPr>
        <w:tc>
          <w:tcPr>
            <w:tcW w:w="806" w:type="dxa"/>
            <w:tcBorders>
              <w:top w:val="single" w:sz="4" w:space="0" w:color="auto"/>
              <w:left w:val="single" w:sz="4" w:space="0" w:color="auto"/>
              <w:bottom w:val="single" w:sz="4" w:space="0" w:color="auto"/>
              <w:right w:val="single" w:sz="4" w:space="0" w:color="auto"/>
            </w:tcBorders>
            <w:vAlign w:val="center"/>
          </w:tcPr>
          <w:p w:rsidR="00E531DE" w:rsidRPr="00E17C7B" w:rsidRDefault="00E17C7B">
            <w:pPr>
              <w:autoSpaceDE w:val="0"/>
              <w:autoSpaceDN w:val="0"/>
              <w:adjustRightInd w:val="0"/>
              <w:snapToGrid w:val="0"/>
              <w:spacing w:line="360" w:lineRule="auto"/>
              <w:jc w:val="center"/>
              <w:rPr>
                <w:rFonts w:ascii="仿宋" w:eastAsia="仿宋" w:hAnsi="仿宋" w:cs="宋体"/>
                <w:sz w:val="24"/>
                <w:szCs w:val="24"/>
              </w:rPr>
            </w:pPr>
            <w:r w:rsidRPr="00E17C7B">
              <w:rPr>
                <w:rFonts w:ascii="仿宋" w:eastAsia="仿宋" w:hAnsi="仿宋" w:cs="宋体" w:hint="eastAsia"/>
                <w:sz w:val="24"/>
                <w:szCs w:val="24"/>
              </w:rPr>
              <w:lastRenderedPageBreak/>
              <w:t>31</w:t>
            </w:r>
          </w:p>
        </w:tc>
        <w:tc>
          <w:tcPr>
            <w:tcW w:w="1685" w:type="dxa"/>
            <w:tcBorders>
              <w:top w:val="single" w:sz="4" w:space="0" w:color="auto"/>
              <w:left w:val="nil"/>
              <w:bottom w:val="single" w:sz="4" w:space="0" w:color="auto"/>
              <w:right w:val="single" w:sz="4" w:space="0" w:color="auto"/>
            </w:tcBorders>
            <w:vAlign w:val="center"/>
          </w:tcPr>
          <w:p w:rsidR="00E531DE" w:rsidRPr="00E17C7B" w:rsidRDefault="00E17C7B">
            <w:pPr>
              <w:spacing w:line="360" w:lineRule="auto"/>
              <w:jc w:val="center"/>
              <w:rPr>
                <w:rFonts w:ascii="仿宋" w:eastAsia="仿宋" w:hAnsi="仿宋" w:cs="宋体"/>
                <w:sz w:val="24"/>
                <w:szCs w:val="24"/>
              </w:rPr>
            </w:pPr>
            <w:r w:rsidRPr="00E17C7B">
              <w:rPr>
                <w:rFonts w:ascii="仿宋" w:eastAsia="仿宋" w:hAnsi="仿宋" w:cs="宋体" w:hint="eastAsia"/>
                <w:sz w:val="24"/>
                <w:szCs w:val="24"/>
                <w:lang w:val="zh-CN"/>
              </w:rPr>
              <w:t>知识产权</w:t>
            </w:r>
          </w:p>
        </w:tc>
        <w:tc>
          <w:tcPr>
            <w:tcW w:w="7244" w:type="dxa"/>
            <w:tcBorders>
              <w:top w:val="single" w:sz="4" w:space="0" w:color="auto"/>
              <w:left w:val="nil"/>
              <w:bottom w:val="single" w:sz="4" w:space="0" w:color="auto"/>
              <w:right w:val="single" w:sz="4" w:space="0" w:color="auto"/>
            </w:tcBorders>
            <w:vAlign w:val="center"/>
          </w:tcPr>
          <w:p w:rsidR="00E531DE" w:rsidRPr="00E17C7B" w:rsidRDefault="00E17C7B">
            <w:pPr>
              <w:spacing w:line="360" w:lineRule="auto"/>
              <w:rPr>
                <w:rFonts w:ascii="仿宋" w:eastAsia="仿宋" w:hAnsi="仿宋" w:cs="宋体"/>
                <w:sz w:val="24"/>
                <w:szCs w:val="24"/>
              </w:rPr>
            </w:pPr>
            <w:r w:rsidRPr="00E17C7B">
              <w:rPr>
                <w:rFonts w:ascii="仿宋" w:eastAsia="仿宋" w:hAnsi="仿宋" w:cs="宋体" w:hint="eastAsia"/>
                <w:sz w:val="24"/>
                <w:szCs w:val="24"/>
                <w:lang w:val="zh-CN"/>
              </w:rPr>
              <w:t>构成本采购文件各个组成部分的文件，未经采购人书面同意，供应商不得擅自复印和用于非本招标项目所需的其他目的。采购人全部或者部分使用未中标人投标文件中的技术成果或技术方案时，需征得其书面同意，并不得擅自复印或提供给第三人。</w:t>
            </w:r>
          </w:p>
        </w:tc>
      </w:tr>
      <w:tr w:rsidR="00E531DE" w:rsidRPr="00E17C7B">
        <w:trPr>
          <w:trHeight w:val="510"/>
          <w:jc w:val="center"/>
        </w:trPr>
        <w:tc>
          <w:tcPr>
            <w:tcW w:w="806" w:type="dxa"/>
            <w:tcBorders>
              <w:top w:val="single" w:sz="4" w:space="0" w:color="auto"/>
              <w:left w:val="single" w:sz="4" w:space="0" w:color="auto"/>
              <w:bottom w:val="single" w:sz="4" w:space="0" w:color="auto"/>
              <w:right w:val="single" w:sz="4" w:space="0" w:color="auto"/>
            </w:tcBorders>
            <w:vAlign w:val="center"/>
          </w:tcPr>
          <w:p w:rsidR="00E531DE" w:rsidRPr="00E17C7B" w:rsidRDefault="00E17C7B">
            <w:pPr>
              <w:autoSpaceDE w:val="0"/>
              <w:autoSpaceDN w:val="0"/>
              <w:adjustRightInd w:val="0"/>
              <w:snapToGrid w:val="0"/>
              <w:spacing w:line="360" w:lineRule="auto"/>
              <w:jc w:val="center"/>
              <w:rPr>
                <w:rFonts w:ascii="仿宋" w:eastAsia="仿宋" w:hAnsi="仿宋" w:cs="宋体"/>
                <w:sz w:val="24"/>
                <w:szCs w:val="24"/>
              </w:rPr>
            </w:pPr>
            <w:r w:rsidRPr="00E17C7B">
              <w:rPr>
                <w:rFonts w:ascii="仿宋" w:eastAsia="仿宋" w:hAnsi="仿宋" w:cs="宋体" w:hint="eastAsia"/>
                <w:sz w:val="24"/>
                <w:szCs w:val="24"/>
              </w:rPr>
              <w:t>32</w:t>
            </w:r>
          </w:p>
        </w:tc>
        <w:tc>
          <w:tcPr>
            <w:tcW w:w="1685" w:type="dxa"/>
            <w:tcBorders>
              <w:top w:val="single" w:sz="4" w:space="0" w:color="auto"/>
              <w:left w:val="nil"/>
              <w:bottom w:val="single" w:sz="4" w:space="0" w:color="auto"/>
              <w:right w:val="single" w:sz="4" w:space="0" w:color="auto"/>
            </w:tcBorders>
            <w:vAlign w:val="center"/>
          </w:tcPr>
          <w:p w:rsidR="00E531DE" w:rsidRPr="00E17C7B" w:rsidRDefault="00E17C7B">
            <w:pPr>
              <w:spacing w:line="360" w:lineRule="auto"/>
              <w:jc w:val="center"/>
              <w:rPr>
                <w:rFonts w:ascii="仿宋" w:eastAsia="仿宋" w:hAnsi="仿宋" w:cs="宋体"/>
                <w:sz w:val="24"/>
                <w:szCs w:val="24"/>
              </w:rPr>
            </w:pPr>
            <w:r w:rsidRPr="00E17C7B">
              <w:rPr>
                <w:rFonts w:ascii="仿宋" w:eastAsia="仿宋" w:hAnsi="仿宋" w:cs="宋体" w:hint="eastAsia"/>
                <w:sz w:val="24"/>
                <w:szCs w:val="24"/>
                <w:lang w:val="zh-CN"/>
              </w:rPr>
              <w:t>投标费用</w:t>
            </w:r>
          </w:p>
        </w:tc>
        <w:tc>
          <w:tcPr>
            <w:tcW w:w="7244" w:type="dxa"/>
            <w:tcBorders>
              <w:top w:val="single" w:sz="4" w:space="0" w:color="auto"/>
              <w:left w:val="nil"/>
              <w:bottom w:val="single" w:sz="4" w:space="0" w:color="auto"/>
              <w:right w:val="single" w:sz="4" w:space="0" w:color="auto"/>
            </w:tcBorders>
            <w:vAlign w:val="center"/>
          </w:tcPr>
          <w:p w:rsidR="00E531DE" w:rsidRPr="00E17C7B" w:rsidRDefault="00E17C7B">
            <w:pPr>
              <w:spacing w:line="360" w:lineRule="auto"/>
              <w:rPr>
                <w:rFonts w:ascii="仿宋" w:eastAsia="仿宋" w:hAnsi="仿宋" w:cs="宋体"/>
                <w:sz w:val="24"/>
                <w:szCs w:val="24"/>
              </w:rPr>
            </w:pPr>
            <w:r w:rsidRPr="00E17C7B">
              <w:rPr>
                <w:rFonts w:ascii="仿宋" w:eastAsia="仿宋" w:hAnsi="仿宋" w:cs="宋体" w:hint="eastAsia"/>
                <w:sz w:val="24"/>
                <w:szCs w:val="24"/>
                <w:lang w:val="zh-CN"/>
              </w:rPr>
              <w:t>供应商应自行承担参加投标活动有关的全部费用，招标人和招招标代理机构在任何情况下均无义务和责任承担上述费用。</w:t>
            </w:r>
          </w:p>
        </w:tc>
      </w:tr>
      <w:tr w:rsidR="00E531DE" w:rsidRPr="00E17C7B">
        <w:trPr>
          <w:trHeight w:val="510"/>
          <w:jc w:val="center"/>
        </w:trPr>
        <w:tc>
          <w:tcPr>
            <w:tcW w:w="806" w:type="dxa"/>
            <w:tcBorders>
              <w:top w:val="single" w:sz="4" w:space="0" w:color="auto"/>
              <w:left w:val="single" w:sz="4" w:space="0" w:color="auto"/>
              <w:bottom w:val="single" w:sz="4" w:space="0" w:color="auto"/>
              <w:right w:val="single" w:sz="4" w:space="0" w:color="auto"/>
            </w:tcBorders>
            <w:vAlign w:val="center"/>
          </w:tcPr>
          <w:p w:rsidR="00E531DE" w:rsidRPr="00E17C7B" w:rsidRDefault="00E17C7B">
            <w:pPr>
              <w:autoSpaceDE w:val="0"/>
              <w:autoSpaceDN w:val="0"/>
              <w:adjustRightInd w:val="0"/>
              <w:snapToGrid w:val="0"/>
              <w:spacing w:line="360" w:lineRule="auto"/>
              <w:jc w:val="center"/>
              <w:rPr>
                <w:rFonts w:ascii="仿宋" w:eastAsia="仿宋" w:hAnsi="仿宋" w:cs="宋体"/>
                <w:sz w:val="24"/>
                <w:szCs w:val="24"/>
              </w:rPr>
            </w:pPr>
            <w:r w:rsidRPr="00E17C7B">
              <w:rPr>
                <w:rFonts w:ascii="仿宋" w:eastAsia="仿宋" w:hAnsi="仿宋" w:cs="宋体" w:hint="eastAsia"/>
                <w:sz w:val="24"/>
                <w:szCs w:val="24"/>
              </w:rPr>
              <w:t>33</w:t>
            </w:r>
          </w:p>
        </w:tc>
        <w:tc>
          <w:tcPr>
            <w:tcW w:w="1685" w:type="dxa"/>
            <w:tcBorders>
              <w:top w:val="single" w:sz="4" w:space="0" w:color="auto"/>
              <w:left w:val="nil"/>
              <w:bottom w:val="single" w:sz="4" w:space="0" w:color="auto"/>
              <w:right w:val="single" w:sz="4" w:space="0" w:color="auto"/>
            </w:tcBorders>
            <w:vAlign w:val="center"/>
          </w:tcPr>
          <w:p w:rsidR="00E531DE" w:rsidRPr="00E17C7B" w:rsidRDefault="00E17C7B">
            <w:pPr>
              <w:spacing w:line="360" w:lineRule="auto"/>
              <w:jc w:val="center"/>
              <w:rPr>
                <w:rFonts w:ascii="仿宋" w:eastAsia="仿宋" w:hAnsi="仿宋" w:cs="宋体"/>
                <w:sz w:val="24"/>
                <w:szCs w:val="24"/>
                <w:lang w:val="zh-CN"/>
              </w:rPr>
            </w:pPr>
            <w:r w:rsidRPr="00E17C7B">
              <w:rPr>
                <w:rFonts w:ascii="仿宋" w:eastAsia="仿宋" w:hAnsi="仿宋" w:cs="宋体" w:hint="eastAsia"/>
                <w:sz w:val="24"/>
                <w:szCs w:val="24"/>
                <w:lang w:val="zh-CN"/>
              </w:rPr>
              <w:t>纪律和监督</w:t>
            </w:r>
          </w:p>
        </w:tc>
        <w:tc>
          <w:tcPr>
            <w:tcW w:w="7244" w:type="dxa"/>
            <w:tcBorders>
              <w:top w:val="single" w:sz="4" w:space="0" w:color="auto"/>
              <w:left w:val="nil"/>
              <w:bottom w:val="single" w:sz="4" w:space="0" w:color="auto"/>
              <w:right w:val="single" w:sz="4" w:space="0" w:color="auto"/>
            </w:tcBorders>
            <w:vAlign w:val="center"/>
          </w:tcPr>
          <w:p w:rsidR="00E531DE" w:rsidRPr="00E17C7B" w:rsidRDefault="00E17C7B">
            <w:pPr>
              <w:spacing w:line="360" w:lineRule="auto"/>
              <w:rPr>
                <w:rFonts w:ascii="仿宋" w:eastAsia="仿宋" w:hAnsi="仿宋" w:cs="宋体"/>
                <w:sz w:val="24"/>
                <w:szCs w:val="24"/>
                <w:lang w:val="zh-CN"/>
              </w:rPr>
            </w:pPr>
            <w:r w:rsidRPr="00E17C7B">
              <w:rPr>
                <w:rFonts w:ascii="仿宋" w:eastAsia="仿宋" w:hAnsi="仿宋" w:cs="宋体" w:hint="eastAsia"/>
                <w:sz w:val="24"/>
                <w:szCs w:val="24"/>
                <w:lang w:val="zh-CN"/>
              </w:rPr>
              <w:t>采购人不得泄漏招标投标活动中应当保密的情况和资料，不得与供应商串通损害国家利益、社会公共利益或者他人合法权益。</w:t>
            </w:r>
          </w:p>
        </w:tc>
      </w:tr>
      <w:tr w:rsidR="00E531DE" w:rsidRPr="00E17C7B">
        <w:trPr>
          <w:trHeight w:val="510"/>
          <w:jc w:val="center"/>
        </w:trPr>
        <w:tc>
          <w:tcPr>
            <w:tcW w:w="806" w:type="dxa"/>
            <w:tcBorders>
              <w:top w:val="single" w:sz="4" w:space="0" w:color="auto"/>
              <w:left w:val="single" w:sz="4" w:space="0" w:color="auto"/>
              <w:bottom w:val="single" w:sz="4" w:space="0" w:color="auto"/>
              <w:right w:val="single" w:sz="4" w:space="0" w:color="auto"/>
            </w:tcBorders>
            <w:vAlign w:val="center"/>
          </w:tcPr>
          <w:p w:rsidR="00E531DE" w:rsidRPr="00E17C7B" w:rsidRDefault="00E17C7B">
            <w:pPr>
              <w:autoSpaceDE w:val="0"/>
              <w:autoSpaceDN w:val="0"/>
              <w:adjustRightInd w:val="0"/>
              <w:snapToGrid w:val="0"/>
              <w:spacing w:line="360" w:lineRule="auto"/>
              <w:jc w:val="center"/>
              <w:rPr>
                <w:rFonts w:ascii="仿宋" w:eastAsia="仿宋" w:hAnsi="仿宋" w:cs="宋体"/>
                <w:sz w:val="24"/>
                <w:szCs w:val="24"/>
              </w:rPr>
            </w:pPr>
            <w:r w:rsidRPr="00E17C7B">
              <w:rPr>
                <w:rFonts w:ascii="仿宋" w:eastAsia="仿宋" w:hAnsi="仿宋" w:cs="宋体" w:hint="eastAsia"/>
                <w:sz w:val="24"/>
                <w:szCs w:val="24"/>
              </w:rPr>
              <w:t>34</w:t>
            </w:r>
          </w:p>
        </w:tc>
        <w:tc>
          <w:tcPr>
            <w:tcW w:w="1685" w:type="dxa"/>
            <w:tcBorders>
              <w:top w:val="single" w:sz="4" w:space="0" w:color="auto"/>
              <w:left w:val="nil"/>
              <w:bottom w:val="single" w:sz="4" w:space="0" w:color="auto"/>
              <w:right w:val="single" w:sz="4" w:space="0" w:color="auto"/>
            </w:tcBorders>
            <w:vAlign w:val="center"/>
          </w:tcPr>
          <w:p w:rsidR="00E531DE" w:rsidRPr="00E17C7B" w:rsidRDefault="00E17C7B">
            <w:pPr>
              <w:autoSpaceDE w:val="0"/>
              <w:autoSpaceDN w:val="0"/>
              <w:adjustRightInd w:val="0"/>
              <w:snapToGrid w:val="0"/>
              <w:spacing w:line="360" w:lineRule="auto"/>
              <w:jc w:val="center"/>
              <w:rPr>
                <w:rFonts w:ascii="仿宋" w:eastAsia="仿宋" w:hAnsi="仿宋" w:cs="宋体"/>
                <w:bCs/>
                <w:sz w:val="24"/>
                <w:szCs w:val="24"/>
                <w:lang w:val="zh-CN"/>
              </w:rPr>
            </w:pPr>
            <w:r w:rsidRPr="00E17C7B">
              <w:rPr>
                <w:rFonts w:ascii="仿宋" w:eastAsia="仿宋" w:hAnsi="仿宋" w:cs="宋体" w:hint="eastAsia"/>
                <w:bCs/>
                <w:sz w:val="24"/>
                <w:szCs w:val="24"/>
                <w:lang w:val="zh-CN"/>
              </w:rPr>
              <w:t>最后报价</w:t>
            </w:r>
          </w:p>
        </w:tc>
        <w:tc>
          <w:tcPr>
            <w:tcW w:w="7244" w:type="dxa"/>
            <w:tcBorders>
              <w:top w:val="single" w:sz="4" w:space="0" w:color="auto"/>
              <w:left w:val="nil"/>
              <w:bottom w:val="single" w:sz="4" w:space="0" w:color="auto"/>
              <w:right w:val="single" w:sz="4" w:space="0" w:color="auto"/>
            </w:tcBorders>
            <w:vAlign w:val="center"/>
          </w:tcPr>
          <w:p w:rsidR="00E531DE" w:rsidRPr="00E17C7B" w:rsidRDefault="00E17C7B">
            <w:pPr>
              <w:spacing w:line="360" w:lineRule="auto"/>
              <w:rPr>
                <w:rFonts w:ascii="仿宋" w:eastAsia="仿宋" w:hAnsi="仿宋" w:cs="宋体"/>
                <w:sz w:val="24"/>
                <w:szCs w:val="24"/>
                <w:lang w:val="zh-CN"/>
              </w:rPr>
            </w:pPr>
            <w:r w:rsidRPr="00E17C7B">
              <w:rPr>
                <w:rFonts w:ascii="仿宋" w:eastAsia="仿宋" w:hAnsi="仿宋" w:cs="宋体" w:hint="eastAsia"/>
                <w:sz w:val="24"/>
                <w:szCs w:val="24"/>
                <w:lang w:val="zh-CN"/>
              </w:rPr>
              <w:t>根据磋商小组要求，供应商须使用CA数字证书登录《全国公共资源交易平台(河南省</w:t>
            </w:r>
            <w:r w:rsidRPr="00E17C7B">
              <w:rPr>
                <w:rFonts w:ascii="MS Mincho" w:eastAsia="MS Mincho" w:hAnsi="MS Mincho" w:cs="MS Mincho" w:hint="eastAsia"/>
                <w:sz w:val="24"/>
                <w:szCs w:val="24"/>
                <w:lang w:val="zh-CN"/>
              </w:rPr>
              <w:t>▪</w:t>
            </w:r>
            <w:r w:rsidRPr="00E17C7B">
              <w:rPr>
                <w:rFonts w:ascii="仿宋" w:eastAsia="仿宋" w:hAnsi="仿宋" w:cs="仿宋" w:hint="eastAsia"/>
                <w:sz w:val="24"/>
                <w:szCs w:val="24"/>
                <w:lang w:val="zh-CN"/>
              </w:rPr>
              <w:t>许昌市</w:t>
            </w:r>
            <w:r w:rsidRPr="00E17C7B">
              <w:rPr>
                <w:rFonts w:ascii="仿宋" w:eastAsia="仿宋" w:hAnsi="仿宋" w:cs="宋体" w:hint="eastAsia"/>
                <w:sz w:val="24"/>
                <w:szCs w:val="24"/>
                <w:lang w:val="zh-CN"/>
              </w:rPr>
              <w:t>)》公共资源交易系统进行最后报价，最后报价应包括：</w:t>
            </w:r>
          </w:p>
          <w:p w:rsidR="00E531DE" w:rsidRPr="00E17C7B" w:rsidRDefault="00E17C7B">
            <w:pPr>
              <w:spacing w:line="360" w:lineRule="auto"/>
              <w:rPr>
                <w:rFonts w:ascii="仿宋" w:eastAsia="仿宋" w:hAnsi="仿宋" w:cs="宋体"/>
                <w:sz w:val="24"/>
                <w:szCs w:val="24"/>
                <w:lang w:val="zh-CN"/>
              </w:rPr>
            </w:pPr>
            <w:r w:rsidRPr="00E17C7B">
              <w:rPr>
                <w:rFonts w:ascii="仿宋" w:eastAsia="仿宋" w:hAnsi="仿宋" w:cs="宋体" w:hint="eastAsia"/>
                <w:sz w:val="24"/>
                <w:szCs w:val="24"/>
                <w:lang w:val="zh-CN"/>
              </w:rPr>
              <w:t>①总报价②分项报价。</w:t>
            </w:r>
          </w:p>
          <w:p w:rsidR="00E531DE" w:rsidRPr="00E17C7B" w:rsidRDefault="00E17C7B">
            <w:pPr>
              <w:spacing w:line="360" w:lineRule="auto"/>
              <w:rPr>
                <w:rFonts w:ascii="仿宋" w:eastAsia="仿宋" w:hAnsi="仿宋" w:cs="宋体"/>
                <w:sz w:val="24"/>
                <w:szCs w:val="24"/>
                <w:lang w:val="zh-CN"/>
              </w:rPr>
            </w:pPr>
            <w:r w:rsidRPr="00E17C7B">
              <w:rPr>
                <w:rFonts w:ascii="仿宋" w:eastAsia="仿宋" w:hAnsi="仿宋" w:cs="宋体" w:hint="eastAsia"/>
                <w:sz w:val="24"/>
                <w:szCs w:val="24"/>
                <w:lang w:val="zh-CN"/>
              </w:rPr>
              <w:t>注：</w:t>
            </w:r>
          </w:p>
          <w:p w:rsidR="00E531DE" w:rsidRPr="00E17C7B" w:rsidRDefault="00E17C7B">
            <w:pPr>
              <w:spacing w:line="360" w:lineRule="auto"/>
              <w:rPr>
                <w:rFonts w:ascii="仿宋" w:eastAsia="仿宋" w:hAnsi="仿宋" w:cs="宋体"/>
                <w:sz w:val="24"/>
                <w:szCs w:val="24"/>
                <w:lang w:val="zh-CN"/>
              </w:rPr>
            </w:pPr>
            <w:r w:rsidRPr="00E17C7B">
              <w:rPr>
                <w:rFonts w:ascii="仿宋" w:eastAsia="仿宋" w:hAnsi="仿宋" w:cs="宋体" w:hint="eastAsia"/>
                <w:sz w:val="24"/>
                <w:szCs w:val="24"/>
                <w:lang w:val="zh-CN"/>
              </w:rPr>
              <w:t>①磋商小组要求供应商提交最后报价时，在磋商小组规定时间</w:t>
            </w:r>
          </w:p>
          <w:p w:rsidR="00E531DE" w:rsidRPr="00E17C7B" w:rsidRDefault="00E17C7B">
            <w:pPr>
              <w:spacing w:line="360" w:lineRule="auto"/>
              <w:rPr>
                <w:rFonts w:ascii="仿宋" w:eastAsia="仿宋" w:hAnsi="仿宋" w:cs="宋体"/>
                <w:sz w:val="24"/>
                <w:szCs w:val="24"/>
                <w:lang w:val="zh-CN"/>
              </w:rPr>
            </w:pPr>
            <w:r w:rsidRPr="00E17C7B">
              <w:rPr>
                <w:rFonts w:ascii="仿宋" w:eastAsia="仿宋" w:hAnsi="仿宋" w:cs="宋体" w:hint="eastAsia"/>
                <w:sz w:val="24"/>
                <w:szCs w:val="24"/>
                <w:lang w:val="zh-CN"/>
              </w:rPr>
              <w:t>内，供应商应提交最后报价（包括总报价及分项报价）。最后报</w:t>
            </w:r>
          </w:p>
          <w:p w:rsidR="00E531DE" w:rsidRPr="00E17C7B" w:rsidRDefault="00E17C7B">
            <w:pPr>
              <w:spacing w:line="360" w:lineRule="auto"/>
              <w:rPr>
                <w:rFonts w:ascii="仿宋" w:eastAsia="仿宋" w:hAnsi="仿宋" w:cs="宋体"/>
                <w:sz w:val="24"/>
                <w:szCs w:val="24"/>
                <w:lang w:val="zh-CN"/>
              </w:rPr>
            </w:pPr>
            <w:r w:rsidRPr="00E17C7B">
              <w:rPr>
                <w:rFonts w:ascii="仿宋" w:eastAsia="仿宋" w:hAnsi="仿宋" w:cs="宋体" w:hint="eastAsia"/>
                <w:sz w:val="24"/>
                <w:szCs w:val="24"/>
                <w:lang w:val="zh-CN"/>
              </w:rPr>
              <w:t>价是供应商响应文件的有效组成部分。</w:t>
            </w:r>
          </w:p>
          <w:p w:rsidR="00E531DE" w:rsidRPr="00E17C7B" w:rsidRDefault="00E17C7B">
            <w:pPr>
              <w:spacing w:line="360" w:lineRule="auto"/>
              <w:rPr>
                <w:rFonts w:ascii="仿宋" w:eastAsia="仿宋" w:hAnsi="仿宋" w:cs="宋体"/>
                <w:sz w:val="24"/>
                <w:szCs w:val="24"/>
                <w:lang w:val="zh-CN"/>
              </w:rPr>
            </w:pPr>
            <w:r w:rsidRPr="00E17C7B">
              <w:rPr>
                <w:rFonts w:ascii="仿宋" w:eastAsia="仿宋" w:hAnsi="仿宋" w:cs="宋体" w:hint="eastAsia"/>
                <w:sz w:val="24"/>
                <w:szCs w:val="24"/>
                <w:lang w:val="zh-CN"/>
              </w:rPr>
              <w:t>②磋商文件第二章“采购需求”中“采购清单”以工程量清单提</w:t>
            </w:r>
          </w:p>
          <w:p w:rsidR="00E531DE" w:rsidRPr="00E17C7B" w:rsidRDefault="00E17C7B">
            <w:pPr>
              <w:spacing w:line="360" w:lineRule="auto"/>
              <w:rPr>
                <w:rFonts w:ascii="仿宋" w:eastAsia="仿宋" w:hAnsi="仿宋" w:cs="宋体"/>
                <w:sz w:val="24"/>
                <w:szCs w:val="24"/>
                <w:lang w:val="zh-CN"/>
              </w:rPr>
            </w:pPr>
            <w:r w:rsidRPr="00E17C7B">
              <w:rPr>
                <w:rFonts w:ascii="仿宋" w:eastAsia="仿宋" w:hAnsi="仿宋" w:cs="宋体" w:hint="eastAsia"/>
                <w:sz w:val="24"/>
                <w:szCs w:val="24"/>
                <w:lang w:val="zh-CN"/>
              </w:rPr>
              <w:t>供的，供应商应以</w:t>
            </w:r>
            <w:r w:rsidRPr="00E17C7B">
              <w:rPr>
                <w:rFonts w:ascii="仿宋" w:eastAsia="仿宋" w:hAnsi="仿宋" w:cs="宋体" w:hint="eastAsia"/>
                <w:sz w:val="24"/>
                <w:szCs w:val="24"/>
              </w:rPr>
              <w:t>已标价</w:t>
            </w:r>
            <w:r w:rsidRPr="00E17C7B">
              <w:rPr>
                <w:rFonts w:ascii="仿宋" w:eastAsia="仿宋" w:hAnsi="仿宋" w:cs="宋体" w:hint="eastAsia"/>
                <w:sz w:val="24"/>
                <w:szCs w:val="24"/>
                <w:lang w:val="zh-CN"/>
              </w:rPr>
              <w:t>工程量清单方式提交最后报价。</w:t>
            </w:r>
          </w:p>
          <w:p w:rsidR="00E531DE" w:rsidRPr="00E17C7B" w:rsidRDefault="00E17C7B">
            <w:pPr>
              <w:spacing w:line="360" w:lineRule="auto"/>
              <w:rPr>
                <w:rFonts w:ascii="仿宋" w:eastAsia="仿宋" w:hAnsi="仿宋" w:cs="宋体"/>
                <w:sz w:val="24"/>
                <w:szCs w:val="24"/>
                <w:lang w:val="zh-CN"/>
              </w:rPr>
            </w:pPr>
            <w:r w:rsidRPr="00E17C7B">
              <w:rPr>
                <w:rFonts w:ascii="仿宋" w:eastAsia="仿宋" w:hAnsi="仿宋" w:cs="宋体" w:hint="eastAsia"/>
                <w:sz w:val="24"/>
                <w:szCs w:val="24"/>
                <w:lang w:val="zh-CN"/>
              </w:rPr>
              <w:t>③请供应商根据项目情况，可提前准备分项报价（</w:t>
            </w:r>
            <w:r w:rsidRPr="00E17C7B">
              <w:rPr>
                <w:rFonts w:ascii="仿宋" w:eastAsia="仿宋" w:hAnsi="仿宋" w:cs="宋体" w:hint="eastAsia"/>
                <w:sz w:val="24"/>
                <w:szCs w:val="24"/>
              </w:rPr>
              <w:t>已标价工程量清单</w:t>
            </w:r>
            <w:r w:rsidRPr="00E17C7B">
              <w:rPr>
                <w:rFonts w:ascii="仿宋" w:eastAsia="仿宋" w:hAnsi="仿宋" w:cs="宋体" w:hint="eastAsia"/>
                <w:sz w:val="24"/>
                <w:szCs w:val="24"/>
                <w:lang w:val="zh-CN"/>
              </w:rPr>
              <w:t>）。</w:t>
            </w:r>
          </w:p>
          <w:p w:rsidR="00E531DE" w:rsidRPr="00E17C7B" w:rsidRDefault="00E17C7B">
            <w:pPr>
              <w:spacing w:line="360" w:lineRule="auto"/>
              <w:rPr>
                <w:rFonts w:ascii="仿宋" w:eastAsia="仿宋" w:hAnsi="仿宋" w:cs="宋体"/>
                <w:sz w:val="24"/>
                <w:szCs w:val="24"/>
                <w:lang w:val="zh-CN"/>
              </w:rPr>
            </w:pPr>
            <w:r w:rsidRPr="00E17C7B">
              <w:rPr>
                <w:rFonts w:ascii="仿宋" w:eastAsia="仿宋" w:hAnsi="仿宋" w:cs="宋体" w:hint="eastAsia"/>
                <w:sz w:val="24"/>
                <w:szCs w:val="24"/>
                <w:lang w:val="zh-CN"/>
              </w:rPr>
              <w:t>注：磋商小组要求供应商提交最后报价时，在磋商小组规定时间内，</w:t>
            </w:r>
            <w:r w:rsidRPr="00E17C7B">
              <w:rPr>
                <w:rFonts w:ascii="仿宋" w:eastAsia="仿宋" w:hAnsi="仿宋" w:cs="宋体" w:hint="eastAsia"/>
                <w:sz w:val="24"/>
                <w:szCs w:val="24"/>
                <w:lang w:val="zh-CN"/>
              </w:rPr>
              <w:lastRenderedPageBreak/>
              <w:t>供应商未提交最后报价则以其初次提交响应文件报价为最后报价。</w:t>
            </w:r>
          </w:p>
        </w:tc>
      </w:tr>
      <w:tr w:rsidR="00E531DE" w:rsidRPr="00E17C7B">
        <w:trPr>
          <w:trHeight w:val="510"/>
          <w:jc w:val="center"/>
        </w:trPr>
        <w:tc>
          <w:tcPr>
            <w:tcW w:w="806" w:type="dxa"/>
            <w:tcBorders>
              <w:top w:val="single" w:sz="4" w:space="0" w:color="auto"/>
              <w:left w:val="single" w:sz="4" w:space="0" w:color="auto"/>
              <w:bottom w:val="single" w:sz="4" w:space="0" w:color="auto"/>
              <w:right w:val="single" w:sz="4" w:space="0" w:color="auto"/>
            </w:tcBorders>
            <w:vAlign w:val="center"/>
          </w:tcPr>
          <w:p w:rsidR="00E531DE" w:rsidRPr="00E17C7B" w:rsidRDefault="00E17C7B">
            <w:pPr>
              <w:autoSpaceDE w:val="0"/>
              <w:autoSpaceDN w:val="0"/>
              <w:adjustRightInd w:val="0"/>
              <w:spacing w:line="360" w:lineRule="auto"/>
              <w:jc w:val="center"/>
              <w:rPr>
                <w:rFonts w:ascii="仿宋" w:eastAsia="仿宋" w:hAnsi="仿宋" w:cs="宋体"/>
                <w:sz w:val="24"/>
                <w:szCs w:val="24"/>
              </w:rPr>
            </w:pPr>
            <w:r w:rsidRPr="00E17C7B">
              <w:rPr>
                <w:rFonts w:ascii="仿宋" w:eastAsia="仿宋" w:hAnsi="仿宋" w:cs="宋体" w:hint="eastAsia"/>
                <w:sz w:val="24"/>
                <w:szCs w:val="24"/>
              </w:rPr>
              <w:lastRenderedPageBreak/>
              <w:t>35</w:t>
            </w:r>
          </w:p>
        </w:tc>
        <w:tc>
          <w:tcPr>
            <w:tcW w:w="1685" w:type="dxa"/>
            <w:tcBorders>
              <w:top w:val="single" w:sz="4" w:space="0" w:color="auto"/>
              <w:left w:val="nil"/>
              <w:bottom w:val="single" w:sz="4" w:space="0" w:color="auto"/>
              <w:right w:val="single" w:sz="4" w:space="0" w:color="auto"/>
            </w:tcBorders>
            <w:vAlign w:val="center"/>
          </w:tcPr>
          <w:p w:rsidR="00E531DE" w:rsidRPr="00E17C7B" w:rsidRDefault="00E17C7B">
            <w:pPr>
              <w:autoSpaceDE w:val="0"/>
              <w:autoSpaceDN w:val="0"/>
              <w:adjustRightInd w:val="0"/>
              <w:spacing w:line="360" w:lineRule="auto"/>
              <w:jc w:val="center"/>
              <w:rPr>
                <w:rFonts w:ascii="仿宋" w:eastAsia="仿宋" w:hAnsi="仿宋" w:cs="宋体"/>
                <w:bCs/>
                <w:sz w:val="24"/>
                <w:szCs w:val="24"/>
                <w:lang w:val="zh-CN"/>
              </w:rPr>
            </w:pPr>
            <w:r w:rsidRPr="00E17C7B">
              <w:rPr>
                <w:rFonts w:ascii="仿宋" w:eastAsia="仿宋" w:hAnsi="仿宋" w:cs="宋体" w:hint="eastAsia"/>
                <w:sz w:val="24"/>
                <w:szCs w:val="24"/>
              </w:rPr>
              <w:t>解释权</w:t>
            </w:r>
          </w:p>
        </w:tc>
        <w:tc>
          <w:tcPr>
            <w:tcW w:w="7244" w:type="dxa"/>
            <w:tcBorders>
              <w:top w:val="single" w:sz="4" w:space="0" w:color="auto"/>
              <w:left w:val="nil"/>
              <w:bottom w:val="single" w:sz="4" w:space="0" w:color="auto"/>
              <w:right w:val="single" w:sz="4" w:space="0" w:color="auto"/>
            </w:tcBorders>
            <w:vAlign w:val="center"/>
          </w:tcPr>
          <w:p w:rsidR="00E531DE" w:rsidRPr="00E17C7B" w:rsidRDefault="00E17C7B">
            <w:pPr>
              <w:autoSpaceDE w:val="0"/>
              <w:autoSpaceDN w:val="0"/>
              <w:adjustRightInd w:val="0"/>
              <w:spacing w:line="360" w:lineRule="auto"/>
              <w:rPr>
                <w:rFonts w:ascii="仿宋" w:eastAsia="仿宋" w:hAnsi="仿宋" w:cs="宋体"/>
                <w:sz w:val="24"/>
                <w:szCs w:val="24"/>
              </w:rPr>
            </w:pPr>
            <w:r w:rsidRPr="00E17C7B">
              <w:rPr>
                <w:rFonts w:ascii="仿宋" w:eastAsia="仿宋" w:hAnsi="仿宋" w:cs="宋体" w:hint="eastAsia"/>
                <w:sz w:val="24"/>
                <w:szCs w:val="24"/>
                <w:lang w:val="zh-CN"/>
              </w:rPr>
              <w:t>构成本招标文件的各个组成文件应互为解释，互为说明；如有不明确或不一致，构成合同文件组成内容的，以合同文件约定内容为准，且以专用合同条款约定的合同文件优先顺序解释；除</w:t>
            </w:r>
            <w:r w:rsidRPr="00E17C7B">
              <w:rPr>
                <w:rFonts w:ascii="仿宋" w:eastAsia="仿宋" w:hAnsi="仿宋" w:cs="宋体" w:hint="eastAsia"/>
                <w:sz w:val="24"/>
                <w:szCs w:val="24"/>
              </w:rPr>
              <w:t>竞争性磋商</w:t>
            </w:r>
            <w:r w:rsidRPr="00E17C7B">
              <w:rPr>
                <w:rFonts w:ascii="仿宋" w:eastAsia="仿宋" w:hAnsi="仿宋" w:cs="宋体" w:hint="eastAsia"/>
                <w:sz w:val="24"/>
                <w:szCs w:val="24"/>
                <w:lang w:val="zh-CN"/>
              </w:rPr>
              <w:t>文件中有特别规定外，仅适用于招标投标阶段的规定，按招标公告（磋商邀请）、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采购人负责解释。</w:t>
            </w:r>
          </w:p>
        </w:tc>
      </w:tr>
      <w:tr w:rsidR="00E531DE" w:rsidRPr="00E17C7B">
        <w:trPr>
          <w:trHeight w:val="510"/>
          <w:jc w:val="center"/>
        </w:trPr>
        <w:tc>
          <w:tcPr>
            <w:tcW w:w="806" w:type="dxa"/>
            <w:tcBorders>
              <w:top w:val="single" w:sz="4" w:space="0" w:color="auto"/>
              <w:left w:val="single" w:sz="4" w:space="0" w:color="auto"/>
              <w:bottom w:val="single" w:sz="4" w:space="0" w:color="auto"/>
              <w:right w:val="single" w:sz="4" w:space="0" w:color="auto"/>
            </w:tcBorders>
            <w:vAlign w:val="center"/>
          </w:tcPr>
          <w:p w:rsidR="00E531DE" w:rsidRPr="00E17C7B" w:rsidRDefault="00E17C7B" w:rsidP="00F24428">
            <w:pPr>
              <w:autoSpaceDE w:val="0"/>
              <w:autoSpaceDN w:val="0"/>
              <w:adjustRightInd w:val="0"/>
              <w:spacing w:line="360" w:lineRule="auto"/>
              <w:jc w:val="center"/>
              <w:rPr>
                <w:rFonts w:ascii="仿宋" w:eastAsia="仿宋" w:hAnsi="仿宋" w:cs="宋体"/>
                <w:sz w:val="24"/>
                <w:szCs w:val="24"/>
              </w:rPr>
            </w:pPr>
            <w:r w:rsidRPr="00E17C7B">
              <w:rPr>
                <w:rFonts w:ascii="仿宋" w:eastAsia="仿宋" w:hAnsi="仿宋" w:cs="宋体" w:hint="eastAsia"/>
                <w:sz w:val="24"/>
                <w:szCs w:val="24"/>
              </w:rPr>
              <w:t>3</w:t>
            </w:r>
            <w:r w:rsidR="00F24428">
              <w:rPr>
                <w:rFonts w:ascii="仿宋" w:eastAsia="仿宋" w:hAnsi="仿宋" w:cs="宋体" w:hint="eastAsia"/>
                <w:sz w:val="24"/>
                <w:szCs w:val="24"/>
              </w:rPr>
              <w:t>6</w:t>
            </w:r>
          </w:p>
        </w:tc>
        <w:tc>
          <w:tcPr>
            <w:tcW w:w="1685" w:type="dxa"/>
            <w:tcBorders>
              <w:top w:val="single" w:sz="4" w:space="0" w:color="auto"/>
              <w:left w:val="nil"/>
              <w:bottom w:val="single" w:sz="4" w:space="0" w:color="auto"/>
              <w:right w:val="single" w:sz="4" w:space="0" w:color="auto"/>
            </w:tcBorders>
            <w:vAlign w:val="center"/>
          </w:tcPr>
          <w:p w:rsidR="00E531DE" w:rsidRPr="00E17C7B" w:rsidRDefault="00E17C7B">
            <w:pPr>
              <w:autoSpaceDE w:val="0"/>
              <w:autoSpaceDN w:val="0"/>
              <w:adjustRightInd w:val="0"/>
              <w:spacing w:line="360" w:lineRule="auto"/>
              <w:jc w:val="center"/>
              <w:rPr>
                <w:rFonts w:ascii="仿宋" w:eastAsia="仿宋" w:hAnsi="仿宋" w:cs="宋体"/>
                <w:sz w:val="24"/>
                <w:szCs w:val="24"/>
              </w:rPr>
            </w:pPr>
            <w:r w:rsidRPr="00E17C7B">
              <w:rPr>
                <w:rFonts w:ascii="仿宋" w:eastAsia="仿宋" w:hAnsi="仿宋" w:cs="宋体" w:hint="eastAsia"/>
                <w:color w:val="000000"/>
                <w:kern w:val="0"/>
                <w:sz w:val="24"/>
                <w:szCs w:val="24"/>
              </w:rPr>
              <w:t>注意事项</w:t>
            </w:r>
          </w:p>
        </w:tc>
        <w:tc>
          <w:tcPr>
            <w:tcW w:w="7244" w:type="dxa"/>
            <w:tcBorders>
              <w:top w:val="single" w:sz="4" w:space="0" w:color="auto"/>
              <w:left w:val="nil"/>
              <w:bottom w:val="single" w:sz="4" w:space="0" w:color="auto"/>
              <w:right w:val="single" w:sz="4" w:space="0" w:color="auto"/>
            </w:tcBorders>
            <w:vAlign w:val="center"/>
          </w:tcPr>
          <w:p w:rsidR="00E531DE" w:rsidRPr="00E17C7B" w:rsidRDefault="00E17C7B">
            <w:pPr>
              <w:autoSpaceDE w:val="0"/>
              <w:autoSpaceDN w:val="0"/>
              <w:spacing w:line="360" w:lineRule="auto"/>
              <w:contextualSpacing/>
              <w:rPr>
                <w:rFonts w:ascii="仿宋" w:eastAsia="仿宋" w:hAnsi="仿宋" w:cs="宋体"/>
                <w:sz w:val="24"/>
                <w:szCs w:val="24"/>
              </w:rPr>
            </w:pPr>
            <w:r w:rsidRPr="00E17C7B">
              <w:rPr>
                <w:rFonts w:ascii="仿宋" w:eastAsia="仿宋" w:hAnsi="仿宋" w:cs="宋体" w:hint="eastAsia"/>
                <w:sz w:val="24"/>
                <w:szCs w:val="24"/>
              </w:rPr>
              <w:t>1.采购人在投标须知前附表规定的投标截止时间（开标时间）和地点开标，投标人的授权委托代理人必须准时参加开标会议。</w:t>
            </w:r>
          </w:p>
          <w:p w:rsidR="00E531DE" w:rsidRPr="00E17C7B" w:rsidRDefault="00E17C7B">
            <w:pPr>
              <w:autoSpaceDE w:val="0"/>
              <w:autoSpaceDN w:val="0"/>
              <w:spacing w:line="360" w:lineRule="auto"/>
              <w:contextualSpacing/>
              <w:rPr>
                <w:rFonts w:ascii="仿宋" w:eastAsia="仿宋" w:hAnsi="仿宋" w:cs="宋体"/>
                <w:sz w:val="24"/>
                <w:szCs w:val="24"/>
              </w:rPr>
            </w:pPr>
            <w:r w:rsidRPr="00E17C7B">
              <w:rPr>
                <w:rFonts w:ascii="仿宋" w:eastAsia="仿宋" w:hAnsi="仿宋" w:cs="宋体" w:hint="eastAsia"/>
                <w:sz w:val="24"/>
                <w:szCs w:val="24"/>
              </w:rPr>
              <w:t>2.被委托代理人必须为本单位正式员工，须提供社保缴纳证明。</w:t>
            </w:r>
          </w:p>
          <w:p w:rsidR="00E531DE" w:rsidRPr="00E17C7B" w:rsidRDefault="00E17C7B">
            <w:pPr>
              <w:autoSpaceDE w:val="0"/>
              <w:autoSpaceDN w:val="0"/>
              <w:adjustRightInd w:val="0"/>
              <w:spacing w:line="360" w:lineRule="auto"/>
              <w:contextualSpacing/>
              <w:rPr>
                <w:rFonts w:ascii="仿宋" w:eastAsia="仿宋" w:hAnsi="仿宋" w:cs="宋体"/>
                <w:sz w:val="24"/>
                <w:szCs w:val="24"/>
                <w:lang w:val="zh-CN"/>
              </w:rPr>
            </w:pPr>
            <w:r w:rsidRPr="00E17C7B">
              <w:rPr>
                <w:rFonts w:ascii="仿宋" w:eastAsia="仿宋" w:hAnsi="仿宋" w:cs="宋体" w:hint="eastAsia"/>
                <w:sz w:val="24"/>
                <w:szCs w:val="24"/>
              </w:rPr>
              <w:t>3.采购人有权对投标人所附其它相关材料进行核实查证，如发现中标企业存在弄虚作假情况的将取消其中标候选人资格。</w:t>
            </w:r>
          </w:p>
        </w:tc>
      </w:tr>
      <w:tr w:rsidR="00E531DE" w:rsidRPr="00E17C7B">
        <w:trPr>
          <w:trHeight w:val="510"/>
          <w:jc w:val="center"/>
        </w:trPr>
        <w:tc>
          <w:tcPr>
            <w:tcW w:w="806" w:type="dxa"/>
            <w:tcBorders>
              <w:top w:val="single" w:sz="4" w:space="0" w:color="auto"/>
              <w:left w:val="single" w:sz="4" w:space="0" w:color="auto"/>
              <w:bottom w:val="single" w:sz="4" w:space="0" w:color="auto"/>
              <w:right w:val="single" w:sz="4" w:space="0" w:color="auto"/>
            </w:tcBorders>
            <w:vAlign w:val="center"/>
          </w:tcPr>
          <w:p w:rsidR="00E531DE" w:rsidRPr="00E17C7B" w:rsidRDefault="00E17C7B" w:rsidP="00F24428">
            <w:pPr>
              <w:autoSpaceDE w:val="0"/>
              <w:autoSpaceDN w:val="0"/>
              <w:adjustRightInd w:val="0"/>
              <w:spacing w:line="360" w:lineRule="auto"/>
              <w:jc w:val="center"/>
              <w:rPr>
                <w:rFonts w:ascii="仿宋" w:eastAsia="仿宋" w:hAnsi="仿宋" w:cs="宋体"/>
                <w:sz w:val="24"/>
                <w:szCs w:val="24"/>
              </w:rPr>
            </w:pPr>
            <w:r w:rsidRPr="00E17C7B">
              <w:rPr>
                <w:rFonts w:ascii="仿宋" w:eastAsia="仿宋" w:hAnsi="仿宋" w:cs="宋体" w:hint="eastAsia"/>
                <w:sz w:val="24"/>
                <w:szCs w:val="24"/>
              </w:rPr>
              <w:t>3</w:t>
            </w:r>
            <w:r w:rsidR="00F24428">
              <w:rPr>
                <w:rFonts w:ascii="仿宋" w:eastAsia="仿宋" w:hAnsi="仿宋" w:cs="宋体" w:hint="eastAsia"/>
                <w:sz w:val="24"/>
                <w:szCs w:val="24"/>
              </w:rPr>
              <w:t>7</w:t>
            </w:r>
          </w:p>
        </w:tc>
        <w:tc>
          <w:tcPr>
            <w:tcW w:w="1685" w:type="dxa"/>
            <w:tcBorders>
              <w:top w:val="single" w:sz="4" w:space="0" w:color="auto"/>
              <w:left w:val="nil"/>
              <w:bottom w:val="single" w:sz="4" w:space="0" w:color="auto"/>
              <w:right w:val="single" w:sz="4" w:space="0" w:color="auto"/>
            </w:tcBorders>
            <w:vAlign w:val="center"/>
          </w:tcPr>
          <w:p w:rsidR="00E531DE" w:rsidRPr="00E17C7B" w:rsidRDefault="00E17C7B">
            <w:pPr>
              <w:autoSpaceDE w:val="0"/>
              <w:autoSpaceDN w:val="0"/>
              <w:adjustRightInd w:val="0"/>
              <w:spacing w:line="360" w:lineRule="auto"/>
              <w:jc w:val="center"/>
              <w:rPr>
                <w:rFonts w:ascii="仿宋" w:eastAsia="仿宋" w:hAnsi="仿宋" w:cs="宋体"/>
                <w:sz w:val="24"/>
                <w:szCs w:val="24"/>
              </w:rPr>
            </w:pPr>
            <w:r w:rsidRPr="00E17C7B">
              <w:rPr>
                <w:rFonts w:ascii="仿宋" w:eastAsia="仿宋" w:hAnsi="仿宋" w:cs="宋体" w:hint="eastAsia"/>
                <w:sz w:val="24"/>
                <w:szCs w:val="24"/>
              </w:rPr>
              <w:t>投标人不能存在的情形</w:t>
            </w:r>
          </w:p>
        </w:tc>
        <w:tc>
          <w:tcPr>
            <w:tcW w:w="7244" w:type="dxa"/>
            <w:tcBorders>
              <w:top w:val="single" w:sz="4" w:space="0" w:color="auto"/>
              <w:left w:val="nil"/>
              <w:bottom w:val="single" w:sz="4" w:space="0" w:color="auto"/>
              <w:right w:val="single" w:sz="4" w:space="0" w:color="auto"/>
            </w:tcBorders>
          </w:tcPr>
          <w:p w:rsidR="00E531DE" w:rsidRPr="00E17C7B" w:rsidRDefault="00E17C7B" w:rsidP="00B21D78">
            <w:pPr>
              <w:autoSpaceDE w:val="0"/>
              <w:autoSpaceDN w:val="0"/>
              <w:spacing w:line="360" w:lineRule="auto"/>
              <w:ind w:firstLineChars="100" w:firstLine="240"/>
              <w:rPr>
                <w:rFonts w:ascii="仿宋" w:eastAsia="仿宋" w:hAnsi="仿宋" w:cs="宋体"/>
                <w:sz w:val="24"/>
                <w:szCs w:val="24"/>
              </w:rPr>
            </w:pPr>
            <w:r w:rsidRPr="00E17C7B">
              <w:rPr>
                <w:rFonts w:ascii="仿宋" w:eastAsia="仿宋" w:hAnsi="仿宋" w:cs="宋体" w:hint="eastAsia"/>
                <w:sz w:val="24"/>
                <w:szCs w:val="24"/>
                <w:lang w:val="zh-CN"/>
              </w:rPr>
              <w:t>如对招标文件有异议，已经在投标截止时间届满前依法进行维权救济，不存在对招标文件及招标程序有异议的同时又参加投标以求侥幸中标或者为实现其他非法目的的行为。</w:t>
            </w:r>
          </w:p>
        </w:tc>
      </w:tr>
      <w:tr w:rsidR="00E531DE" w:rsidRPr="00E17C7B">
        <w:trPr>
          <w:trHeight w:val="510"/>
          <w:jc w:val="center"/>
        </w:trPr>
        <w:tc>
          <w:tcPr>
            <w:tcW w:w="9735" w:type="dxa"/>
            <w:gridSpan w:val="3"/>
            <w:tcBorders>
              <w:top w:val="single" w:sz="4" w:space="0" w:color="auto"/>
              <w:left w:val="single" w:sz="4" w:space="0" w:color="auto"/>
              <w:bottom w:val="single" w:sz="4" w:space="0" w:color="auto"/>
              <w:right w:val="single" w:sz="4" w:space="0" w:color="auto"/>
            </w:tcBorders>
            <w:vAlign w:val="center"/>
          </w:tcPr>
          <w:p w:rsidR="00E531DE" w:rsidRPr="00E17C7B" w:rsidRDefault="00E17C7B">
            <w:pPr>
              <w:autoSpaceDE w:val="0"/>
              <w:autoSpaceDN w:val="0"/>
              <w:adjustRightInd w:val="0"/>
              <w:snapToGrid w:val="0"/>
              <w:spacing w:line="360" w:lineRule="auto"/>
              <w:rPr>
                <w:rFonts w:ascii="仿宋" w:eastAsia="仿宋" w:hAnsi="仿宋" w:cs="宋体"/>
                <w:sz w:val="24"/>
                <w:szCs w:val="24"/>
              </w:rPr>
            </w:pPr>
            <w:r w:rsidRPr="00E17C7B">
              <w:rPr>
                <w:rFonts w:ascii="仿宋" w:eastAsia="仿宋" w:hAnsi="仿宋" w:cs="宋体" w:hint="eastAsia"/>
                <w:position w:val="6"/>
                <w:sz w:val="24"/>
                <w:szCs w:val="24"/>
              </w:rPr>
              <w:t>未尽事宜，按国家有关规定执行。</w:t>
            </w:r>
          </w:p>
        </w:tc>
      </w:tr>
    </w:tbl>
    <w:p w:rsidR="00E531DE" w:rsidRPr="00E17C7B" w:rsidRDefault="00E17C7B">
      <w:pPr>
        <w:spacing w:line="360" w:lineRule="auto"/>
        <w:jc w:val="center"/>
        <w:outlineLvl w:val="0"/>
        <w:rPr>
          <w:rFonts w:ascii="仿宋" w:eastAsia="仿宋" w:hAnsi="仿宋"/>
          <w:b/>
          <w:kern w:val="0"/>
          <w:sz w:val="56"/>
          <w:szCs w:val="32"/>
        </w:rPr>
      </w:pPr>
      <w:r w:rsidRPr="00E17C7B">
        <w:rPr>
          <w:rFonts w:ascii="仿宋" w:eastAsia="仿宋" w:hAnsi="仿宋"/>
          <w:b/>
          <w:kern w:val="0"/>
          <w:sz w:val="40"/>
        </w:rPr>
        <w:br w:type="page"/>
      </w:r>
      <w:bookmarkStart w:id="7" w:name="_Toc138068718"/>
      <w:r w:rsidRPr="00E17C7B">
        <w:rPr>
          <w:rFonts w:ascii="仿宋" w:eastAsia="仿宋" w:hAnsi="仿宋" w:hint="eastAsia"/>
          <w:b/>
          <w:kern w:val="0"/>
          <w:sz w:val="32"/>
          <w:szCs w:val="32"/>
        </w:rPr>
        <w:lastRenderedPageBreak/>
        <w:t>第四章 供应商须知</w:t>
      </w:r>
      <w:bookmarkEnd w:id="7"/>
    </w:p>
    <w:p w:rsidR="00E531DE" w:rsidRPr="00E17C7B" w:rsidRDefault="00E17C7B">
      <w:pPr>
        <w:tabs>
          <w:tab w:val="left" w:pos="1260"/>
        </w:tabs>
        <w:autoSpaceDE w:val="0"/>
        <w:autoSpaceDN w:val="0"/>
        <w:adjustRightInd w:val="0"/>
        <w:spacing w:line="360" w:lineRule="auto"/>
        <w:jc w:val="center"/>
        <w:outlineLvl w:val="1"/>
        <w:rPr>
          <w:rFonts w:ascii="仿宋" w:eastAsia="仿宋" w:hAnsi="仿宋" w:cs="宋体"/>
          <w:b/>
          <w:kern w:val="0"/>
          <w:sz w:val="24"/>
          <w:szCs w:val="24"/>
        </w:rPr>
      </w:pPr>
      <w:bookmarkStart w:id="8" w:name="_Toc138068719"/>
      <w:r w:rsidRPr="00E17C7B">
        <w:rPr>
          <w:rFonts w:ascii="仿宋" w:eastAsia="仿宋" w:hAnsi="仿宋" w:cs="宋体" w:hint="eastAsia"/>
          <w:b/>
          <w:kern w:val="0"/>
          <w:sz w:val="24"/>
          <w:szCs w:val="24"/>
        </w:rPr>
        <w:t>一、概念释义</w:t>
      </w:r>
      <w:bookmarkEnd w:id="8"/>
    </w:p>
    <w:p w:rsidR="00E531DE" w:rsidRPr="00E17C7B" w:rsidRDefault="00E17C7B">
      <w:pPr>
        <w:pStyle w:val="af7"/>
        <w:numPr>
          <w:ilvl w:val="0"/>
          <w:numId w:val="6"/>
        </w:numPr>
        <w:autoSpaceDE w:val="0"/>
        <w:autoSpaceDN w:val="0"/>
        <w:spacing w:line="360" w:lineRule="auto"/>
        <w:ind w:firstLineChars="0"/>
        <w:contextualSpacing/>
        <w:rPr>
          <w:rFonts w:ascii="仿宋" w:eastAsia="仿宋" w:hAnsi="仿宋" w:cs="宋体"/>
          <w:b/>
          <w:kern w:val="0"/>
          <w:sz w:val="24"/>
          <w:szCs w:val="24"/>
        </w:rPr>
      </w:pPr>
      <w:r w:rsidRPr="00E17C7B">
        <w:rPr>
          <w:rFonts w:ascii="仿宋" w:eastAsia="仿宋" w:hAnsi="仿宋" w:cs="宋体" w:hint="eastAsia"/>
          <w:b/>
          <w:kern w:val="0"/>
          <w:sz w:val="24"/>
          <w:szCs w:val="24"/>
        </w:rPr>
        <w:t>适用范围</w:t>
      </w:r>
    </w:p>
    <w:p w:rsidR="00E531DE" w:rsidRPr="00E17C7B" w:rsidRDefault="00E17C7B">
      <w:pPr>
        <w:pStyle w:val="af7"/>
        <w:autoSpaceDE w:val="0"/>
        <w:autoSpaceDN w:val="0"/>
        <w:spacing w:line="360" w:lineRule="auto"/>
        <w:ind w:firstLineChars="0"/>
        <w:rPr>
          <w:rFonts w:ascii="仿宋" w:eastAsia="仿宋" w:hAnsi="仿宋" w:cs="宋体"/>
          <w:kern w:val="0"/>
          <w:sz w:val="24"/>
          <w:szCs w:val="24"/>
        </w:rPr>
      </w:pPr>
      <w:r w:rsidRPr="00E17C7B">
        <w:rPr>
          <w:rFonts w:ascii="仿宋" w:eastAsia="仿宋" w:hAnsi="仿宋" w:cs="宋体" w:hint="eastAsia"/>
          <w:kern w:val="0"/>
          <w:sz w:val="24"/>
          <w:szCs w:val="24"/>
        </w:rPr>
        <w:t>1.1 本磋商文件仅适用于本次“采购邀请”</w:t>
      </w:r>
      <w:r w:rsidRPr="00E17C7B">
        <w:rPr>
          <w:rFonts w:ascii="仿宋" w:eastAsia="仿宋" w:hAnsi="仿宋" w:hint="eastAsia"/>
          <w:sz w:val="24"/>
          <w:szCs w:val="24"/>
        </w:rPr>
        <w:t>和“供应商须知前附表”中所述采购项目的采购。</w:t>
      </w:r>
    </w:p>
    <w:p w:rsidR="00E531DE" w:rsidRPr="00E17C7B" w:rsidRDefault="00E17C7B">
      <w:pPr>
        <w:pStyle w:val="af7"/>
        <w:autoSpaceDE w:val="0"/>
        <w:autoSpaceDN w:val="0"/>
        <w:spacing w:line="360" w:lineRule="auto"/>
        <w:ind w:firstLineChars="0"/>
        <w:rPr>
          <w:rFonts w:ascii="仿宋" w:eastAsia="仿宋" w:hAnsi="仿宋" w:cs="宋体"/>
          <w:kern w:val="0"/>
          <w:sz w:val="24"/>
          <w:szCs w:val="24"/>
        </w:rPr>
      </w:pPr>
      <w:r w:rsidRPr="00E17C7B">
        <w:rPr>
          <w:rFonts w:ascii="仿宋" w:eastAsia="仿宋" w:hAnsi="仿宋" w:cs="宋体" w:hint="eastAsia"/>
          <w:kern w:val="0"/>
          <w:sz w:val="24"/>
          <w:szCs w:val="24"/>
        </w:rPr>
        <w:t>1.2 本磋商文件解释权属于“采购邀请”</w:t>
      </w:r>
      <w:r w:rsidRPr="00E17C7B">
        <w:rPr>
          <w:rFonts w:ascii="仿宋" w:eastAsia="仿宋" w:hAnsi="仿宋" w:hint="eastAsia"/>
          <w:sz w:val="24"/>
          <w:szCs w:val="24"/>
        </w:rPr>
        <w:t xml:space="preserve"> 和“供应商须知前附表”</w:t>
      </w:r>
      <w:r w:rsidRPr="00E17C7B">
        <w:rPr>
          <w:rFonts w:ascii="仿宋" w:eastAsia="仿宋" w:hAnsi="仿宋" w:cs="宋体" w:hint="eastAsia"/>
          <w:kern w:val="0"/>
          <w:sz w:val="24"/>
          <w:szCs w:val="24"/>
        </w:rPr>
        <w:t>所述的采购人、采购代理公司。</w:t>
      </w:r>
    </w:p>
    <w:p w:rsidR="00E531DE" w:rsidRPr="00E17C7B" w:rsidRDefault="00E17C7B">
      <w:pPr>
        <w:pStyle w:val="af7"/>
        <w:numPr>
          <w:ilvl w:val="0"/>
          <w:numId w:val="6"/>
        </w:numPr>
        <w:autoSpaceDE w:val="0"/>
        <w:autoSpaceDN w:val="0"/>
        <w:spacing w:line="360" w:lineRule="auto"/>
        <w:ind w:firstLineChars="0"/>
        <w:contextualSpacing/>
        <w:rPr>
          <w:rFonts w:ascii="仿宋" w:eastAsia="仿宋" w:hAnsi="仿宋" w:cs="宋体"/>
          <w:b/>
          <w:kern w:val="0"/>
          <w:sz w:val="24"/>
          <w:szCs w:val="24"/>
        </w:rPr>
      </w:pPr>
      <w:r w:rsidRPr="00E17C7B">
        <w:rPr>
          <w:rFonts w:ascii="仿宋" w:eastAsia="仿宋" w:hAnsi="仿宋" w:cs="宋体" w:hint="eastAsia"/>
          <w:b/>
          <w:kern w:val="0"/>
          <w:sz w:val="24"/>
          <w:szCs w:val="24"/>
        </w:rPr>
        <w:t>定义</w:t>
      </w:r>
    </w:p>
    <w:p w:rsidR="00E531DE" w:rsidRPr="00E17C7B" w:rsidRDefault="00E17C7B">
      <w:pPr>
        <w:pStyle w:val="af7"/>
        <w:autoSpaceDE w:val="0"/>
        <w:autoSpaceDN w:val="0"/>
        <w:spacing w:line="360" w:lineRule="auto"/>
        <w:ind w:firstLineChars="0"/>
        <w:rPr>
          <w:rFonts w:ascii="仿宋" w:eastAsia="仿宋" w:hAnsi="仿宋" w:cs="宋体"/>
          <w:kern w:val="0"/>
          <w:sz w:val="24"/>
          <w:szCs w:val="24"/>
        </w:rPr>
      </w:pPr>
      <w:r w:rsidRPr="00E17C7B">
        <w:rPr>
          <w:rFonts w:ascii="仿宋" w:eastAsia="仿宋" w:hAnsi="仿宋" w:cs="宋体" w:hint="eastAsia"/>
          <w:kern w:val="0"/>
          <w:sz w:val="24"/>
          <w:szCs w:val="24"/>
        </w:rPr>
        <w:t>2.1“采购项目”：</w:t>
      </w:r>
      <w:r w:rsidRPr="00E17C7B">
        <w:rPr>
          <w:rFonts w:ascii="仿宋" w:eastAsia="仿宋" w:hAnsi="仿宋" w:hint="eastAsia"/>
          <w:sz w:val="24"/>
          <w:szCs w:val="24"/>
        </w:rPr>
        <w:t>系指</w:t>
      </w:r>
      <w:r w:rsidRPr="00E17C7B">
        <w:rPr>
          <w:rFonts w:ascii="仿宋" w:eastAsia="仿宋" w:hAnsi="仿宋" w:cs="宋体" w:hint="eastAsia"/>
          <w:kern w:val="0"/>
          <w:sz w:val="24"/>
          <w:szCs w:val="24"/>
        </w:rPr>
        <w:t>“供应商须知前附表”中所述的采购项目。</w:t>
      </w:r>
    </w:p>
    <w:p w:rsidR="00E531DE" w:rsidRPr="00E17C7B" w:rsidRDefault="00E17C7B">
      <w:pPr>
        <w:pStyle w:val="af7"/>
        <w:autoSpaceDE w:val="0"/>
        <w:autoSpaceDN w:val="0"/>
        <w:spacing w:line="360" w:lineRule="auto"/>
        <w:ind w:left="420" w:firstLineChars="0" w:firstLine="0"/>
        <w:contextualSpacing/>
        <w:rPr>
          <w:rFonts w:ascii="仿宋" w:eastAsia="仿宋" w:hAnsi="仿宋" w:cs="宋体"/>
          <w:kern w:val="0"/>
          <w:sz w:val="24"/>
          <w:szCs w:val="24"/>
        </w:rPr>
      </w:pPr>
      <w:r w:rsidRPr="00E17C7B">
        <w:rPr>
          <w:rFonts w:ascii="仿宋" w:eastAsia="仿宋" w:hAnsi="仿宋" w:cs="宋体" w:hint="eastAsia"/>
          <w:kern w:val="0"/>
          <w:sz w:val="24"/>
          <w:szCs w:val="24"/>
        </w:rPr>
        <w:t>2.2“采购人、 采购代理机构”：</w:t>
      </w:r>
      <w:r w:rsidRPr="00E17C7B">
        <w:rPr>
          <w:rFonts w:ascii="仿宋" w:eastAsia="仿宋" w:hAnsi="仿宋" w:hint="eastAsia"/>
          <w:sz w:val="24"/>
          <w:szCs w:val="24"/>
        </w:rPr>
        <w:t>系指“供应商须知前附表”中所述的组织本次采购的代理公司和采购人。</w:t>
      </w:r>
    </w:p>
    <w:p w:rsidR="00E531DE" w:rsidRPr="00E17C7B" w:rsidRDefault="00E17C7B">
      <w:pPr>
        <w:pStyle w:val="af7"/>
        <w:autoSpaceDE w:val="0"/>
        <w:autoSpaceDN w:val="0"/>
        <w:spacing w:line="360" w:lineRule="auto"/>
        <w:ind w:firstLineChars="0"/>
        <w:rPr>
          <w:rFonts w:ascii="仿宋" w:eastAsia="仿宋" w:hAnsi="仿宋" w:cs="宋体"/>
          <w:kern w:val="0"/>
          <w:sz w:val="24"/>
          <w:szCs w:val="24"/>
        </w:rPr>
      </w:pPr>
      <w:r w:rsidRPr="00E17C7B">
        <w:rPr>
          <w:rFonts w:ascii="仿宋" w:eastAsia="仿宋" w:hAnsi="仿宋" w:hint="eastAsia"/>
          <w:sz w:val="24"/>
          <w:szCs w:val="24"/>
        </w:rPr>
        <w:t>2.3“供应商”系指从采购人、代理机构处按规定获取磋商文件，并按照磋商文件向采购人、代理公司提交响应文件的供应商。</w:t>
      </w:r>
    </w:p>
    <w:p w:rsidR="00E531DE" w:rsidRPr="00E17C7B" w:rsidRDefault="00E17C7B">
      <w:pPr>
        <w:pStyle w:val="af7"/>
        <w:autoSpaceDE w:val="0"/>
        <w:autoSpaceDN w:val="0"/>
        <w:spacing w:line="360" w:lineRule="auto"/>
        <w:ind w:firstLineChars="0"/>
        <w:rPr>
          <w:rFonts w:ascii="仿宋" w:eastAsia="仿宋" w:hAnsi="仿宋" w:cs="宋体"/>
          <w:kern w:val="0"/>
          <w:sz w:val="24"/>
          <w:szCs w:val="24"/>
        </w:rPr>
      </w:pPr>
      <w:r w:rsidRPr="00E17C7B">
        <w:rPr>
          <w:rFonts w:ascii="仿宋" w:eastAsia="仿宋" w:hAnsi="仿宋" w:hint="eastAsia"/>
          <w:sz w:val="24"/>
          <w:szCs w:val="24"/>
        </w:rPr>
        <w:t>2.4“成交供应商”系指成交的供应商。</w:t>
      </w:r>
    </w:p>
    <w:p w:rsidR="00E531DE" w:rsidRPr="00E17C7B" w:rsidRDefault="00E17C7B">
      <w:pPr>
        <w:pStyle w:val="af7"/>
        <w:autoSpaceDE w:val="0"/>
        <w:autoSpaceDN w:val="0"/>
        <w:spacing w:line="360" w:lineRule="auto"/>
        <w:ind w:firstLineChars="0"/>
        <w:rPr>
          <w:rFonts w:ascii="仿宋" w:eastAsia="仿宋" w:hAnsi="仿宋" w:cs="宋体"/>
          <w:kern w:val="0"/>
          <w:sz w:val="24"/>
          <w:szCs w:val="24"/>
        </w:rPr>
      </w:pPr>
      <w:r w:rsidRPr="00E17C7B">
        <w:rPr>
          <w:rFonts w:ascii="仿宋" w:eastAsia="仿宋" w:hAnsi="仿宋" w:hint="eastAsia"/>
          <w:sz w:val="24"/>
          <w:szCs w:val="24"/>
        </w:rPr>
        <w:t>2.5“甲方”系指采购人。</w:t>
      </w:r>
    </w:p>
    <w:p w:rsidR="00E531DE" w:rsidRPr="00E17C7B" w:rsidRDefault="00E17C7B">
      <w:pPr>
        <w:pStyle w:val="af7"/>
        <w:autoSpaceDE w:val="0"/>
        <w:autoSpaceDN w:val="0"/>
        <w:spacing w:line="360" w:lineRule="auto"/>
        <w:ind w:firstLineChars="0"/>
        <w:rPr>
          <w:rFonts w:ascii="仿宋" w:eastAsia="仿宋" w:hAnsi="仿宋" w:cs="宋体"/>
          <w:kern w:val="0"/>
          <w:sz w:val="24"/>
          <w:szCs w:val="24"/>
        </w:rPr>
      </w:pPr>
      <w:r w:rsidRPr="00E17C7B">
        <w:rPr>
          <w:rFonts w:ascii="仿宋" w:eastAsia="仿宋" w:hAnsi="仿宋" w:hint="eastAsia"/>
          <w:sz w:val="24"/>
          <w:szCs w:val="24"/>
        </w:rPr>
        <w:t>2.6“乙方”系指成交并向采购人提供服务的供应商。</w:t>
      </w:r>
    </w:p>
    <w:p w:rsidR="00E531DE" w:rsidRPr="00E17C7B" w:rsidRDefault="00E17C7B">
      <w:pPr>
        <w:pStyle w:val="af7"/>
        <w:autoSpaceDE w:val="0"/>
        <w:autoSpaceDN w:val="0"/>
        <w:spacing w:line="360" w:lineRule="auto"/>
        <w:ind w:firstLineChars="0"/>
        <w:rPr>
          <w:rFonts w:ascii="仿宋" w:eastAsia="仿宋" w:hAnsi="仿宋" w:cs="宋体"/>
          <w:kern w:val="0"/>
          <w:sz w:val="24"/>
          <w:szCs w:val="24"/>
        </w:rPr>
      </w:pPr>
      <w:r w:rsidRPr="00E17C7B">
        <w:rPr>
          <w:rFonts w:ascii="仿宋" w:eastAsia="仿宋" w:hAnsi="仿宋" w:hint="eastAsia"/>
          <w:sz w:val="24"/>
          <w:szCs w:val="24"/>
        </w:rPr>
        <w:t>2.7“服务”系指磋商文件规定的供应商为完成采购项目所需承担的全部义务。</w:t>
      </w:r>
    </w:p>
    <w:p w:rsidR="00E531DE" w:rsidRPr="00E17C7B" w:rsidRDefault="00E17C7B" w:rsidP="00B21D78">
      <w:pPr>
        <w:pStyle w:val="af7"/>
        <w:autoSpaceDE w:val="0"/>
        <w:autoSpaceDN w:val="0"/>
        <w:spacing w:line="360" w:lineRule="auto"/>
        <w:ind w:firstLineChars="175"/>
        <w:contextualSpacing/>
        <w:rPr>
          <w:rFonts w:ascii="仿宋" w:eastAsia="仿宋" w:hAnsi="仿宋" w:cs="宋体"/>
          <w:kern w:val="0"/>
          <w:sz w:val="24"/>
          <w:szCs w:val="24"/>
        </w:rPr>
      </w:pPr>
      <w:r w:rsidRPr="00E17C7B">
        <w:rPr>
          <w:rFonts w:ascii="仿宋" w:eastAsia="仿宋" w:hAnsi="仿宋" w:cs="宋体" w:hint="eastAsia"/>
          <w:kern w:val="0"/>
          <w:sz w:val="24"/>
          <w:szCs w:val="24"/>
        </w:rPr>
        <w:t>2.8“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rsidR="00E531DE" w:rsidRPr="00E17C7B" w:rsidRDefault="00E17C7B" w:rsidP="00B21D78">
      <w:pPr>
        <w:autoSpaceDE w:val="0"/>
        <w:autoSpaceDN w:val="0"/>
        <w:spacing w:line="360" w:lineRule="auto"/>
        <w:ind w:firstLineChars="200" w:firstLine="480"/>
        <w:rPr>
          <w:rFonts w:ascii="仿宋" w:eastAsia="仿宋" w:hAnsi="仿宋" w:cs="宋体"/>
          <w:kern w:val="0"/>
          <w:sz w:val="24"/>
          <w:szCs w:val="24"/>
        </w:rPr>
      </w:pPr>
      <w:r w:rsidRPr="00E17C7B">
        <w:rPr>
          <w:rFonts w:ascii="仿宋" w:eastAsia="仿宋" w:hAnsi="仿宋" w:cs="宋体" w:hint="eastAsia"/>
          <w:kern w:val="0"/>
          <w:sz w:val="24"/>
          <w:szCs w:val="24"/>
        </w:rPr>
        <w:t>2.8.1磋商文件列明不允许或未列明允许进口产品参加响应的，均视为拒绝进口产品参加响应。</w:t>
      </w:r>
    </w:p>
    <w:p w:rsidR="00E531DE" w:rsidRPr="00E17C7B" w:rsidRDefault="00E17C7B" w:rsidP="00B21D78">
      <w:pPr>
        <w:autoSpaceDE w:val="0"/>
        <w:autoSpaceDN w:val="0"/>
        <w:spacing w:line="360" w:lineRule="auto"/>
        <w:ind w:firstLineChars="150" w:firstLine="360"/>
        <w:rPr>
          <w:rFonts w:ascii="仿宋" w:eastAsia="仿宋" w:hAnsi="仿宋" w:cs="宋体"/>
          <w:kern w:val="0"/>
          <w:sz w:val="24"/>
          <w:szCs w:val="24"/>
        </w:rPr>
      </w:pPr>
      <w:r w:rsidRPr="00E17C7B">
        <w:rPr>
          <w:rFonts w:ascii="仿宋" w:eastAsia="仿宋" w:hAnsi="仿宋" w:cs="宋体" w:hint="eastAsia"/>
          <w:kern w:val="0"/>
          <w:sz w:val="24"/>
          <w:szCs w:val="24"/>
        </w:rPr>
        <w:t>2.8.2如响应文件中已说明，经财政部门审核同意，允许部分或全部产品采购进口产品，供应商既可提供本国产品，也可以提供进口产品。</w:t>
      </w:r>
    </w:p>
    <w:p w:rsidR="00E531DE" w:rsidRPr="00E17C7B" w:rsidRDefault="00E17C7B">
      <w:pPr>
        <w:pStyle w:val="af7"/>
        <w:autoSpaceDE w:val="0"/>
        <w:autoSpaceDN w:val="0"/>
        <w:spacing w:line="360" w:lineRule="auto"/>
        <w:ind w:firstLineChars="0"/>
        <w:rPr>
          <w:rFonts w:ascii="仿宋" w:eastAsia="仿宋" w:hAnsi="仿宋" w:cs="宋体"/>
          <w:kern w:val="0"/>
          <w:sz w:val="24"/>
          <w:szCs w:val="24"/>
        </w:rPr>
      </w:pPr>
      <w:r w:rsidRPr="00E17C7B">
        <w:rPr>
          <w:rFonts w:ascii="仿宋" w:eastAsia="仿宋" w:hAnsi="仿宋" w:cs="宋体" w:hint="eastAsia"/>
          <w:kern w:val="0"/>
          <w:sz w:val="24"/>
          <w:szCs w:val="24"/>
        </w:rPr>
        <w:t>2.9磋商文件中凡标有“★”的条款均系实质性要求条款。</w:t>
      </w:r>
    </w:p>
    <w:p w:rsidR="00E531DE" w:rsidRPr="00E17C7B" w:rsidRDefault="00E17C7B">
      <w:pPr>
        <w:pStyle w:val="af7"/>
        <w:numPr>
          <w:ilvl w:val="0"/>
          <w:numId w:val="6"/>
        </w:numPr>
        <w:autoSpaceDE w:val="0"/>
        <w:autoSpaceDN w:val="0"/>
        <w:spacing w:line="360" w:lineRule="auto"/>
        <w:ind w:firstLineChars="0"/>
        <w:contextualSpacing/>
        <w:rPr>
          <w:rFonts w:ascii="仿宋" w:eastAsia="仿宋" w:hAnsi="仿宋" w:cs="宋体"/>
          <w:b/>
          <w:kern w:val="0"/>
          <w:sz w:val="24"/>
          <w:szCs w:val="24"/>
        </w:rPr>
      </w:pPr>
      <w:r w:rsidRPr="00E17C7B">
        <w:rPr>
          <w:rFonts w:ascii="仿宋" w:eastAsia="仿宋" w:hAnsi="仿宋" w:cs="宋体" w:hint="eastAsia"/>
          <w:b/>
          <w:kern w:val="0"/>
          <w:sz w:val="24"/>
          <w:szCs w:val="24"/>
        </w:rPr>
        <w:t>合格的供应商</w:t>
      </w:r>
    </w:p>
    <w:p w:rsidR="00E531DE" w:rsidRPr="00E17C7B" w:rsidRDefault="00E17C7B">
      <w:pPr>
        <w:pStyle w:val="af7"/>
        <w:autoSpaceDE w:val="0"/>
        <w:autoSpaceDN w:val="0"/>
        <w:spacing w:line="360" w:lineRule="auto"/>
        <w:ind w:firstLineChars="0"/>
        <w:rPr>
          <w:rFonts w:ascii="仿宋" w:eastAsia="仿宋" w:hAnsi="仿宋" w:cs="宋体"/>
          <w:kern w:val="0"/>
          <w:sz w:val="24"/>
          <w:szCs w:val="24"/>
        </w:rPr>
      </w:pPr>
      <w:r w:rsidRPr="00E17C7B">
        <w:rPr>
          <w:rFonts w:ascii="仿宋" w:eastAsia="仿宋" w:hAnsi="仿宋" w:cs="宋体" w:hint="eastAsia"/>
          <w:kern w:val="0"/>
          <w:sz w:val="24"/>
          <w:szCs w:val="24"/>
        </w:rPr>
        <w:t>3.1具有本项目生产、制造、供应或实施能力，符合、承认并承诺履行本磋商文件各项规定的法人、其他组织或者自然人。</w:t>
      </w:r>
    </w:p>
    <w:p w:rsidR="00E531DE" w:rsidRPr="00E17C7B" w:rsidRDefault="00E17C7B">
      <w:pPr>
        <w:pStyle w:val="af7"/>
        <w:autoSpaceDE w:val="0"/>
        <w:autoSpaceDN w:val="0"/>
        <w:spacing w:line="360" w:lineRule="auto"/>
        <w:ind w:firstLineChars="0"/>
        <w:rPr>
          <w:rFonts w:ascii="仿宋" w:eastAsia="仿宋" w:hAnsi="仿宋" w:cs="宋体"/>
          <w:kern w:val="0"/>
          <w:sz w:val="24"/>
          <w:szCs w:val="24"/>
        </w:rPr>
      </w:pPr>
      <w:r w:rsidRPr="00E17C7B">
        <w:rPr>
          <w:rFonts w:ascii="仿宋" w:eastAsia="仿宋" w:hAnsi="仿宋" w:cs="宋体" w:hint="eastAsia"/>
          <w:kern w:val="0"/>
          <w:sz w:val="24"/>
          <w:szCs w:val="24"/>
        </w:rPr>
        <w:lastRenderedPageBreak/>
        <w:t>3.2符合本项目“采购邀请”和“供应商须知前附表”中规定的合格供应商所必须具备的条件。</w:t>
      </w:r>
    </w:p>
    <w:p w:rsidR="00E531DE" w:rsidRPr="00E17C7B" w:rsidRDefault="00E17C7B">
      <w:pPr>
        <w:pStyle w:val="af7"/>
        <w:autoSpaceDE w:val="0"/>
        <w:autoSpaceDN w:val="0"/>
        <w:spacing w:line="360" w:lineRule="auto"/>
        <w:ind w:firstLineChars="0"/>
        <w:rPr>
          <w:rFonts w:ascii="仿宋" w:eastAsia="仿宋" w:hAnsi="仿宋" w:cs="宋体"/>
          <w:kern w:val="0"/>
          <w:sz w:val="24"/>
          <w:szCs w:val="24"/>
        </w:rPr>
      </w:pPr>
      <w:r w:rsidRPr="00E17C7B">
        <w:rPr>
          <w:rFonts w:ascii="仿宋" w:eastAsia="仿宋" w:hAnsi="仿宋" w:cs="宋体" w:hint="eastAsia"/>
          <w:kern w:val="0"/>
          <w:sz w:val="24"/>
          <w:szCs w:val="24"/>
        </w:rPr>
        <w:t>3.3政府采购活动中查询及使用供应商信用记录的具体要求为：供应商未被列入失信被执行人、重大税收违法失信主体、政府采购严重违法失信行为记录名单、严重违法失信社会组织名单（联合体形式投标的，联合体成员存在不良信用记录，视同联合体存在不良信用记录）（信用详见公告）。</w:t>
      </w:r>
    </w:p>
    <w:p w:rsidR="00E531DE" w:rsidRPr="00E17C7B" w:rsidRDefault="00E17C7B">
      <w:pPr>
        <w:pStyle w:val="af7"/>
        <w:autoSpaceDE w:val="0"/>
        <w:autoSpaceDN w:val="0"/>
        <w:spacing w:line="360" w:lineRule="auto"/>
        <w:ind w:firstLineChars="0"/>
        <w:rPr>
          <w:rFonts w:ascii="仿宋" w:eastAsia="仿宋" w:hAnsi="仿宋" w:cs="宋体"/>
          <w:kern w:val="0"/>
          <w:sz w:val="24"/>
          <w:szCs w:val="24"/>
        </w:rPr>
      </w:pPr>
      <w:r w:rsidRPr="00E17C7B">
        <w:rPr>
          <w:rFonts w:ascii="仿宋" w:eastAsia="仿宋" w:hAnsi="仿宋" w:cs="宋体" w:hint="eastAsia"/>
          <w:kern w:val="0"/>
          <w:sz w:val="24"/>
          <w:szCs w:val="24"/>
        </w:rPr>
        <w:t>3.4单位负责人为同一人或者存在直接控股、管理关系的不同供应商，不得参加同一合同项下的政府采购活动。违反规定的，相关响应均无效。</w:t>
      </w:r>
    </w:p>
    <w:p w:rsidR="00E531DE" w:rsidRPr="00E17C7B" w:rsidRDefault="00E17C7B">
      <w:pPr>
        <w:pStyle w:val="af7"/>
        <w:autoSpaceDE w:val="0"/>
        <w:autoSpaceDN w:val="0"/>
        <w:spacing w:line="360" w:lineRule="auto"/>
        <w:ind w:firstLineChars="0"/>
        <w:rPr>
          <w:rFonts w:ascii="仿宋" w:eastAsia="仿宋" w:hAnsi="仿宋" w:cs="宋体"/>
          <w:kern w:val="0"/>
          <w:sz w:val="24"/>
          <w:szCs w:val="24"/>
        </w:rPr>
      </w:pPr>
      <w:r w:rsidRPr="00E17C7B">
        <w:rPr>
          <w:rFonts w:ascii="仿宋" w:eastAsia="仿宋" w:hAnsi="仿宋" w:cs="宋体" w:hint="eastAsia"/>
          <w:kern w:val="0"/>
          <w:sz w:val="24"/>
          <w:szCs w:val="24"/>
        </w:rPr>
        <w:t>3.5除单一来源外，为采购项目提供整体设计、规范编制或者项目管理、监理、检测等服务的供应商，不得再参加该采购项目的其他采购活动。</w:t>
      </w:r>
    </w:p>
    <w:p w:rsidR="00E531DE" w:rsidRPr="00E17C7B" w:rsidRDefault="00E17C7B">
      <w:pPr>
        <w:pStyle w:val="af7"/>
        <w:autoSpaceDE w:val="0"/>
        <w:autoSpaceDN w:val="0"/>
        <w:spacing w:line="360" w:lineRule="auto"/>
        <w:ind w:firstLineChars="0"/>
        <w:rPr>
          <w:rFonts w:ascii="仿宋" w:eastAsia="仿宋" w:hAnsi="仿宋" w:cs="宋体"/>
          <w:kern w:val="0"/>
          <w:sz w:val="24"/>
          <w:szCs w:val="24"/>
        </w:rPr>
      </w:pPr>
      <w:r w:rsidRPr="00E17C7B">
        <w:rPr>
          <w:rFonts w:ascii="仿宋" w:eastAsia="仿宋" w:hAnsi="仿宋" w:cs="宋体" w:hint="eastAsia"/>
          <w:kern w:val="0"/>
          <w:sz w:val="24"/>
          <w:szCs w:val="24"/>
        </w:rPr>
        <w:t>3.6“采购邀请”和“供应商须知前附表”规定接受联合体响应的，除应符合本章第3.1项和3.2项要求外，还应遵守以下规定：</w:t>
      </w:r>
    </w:p>
    <w:p w:rsidR="00E531DE" w:rsidRPr="00E17C7B" w:rsidRDefault="00E17C7B">
      <w:pPr>
        <w:pStyle w:val="af7"/>
        <w:autoSpaceDE w:val="0"/>
        <w:autoSpaceDN w:val="0"/>
        <w:spacing w:line="360" w:lineRule="auto"/>
        <w:ind w:firstLineChars="0"/>
        <w:rPr>
          <w:rFonts w:ascii="仿宋" w:eastAsia="仿宋" w:hAnsi="仿宋" w:cs="宋体"/>
          <w:kern w:val="0"/>
          <w:sz w:val="24"/>
          <w:szCs w:val="24"/>
        </w:rPr>
      </w:pPr>
      <w:r w:rsidRPr="00E17C7B">
        <w:rPr>
          <w:rFonts w:ascii="仿宋" w:eastAsia="仿宋" w:hAnsi="仿宋" w:cs="宋体" w:hint="eastAsia"/>
          <w:kern w:val="0"/>
          <w:sz w:val="24"/>
          <w:szCs w:val="24"/>
        </w:rPr>
        <w:t>3.6.1在响应文件中向采购人提交联合体协议书，明确联合体各方承担的工作和义务；</w:t>
      </w:r>
    </w:p>
    <w:p w:rsidR="00E531DE" w:rsidRPr="00E17C7B" w:rsidRDefault="00E17C7B">
      <w:pPr>
        <w:pStyle w:val="af7"/>
        <w:autoSpaceDE w:val="0"/>
        <w:autoSpaceDN w:val="0"/>
        <w:spacing w:line="360" w:lineRule="auto"/>
        <w:ind w:firstLineChars="0"/>
        <w:rPr>
          <w:rFonts w:ascii="仿宋" w:eastAsia="仿宋" w:hAnsi="仿宋" w:cs="宋体"/>
          <w:kern w:val="0"/>
          <w:sz w:val="24"/>
          <w:szCs w:val="24"/>
        </w:rPr>
      </w:pPr>
      <w:r w:rsidRPr="00E17C7B">
        <w:rPr>
          <w:rFonts w:ascii="仿宋" w:eastAsia="仿宋" w:hAnsi="仿宋" w:cs="宋体" w:hint="eastAsia"/>
          <w:kern w:val="0"/>
          <w:sz w:val="24"/>
          <w:szCs w:val="24"/>
        </w:rPr>
        <w:t>3.6.2联合体中有同类资质的供应商按联合体分工承担相同工作的，应当按照资质等级较低的供应商确定资质等级；</w:t>
      </w:r>
    </w:p>
    <w:p w:rsidR="00E531DE" w:rsidRPr="00E17C7B" w:rsidRDefault="00E17C7B">
      <w:pPr>
        <w:pStyle w:val="af7"/>
        <w:autoSpaceDE w:val="0"/>
        <w:autoSpaceDN w:val="0"/>
        <w:spacing w:line="360" w:lineRule="auto"/>
        <w:ind w:firstLineChars="0"/>
        <w:rPr>
          <w:rFonts w:ascii="仿宋" w:eastAsia="仿宋" w:hAnsi="仿宋" w:cs="宋体"/>
          <w:kern w:val="0"/>
          <w:sz w:val="24"/>
          <w:szCs w:val="24"/>
        </w:rPr>
      </w:pPr>
      <w:r w:rsidRPr="00E17C7B">
        <w:rPr>
          <w:rFonts w:ascii="仿宋" w:eastAsia="仿宋" w:hAnsi="仿宋" w:cs="宋体" w:hint="eastAsia"/>
          <w:kern w:val="0"/>
          <w:sz w:val="24"/>
          <w:szCs w:val="24"/>
        </w:rPr>
        <w:t>3.6.3采购人根据采购项目的特殊要求规定供应商特定条件的，联合体各方中至少应当有一方符合采购规定的特定条件。</w:t>
      </w:r>
    </w:p>
    <w:p w:rsidR="00E531DE" w:rsidRPr="00E17C7B" w:rsidRDefault="00E17C7B">
      <w:pPr>
        <w:pStyle w:val="af7"/>
        <w:autoSpaceDE w:val="0"/>
        <w:autoSpaceDN w:val="0"/>
        <w:spacing w:line="360" w:lineRule="auto"/>
        <w:ind w:firstLineChars="0"/>
        <w:rPr>
          <w:rFonts w:ascii="仿宋" w:eastAsia="仿宋" w:hAnsi="仿宋" w:cs="宋体"/>
          <w:kern w:val="0"/>
          <w:sz w:val="24"/>
          <w:szCs w:val="24"/>
        </w:rPr>
      </w:pPr>
      <w:r w:rsidRPr="00E17C7B">
        <w:rPr>
          <w:rFonts w:ascii="仿宋" w:eastAsia="仿宋" w:hAnsi="仿宋" w:cs="宋体" w:hint="eastAsia"/>
          <w:kern w:val="0"/>
          <w:sz w:val="24"/>
          <w:szCs w:val="24"/>
        </w:rPr>
        <w:t>3.6.4联合体各方不得再单独参加或者与其他供应商另外组成联合体参加同一合同项下的政府采购活动。</w:t>
      </w:r>
    </w:p>
    <w:p w:rsidR="00E531DE" w:rsidRPr="00E17C7B" w:rsidRDefault="00E17C7B">
      <w:pPr>
        <w:pStyle w:val="af7"/>
        <w:autoSpaceDE w:val="0"/>
        <w:autoSpaceDN w:val="0"/>
        <w:spacing w:line="360" w:lineRule="auto"/>
        <w:ind w:firstLineChars="0"/>
        <w:rPr>
          <w:rFonts w:ascii="仿宋" w:eastAsia="仿宋" w:hAnsi="仿宋" w:cs="宋体"/>
          <w:kern w:val="0"/>
          <w:sz w:val="24"/>
          <w:szCs w:val="24"/>
        </w:rPr>
      </w:pPr>
      <w:r w:rsidRPr="00E17C7B">
        <w:rPr>
          <w:rFonts w:ascii="仿宋" w:eastAsia="仿宋" w:hAnsi="仿宋" w:cs="宋体" w:hint="eastAsia"/>
          <w:kern w:val="0"/>
          <w:sz w:val="24"/>
          <w:szCs w:val="24"/>
        </w:rPr>
        <w:t>3.6.5联合体各方应当共同与采购人签订采购合同，就采购合同约定的事项对采购人</w:t>
      </w:r>
      <w:hyperlink r:id="rId23" w:tgtFrame="_blank" w:history="1">
        <w:r w:rsidRPr="00E17C7B">
          <w:rPr>
            <w:rStyle w:val="af6"/>
            <w:rFonts w:ascii="仿宋" w:eastAsia="仿宋" w:hAnsi="仿宋" w:cs="宋体" w:hint="eastAsia"/>
            <w:color w:val="auto"/>
            <w:sz w:val="24"/>
            <w:szCs w:val="24"/>
          </w:rPr>
          <w:t>承担连带责任</w:t>
        </w:r>
      </w:hyperlink>
      <w:r w:rsidRPr="00E17C7B">
        <w:rPr>
          <w:rFonts w:ascii="仿宋" w:eastAsia="仿宋" w:hAnsi="仿宋" w:cs="宋体" w:hint="eastAsia"/>
          <w:kern w:val="0"/>
          <w:sz w:val="24"/>
          <w:szCs w:val="24"/>
        </w:rPr>
        <w:t>。</w:t>
      </w:r>
    </w:p>
    <w:p w:rsidR="00E531DE" w:rsidRPr="00E17C7B" w:rsidRDefault="00E17C7B">
      <w:pPr>
        <w:pStyle w:val="af7"/>
        <w:autoSpaceDE w:val="0"/>
        <w:autoSpaceDN w:val="0"/>
        <w:spacing w:line="360" w:lineRule="auto"/>
        <w:ind w:firstLineChars="0"/>
        <w:rPr>
          <w:rFonts w:ascii="仿宋" w:eastAsia="仿宋" w:hAnsi="仿宋" w:cs="宋体"/>
          <w:kern w:val="0"/>
          <w:sz w:val="24"/>
          <w:szCs w:val="24"/>
        </w:rPr>
      </w:pPr>
      <w:r w:rsidRPr="00E17C7B">
        <w:rPr>
          <w:rFonts w:ascii="仿宋" w:eastAsia="仿宋" w:hAnsi="仿宋" w:cs="宋体" w:hint="eastAsia"/>
          <w:kern w:val="0"/>
          <w:sz w:val="24"/>
          <w:szCs w:val="24"/>
        </w:rPr>
        <w:t>3.7法律、行政法规规定的其他条件。</w:t>
      </w:r>
    </w:p>
    <w:p w:rsidR="00E531DE" w:rsidRPr="00E17C7B" w:rsidRDefault="00E17C7B">
      <w:pPr>
        <w:pStyle w:val="af7"/>
        <w:numPr>
          <w:ilvl w:val="0"/>
          <w:numId w:val="6"/>
        </w:numPr>
        <w:autoSpaceDE w:val="0"/>
        <w:autoSpaceDN w:val="0"/>
        <w:spacing w:line="360" w:lineRule="auto"/>
        <w:ind w:firstLineChars="0"/>
        <w:contextualSpacing/>
        <w:rPr>
          <w:rFonts w:ascii="仿宋" w:eastAsia="仿宋" w:hAnsi="仿宋" w:cs="宋体"/>
          <w:b/>
          <w:kern w:val="0"/>
          <w:sz w:val="24"/>
          <w:szCs w:val="24"/>
        </w:rPr>
      </w:pPr>
      <w:r w:rsidRPr="00E17C7B">
        <w:rPr>
          <w:rFonts w:ascii="仿宋" w:eastAsia="仿宋" w:hAnsi="仿宋" w:cs="宋体" w:hint="eastAsia"/>
          <w:b/>
          <w:kern w:val="0"/>
          <w:sz w:val="24"/>
          <w:szCs w:val="24"/>
        </w:rPr>
        <w:t>合格的货物和服务</w:t>
      </w:r>
    </w:p>
    <w:p w:rsidR="00E531DE" w:rsidRPr="00E17C7B" w:rsidRDefault="00E17C7B">
      <w:pPr>
        <w:pStyle w:val="af7"/>
        <w:autoSpaceDE w:val="0"/>
        <w:autoSpaceDN w:val="0"/>
        <w:spacing w:line="360" w:lineRule="auto"/>
        <w:ind w:firstLineChars="0"/>
        <w:rPr>
          <w:rFonts w:ascii="仿宋" w:eastAsia="仿宋" w:hAnsi="仿宋" w:cs="宋体"/>
          <w:kern w:val="0"/>
          <w:sz w:val="24"/>
          <w:szCs w:val="24"/>
        </w:rPr>
      </w:pPr>
      <w:r w:rsidRPr="00E17C7B">
        <w:rPr>
          <w:rFonts w:ascii="仿宋" w:eastAsia="仿宋" w:hAnsi="仿宋" w:cs="宋体" w:hint="eastAsia"/>
          <w:kern w:val="0"/>
          <w:sz w:val="24"/>
          <w:szCs w:val="24"/>
        </w:rPr>
        <w:t>4.1供应商提供的货物和服务应当符合磋商文件的要求，并且其质量完全符合国家标准、行业标准或地方标准，均有标准的以高（严格）者为准。没有国家标准、行业标准和企业标准的，按照通常标准或者符合采购目的的特定标准确定。</w:t>
      </w:r>
    </w:p>
    <w:p w:rsidR="00E531DE" w:rsidRPr="00E17C7B" w:rsidRDefault="00E17C7B">
      <w:pPr>
        <w:pStyle w:val="af7"/>
        <w:autoSpaceDE w:val="0"/>
        <w:autoSpaceDN w:val="0"/>
        <w:spacing w:line="360" w:lineRule="auto"/>
        <w:ind w:firstLineChars="0"/>
        <w:rPr>
          <w:rFonts w:ascii="仿宋" w:eastAsia="仿宋" w:hAnsi="仿宋" w:cs="宋体"/>
          <w:kern w:val="0"/>
          <w:sz w:val="24"/>
          <w:szCs w:val="24"/>
        </w:rPr>
      </w:pPr>
      <w:r w:rsidRPr="00E17C7B">
        <w:rPr>
          <w:rFonts w:ascii="仿宋" w:eastAsia="仿宋" w:hAnsi="仿宋" w:cs="宋体" w:hint="eastAsia"/>
          <w:kern w:val="0"/>
          <w:sz w:val="24"/>
          <w:szCs w:val="24"/>
        </w:rPr>
        <w:t>4.2供应商所提供的服务应当没有侵犯任何第三方的知识产权、技术秘密等合法权利。</w:t>
      </w:r>
    </w:p>
    <w:p w:rsidR="00E531DE" w:rsidRPr="00E17C7B" w:rsidRDefault="00E17C7B">
      <w:pPr>
        <w:pStyle w:val="af7"/>
        <w:autoSpaceDE w:val="0"/>
        <w:autoSpaceDN w:val="0"/>
        <w:spacing w:line="360" w:lineRule="auto"/>
        <w:ind w:firstLineChars="0"/>
        <w:rPr>
          <w:rFonts w:ascii="仿宋" w:eastAsia="仿宋" w:hAnsi="仿宋" w:cs="宋体"/>
          <w:kern w:val="0"/>
          <w:sz w:val="24"/>
          <w:szCs w:val="24"/>
        </w:rPr>
      </w:pPr>
      <w:r w:rsidRPr="00E17C7B">
        <w:rPr>
          <w:rFonts w:ascii="仿宋" w:eastAsia="仿宋" w:hAnsi="仿宋" w:cs="宋体" w:hint="eastAsia"/>
          <w:kern w:val="0"/>
          <w:sz w:val="24"/>
          <w:szCs w:val="24"/>
        </w:rPr>
        <w:t>4.3如供应商所投产品被列入《中华人民共和国实施强制性产品认证的产品目录》，</w:t>
      </w:r>
      <w:r w:rsidRPr="00E17C7B">
        <w:rPr>
          <w:rFonts w:ascii="仿宋" w:eastAsia="仿宋" w:hAnsi="仿宋" w:cs="宋体" w:hint="eastAsia"/>
          <w:kern w:val="0"/>
          <w:sz w:val="24"/>
          <w:szCs w:val="24"/>
        </w:rPr>
        <w:lastRenderedPageBreak/>
        <w:t>则该产品应具备国家认监委指定强制性产品认证机构颁发的《中国国家强制性产品认证证书》（CCC 认证）。供应商不能提供超出此目录范畴外的替代品。</w:t>
      </w:r>
    </w:p>
    <w:p w:rsidR="00E531DE" w:rsidRPr="00E17C7B" w:rsidRDefault="00E17C7B" w:rsidP="00B21D78">
      <w:pPr>
        <w:spacing w:line="360" w:lineRule="auto"/>
        <w:ind w:firstLineChars="200" w:firstLine="480"/>
        <w:rPr>
          <w:rFonts w:ascii="仿宋" w:eastAsia="仿宋" w:hAnsi="仿宋" w:cs="宋体"/>
          <w:sz w:val="24"/>
          <w:szCs w:val="24"/>
          <w:lang w:val="zh-CN"/>
        </w:rPr>
      </w:pPr>
      <w:r w:rsidRPr="00E17C7B">
        <w:rPr>
          <w:rFonts w:ascii="仿宋" w:eastAsia="仿宋" w:hAnsi="仿宋" w:cs="宋体" w:hint="eastAsia"/>
          <w:sz w:val="24"/>
          <w:szCs w:val="24"/>
        </w:rPr>
        <w:t>4.4</w:t>
      </w:r>
      <w:r w:rsidRPr="00E17C7B">
        <w:rPr>
          <w:rFonts w:ascii="仿宋" w:eastAsia="仿宋" w:hAnsi="仿宋" w:cs="宋体" w:hint="eastAsia"/>
          <w:sz w:val="24"/>
          <w:szCs w:val="24"/>
          <w:lang w:val="zh-CN"/>
        </w:rPr>
        <w:t>本项目中涉及网络关键设备或网络安全专用产品的，执行国家互联网信息办公室、工业和信息化部、公安部和国家认证认可监督管理委员会2023 年第 2 号《关于调整&lt;网络关键设备和网络安全专用产品目录&gt;的公告》及国家互联网信息办公室、工业和信息化部、公安部、财政部和国家认证认可监督管理委员会 2023 年第1 号《关于调整网络安全专用产品安全管理有关事项的公告》等相关文件要求，本次投标（响应）设备或产品至少符合以下条件之一：一是已由具备资格的机构安全认证合格或安全检测符合要求；二是已获得《计算机信息系统安全专用产品销售许可证》，且在有效期内。</w:t>
      </w:r>
    </w:p>
    <w:p w:rsidR="00E531DE" w:rsidRPr="00E17C7B" w:rsidRDefault="00E17C7B" w:rsidP="00B21D78">
      <w:pPr>
        <w:spacing w:line="360" w:lineRule="auto"/>
        <w:ind w:firstLineChars="200" w:firstLine="480"/>
        <w:rPr>
          <w:rFonts w:ascii="仿宋" w:eastAsia="仿宋" w:hAnsi="仿宋" w:cs="宋体"/>
          <w:sz w:val="24"/>
          <w:szCs w:val="24"/>
          <w:lang w:val="zh-CN"/>
        </w:rPr>
      </w:pPr>
      <w:r w:rsidRPr="00E17C7B">
        <w:rPr>
          <w:rFonts w:ascii="仿宋" w:eastAsia="仿宋" w:hAnsi="仿宋" w:cs="宋体" w:hint="eastAsia"/>
          <w:sz w:val="24"/>
          <w:szCs w:val="24"/>
          <w:lang w:val="zh-CN"/>
        </w:rPr>
        <w:t>提供资料（下列资料任意一项）</w:t>
      </w:r>
    </w:p>
    <w:p w:rsidR="00E531DE" w:rsidRPr="00E17C7B" w:rsidRDefault="00E17C7B" w:rsidP="00B21D78">
      <w:pPr>
        <w:spacing w:line="360" w:lineRule="auto"/>
        <w:ind w:firstLineChars="200" w:firstLine="480"/>
        <w:rPr>
          <w:rFonts w:ascii="仿宋" w:eastAsia="仿宋" w:hAnsi="仿宋" w:cs="宋体"/>
          <w:sz w:val="24"/>
          <w:szCs w:val="24"/>
          <w:lang w:val="zh-CN"/>
        </w:rPr>
      </w:pPr>
      <w:r w:rsidRPr="00E17C7B">
        <w:rPr>
          <w:rFonts w:ascii="仿宋" w:eastAsia="仿宋" w:hAnsi="仿宋" w:cs="宋体" w:hint="eastAsia"/>
          <w:sz w:val="24"/>
          <w:szCs w:val="24"/>
          <w:lang w:val="zh-CN"/>
        </w:rPr>
        <w:t>①网络关键设备和网络安全专用产品安全认证证书；</w:t>
      </w:r>
    </w:p>
    <w:p w:rsidR="00E531DE" w:rsidRPr="00E17C7B" w:rsidRDefault="00E17C7B" w:rsidP="00B21D78">
      <w:pPr>
        <w:spacing w:line="360" w:lineRule="auto"/>
        <w:ind w:firstLineChars="200" w:firstLine="480"/>
        <w:rPr>
          <w:rFonts w:ascii="仿宋" w:eastAsia="仿宋" w:hAnsi="仿宋" w:cs="宋体"/>
          <w:sz w:val="24"/>
          <w:szCs w:val="24"/>
          <w:lang w:val="zh-CN"/>
        </w:rPr>
      </w:pPr>
      <w:r w:rsidRPr="00E17C7B">
        <w:rPr>
          <w:rFonts w:ascii="仿宋" w:eastAsia="仿宋" w:hAnsi="仿宋" w:cs="宋体" w:hint="eastAsia"/>
          <w:sz w:val="24"/>
          <w:szCs w:val="24"/>
          <w:lang w:val="zh-CN"/>
        </w:rPr>
        <w:t>②网络关键设备安全检测证书、网络安全专用产品安全检测证书；</w:t>
      </w:r>
    </w:p>
    <w:p w:rsidR="00E531DE" w:rsidRPr="00E17C7B" w:rsidRDefault="00E17C7B" w:rsidP="00B21D78">
      <w:pPr>
        <w:spacing w:line="360" w:lineRule="auto"/>
        <w:ind w:firstLineChars="200" w:firstLine="480"/>
        <w:rPr>
          <w:rFonts w:ascii="仿宋" w:eastAsia="仿宋" w:hAnsi="仿宋" w:cs="宋体"/>
          <w:sz w:val="24"/>
          <w:szCs w:val="24"/>
          <w:lang w:val="zh-CN"/>
        </w:rPr>
      </w:pPr>
      <w:r w:rsidRPr="00E17C7B">
        <w:rPr>
          <w:rFonts w:ascii="仿宋" w:eastAsia="仿宋" w:hAnsi="仿宋" w:cs="宋体" w:hint="eastAsia"/>
          <w:sz w:val="24"/>
          <w:szCs w:val="24"/>
          <w:lang w:val="zh-CN"/>
        </w:rPr>
        <w:t>③计算机信息系统安全专用产品销售许可证；</w:t>
      </w:r>
    </w:p>
    <w:p w:rsidR="00E531DE" w:rsidRPr="00E17C7B" w:rsidRDefault="00E17C7B" w:rsidP="00B21D78">
      <w:pPr>
        <w:pStyle w:val="af7"/>
        <w:autoSpaceDE w:val="0"/>
        <w:autoSpaceDN w:val="0"/>
        <w:spacing w:line="360" w:lineRule="auto"/>
        <w:ind w:firstLine="480"/>
        <w:contextualSpacing/>
        <w:rPr>
          <w:rFonts w:ascii="仿宋" w:eastAsia="仿宋" w:hAnsi="仿宋" w:cs="宋体"/>
          <w:b/>
          <w:kern w:val="0"/>
          <w:sz w:val="24"/>
          <w:szCs w:val="24"/>
        </w:rPr>
      </w:pPr>
      <w:r w:rsidRPr="00E17C7B">
        <w:rPr>
          <w:rFonts w:ascii="仿宋" w:eastAsia="仿宋" w:hAnsi="仿宋" w:cs="宋体" w:hint="eastAsia"/>
          <w:sz w:val="24"/>
          <w:szCs w:val="24"/>
          <w:lang w:val="zh-CN"/>
        </w:rPr>
        <w:t>④中国网信网或工业和信息化部网站或公安部网站或国家认证认可监督管理委员会网站公布的认证、检测结果（提供公布安全认证、安全检测结果页面网址和安全认证、检测结果截图）。</w:t>
      </w:r>
    </w:p>
    <w:p w:rsidR="00E531DE" w:rsidRPr="00E17C7B" w:rsidRDefault="00E17C7B">
      <w:pPr>
        <w:pStyle w:val="af7"/>
        <w:numPr>
          <w:ilvl w:val="0"/>
          <w:numId w:val="6"/>
        </w:numPr>
        <w:autoSpaceDE w:val="0"/>
        <w:autoSpaceDN w:val="0"/>
        <w:spacing w:line="360" w:lineRule="auto"/>
        <w:ind w:firstLineChars="0"/>
        <w:contextualSpacing/>
        <w:rPr>
          <w:rFonts w:ascii="仿宋" w:eastAsia="仿宋" w:hAnsi="仿宋" w:cs="宋体"/>
          <w:b/>
          <w:kern w:val="0"/>
          <w:sz w:val="24"/>
          <w:szCs w:val="24"/>
        </w:rPr>
      </w:pPr>
      <w:r w:rsidRPr="00E17C7B">
        <w:rPr>
          <w:rFonts w:ascii="仿宋" w:eastAsia="仿宋" w:hAnsi="仿宋" w:cs="宋体" w:hint="eastAsia"/>
          <w:b/>
          <w:kern w:val="0"/>
          <w:sz w:val="24"/>
          <w:szCs w:val="24"/>
        </w:rPr>
        <w:t>磋商费用</w:t>
      </w:r>
    </w:p>
    <w:p w:rsidR="00E531DE" w:rsidRPr="00E17C7B" w:rsidRDefault="00E17C7B" w:rsidP="00B21D78">
      <w:pPr>
        <w:autoSpaceDE w:val="0"/>
        <w:autoSpaceDN w:val="0"/>
        <w:spacing w:line="360" w:lineRule="auto"/>
        <w:ind w:firstLineChars="150" w:firstLine="360"/>
        <w:rPr>
          <w:rFonts w:ascii="仿宋" w:eastAsia="仿宋" w:hAnsi="仿宋" w:cs="宋体"/>
          <w:kern w:val="0"/>
          <w:sz w:val="24"/>
          <w:szCs w:val="24"/>
        </w:rPr>
      </w:pPr>
      <w:r w:rsidRPr="00E17C7B">
        <w:rPr>
          <w:rFonts w:ascii="仿宋" w:eastAsia="仿宋" w:hAnsi="仿宋" w:cs="宋体" w:hint="eastAsia"/>
          <w:kern w:val="0"/>
          <w:sz w:val="24"/>
          <w:szCs w:val="24"/>
        </w:rPr>
        <w:t>不论采购的结果如何，供应商均应自行承担所有与采购有关的全部费用，采购人、采购代理公司在任何情况下均无义务和责任承担这些费用。</w:t>
      </w:r>
    </w:p>
    <w:p w:rsidR="00E531DE" w:rsidRPr="00E17C7B" w:rsidRDefault="00E17C7B">
      <w:pPr>
        <w:pStyle w:val="af7"/>
        <w:numPr>
          <w:ilvl w:val="0"/>
          <w:numId w:val="6"/>
        </w:numPr>
        <w:autoSpaceDE w:val="0"/>
        <w:autoSpaceDN w:val="0"/>
        <w:spacing w:line="360" w:lineRule="auto"/>
        <w:ind w:firstLineChars="0"/>
        <w:contextualSpacing/>
        <w:rPr>
          <w:rFonts w:ascii="仿宋" w:eastAsia="仿宋" w:hAnsi="仿宋" w:cs="宋体"/>
          <w:b/>
          <w:kern w:val="0"/>
          <w:sz w:val="24"/>
          <w:szCs w:val="24"/>
        </w:rPr>
      </w:pPr>
      <w:r w:rsidRPr="00E17C7B">
        <w:rPr>
          <w:rFonts w:ascii="仿宋" w:eastAsia="仿宋" w:hAnsi="仿宋" w:cs="宋体" w:hint="eastAsia"/>
          <w:b/>
          <w:kern w:val="0"/>
          <w:sz w:val="24"/>
          <w:szCs w:val="24"/>
        </w:rPr>
        <w:t>信息发布</w:t>
      </w:r>
    </w:p>
    <w:p w:rsidR="00E531DE" w:rsidRPr="00E17C7B" w:rsidRDefault="00E17C7B" w:rsidP="00B21D78">
      <w:pPr>
        <w:autoSpaceDE w:val="0"/>
        <w:autoSpaceDN w:val="0"/>
        <w:spacing w:line="360" w:lineRule="auto"/>
        <w:ind w:firstLineChars="200" w:firstLine="480"/>
        <w:rPr>
          <w:rFonts w:ascii="仿宋" w:eastAsia="仿宋" w:hAnsi="仿宋" w:cs="宋体"/>
          <w:kern w:val="0"/>
          <w:sz w:val="24"/>
          <w:szCs w:val="24"/>
        </w:rPr>
      </w:pPr>
      <w:r w:rsidRPr="00E17C7B">
        <w:rPr>
          <w:rFonts w:ascii="仿宋" w:eastAsia="仿宋" w:hAnsi="仿宋" w:cs="宋体" w:hint="eastAsia"/>
          <w:kern w:val="0"/>
          <w:sz w:val="24"/>
          <w:szCs w:val="24"/>
        </w:rPr>
        <w:t>本采购项目需要公开的有关信息，包括采购公告、磋商文件澄清或修改公告、成交公告以及延长响应文件提交截止时间等与采购活动有关的通知，采购人、采购代理机构均将通过在 《河南省政府采购网》、《许昌市政府采购网》、《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采购代理公司在任何情况下均不对此承担任何责任。</w:t>
      </w:r>
    </w:p>
    <w:p w:rsidR="00E531DE" w:rsidRPr="00E17C7B" w:rsidRDefault="00E17C7B">
      <w:pPr>
        <w:pStyle w:val="af7"/>
        <w:numPr>
          <w:ilvl w:val="0"/>
          <w:numId w:val="6"/>
        </w:numPr>
        <w:autoSpaceDE w:val="0"/>
        <w:autoSpaceDN w:val="0"/>
        <w:spacing w:line="360" w:lineRule="auto"/>
        <w:ind w:firstLineChars="0"/>
        <w:contextualSpacing/>
        <w:rPr>
          <w:rFonts w:ascii="仿宋" w:eastAsia="仿宋" w:hAnsi="仿宋" w:cs="宋体"/>
          <w:b/>
          <w:kern w:val="0"/>
          <w:sz w:val="24"/>
          <w:szCs w:val="24"/>
        </w:rPr>
      </w:pPr>
      <w:r w:rsidRPr="00E17C7B">
        <w:rPr>
          <w:rFonts w:ascii="仿宋" w:eastAsia="仿宋" w:hAnsi="仿宋" w:cs="宋体" w:hint="eastAsia"/>
          <w:b/>
          <w:kern w:val="0"/>
          <w:sz w:val="24"/>
          <w:szCs w:val="24"/>
        </w:rPr>
        <w:t>代理费用</w:t>
      </w:r>
    </w:p>
    <w:p w:rsidR="00E531DE" w:rsidRPr="00E17C7B" w:rsidRDefault="00E17C7B">
      <w:pPr>
        <w:pStyle w:val="af7"/>
        <w:numPr>
          <w:ilvl w:val="0"/>
          <w:numId w:val="7"/>
        </w:numPr>
        <w:autoSpaceDE w:val="0"/>
        <w:autoSpaceDN w:val="0"/>
        <w:spacing w:line="360" w:lineRule="auto"/>
        <w:ind w:firstLineChars="0"/>
        <w:contextualSpacing/>
        <w:rPr>
          <w:rFonts w:ascii="仿宋" w:eastAsia="仿宋" w:hAnsi="仿宋" w:cs="宋体"/>
          <w:kern w:val="0"/>
          <w:sz w:val="24"/>
          <w:szCs w:val="24"/>
        </w:rPr>
      </w:pPr>
      <w:r w:rsidRPr="00E17C7B">
        <w:rPr>
          <w:rFonts w:ascii="仿宋" w:eastAsia="仿宋" w:hAnsi="仿宋" w:cs="宋体" w:hint="eastAsia"/>
          <w:kern w:val="0"/>
          <w:sz w:val="24"/>
          <w:szCs w:val="24"/>
        </w:rPr>
        <w:t>收取标准：</w:t>
      </w:r>
      <w:r w:rsidR="00D81AA5">
        <w:rPr>
          <w:rFonts w:ascii="仿宋" w:eastAsia="仿宋" w:hAnsi="仿宋" w:cs="宋体" w:hint="eastAsia"/>
          <w:kern w:val="0"/>
          <w:sz w:val="24"/>
          <w:szCs w:val="24"/>
        </w:rPr>
        <w:t>不</w:t>
      </w:r>
      <w:r w:rsidRPr="00E17C7B">
        <w:rPr>
          <w:rFonts w:ascii="仿宋" w:eastAsia="仿宋" w:hAnsi="仿宋" w:cs="宋体" w:hint="eastAsia"/>
          <w:kern w:val="0"/>
          <w:sz w:val="24"/>
          <w:szCs w:val="24"/>
        </w:rPr>
        <w:t>收取。详见供应商须知前附表。</w:t>
      </w:r>
    </w:p>
    <w:p w:rsidR="00E531DE" w:rsidRPr="00E17C7B" w:rsidRDefault="00E17C7B">
      <w:pPr>
        <w:pStyle w:val="af7"/>
        <w:numPr>
          <w:ilvl w:val="0"/>
          <w:numId w:val="6"/>
        </w:numPr>
        <w:autoSpaceDE w:val="0"/>
        <w:autoSpaceDN w:val="0"/>
        <w:spacing w:line="360" w:lineRule="auto"/>
        <w:ind w:firstLineChars="0"/>
        <w:contextualSpacing/>
        <w:rPr>
          <w:rFonts w:ascii="仿宋" w:eastAsia="仿宋" w:hAnsi="仿宋" w:cs="宋体"/>
          <w:b/>
          <w:kern w:val="0"/>
          <w:sz w:val="24"/>
          <w:szCs w:val="24"/>
        </w:rPr>
      </w:pPr>
      <w:r w:rsidRPr="00E17C7B">
        <w:rPr>
          <w:rFonts w:ascii="仿宋" w:eastAsia="仿宋" w:hAnsi="仿宋" w:cs="宋体" w:hint="eastAsia"/>
          <w:b/>
          <w:kern w:val="0"/>
          <w:sz w:val="24"/>
          <w:szCs w:val="24"/>
        </w:rPr>
        <w:t>其他</w:t>
      </w:r>
    </w:p>
    <w:p w:rsidR="00E531DE" w:rsidRPr="00E17C7B" w:rsidRDefault="00E17C7B" w:rsidP="00B21D78">
      <w:pPr>
        <w:autoSpaceDE w:val="0"/>
        <w:autoSpaceDN w:val="0"/>
        <w:spacing w:line="360" w:lineRule="auto"/>
        <w:ind w:firstLineChars="200" w:firstLine="480"/>
        <w:rPr>
          <w:rFonts w:ascii="仿宋" w:eastAsia="仿宋" w:hAnsi="仿宋" w:cs="宋体"/>
          <w:kern w:val="0"/>
          <w:sz w:val="24"/>
          <w:szCs w:val="24"/>
        </w:rPr>
      </w:pPr>
      <w:r w:rsidRPr="00E17C7B">
        <w:rPr>
          <w:rFonts w:ascii="仿宋" w:eastAsia="仿宋" w:hAnsi="仿宋" w:cs="宋体" w:hint="eastAsia"/>
          <w:kern w:val="0"/>
          <w:sz w:val="24"/>
          <w:szCs w:val="24"/>
        </w:rPr>
        <w:lastRenderedPageBreak/>
        <w:t>本“供应商须知”的条款如与“磋商邀请”、“采购需求”、“供应商须知前附表”和“对响应文件审查与评审”就同一内容的表述不一致的，以“磋商邀请”、“ 采购需求”、 “供应商须知前附表”和“对响应文件审查与评审”中规定的内容为准。</w:t>
      </w:r>
    </w:p>
    <w:p w:rsidR="00E531DE" w:rsidRPr="00E17C7B" w:rsidRDefault="00E17C7B">
      <w:pPr>
        <w:tabs>
          <w:tab w:val="left" w:pos="1260"/>
        </w:tabs>
        <w:autoSpaceDE w:val="0"/>
        <w:autoSpaceDN w:val="0"/>
        <w:adjustRightInd w:val="0"/>
        <w:spacing w:line="360" w:lineRule="auto"/>
        <w:jc w:val="center"/>
        <w:outlineLvl w:val="1"/>
        <w:rPr>
          <w:rFonts w:ascii="仿宋" w:eastAsia="仿宋" w:hAnsi="仿宋" w:cs="宋体"/>
          <w:b/>
          <w:kern w:val="0"/>
          <w:sz w:val="24"/>
          <w:szCs w:val="24"/>
        </w:rPr>
      </w:pPr>
      <w:bookmarkStart w:id="9" w:name="_Toc138068720"/>
      <w:r w:rsidRPr="00E17C7B">
        <w:rPr>
          <w:rFonts w:ascii="仿宋" w:eastAsia="仿宋" w:hAnsi="仿宋" w:cs="宋体" w:hint="eastAsia"/>
          <w:b/>
          <w:kern w:val="0"/>
          <w:sz w:val="24"/>
          <w:szCs w:val="24"/>
        </w:rPr>
        <w:t>二、磋商文件说明</w:t>
      </w:r>
      <w:bookmarkEnd w:id="9"/>
    </w:p>
    <w:p w:rsidR="00E531DE" w:rsidRPr="00E17C7B" w:rsidRDefault="00E17C7B">
      <w:pPr>
        <w:pStyle w:val="af7"/>
        <w:numPr>
          <w:ilvl w:val="0"/>
          <w:numId w:val="6"/>
        </w:numPr>
        <w:autoSpaceDE w:val="0"/>
        <w:autoSpaceDN w:val="0"/>
        <w:spacing w:line="360" w:lineRule="auto"/>
        <w:ind w:firstLineChars="0"/>
        <w:contextualSpacing/>
        <w:rPr>
          <w:rFonts w:ascii="仿宋" w:eastAsia="仿宋" w:hAnsi="仿宋" w:cs="宋体"/>
          <w:b/>
          <w:kern w:val="0"/>
          <w:sz w:val="24"/>
          <w:szCs w:val="24"/>
        </w:rPr>
      </w:pPr>
      <w:r w:rsidRPr="00E17C7B">
        <w:rPr>
          <w:rFonts w:ascii="仿宋" w:eastAsia="仿宋" w:hAnsi="仿宋" w:cs="宋体" w:hint="eastAsia"/>
          <w:b/>
          <w:kern w:val="0"/>
          <w:sz w:val="24"/>
          <w:szCs w:val="24"/>
        </w:rPr>
        <w:t>磋商文件构成</w:t>
      </w:r>
    </w:p>
    <w:p w:rsidR="00E531DE" w:rsidRPr="00E17C7B" w:rsidRDefault="00E17C7B">
      <w:pPr>
        <w:pStyle w:val="af7"/>
        <w:numPr>
          <w:ilvl w:val="0"/>
          <w:numId w:val="8"/>
        </w:numPr>
        <w:autoSpaceDE w:val="0"/>
        <w:autoSpaceDN w:val="0"/>
        <w:spacing w:line="360" w:lineRule="auto"/>
        <w:ind w:firstLineChars="0"/>
        <w:contextualSpacing/>
        <w:rPr>
          <w:rFonts w:ascii="仿宋" w:eastAsia="仿宋" w:hAnsi="仿宋" w:cs="宋体"/>
          <w:kern w:val="0"/>
          <w:sz w:val="24"/>
          <w:szCs w:val="24"/>
        </w:rPr>
      </w:pPr>
      <w:r w:rsidRPr="00E17C7B">
        <w:rPr>
          <w:rFonts w:ascii="仿宋" w:eastAsia="仿宋" w:hAnsi="仿宋" w:cs="宋体" w:hint="eastAsia"/>
          <w:kern w:val="0"/>
          <w:sz w:val="24"/>
          <w:szCs w:val="24"/>
        </w:rPr>
        <w:t>磋商文件由以下部分组成：</w:t>
      </w:r>
    </w:p>
    <w:p w:rsidR="00E531DE" w:rsidRPr="00E17C7B" w:rsidRDefault="00E17C7B">
      <w:pPr>
        <w:autoSpaceDE w:val="0"/>
        <w:autoSpaceDN w:val="0"/>
        <w:spacing w:line="360" w:lineRule="auto"/>
        <w:ind w:left="964"/>
        <w:contextualSpacing/>
        <w:rPr>
          <w:rFonts w:ascii="仿宋" w:eastAsia="仿宋" w:hAnsi="仿宋" w:cs="宋体"/>
          <w:kern w:val="0"/>
          <w:sz w:val="24"/>
          <w:szCs w:val="24"/>
        </w:rPr>
      </w:pPr>
      <w:r w:rsidRPr="00E17C7B">
        <w:rPr>
          <w:rFonts w:ascii="仿宋" w:eastAsia="仿宋" w:hAnsi="仿宋" w:cs="宋体" w:hint="eastAsia"/>
          <w:kern w:val="0"/>
          <w:sz w:val="24"/>
          <w:szCs w:val="24"/>
        </w:rPr>
        <w:t>第一章 采购邀请（竞争性磋商公告）</w:t>
      </w:r>
    </w:p>
    <w:p w:rsidR="00E531DE" w:rsidRPr="00E17C7B" w:rsidRDefault="00E17C7B">
      <w:pPr>
        <w:autoSpaceDE w:val="0"/>
        <w:autoSpaceDN w:val="0"/>
        <w:spacing w:line="360" w:lineRule="auto"/>
        <w:ind w:left="964"/>
        <w:contextualSpacing/>
        <w:rPr>
          <w:rFonts w:ascii="仿宋" w:eastAsia="仿宋" w:hAnsi="仿宋" w:cs="宋体"/>
          <w:kern w:val="0"/>
          <w:sz w:val="24"/>
          <w:szCs w:val="24"/>
        </w:rPr>
      </w:pPr>
      <w:r w:rsidRPr="00E17C7B">
        <w:rPr>
          <w:rFonts w:ascii="仿宋" w:eastAsia="仿宋" w:hAnsi="仿宋" w:cs="宋体" w:hint="eastAsia"/>
          <w:kern w:val="0"/>
          <w:sz w:val="24"/>
          <w:szCs w:val="24"/>
        </w:rPr>
        <w:t>第二章 采购需求</w:t>
      </w:r>
    </w:p>
    <w:p w:rsidR="00E531DE" w:rsidRPr="00E17C7B" w:rsidRDefault="00E17C7B">
      <w:pPr>
        <w:autoSpaceDE w:val="0"/>
        <w:autoSpaceDN w:val="0"/>
        <w:spacing w:line="360" w:lineRule="auto"/>
        <w:ind w:left="964"/>
        <w:contextualSpacing/>
        <w:rPr>
          <w:rFonts w:ascii="仿宋" w:eastAsia="仿宋" w:hAnsi="仿宋" w:cs="宋体"/>
          <w:kern w:val="0"/>
          <w:sz w:val="24"/>
          <w:szCs w:val="24"/>
        </w:rPr>
      </w:pPr>
      <w:r w:rsidRPr="00E17C7B">
        <w:rPr>
          <w:rFonts w:ascii="仿宋" w:eastAsia="仿宋" w:hAnsi="仿宋" w:cs="宋体" w:hint="eastAsia"/>
          <w:kern w:val="0"/>
          <w:sz w:val="24"/>
          <w:szCs w:val="24"/>
        </w:rPr>
        <w:t>第三章 供应商须知前附表</w:t>
      </w:r>
    </w:p>
    <w:p w:rsidR="00E531DE" w:rsidRPr="00E17C7B" w:rsidRDefault="00E17C7B">
      <w:pPr>
        <w:autoSpaceDE w:val="0"/>
        <w:autoSpaceDN w:val="0"/>
        <w:spacing w:line="360" w:lineRule="auto"/>
        <w:ind w:left="964"/>
        <w:contextualSpacing/>
        <w:rPr>
          <w:rFonts w:ascii="仿宋" w:eastAsia="仿宋" w:hAnsi="仿宋" w:cs="宋体"/>
          <w:kern w:val="0"/>
          <w:sz w:val="24"/>
          <w:szCs w:val="24"/>
        </w:rPr>
      </w:pPr>
      <w:r w:rsidRPr="00E17C7B">
        <w:rPr>
          <w:rFonts w:ascii="仿宋" w:eastAsia="仿宋" w:hAnsi="仿宋" w:cs="宋体" w:hint="eastAsia"/>
          <w:kern w:val="0"/>
          <w:sz w:val="24"/>
          <w:szCs w:val="24"/>
        </w:rPr>
        <w:t>第四章 供应商须知</w:t>
      </w:r>
    </w:p>
    <w:p w:rsidR="00E531DE" w:rsidRPr="00E17C7B" w:rsidRDefault="00E17C7B">
      <w:pPr>
        <w:autoSpaceDE w:val="0"/>
        <w:autoSpaceDN w:val="0"/>
        <w:spacing w:line="360" w:lineRule="auto"/>
        <w:ind w:left="964"/>
        <w:contextualSpacing/>
        <w:rPr>
          <w:rFonts w:ascii="仿宋" w:eastAsia="仿宋" w:hAnsi="仿宋" w:cs="宋体"/>
          <w:kern w:val="0"/>
          <w:sz w:val="24"/>
          <w:szCs w:val="24"/>
        </w:rPr>
      </w:pPr>
      <w:r w:rsidRPr="00E17C7B">
        <w:rPr>
          <w:rFonts w:ascii="仿宋" w:eastAsia="仿宋" w:hAnsi="仿宋" w:cs="宋体" w:hint="eastAsia"/>
          <w:kern w:val="0"/>
          <w:sz w:val="24"/>
          <w:szCs w:val="24"/>
        </w:rPr>
        <w:t>第五章 政府采购政策功能</w:t>
      </w:r>
    </w:p>
    <w:p w:rsidR="00E531DE" w:rsidRPr="00E17C7B" w:rsidRDefault="00E17C7B">
      <w:pPr>
        <w:autoSpaceDE w:val="0"/>
        <w:autoSpaceDN w:val="0"/>
        <w:spacing w:line="360" w:lineRule="auto"/>
        <w:ind w:left="964"/>
        <w:contextualSpacing/>
        <w:rPr>
          <w:rFonts w:ascii="仿宋" w:eastAsia="仿宋" w:hAnsi="仿宋" w:cs="宋体"/>
          <w:kern w:val="0"/>
          <w:sz w:val="24"/>
          <w:szCs w:val="24"/>
        </w:rPr>
      </w:pPr>
      <w:r w:rsidRPr="00E17C7B">
        <w:rPr>
          <w:rFonts w:ascii="仿宋" w:eastAsia="仿宋" w:hAnsi="仿宋" w:cs="宋体" w:hint="eastAsia"/>
          <w:kern w:val="0"/>
          <w:sz w:val="24"/>
          <w:szCs w:val="24"/>
        </w:rPr>
        <w:t>第六章 资格审查与评审</w:t>
      </w:r>
    </w:p>
    <w:p w:rsidR="00E531DE" w:rsidRPr="00E17C7B" w:rsidRDefault="00E17C7B">
      <w:pPr>
        <w:autoSpaceDE w:val="0"/>
        <w:autoSpaceDN w:val="0"/>
        <w:spacing w:line="360" w:lineRule="auto"/>
        <w:ind w:left="964"/>
        <w:contextualSpacing/>
        <w:rPr>
          <w:rFonts w:ascii="仿宋" w:eastAsia="仿宋" w:hAnsi="仿宋" w:cs="宋体"/>
          <w:kern w:val="0"/>
          <w:sz w:val="24"/>
          <w:szCs w:val="24"/>
        </w:rPr>
      </w:pPr>
      <w:r w:rsidRPr="00E17C7B">
        <w:rPr>
          <w:rFonts w:ascii="仿宋" w:eastAsia="仿宋" w:hAnsi="仿宋" w:cs="宋体" w:hint="eastAsia"/>
          <w:kern w:val="0"/>
          <w:sz w:val="24"/>
          <w:szCs w:val="24"/>
        </w:rPr>
        <w:t>第七章 合同书格式及合同条款</w:t>
      </w:r>
    </w:p>
    <w:p w:rsidR="00E531DE" w:rsidRPr="00E17C7B" w:rsidRDefault="00E17C7B">
      <w:pPr>
        <w:autoSpaceDE w:val="0"/>
        <w:autoSpaceDN w:val="0"/>
        <w:spacing w:line="360" w:lineRule="auto"/>
        <w:ind w:left="964"/>
        <w:contextualSpacing/>
        <w:rPr>
          <w:rFonts w:ascii="仿宋" w:eastAsia="仿宋" w:hAnsi="仿宋" w:cs="宋体"/>
          <w:kern w:val="0"/>
          <w:sz w:val="24"/>
          <w:szCs w:val="24"/>
        </w:rPr>
      </w:pPr>
      <w:r w:rsidRPr="00E17C7B">
        <w:rPr>
          <w:rFonts w:ascii="仿宋" w:eastAsia="仿宋" w:hAnsi="仿宋" w:cs="宋体" w:hint="eastAsia"/>
          <w:kern w:val="0"/>
          <w:sz w:val="24"/>
          <w:szCs w:val="24"/>
        </w:rPr>
        <w:t>第八章 响应文件有关格式</w:t>
      </w:r>
    </w:p>
    <w:p w:rsidR="00E531DE" w:rsidRPr="00E17C7B" w:rsidRDefault="00E17C7B" w:rsidP="00B21D78">
      <w:pPr>
        <w:pStyle w:val="af7"/>
        <w:autoSpaceDE w:val="0"/>
        <w:autoSpaceDN w:val="0"/>
        <w:spacing w:line="360" w:lineRule="auto"/>
        <w:ind w:firstLine="480"/>
        <w:rPr>
          <w:rFonts w:ascii="仿宋" w:eastAsia="仿宋" w:hAnsi="仿宋" w:cs="宋体"/>
          <w:kern w:val="0"/>
          <w:sz w:val="24"/>
          <w:szCs w:val="24"/>
        </w:rPr>
      </w:pPr>
      <w:r w:rsidRPr="00E17C7B">
        <w:rPr>
          <w:rFonts w:ascii="仿宋" w:eastAsia="仿宋" w:hAnsi="仿宋" w:cs="宋体" w:hint="eastAsia"/>
          <w:kern w:val="0"/>
          <w:sz w:val="24"/>
          <w:szCs w:val="24"/>
        </w:rPr>
        <w:t>9.2供应商应认真阅读、并充分理解磋商文件的全部内容（包括所有的补充、修改内容、重要事项、格式、条款和技术规范、参数及要求等），按磋商文件要求和规定编制响应文件，并保证所提供的全部资料的真实性，否则有可能导致响应被拒绝，其风险由供应商自行承担。</w:t>
      </w:r>
    </w:p>
    <w:p w:rsidR="00E531DE" w:rsidRPr="00E17C7B" w:rsidRDefault="00E17C7B">
      <w:pPr>
        <w:pStyle w:val="af7"/>
        <w:autoSpaceDE w:val="0"/>
        <w:autoSpaceDN w:val="0"/>
        <w:spacing w:line="360" w:lineRule="auto"/>
        <w:ind w:firstLineChars="0"/>
        <w:rPr>
          <w:rFonts w:ascii="仿宋" w:eastAsia="仿宋" w:hAnsi="仿宋" w:cs="宋体"/>
          <w:kern w:val="0"/>
          <w:sz w:val="24"/>
          <w:szCs w:val="24"/>
        </w:rPr>
      </w:pPr>
      <w:r w:rsidRPr="00E17C7B">
        <w:rPr>
          <w:rFonts w:ascii="仿宋" w:eastAsia="仿宋" w:hAnsi="仿宋" w:cs="宋体" w:hint="eastAsia"/>
          <w:kern w:val="0"/>
          <w:sz w:val="24"/>
          <w:szCs w:val="24"/>
        </w:rPr>
        <w:t>9.3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rsidR="00E531DE" w:rsidRPr="00E17C7B" w:rsidRDefault="00E17C7B">
      <w:pPr>
        <w:numPr>
          <w:ilvl w:val="0"/>
          <w:numId w:val="6"/>
        </w:numPr>
        <w:autoSpaceDE w:val="0"/>
        <w:autoSpaceDN w:val="0"/>
        <w:spacing w:line="360" w:lineRule="auto"/>
        <w:contextualSpacing/>
        <w:rPr>
          <w:rFonts w:ascii="仿宋" w:eastAsia="仿宋" w:hAnsi="仿宋" w:cs="宋体"/>
          <w:b/>
          <w:kern w:val="0"/>
          <w:sz w:val="24"/>
        </w:rPr>
      </w:pPr>
      <w:r w:rsidRPr="00E17C7B">
        <w:rPr>
          <w:rFonts w:ascii="仿宋" w:eastAsia="仿宋" w:hAnsi="仿宋" w:cs="宋体" w:hint="eastAsia"/>
          <w:b/>
          <w:kern w:val="0"/>
          <w:sz w:val="24"/>
        </w:rPr>
        <w:t>现场考察、磋商前答疑会</w:t>
      </w:r>
    </w:p>
    <w:p w:rsidR="00E531DE" w:rsidRPr="00E17C7B" w:rsidRDefault="00E17C7B" w:rsidP="00B21D78">
      <w:pPr>
        <w:autoSpaceDE w:val="0"/>
        <w:autoSpaceDN w:val="0"/>
        <w:spacing w:line="360" w:lineRule="auto"/>
        <w:ind w:firstLineChars="200" w:firstLine="480"/>
        <w:rPr>
          <w:rFonts w:ascii="仿宋" w:eastAsia="仿宋" w:hAnsi="仿宋" w:cs="宋体"/>
          <w:kern w:val="0"/>
          <w:sz w:val="24"/>
        </w:rPr>
      </w:pPr>
      <w:r w:rsidRPr="00E17C7B">
        <w:rPr>
          <w:rFonts w:ascii="仿宋" w:eastAsia="仿宋" w:hAnsi="仿宋" w:cs="宋体" w:hint="eastAsia"/>
          <w:kern w:val="0"/>
          <w:sz w:val="24"/>
        </w:rPr>
        <w:t>10.1 采购人根据采购项目的具体情况，可以在磋商文件公告期满后，组织已获取磋商文件的供应商现场考察或者召开磋商前答疑会。</w:t>
      </w:r>
    </w:p>
    <w:p w:rsidR="00E531DE" w:rsidRPr="00E17C7B" w:rsidRDefault="00E17C7B" w:rsidP="00B21D78">
      <w:pPr>
        <w:autoSpaceDE w:val="0"/>
        <w:autoSpaceDN w:val="0"/>
        <w:spacing w:line="360" w:lineRule="auto"/>
        <w:ind w:firstLineChars="200" w:firstLine="480"/>
        <w:rPr>
          <w:rFonts w:ascii="仿宋" w:eastAsia="仿宋" w:hAnsi="仿宋" w:cs="宋体"/>
          <w:kern w:val="0"/>
          <w:sz w:val="24"/>
        </w:rPr>
      </w:pPr>
      <w:r w:rsidRPr="00E17C7B">
        <w:rPr>
          <w:rFonts w:ascii="仿宋" w:eastAsia="仿宋" w:hAnsi="仿宋" w:cs="宋体" w:hint="eastAsia"/>
          <w:kern w:val="0"/>
          <w:sz w:val="24"/>
        </w:rPr>
        <w:t>采购人组织现场考察或者召开磋商前答疑会的，所有供应商应按“供应商须知前附表”规定的时间、地点前往参加现场考察或者磋商前答疑会。供应商如不参加，其风险由供应商自行承担，采购人不承担任何责任。</w:t>
      </w:r>
    </w:p>
    <w:p w:rsidR="00E531DE" w:rsidRPr="00E17C7B" w:rsidRDefault="00E17C7B" w:rsidP="00B21D78">
      <w:pPr>
        <w:autoSpaceDE w:val="0"/>
        <w:autoSpaceDN w:val="0"/>
        <w:spacing w:line="360" w:lineRule="auto"/>
        <w:ind w:firstLineChars="200" w:firstLine="480"/>
        <w:rPr>
          <w:rFonts w:ascii="仿宋" w:eastAsia="仿宋" w:hAnsi="仿宋" w:cs="宋体"/>
          <w:kern w:val="0"/>
          <w:sz w:val="24"/>
        </w:rPr>
      </w:pPr>
      <w:r w:rsidRPr="00E17C7B">
        <w:rPr>
          <w:rFonts w:ascii="仿宋" w:eastAsia="仿宋" w:hAnsi="仿宋" w:cs="宋体" w:hint="eastAsia"/>
          <w:kern w:val="0"/>
          <w:sz w:val="24"/>
        </w:rPr>
        <w:t>10.2 采购人组织现场考察或者召开答疑会的，应当在磋商文件中载明，或者在磋商文件公告期满后在财政部门指定的政府采购信息发布媒体和《全国公共资源交易平台（河南省·许昌市）》发布更正公告。</w:t>
      </w:r>
    </w:p>
    <w:p w:rsidR="00E531DE" w:rsidRPr="00E17C7B" w:rsidRDefault="00E17C7B" w:rsidP="00B21D78">
      <w:pPr>
        <w:autoSpaceDE w:val="0"/>
        <w:autoSpaceDN w:val="0"/>
        <w:spacing w:line="360" w:lineRule="auto"/>
        <w:ind w:firstLineChars="200" w:firstLine="480"/>
        <w:rPr>
          <w:rFonts w:ascii="仿宋" w:eastAsia="仿宋" w:hAnsi="仿宋" w:cs="宋体"/>
          <w:kern w:val="0"/>
          <w:sz w:val="24"/>
        </w:rPr>
      </w:pPr>
      <w:r w:rsidRPr="00E17C7B">
        <w:rPr>
          <w:rFonts w:ascii="仿宋" w:eastAsia="仿宋" w:hAnsi="仿宋" w:cs="宋体" w:hint="eastAsia"/>
          <w:kern w:val="0"/>
          <w:sz w:val="24"/>
        </w:rPr>
        <w:lastRenderedPageBreak/>
        <w:t>10.3 采购人在考察现场和磋商前答疑会口头介绍的情况，除采购人事后形成书面记录、并以澄清或修改公告的形式发布、构成磋商文件的组成部分以外，其他内容仅供供应商在编制响应文件时参考，采购人不对供应商据此作出的判断和决策负责。</w:t>
      </w:r>
    </w:p>
    <w:p w:rsidR="00E531DE" w:rsidRPr="00E17C7B" w:rsidRDefault="00E17C7B" w:rsidP="00B21D78">
      <w:pPr>
        <w:autoSpaceDE w:val="0"/>
        <w:autoSpaceDN w:val="0"/>
        <w:spacing w:line="360" w:lineRule="auto"/>
        <w:ind w:firstLineChars="200" w:firstLine="480"/>
        <w:rPr>
          <w:rFonts w:ascii="仿宋" w:eastAsia="仿宋" w:hAnsi="仿宋" w:cs="宋体"/>
          <w:kern w:val="0"/>
          <w:sz w:val="24"/>
        </w:rPr>
      </w:pPr>
      <w:r w:rsidRPr="00E17C7B">
        <w:rPr>
          <w:rFonts w:ascii="仿宋" w:eastAsia="仿宋" w:hAnsi="仿宋" w:cs="宋体" w:hint="eastAsia"/>
          <w:kern w:val="0"/>
          <w:sz w:val="24"/>
        </w:rPr>
        <w:t>10.4 现场考察及参加磋商前答疑会所发生的费用及一切责任由供应商自行承担。</w:t>
      </w:r>
    </w:p>
    <w:p w:rsidR="00E531DE" w:rsidRPr="00E17C7B" w:rsidRDefault="00E17C7B">
      <w:pPr>
        <w:pStyle w:val="af7"/>
        <w:numPr>
          <w:ilvl w:val="0"/>
          <w:numId w:val="6"/>
        </w:numPr>
        <w:autoSpaceDE w:val="0"/>
        <w:autoSpaceDN w:val="0"/>
        <w:spacing w:line="360" w:lineRule="auto"/>
        <w:ind w:firstLineChars="0"/>
        <w:contextualSpacing/>
        <w:rPr>
          <w:rFonts w:ascii="仿宋" w:eastAsia="仿宋" w:hAnsi="仿宋" w:cs="宋体"/>
          <w:b/>
          <w:kern w:val="0"/>
          <w:sz w:val="24"/>
          <w:szCs w:val="24"/>
        </w:rPr>
      </w:pPr>
      <w:r w:rsidRPr="00E17C7B">
        <w:rPr>
          <w:rFonts w:ascii="仿宋" w:eastAsia="仿宋" w:hAnsi="仿宋" w:cs="宋体" w:hint="eastAsia"/>
          <w:b/>
          <w:kern w:val="0"/>
          <w:sz w:val="24"/>
          <w:szCs w:val="24"/>
        </w:rPr>
        <w:t>磋商文件的澄清或修改</w:t>
      </w:r>
    </w:p>
    <w:p w:rsidR="00E531DE" w:rsidRPr="00E17C7B" w:rsidRDefault="00E17C7B" w:rsidP="00B21D78">
      <w:pPr>
        <w:autoSpaceDE w:val="0"/>
        <w:autoSpaceDN w:val="0"/>
        <w:spacing w:line="360" w:lineRule="auto"/>
        <w:ind w:firstLineChars="200" w:firstLine="480"/>
        <w:contextualSpacing/>
        <w:rPr>
          <w:rFonts w:ascii="仿宋" w:eastAsia="仿宋" w:hAnsi="仿宋" w:cs="宋体"/>
          <w:kern w:val="0"/>
          <w:sz w:val="24"/>
          <w:szCs w:val="24"/>
        </w:rPr>
      </w:pPr>
      <w:r w:rsidRPr="00E17C7B">
        <w:rPr>
          <w:rFonts w:ascii="仿宋" w:eastAsia="仿宋" w:hAnsi="仿宋" w:cs="宋体" w:hint="eastAsia"/>
          <w:kern w:val="0"/>
          <w:sz w:val="24"/>
          <w:szCs w:val="24"/>
        </w:rPr>
        <w:t>11.1 在磋商响应截止期前，无论出于何种原因，采购人可主动地或在解答潜在供应商提出的澄清问题时对磋商文件进行修改。</w:t>
      </w:r>
    </w:p>
    <w:p w:rsidR="00E531DE" w:rsidRPr="00E17C7B" w:rsidRDefault="00E17C7B" w:rsidP="00B21D78">
      <w:pPr>
        <w:autoSpaceDE w:val="0"/>
        <w:autoSpaceDN w:val="0"/>
        <w:spacing w:line="360" w:lineRule="auto"/>
        <w:ind w:firstLineChars="200" w:firstLine="480"/>
        <w:contextualSpacing/>
        <w:rPr>
          <w:rFonts w:ascii="仿宋" w:eastAsia="仿宋" w:hAnsi="仿宋" w:cs="宋体"/>
          <w:kern w:val="0"/>
          <w:sz w:val="24"/>
          <w:szCs w:val="24"/>
        </w:rPr>
      </w:pPr>
      <w:r w:rsidRPr="00E17C7B">
        <w:rPr>
          <w:rFonts w:ascii="仿宋" w:eastAsia="仿宋" w:hAnsi="仿宋" w:cs="宋体" w:hint="eastAsia"/>
          <w:kern w:val="0"/>
          <w:sz w:val="24"/>
          <w:szCs w:val="24"/>
        </w:rPr>
        <w:t>11.2采购人可以对已发出的磋商文件进行必要的澄清或者修改。澄清或者修改的内容可能影响响应文件编制的，</w:t>
      </w:r>
      <w:r w:rsidRPr="00E17C7B">
        <w:rPr>
          <w:rFonts w:ascii="仿宋" w:eastAsia="仿宋" w:hAnsi="仿宋" w:cs="宋体" w:hint="eastAsia"/>
          <w:bCs/>
          <w:kern w:val="0"/>
          <w:sz w:val="24"/>
          <w:szCs w:val="24"/>
        </w:rPr>
        <w:t>采购人将在磋商响应截止时间5日前</w:t>
      </w:r>
      <w:r w:rsidRPr="00E17C7B">
        <w:rPr>
          <w:rFonts w:ascii="仿宋" w:eastAsia="仿宋" w:hAnsi="仿宋" w:cs="宋体" w:hint="eastAsia"/>
          <w:kern w:val="0"/>
          <w:sz w:val="24"/>
          <w:szCs w:val="24"/>
        </w:rPr>
        <w:t>，在财政部门指定的政府采购信息发布媒体和《全国公共资源交易平台（河南省·许昌市）》发布更正公告。</w:t>
      </w:r>
    </w:p>
    <w:p w:rsidR="00E531DE" w:rsidRPr="00E17C7B" w:rsidRDefault="00E17C7B" w:rsidP="00B21D78">
      <w:pPr>
        <w:autoSpaceDE w:val="0"/>
        <w:autoSpaceDN w:val="0"/>
        <w:spacing w:line="360" w:lineRule="auto"/>
        <w:ind w:firstLineChars="200" w:firstLine="480"/>
        <w:contextualSpacing/>
        <w:rPr>
          <w:rFonts w:ascii="仿宋" w:eastAsia="仿宋" w:hAnsi="仿宋" w:cs="宋体"/>
          <w:kern w:val="0"/>
          <w:sz w:val="24"/>
          <w:szCs w:val="24"/>
        </w:rPr>
      </w:pPr>
      <w:r w:rsidRPr="00E17C7B">
        <w:rPr>
          <w:rFonts w:ascii="仿宋" w:eastAsia="仿宋" w:hAnsi="仿宋" w:cs="宋体" w:hint="eastAsia"/>
          <w:kern w:val="0"/>
          <w:sz w:val="24"/>
          <w:szCs w:val="24"/>
        </w:rPr>
        <w:t>11.3 澄清或修改公告的内容为磋商文件的组成部分，并对供应商具有约束力。当磋商文件与澄清或修改公告就同一内容的表述不一致时，以最后发出的文件内容为准。</w:t>
      </w:r>
    </w:p>
    <w:p w:rsidR="00E531DE" w:rsidRPr="00E17C7B" w:rsidRDefault="00E17C7B" w:rsidP="00B21D78">
      <w:pPr>
        <w:autoSpaceDE w:val="0"/>
        <w:autoSpaceDN w:val="0"/>
        <w:spacing w:line="360" w:lineRule="auto"/>
        <w:ind w:firstLineChars="200" w:firstLine="480"/>
        <w:contextualSpacing/>
        <w:rPr>
          <w:rFonts w:ascii="仿宋" w:eastAsia="仿宋" w:hAnsi="仿宋" w:cs="宋体"/>
          <w:kern w:val="0"/>
          <w:sz w:val="24"/>
          <w:szCs w:val="24"/>
        </w:rPr>
      </w:pPr>
      <w:r w:rsidRPr="00E17C7B">
        <w:rPr>
          <w:rFonts w:ascii="仿宋" w:eastAsia="仿宋" w:hAnsi="仿宋" w:cs="宋体" w:hint="eastAsia"/>
          <w:kern w:val="0"/>
          <w:sz w:val="24"/>
          <w:szCs w:val="24"/>
        </w:rPr>
        <w:t>11.4 如果澄清或者修改发出的时间距规定的磋商响应截止时间不足5日的，采购人将顺延提交响应文件的截止时间。</w:t>
      </w:r>
    </w:p>
    <w:p w:rsidR="00E531DE" w:rsidRPr="00E17C7B" w:rsidRDefault="00E17C7B">
      <w:pPr>
        <w:tabs>
          <w:tab w:val="left" w:pos="1260"/>
        </w:tabs>
        <w:autoSpaceDE w:val="0"/>
        <w:autoSpaceDN w:val="0"/>
        <w:adjustRightInd w:val="0"/>
        <w:spacing w:line="360" w:lineRule="auto"/>
        <w:jc w:val="center"/>
        <w:outlineLvl w:val="1"/>
        <w:rPr>
          <w:rFonts w:ascii="仿宋" w:eastAsia="仿宋" w:hAnsi="仿宋" w:cs="宋体"/>
          <w:b/>
          <w:kern w:val="0"/>
          <w:sz w:val="24"/>
          <w:szCs w:val="24"/>
        </w:rPr>
      </w:pPr>
      <w:bookmarkStart w:id="10" w:name="_Toc138068721"/>
      <w:r w:rsidRPr="00E17C7B">
        <w:rPr>
          <w:rFonts w:ascii="仿宋" w:eastAsia="仿宋" w:hAnsi="仿宋" w:cs="宋体" w:hint="eastAsia"/>
          <w:b/>
          <w:kern w:val="0"/>
          <w:sz w:val="24"/>
          <w:szCs w:val="24"/>
        </w:rPr>
        <w:t>三、响应文件的编制</w:t>
      </w:r>
      <w:bookmarkEnd w:id="10"/>
    </w:p>
    <w:p w:rsidR="00E531DE" w:rsidRPr="00E17C7B" w:rsidRDefault="00E17C7B">
      <w:pPr>
        <w:pStyle w:val="af7"/>
        <w:numPr>
          <w:ilvl w:val="0"/>
          <w:numId w:val="6"/>
        </w:numPr>
        <w:autoSpaceDE w:val="0"/>
        <w:autoSpaceDN w:val="0"/>
        <w:spacing w:line="360" w:lineRule="auto"/>
        <w:ind w:firstLineChars="0"/>
        <w:contextualSpacing/>
        <w:rPr>
          <w:rFonts w:ascii="仿宋" w:eastAsia="仿宋" w:hAnsi="仿宋" w:cs="宋体"/>
          <w:b/>
          <w:kern w:val="0"/>
          <w:sz w:val="24"/>
          <w:szCs w:val="24"/>
        </w:rPr>
      </w:pPr>
      <w:r w:rsidRPr="00E17C7B">
        <w:rPr>
          <w:rFonts w:ascii="仿宋" w:eastAsia="仿宋" w:hAnsi="仿宋" w:cs="宋体" w:hint="eastAsia"/>
          <w:b/>
          <w:kern w:val="0"/>
          <w:sz w:val="24"/>
          <w:szCs w:val="24"/>
        </w:rPr>
        <w:t>响应文件的语言及计量单位</w:t>
      </w:r>
    </w:p>
    <w:p w:rsidR="00E531DE" w:rsidRPr="00E17C7B" w:rsidRDefault="00E17C7B">
      <w:pPr>
        <w:pStyle w:val="af7"/>
        <w:autoSpaceDE w:val="0"/>
        <w:autoSpaceDN w:val="0"/>
        <w:spacing w:line="360" w:lineRule="auto"/>
        <w:ind w:firstLineChars="0"/>
        <w:rPr>
          <w:rFonts w:ascii="仿宋" w:eastAsia="仿宋" w:hAnsi="仿宋" w:cs="宋体"/>
          <w:kern w:val="0"/>
          <w:sz w:val="24"/>
          <w:szCs w:val="24"/>
        </w:rPr>
      </w:pPr>
      <w:r w:rsidRPr="00E17C7B">
        <w:rPr>
          <w:rFonts w:ascii="仿宋" w:eastAsia="仿宋" w:hAnsi="仿宋" w:cs="宋体" w:hint="eastAsia"/>
          <w:kern w:val="0"/>
          <w:sz w:val="24"/>
          <w:szCs w:val="24"/>
        </w:rPr>
        <w:t>12.1供应商提交的响应文件以及供应商与采购人、 采购代理公司就有关采购事宜的所有来往书面文件均应使用中文。除签名、盖章、专用名称等特殊情形外，以中文以外的文字表述的响应文件视同未提供。</w:t>
      </w:r>
    </w:p>
    <w:p w:rsidR="00E531DE" w:rsidRPr="00E17C7B" w:rsidRDefault="00E17C7B">
      <w:pPr>
        <w:pStyle w:val="af7"/>
        <w:autoSpaceDE w:val="0"/>
        <w:autoSpaceDN w:val="0"/>
        <w:spacing w:line="360" w:lineRule="auto"/>
        <w:ind w:firstLineChars="0"/>
        <w:rPr>
          <w:rFonts w:ascii="仿宋" w:eastAsia="仿宋" w:hAnsi="仿宋" w:cs="宋体"/>
          <w:kern w:val="0"/>
          <w:sz w:val="24"/>
          <w:szCs w:val="24"/>
        </w:rPr>
      </w:pPr>
      <w:r w:rsidRPr="00E17C7B">
        <w:rPr>
          <w:rFonts w:ascii="仿宋" w:eastAsia="仿宋" w:hAnsi="仿宋" w:cs="宋体" w:hint="eastAsia"/>
          <w:kern w:val="0"/>
          <w:sz w:val="24"/>
          <w:szCs w:val="24"/>
        </w:rPr>
        <w:t>12.2响应文件计量单位，磋商文件已有明确规定的，使用磋商文件规定的计量单位；磋商文件没有规定的，一律采用中华人民共和国法定计量单位。</w:t>
      </w:r>
    </w:p>
    <w:p w:rsidR="00E531DE" w:rsidRPr="00E17C7B" w:rsidRDefault="00E17C7B">
      <w:pPr>
        <w:pStyle w:val="af7"/>
        <w:numPr>
          <w:ilvl w:val="0"/>
          <w:numId w:val="6"/>
        </w:numPr>
        <w:autoSpaceDE w:val="0"/>
        <w:autoSpaceDN w:val="0"/>
        <w:spacing w:line="360" w:lineRule="auto"/>
        <w:ind w:firstLineChars="0"/>
        <w:contextualSpacing/>
        <w:rPr>
          <w:rFonts w:ascii="仿宋" w:eastAsia="仿宋" w:hAnsi="仿宋" w:cs="宋体"/>
          <w:b/>
          <w:kern w:val="0"/>
          <w:sz w:val="24"/>
          <w:szCs w:val="24"/>
        </w:rPr>
      </w:pPr>
      <w:r w:rsidRPr="00E17C7B">
        <w:rPr>
          <w:rFonts w:ascii="仿宋" w:eastAsia="仿宋" w:hAnsi="仿宋" w:cs="宋体" w:hint="eastAsia"/>
          <w:b/>
          <w:kern w:val="0"/>
          <w:sz w:val="24"/>
          <w:szCs w:val="24"/>
        </w:rPr>
        <w:t>报价</w:t>
      </w:r>
    </w:p>
    <w:p w:rsidR="00E531DE" w:rsidRPr="00E17C7B" w:rsidRDefault="00E17C7B">
      <w:pPr>
        <w:pStyle w:val="af7"/>
        <w:autoSpaceDE w:val="0"/>
        <w:autoSpaceDN w:val="0"/>
        <w:spacing w:line="360" w:lineRule="auto"/>
        <w:ind w:firstLineChars="0"/>
        <w:rPr>
          <w:rFonts w:ascii="仿宋" w:eastAsia="仿宋" w:hAnsi="仿宋" w:cs="宋体"/>
          <w:kern w:val="0"/>
          <w:sz w:val="24"/>
          <w:szCs w:val="24"/>
        </w:rPr>
      </w:pPr>
      <w:r w:rsidRPr="00E17C7B">
        <w:rPr>
          <w:rFonts w:ascii="仿宋" w:eastAsia="仿宋" w:hAnsi="仿宋" w:cs="宋体" w:hint="eastAsia"/>
          <w:kern w:val="0"/>
          <w:sz w:val="24"/>
          <w:szCs w:val="24"/>
        </w:rPr>
        <w:t>13.1本次采购项目的报价均以人民币为计算单位。</w:t>
      </w:r>
    </w:p>
    <w:p w:rsidR="00E531DE" w:rsidRPr="00E17C7B" w:rsidRDefault="00E17C7B">
      <w:pPr>
        <w:pStyle w:val="af7"/>
        <w:autoSpaceDE w:val="0"/>
        <w:autoSpaceDN w:val="0"/>
        <w:spacing w:line="360" w:lineRule="auto"/>
        <w:ind w:firstLineChars="0"/>
        <w:rPr>
          <w:rFonts w:ascii="仿宋" w:eastAsia="仿宋" w:hAnsi="仿宋" w:cs="宋体"/>
          <w:kern w:val="0"/>
          <w:sz w:val="24"/>
          <w:szCs w:val="24"/>
        </w:rPr>
      </w:pPr>
      <w:r w:rsidRPr="00E17C7B">
        <w:rPr>
          <w:rFonts w:ascii="仿宋" w:eastAsia="仿宋" w:hAnsi="仿宋" w:cs="宋体" w:hint="eastAsia"/>
          <w:kern w:val="0"/>
          <w:sz w:val="24"/>
          <w:szCs w:val="24"/>
        </w:rPr>
        <w:t>13.2采购人不得向供应商索要或者接受其给予的赠品、回扣或者与采购无关的其他商品、服务。</w:t>
      </w:r>
    </w:p>
    <w:p w:rsidR="00E531DE" w:rsidRPr="00E17C7B" w:rsidRDefault="00E17C7B">
      <w:pPr>
        <w:pStyle w:val="af7"/>
        <w:autoSpaceDE w:val="0"/>
        <w:autoSpaceDN w:val="0"/>
        <w:spacing w:line="360" w:lineRule="auto"/>
        <w:ind w:firstLineChars="0"/>
        <w:rPr>
          <w:rFonts w:ascii="仿宋" w:eastAsia="仿宋" w:hAnsi="仿宋" w:cs="宋体"/>
          <w:kern w:val="0"/>
          <w:sz w:val="24"/>
          <w:szCs w:val="24"/>
        </w:rPr>
      </w:pPr>
      <w:r w:rsidRPr="00E17C7B">
        <w:rPr>
          <w:rFonts w:ascii="仿宋" w:eastAsia="仿宋" w:hAnsi="仿宋" w:cs="宋体" w:hint="eastAsia"/>
          <w:kern w:val="0"/>
          <w:sz w:val="24"/>
          <w:szCs w:val="24"/>
        </w:rPr>
        <w:t>13.3供应商应对项目要求的全部内容进行报价，少报漏报将导致其响应为非实质性响应予以拒绝。</w:t>
      </w:r>
    </w:p>
    <w:p w:rsidR="00E531DE" w:rsidRPr="00E17C7B" w:rsidRDefault="00E17C7B">
      <w:pPr>
        <w:pStyle w:val="af7"/>
        <w:autoSpaceDE w:val="0"/>
        <w:autoSpaceDN w:val="0"/>
        <w:spacing w:line="360" w:lineRule="auto"/>
        <w:ind w:firstLineChars="0"/>
        <w:rPr>
          <w:rFonts w:ascii="仿宋" w:eastAsia="仿宋" w:hAnsi="仿宋" w:cs="宋体"/>
          <w:kern w:val="0"/>
          <w:sz w:val="24"/>
          <w:szCs w:val="24"/>
        </w:rPr>
      </w:pPr>
      <w:r w:rsidRPr="00E17C7B">
        <w:rPr>
          <w:rFonts w:ascii="仿宋" w:eastAsia="仿宋" w:hAnsi="仿宋" w:cs="宋体" w:hint="eastAsia"/>
          <w:kern w:val="0"/>
          <w:sz w:val="24"/>
          <w:szCs w:val="24"/>
        </w:rPr>
        <w:t>13.4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w:t>
      </w:r>
      <w:r w:rsidRPr="00E17C7B">
        <w:rPr>
          <w:rFonts w:ascii="仿宋" w:eastAsia="仿宋" w:hAnsi="仿宋" w:cs="宋体" w:hint="eastAsia"/>
          <w:kern w:val="0"/>
          <w:sz w:val="24"/>
          <w:szCs w:val="24"/>
        </w:rPr>
        <w:lastRenderedPageBreak/>
        <w:t>社会统筹保险金、加班工资、工作餐、相关福利、关于人员聘用的费用等）、设备、国家规定检测、外发包、材料（含辅材）、管理、税费及利润等。</w:t>
      </w:r>
    </w:p>
    <w:p w:rsidR="00E531DE" w:rsidRPr="00E17C7B" w:rsidRDefault="00E17C7B">
      <w:pPr>
        <w:pStyle w:val="af7"/>
        <w:autoSpaceDE w:val="0"/>
        <w:autoSpaceDN w:val="0"/>
        <w:spacing w:line="360" w:lineRule="auto"/>
        <w:ind w:firstLineChars="0"/>
        <w:rPr>
          <w:rFonts w:ascii="仿宋" w:eastAsia="仿宋" w:hAnsi="仿宋" w:cs="宋体"/>
          <w:kern w:val="0"/>
          <w:sz w:val="24"/>
          <w:szCs w:val="24"/>
        </w:rPr>
      </w:pPr>
      <w:r w:rsidRPr="00E17C7B">
        <w:rPr>
          <w:rFonts w:ascii="仿宋" w:eastAsia="仿宋" w:hAnsi="仿宋" w:cs="宋体" w:hint="eastAsia"/>
          <w:kern w:val="0"/>
          <w:sz w:val="24"/>
          <w:szCs w:val="24"/>
        </w:rPr>
        <w:t>13.5本项目所涉及的运输、施工、安装、集成、调试、验收、备品和工具等费用均包含在响应报价中。</w:t>
      </w:r>
    </w:p>
    <w:p w:rsidR="00E531DE" w:rsidRPr="00E17C7B" w:rsidRDefault="00E17C7B">
      <w:pPr>
        <w:pStyle w:val="af7"/>
        <w:autoSpaceDE w:val="0"/>
        <w:autoSpaceDN w:val="0"/>
        <w:spacing w:line="360" w:lineRule="auto"/>
        <w:ind w:firstLineChars="0"/>
        <w:rPr>
          <w:rFonts w:ascii="仿宋" w:eastAsia="仿宋" w:hAnsi="仿宋" w:cs="宋体"/>
          <w:kern w:val="0"/>
          <w:sz w:val="24"/>
          <w:szCs w:val="24"/>
        </w:rPr>
      </w:pPr>
      <w:r w:rsidRPr="00E17C7B">
        <w:rPr>
          <w:rFonts w:ascii="仿宋" w:eastAsia="仿宋" w:hAnsi="仿宋" w:cs="宋体" w:hint="eastAsia"/>
          <w:kern w:val="0"/>
          <w:sz w:val="24"/>
          <w:szCs w:val="24"/>
        </w:rPr>
        <w:t>13.6报价不得高于本项目预算金额，且不低于成本价。供应商的响应报价高于预算金额（项目控制金额上限）的，该供应商的响应文件将被视为非实质性响应予以拒绝。</w:t>
      </w:r>
    </w:p>
    <w:p w:rsidR="00E531DE" w:rsidRPr="00E17C7B" w:rsidRDefault="00E17C7B">
      <w:pPr>
        <w:pStyle w:val="af7"/>
        <w:autoSpaceDE w:val="0"/>
        <w:autoSpaceDN w:val="0"/>
        <w:spacing w:line="360" w:lineRule="auto"/>
        <w:ind w:firstLineChars="0"/>
        <w:rPr>
          <w:rFonts w:ascii="仿宋" w:eastAsia="仿宋" w:hAnsi="仿宋" w:cs="宋体"/>
          <w:kern w:val="0"/>
          <w:sz w:val="24"/>
          <w:szCs w:val="24"/>
        </w:rPr>
      </w:pPr>
      <w:r w:rsidRPr="00E17C7B">
        <w:rPr>
          <w:rFonts w:ascii="仿宋" w:eastAsia="仿宋" w:hAnsi="仿宋" w:cs="宋体" w:hint="eastAsia"/>
          <w:kern w:val="0"/>
          <w:sz w:val="24"/>
          <w:szCs w:val="24"/>
        </w:rPr>
        <w:t>13.7最低报价不能做为成交的保证。</w:t>
      </w:r>
    </w:p>
    <w:p w:rsidR="00E531DE" w:rsidRPr="00E17C7B" w:rsidRDefault="00E17C7B">
      <w:pPr>
        <w:pStyle w:val="af7"/>
        <w:numPr>
          <w:ilvl w:val="0"/>
          <w:numId w:val="6"/>
        </w:numPr>
        <w:autoSpaceDE w:val="0"/>
        <w:autoSpaceDN w:val="0"/>
        <w:spacing w:line="360" w:lineRule="auto"/>
        <w:ind w:firstLineChars="0"/>
        <w:contextualSpacing/>
        <w:rPr>
          <w:rFonts w:ascii="仿宋" w:eastAsia="仿宋" w:hAnsi="仿宋" w:cs="宋体"/>
          <w:b/>
          <w:kern w:val="0"/>
          <w:sz w:val="24"/>
          <w:szCs w:val="24"/>
        </w:rPr>
      </w:pPr>
      <w:r w:rsidRPr="00E17C7B">
        <w:rPr>
          <w:rFonts w:ascii="仿宋" w:eastAsia="仿宋" w:hAnsi="仿宋" w:cs="宋体" w:hint="eastAsia"/>
          <w:b/>
          <w:kern w:val="0"/>
          <w:sz w:val="24"/>
          <w:szCs w:val="24"/>
        </w:rPr>
        <w:t>响应文件有效期</w:t>
      </w:r>
    </w:p>
    <w:p w:rsidR="00E531DE" w:rsidRPr="00E17C7B" w:rsidRDefault="00E17C7B">
      <w:pPr>
        <w:pStyle w:val="af7"/>
        <w:autoSpaceDE w:val="0"/>
        <w:autoSpaceDN w:val="0"/>
        <w:spacing w:line="360" w:lineRule="auto"/>
        <w:ind w:firstLineChars="0"/>
        <w:rPr>
          <w:rFonts w:ascii="仿宋" w:eastAsia="仿宋" w:hAnsi="仿宋" w:cs="宋体"/>
          <w:kern w:val="0"/>
          <w:sz w:val="24"/>
          <w:szCs w:val="24"/>
        </w:rPr>
      </w:pPr>
      <w:r w:rsidRPr="00E17C7B">
        <w:rPr>
          <w:rFonts w:ascii="仿宋" w:eastAsia="仿宋" w:hAnsi="仿宋" w:cs="宋体" w:hint="eastAsia"/>
          <w:kern w:val="0"/>
          <w:sz w:val="24"/>
          <w:szCs w:val="24"/>
        </w:rPr>
        <w:t>14.1响应文件有效期从提交响应文件的截止之日起算。本项目响应文件有效期详见供应商须知前附表。响应文件中承诺的有效期应当不少于“供应商须知前附表”载明的响应文件有效期。响应文件有效期比磋商文件规定短的属于非实质性响应，将被认定为无效投标。</w:t>
      </w:r>
    </w:p>
    <w:p w:rsidR="00E531DE" w:rsidRPr="00E17C7B" w:rsidRDefault="00E17C7B">
      <w:pPr>
        <w:pStyle w:val="af7"/>
        <w:autoSpaceDE w:val="0"/>
        <w:autoSpaceDN w:val="0"/>
        <w:spacing w:line="360" w:lineRule="auto"/>
        <w:ind w:firstLineChars="0"/>
        <w:rPr>
          <w:rFonts w:ascii="仿宋" w:eastAsia="仿宋" w:hAnsi="仿宋" w:cs="宋体"/>
          <w:kern w:val="0"/>
          <w:sz w:val="24"/>
          <w:szCs w:val="24"/>
        </w:rPr>
      </w:pPr>
      <w:r w:rsidRPr="00E17C7B">
        <w:rPr>
          <w:rFonts w:ascii="仿宋" w:eastAsia="仿宋" w:hAnsi="仿宋" w:cs="宋体" w:hint="eastAsia"/>
          <w:kern w:val="0"/>
          <w:sz w:val="24"/>
          <w:szCs w:val="24"/>
        </w:rPr>
        <w:t>14.2响应有效期内供应商撤销响应文件的，供应商将承担违背磋商承诺函的责任追究。</w:t>
      </w:r>
    </w:p>
    <w:p w:rsidR="00E531DE" w:rsidRPr="00E17C7B" w:rsidRDefault="00E17C7B">
      <w:pPr>
        <w:pStyle w:val="af7"/>
        <w:autoSpaceDE w:val="0"/>
        <w:autoSpaceDN w:val="0"/>
        <w:spacing w:line="360" w:lineRule="auto"/>
        <w:ind w:firstLineChars="0"/>
        <w:rPr>
          <w:rFonts w:ascii="仿宋" w:eastAsia="仿宋" w:hAnsi="仿宋" w:cs="宋体"/>
          <w:kern w:val="0"/>
          <w:sz w:val="24"/>
          <w:szCs w:val="24"/>
        </w:rPr>
      </w:pPr>
      <w:r w:rsidRPr="00E17C7B">
        <w:rPr>
          <w:rFonts w:ascii="仿宋" w:eastAsia="仿宋" w:hAnsi="仿宋" w:cs="宋体" w:hint="eastAsia"/>
          <w:kern w:val="0"/>
          <w:sz w:val="24"/>
          <w:szCs w:val="24"/>
        </w:rPr>
        <w:t>14.3采购人可根据实际情况，在原报价有效期截止之前，征询供应商是否同意延长响应文件的有效期，供应商同意延长的须作出书面答复。在延长的报价有效期内，供应商将不会被要求和允许修正其报价。</w:t>
      </w:r>
    </w:p>
    <w:p w:rsidR="00E531DE" w:rsidRPr="00E17C7B" w:rsidRDefault="00E17C7B">
      <w:pPr>
        <w:pStyle w:val="af7"/>
        <w:autoSpaceDE w:val="0"/>
        <w:autoSpaceDN w:val="0"/>
        <w:spacing w:line="360" w:lineRule="auto"/>
        <w:ind w:firstLineChars="0"/>
        <w:rPr>
          <w:rFonts w:ascii="仿宋" w:eastAsia="仿宋" w:hAnsi="仿宋" w:cs="宋体"/>
          <w:kern w:val="0"/>
          <w:sz w:val="24"/>
          <w:szCs w:val="24"/>
        </w:rPr>
      </w:pPr>
      <w:r w:rsidRPr="00E17C7B">
        <w:rPr>
          <w:rFonts w:ascii="仿宋" w:eastAsia="仿宋" w:hAnsi="仿宋" w:cs="宋体" w:hint="eastAsia"/>
          <w:kern w:val="0"/>
          <w:sz w:val="24"/>
          <w:szCs w:val="24"/>
        </w:rPr>
        <w:t>14.4成交供应商的响应文件作为项目合同的附件，其有效期至成交供应商全部合同义务履行完毕为止。</w:t>
      </w:r>
    </w:p>
    <w:p w:rsidR="00E531DE" w:rsidRPr="00E17C7B" w:rsidRDefault="00E17C7B">
      <w:pPr>
        <w:pStyle w:val="af7"/>
        <w:numPr>
          <w:ilvl w:val="0"/>
          <w:numId w:val="6"/>
        </w:numPr>
        <w:autoSpaceDE w:val="0"/>
        <w:autoSpaceDN w:val="0"/>
        <w:spacing w:line="360" w:lineRule="auto"/>
        <w:ind w:firstLineChars="0"/>
        <w:contextualSpacing/>
        <w:rPr>
          <w:rFonts w:ascii="仿宋" w:eastAsia="仿宋" w:hAnsi="仿宋" w:cs="宋体"/>
          <w:b/>
          <w:kern w:val="0"/>
          <w:sz w:val="24"/>
          <w:szCs w:val="24"/>
        </w:rPr>
      </w:pPr>
      <w:r w:rsidRPr="00E17C7B">
        <w:rPr>
          <w:rFonts w:ascii="仿宋" w:eastAsia="仿宋" w:hAnsi="仿宋" w:cs="宋体" w:hint="eastAsia"/>
          <w:b/>
          <w:kern w:val="0"/>
          <w:sz w:val="24"/>
          <w:szCs w:val="24"/>
        </w:rPr>
        <w:t>响应文件构成</w:t>
      </w:r>
    </w:p>
    <w:p w:rsidR="00E531DE" w:rsidRPr="00E17C7B" w:rsidRDefault="00E17C7B">
      <w:pPr>
        <w:pStyle w:val="af7"/>
        <w:autoSpaceDE w:val="0"/>
        <w:autoSpaceDN w:val="0"/>
        <w:spacing w:line="360" w:lineRule="auto"/>
        <w:ind w:firstLineChars="0"/>
        <w:rPr>
          <w:rFonts w:ascii="仿宋" w:eastAsia="仿宋" w:hAnsi="仿宋" w:cs="宋体"/>
          <w:kern w:val="0"/>
          <w:sz w:val="24"/>
          <w:szCs w:val="24"/>
        </w:rPr>
      </w:pPr>
      <w:r w:rsidRPr="00E17C7B">
        <w:rPr>
          <w:rFonts w:ascii="仿宋" w:eastAsia="仿宋" w:hAnsi="仿宋" w:cs="宋体" w:hint="eastAsia"/>
          <w:kern w:val="0"/>
          <w:sz w:val="24"/>
          <w:szCs w:val="24"/>
        </w:rPr>
        <w:t xml:space="preserve">15.1响应文件的构成应符合法律法规及磋商文件的要求。 </w:t>
      </w:r>
    </w:p>
    <w:p w:rsidR="00E531DE" w:rsidRPr="00E17C7B" w:rsidRDefault="00E17C7B">
      <w:pPr>
        <w:pStyle w:val="af7"/>
        <w:autoSpaceDE w:val="0"/>
        <w:autoSpaceDN w:val="0"/>
        <w:spacing w:line="360" w:lineRule="auto"/>
        <w:ind w:firstLineChars="0"/>
        <w:rPr>
          <w:rFonts w:ascii="仿宋" w:eastAsia="仿宋" w:hAnsi="仿宋" w:cs="宋体"/>
          <w:kern w:val="0"/>
          <w:sz w:val="24"/>
          <w:szCs w:val="24"/>
        </w:rPr>
      </w:pPr>
      <w:r w:rsidRPr="00E17C7B">
        <w:rPr>
          <w:rFonts w:ascii="仿宋" w:eastAsia="仿宋" w:hAnsi="仿宋" w:cs="宋体" w:hint="eastAsia"/>
          <w:kern w:val="0"/>
          <w:sz w:val="24"/>
          <w:szCs w:val="24"/>
        </w:rPr>
        <w:t xml:space="preserve">15.2供应商应当按照磋商文件的要求编制响应文件。响应文件应当对磋商文件提出的要求和条件作出明确响应。 </w:t>
      </w:r>
    </w:p>
    <w:p w:rsidR="00E531DE" w:rsidRPr="00E17C7B" w:rsidRDefault="00E17C7B">
      <w:pPr>
        <w:pStyle w:val="af7"/>
        <w:autoSpaceDE w:val="0"/>
        <w:autoSpaceDN w:val="0"/>
        <w:spacing w:line="360" w:lineRule="auto"/>
        <w:ind w:firstLineChars="0"/>
        <w:rPr>
          <w:rFonts w:ascii="仿宋" w:eastAsia="仿宋" w:hAnsi="仿宋" w:cs="宋体"/>
          <w:kern w:val="0"/>
          <w:sz w:val="24"/>
          <w:szCs w:val="24"/>
        </w:rPr>
      </w:pPr>
      <w:r w:rsidRPr="00E17C7B">
        <w:rPr>
          <w:rFonts w:ascii="仿宋" w:eastAsia="仿宋" w:hAnsi="仿宋" w:cs="宋体" w:hint="eastAsia"/>
          <w:kern w:val="0"/>
          <w:sz w:val="24"/>
          <w:szCs w:val="24"/>
        </w:rPr>
        <w:t xml:space="preserve">15.3响应文件由资格证明材料、符合性证明材料、其它材料等组成。 </w:t>
      </w:r>
    </w:p>
    <w:p w:rsidR="00E531DE" w:rsidRPr="00E17C7B" w:rsidRDefault="00E17C7B">
      <w:pPr>
        <w:pStyle w:val="af7"/>
        <w:autoSpaceDE w:val="0"/>
        <w:autoSpaceDN w:val="0"/>
        <w:spacing w:line="360" w:lineRule="auto"/>
        <w:ind w:firstLineChars="0"/>
        <w:rPr>
          <w:rFonts w:ascii="仿宋" w:eastAsia="仿宋" w:hAnsi="仿宋" w:cs="宋体"/>
          <w:kern w:val="0"/>
          <w:sz w:val="24"/>
          <w:szCs w:val="24"/>
        </w:rPr>
      </w:pPr>
      <w:r w:rsidRPr="00E17C7B">
        <w:rPr>
          <w:rFonts w:ascii="仿宋" w:eastAsia="仿宋" w:hAnsi="仿宋" w:cs="宋体" w:hint="eastAsia"/>
          <w:kern w:val="0"/>
          <w:sz w:val="24"/>
          <w:szCs w:val="24"/>
        </w:rPr>
        <w:t xml:space="preserve">15.4供应商根据磋商文件的规定和采购项目的实际情况，拟在成交后将成交项目的非主体、非关键性工作分包的，应当在响应文件中载明分包承担主体，分包承担主体应当具备相应资质条件且不得再次分包。 </w:t>
      </w:r>
    </w:p>
    <w:p w:rsidR="00E531DE" w:rsidRPr="00E17C7B" w:rsidRDefault="00E17C7B">
      <w:pPr>
        <w:pStyle w:val="af7"/>
        <w:autoSpaceDE w:val="0"/>
        <w:autoSpaceDN w:val="0"/>
        <w:spacing w:line="360" w:lineRule="auto"/>
        <w:ind w:firstLineChars="0"/>
        <w:rPr>
          <w:rFonts w:ascii="仿宋" w:eastAsia="仿宋" w:hAnsi="仿宋" w:cs="宋体"/>
          <w:kern w:val="0"/>
          <w:sz w:val="24"/>
          <w:szCs w:val="24"/>
        </w:rPr>
      </w:pPr>
      <w:r w:rsidRPr="00E17C7B">
        <w:rPr>
          <w:rFonts w:ascii="仿宋" w:eastAsia="仿宋" w:hAnsi="仿宋" w:cs="宋体" w:hint="eastAsia"/>
          <w:kern w:val="0"/>
          <w:sz w:val="24"/>
          <w:szCs w:val="24"/>
        </w:rPr>
        <w:t>15.5供应商登录“全国公共资源交易平台（河南省·许昌市）”下载“新点投标文件制作软件（河南省版）”的最新版本，按所响应标段磋商文件的要求制作电子响应文件。一个标段对应生成2份电子响应文件（后缀格式为.XCSTF和.nXCSTF）,其中后缀格</w:t>
      </w:r>
      <w:r w:rsidRPr="00E17C7B">
        <w:rPr>
          <w:rFonts w:ascii="仿宋" w:eastAsia="仿宋" w:hAnsi="仿宋" w:cs="宋体" w:hint="eastAsia"/>
          <w:kern w:val="0"/>
          <w:sz w:val="24"/>
          <w:szCs w:val="24"/>
        </w:rPr>
        <w:lastRenderedPageBreak/>
        <w:t>式为“.XCSTF”的加密电子响应文件用于上传至交易系统中投标。</w:t>
      </w:r>
    </w:p>
    <w:p w:rsidR="00E531DE" w:rsidRPr="00E17C7B" w:rsidRDefault="00E17C7B">
      <w:pPr>
        <w:pStyle w:val="af7"/>
        <w:autoSpaceDE w:val="0"/>
        <w:autoSpaceDN w:val="0"/>
        <w:spacing w:line="360" w:lineRule="auto"/>
        <w:ind w:firstLineChars="0"/>
        <w:rPr>
          <w:rFonts w:ascii="仿宋" w:eastAsia="仿宋" w:hAnsi="仿宋" w:cs="宋体"/>
          <w:kern w:val="0"/>
          <w:sz w:val="24"/>
          <w:szCs w:val="24"/>
        </w:rPr>
      </w:pPr>
      <w:r w:rsidRPr="00E17C7B">
        <w:rPr>
          <w:rFonts w:ascii="仿宋" w:eastAsia="仿宋" w:hAnsi="仿宋" w:cs="宋体" w:hint="eastAsia"/>
          <w:kern w:val="0"/>
          <w:sz w:val="24"/>
          <w:szCs w:val="24"/>
        </w:rPr>
        <w:t>15.6电子响应文件制作技术咨询：0374-2961598。</w:t>
      </w:r>
    </w:p>
    <w:p w:rsidR="00E531DE" w:rsidRPr="00E17C7B" w:rsidRDefault="00E17C7B">
      <w:pPr>
        <w:pStyle w:val="af7"/>
        <w:numPr>
          <w:ilvl w:val="0"/>
          <w:numId w:val="6"/>
        </w:numPr>
        <w:autoSpaceDE w:val="0"/>
        <w:autoSpaceDN w:val="0"/>
        <w:spacing w:line="360" w:lineRule="auto"/>
        <w:ind w:firstLineChars="0"/>
        <w:contextualSpacing/>
        <w:rPr>
          <w:rFonts w:ascii="仿宋" w:eastAsia="仿宋" w:hAnsi="仿宋" w:cs="宋体"/>
          <w:b/>
          <w:kern w:val="0"/>
          <w:sz w:val="24"/>
          <w:szCs w:val="24"/>
        </w:rPr>
      </w:pPr>
      <w:r w:rsidRPr="00E17C7B">
        <w:rPr>
          <w:rFonts w:ascii="仿宋" w:eastAsia="仿宋" w:hAnsi="仿宋" w:cs="宋体" w:hint="eastAsia"/>
          <w:b/>
          <w:kern w:val="0"/>
          <w:sz w:val="24"/>
          <w:szCs w:val="24"/>
        </w:rPr>
        <w:t>响应文件格式</w:t>
      </w:r>
    </w:p>
    <w:p w:rsidR="00E531DE" w:rsidRPr="00E17C7B" w:rsidRDefault="00E17C7B" w:rsidP="00B21D78">
      <w:pPr>
        <w:autoSpaceDE w:val="0"/>
        <w:autoSpaceDN w:val="0"/>
        <w:spacing w:line="360" w:lineRule="auto"/>
        <w:ind w:firstLineChars="200" w:firstLine="480"/>
        <w:jc w:val="left"/>
        <w:rPr>
          <w:rFonts w:ascii="仿宋" w:eastAsia="仿宋" w:hAnsi="仿宋" w:cs="宋体"/>
          <w:kern w:val="0"/>
          <w:sz w:val="24"/>
          <w:szCs w:val="24"/>
        </w:rPr>
      </w:pPr>
      <w:r w:rsidRPr="00E17C7B">
        <w:rPr>
          <w:rFonts w:ascii="仿宋" w:eastAsia="仿宋" w:hAnsi="仿宋" w:cs="宋体" w:hint="eastAsia"/>
          <w:kern w:val="0"/>
          <w:sz w:val="24"/>
          <w:szCs w:val="24"/>
        </w:rPr>
        <w:t>16.1</w:t>
      </w:r>
      <w:r w:rsidRPr="00E17C7B">
        <w:rPr>
          <w:rStyle w:val="NormalCharacter"/>
          <w:rFonts w:ascii="仿宋" w:eastAsia="仿宋" w:hAnsi="仿宋" w:hint="eastAsia"/>
          <w:sz w:val="24"/>
          <w:szCs w:val="24"/>
        </w:rPr>
        <w:t>响应文件应参照磋商文</w:t>
      </w:r>
      <w:r w:rsidRPr="00E17C7B">
        <w:rPr>
          <w:rFonts w:ascii="仿宋" w:eastAsia="仿宋" w:hAnsi="仿宋" w:cs="宋体" w:hint="eastAsia"/>
          <w:kern w:val="0"/>
          <w:sz w:val="24"/>
          <w:szCs w:val="24"/>
        </w:rPr>
        <w:t>件第八章（响应文件有关格式）的内容要求、编排顺序和格式要求，供应商应按照以上要求以A4幅将响应文件编上唯一的连贯页码，并在响应文件封面上注明：所投项目名称、项目编号、供应商名称、日期等字样。</w:t>
      </w:r>
    </w:p>
    <w:p w:rsidR="00E531DE" w:rsidRPr="00E17C7B" w:rsidRDefault="00E17C7B">
      <w:pPr>
        <w:pStyle w:val="af7"/>
        <w:autoSpaceDE w:val="0"/>
        <w:autoSpaceDN w:val="0"/>
        <w:spacing w:line="360" w:lineRule="auto"/>
        <w:ind w:firstLineChars="0"/>
        <w:rPr>
          <w:rFonts w:ascii="仿宋" w:eastAsia="仿宋" w:hAnsi="仿宋" w:cs="宋体"/>
          <w:kern w:val="0"/>
          <w:sz w:val="24"/>
          <w:szCs w:val="24"/>
        </w:rPr>
      </w:pPr>
      <w:r w:rsidRPr="00E17C7B">
        <w:rPr>
          <w:rFonts w:ascii="仿宋" w:eastAsia="仿宋" w:hAnsi="仿宋" w:cs="宋体" w:hint="eastAsia"/>
          <w:kern w:val="0"/>
          <w:sz w:val="24"/>
          <w:szCs w:val="24"/>
        </w:rPr>
        <w:t>16.2供应商应按磋商文件提供的格式编写响应文件。磋商文件未提供标准格式的供应商可自行拟定。</w:t>
      </w:r>
    </w:p>
    <w:p w:rsidR="00E531DE" w:rsidRPr="00E17C7B" w:rsidRDefault="00E17C7B">
      <w:pPr>
        <w:pStyle w:val="af7"/>
        <w:numPr>
          <w:ilvl w:val="0"/>
          <w:numId w:val="6"/>
        </w:numPr>
        <w:autoSpaceDE w:val="0"/>
        <w:autoSpaceDN w:val="0"/>
        <w:spacing w:line="360" w:lineRule="auto"/>
        <w:ind w:firstLineChars="0"/>
        <w:contextualSpacing/>
        <w:rPr>
          <w:rFonts w:ascii="仿宋" w:eastAsia="仿宋" w:hAnsi="仿宋" w:cs="宋体"/>
          <w:b/>
          <w:kern w:val="0"/>
          <w:sz w:val="24"/>
          <w:szCs w:val="24"/>
        </w:rPr>
      </w:pPr>
      <w:r w:rsidRPr="00E17C7B">
        <w:rPr>
          <w:rFonts w:ascii="仿宋" w:eastAsia="仿宋" w:hAnsi="仿宋" w:cs="宋体" w:hint="eastAsia"/>
          <w:b/>
          <w:kern w:val="0"/>
          <w:sz w:val="24"/>
          <w:szCs w:val="24"/>
        </w:rPr>
        <w:t>磋商保证金：</w:t>
      </w:r>
      <w:r w:rsidRPr="00E17C7B">
        <w:rPr>
          <w:rFonts w:ascii="仿宋" w:eastAsia="仿宋" w:hAnsi="仿宋" w:cs="仿宋_GB2312" w:hint="eastAsia"/>
          <w:sz w:val="24"/>
          <w:szCs w:val="24"/>
        </w:rPr>
        <w:t>按照河南省《关于优化政府采购营商环境有关问题的通知》（豫财购（2019）4号文）的要求，</w:t>
      </w:r>
      <w:r w:rsidRPr="00E17C7B">
        <w:rPr>
          <w:rFonts w:ascii="仿宋" w:eastAsia="仿宋" w:hAnsi="仿宋" w:cs="仿宋_GB2312" w:hint="eastAsia"/>
          <w:b/>
          <w:bCs/>
          <w:sz w:val="24"/>
          <w:szCs w:val="24"/>
        </w:rPr>
        <w:t>不收取磋商保证金。</w:t>
      </w:r>
      <w:r w:rsidRPr="00E17C7B">
        <w:rPr>
          <w:rFonts w:ascii="仿宋" w:eastAsia="仿宋" w:hAnsi="仿宋" w:cs="仿宋_GB2312" w:hint="eastAsia"/>
          <w:sz w:val="24"/>
          <w:szCs w:val="24"/>
          <w:lang w:val="zh-CN"/>
        </w:rPr>
        <w:t>供应商应提供磋商承诺函（按照磋商文件第八章</w:t>
      </w:r>
      <w:r w:rsidRPr="00E17C7B">
        <w:rPr>
          <w:rFonts w:ascii="仿宋" w:eastAsia="仿宋" w:hAnsi="仿宋" w:cs="仿宋_GB2312" w:hint="eastAsia"/>
          <w:sz w:val="24"/>
          <w:szCs w:val="24"/>
        </w:rPr>
        <w:t>3.4格式填写</w:t>
      </w:r>
      <w:r w:rsidRPr="00E17C7B">
        <w:rPr>
          <w:rFonts w:ascii="仿宋" w:eastAsia="仿宋" w:hAnsi="仿宋" w:cs="仿宋_GB2312" w:hint="eastAsia"/>
          <w:sz w:val="24"/>
          <w:szCs w:val="24"/>
          <w:lang w:val="zh-CN"/>
        </w:rPr>
        <w:t>）。</w:t>
      </w:r>
    </w:p>
    <w:p w:rsidR="00E531DE" w:rsidRPr="00E17C7B" w:rsidRDefault="00E17C7B">
      <w:pPr>
        <w:pStyle w:val="af7"/>
        <w:numPr>
          <w:ilvl w:val="0"/>
          <w:numId w:val="6"/>
        </w:numPr>
        <w:autoSpaceDE w:val="0"/>
        <w:autoSpaceDN w:val="0"/>
        <w:spacing w:line="360" w:lineRule="auto"/>
        <w:ind w:firstLineChars="0"/>
        <w:contextualSpacing/>
        <w:rPr>
          <w:rFonts w:ascii="仿宋" w:eastAsia="仿宋" w:hAnsi="仿宋" w:cs="宋体"/>
          <w:b/>
          <w:kern w:val="0"/>
          <w:sz w:val="24"/>
          <w:szCs w:val="24"/>
        </w:rPr>
      </w:pPr>
      <w:r w:rsidRPr="00E17C7B">
        <w:rPr>
          <w:rFonts w:ascii="仿宋" w:eastAsia="仿宋" w:hAnsi="仿宋" w:cs="宋体" w:hint="eastAsia"/>
          <w:b/>
          <w:kern w:val="0"/>
          <w:sz w:val="24"/>
          <w:szCs w:val="24"/>
        </w:rPr>
        <w:t>磋商文件的数量和签署盖章</w:t>
      </w:r>
    </w:p>
    <w:p w:rsidR="00E531DE" w:rsidRPr="00E17C7B" w:rsidRDefault="00E17C7B">
      <w:pPr>
        <w:pStyle w:val="af7"/>
        <w:autoSpaceDE w:val="0"/>
        <w:autoSpaceDN w:val="0"/>
        <w:spacing w:line="360" w:lineRule="auto"/>
        <w:ind w:firstLineChars="0"/>
        <w:rPr>
          <w:rFonts w:ascii="仿宋" w:eastAsia="仿宋" w:hAnsi="仿宋" w:cs="宋体"/>
          <w:kern w:val="0"/>
          <w:sz w:val="24"/>
          <w:szCs w:val="24"/>
        </w:rPr>
      </w:pPr>
      <w:r w:rsidRPr="00E17C7B">
        <w:rPr>
          <w:rFonts w:ascii="仿宋" w:eastAsia="仿宋" w:hAnsi="仿宋" w:cs="宋体" w:hint="eastAsia"/>
          <w:kern w:val="0"/>
          <w:sz w:val="24"/>
          <w:szCs w:val="24"/>
        </w:rPr>
        <w:t>18.1供应商应提交响应文件份数见“供应商须知前附表”。</w:t>
      </w:r>
    </w:p>
    <w:p w:rsidR="00E531DE" w:rsidRPr="00E17C7B" w:rsidRDefault="00E17C7B">
      <w:pPr>
        <w:pStyle w:val="af7"/>
        <w:autoSpaceDE w:val="0"/>
        <w:autoSpaceDN w:val="0"/>
        <w:spacing w:line="360" w:lineRule="auto"/>
        <w:ind w:firstLineChars="0"/>
        <w:rPr>
          <w:rFonts w:ascii="仿宋" w:eastAsia="仿宋" w:hAnsi="仿宋" w:cs="宋体"/>
          <w:kern w:val="0"/>
          <w:sz w:val="24"/>
          <w:szCs w:val="24"/>
        </w:rPr>
      </w:pPr>
      <w:r w:rsidRPr="00E17C7B">
        <w:rPr>
          <w:rFonts w:ascii="仿宋" w:eastAsia="仿宋" w:hAnsi="仿宋" w:cs="宋体" w:hint="eastAsia"/>
          <w:kern w:val="0"/>
          <w:sz w:val="24"/>
          <w:szCs w:val="24"/>
        </w:rPr>
        <w:t>18.2在磋商文件中已明示需盖章及签名之处，电子响应文件应按磋商文件要求加盖供应商电子印章和法人电子印章或授权代表电子印章。</w:t>
      </w:r>
    </w:p>
    <w:p w:rsidR="00E531DE" w:rsidRPr="00E17C7B" w:rsidRDefault="00E17C7B">
      <w:pPr>
        <w:tabs>
          <w:tab w:val="left" w:pos="1260"/>
        </w:tabs>
        <w:autoSpaceDE w:val="0"/>
        <w:autoSpaceDN w:val="0"/>
        <w:adjustRightInd w:val="0"/>
        <w:spacing w:line="360" w:lineRule="auto"/>
        <w:jc w:val="center"/>
        <w:outlineLvl w:val="1"/>
        <w:rPr>
          <w:rFonts w:ascii="仿宋" w:eastAsia="仿宋" w:hAnsi="仿宋" w:cs="宋体"/>
          <w:b/>
          <w:kern w:val="0"/>
          <w:sz w:val="24"/>
          <w:szCs w:val="24"/>
        </w:rPr>
      </w:pPr>
      <w:bookmarkStart w:id="11" w:name="_Toc138068722"/>
      <w:r w:rsidRPr="00E17C7B">
        <w:rPr>
          <w:rFonts w:ascii="仿宋" w:eastAsia="仿宋" w:hAnsi="仿宋" w:cs="宋体" w:hint="eastAsia"/>
          <w:b/>
          <w:kern w:val="0"/>
          <w:sz w:val="24"/>
          <w:szCs w:val="24"/>
        </w:rPr>
        <w:t>四、响应文件的提交</w:t>
      </w:r>
      <w:bookmarkEnd w:id="11"/>
    </w:p>
    <w:p w:rsidR="00E531DE" w:rsidRPr="00E17C7B" w:rsidRDefault="00E17C7B">
      <w:pPr>
        <w:autoSpaceDE w:val="0"/>
        <w:autoSpaceDN w:val="0"/>
        <w:spacing w:line="360" w:lineRule="auto"/>
        <w:rPr>
          <w:rFonts w:ascii="仿宋" w:eastAsia="仿宋" w:hAnsi="仿宋" w:cs="宋体"/>
          <w:b/>
          <w:kern w:val="0"/>
          <w:sz w:val="24"/>
          <w:szCs w:val="24"/>
        </w:rPr>
      </w:pPr>
      <w:r w:rsidRPr="00E17C7B">
        <w:rPr>
          <w:rFonts w:ascii="仿宋" w:eastAsia="仿宋" w:hAnsi="仿宋" w:cs="宋体" w:hint="eastAsia"/>
          <w:b/>
          <w:kern w:val="0"/>
          <w:sz w:val="24"/>
          <w:szCs w:val="24"/>
        </w:rPr>
        <w:t>19.磋商响应截止时间</w:t>
      </w:r>
    </w:p>
    <w:p w:rsidR="00E531DE" w:rsidRPr="00E17C7B" w:rsidRDefault="00E17C7B" w:rsidP="00B21D78">
      <w:pPr>
        <w:autoSpaceDE w:val="0"/>
        <w:autoSpaceDN w:val="0"/>
        <w:spacing w:line="360" w:lineRule="auto"/>
        <w:ind w:firstLineChars="200" w:firstLine="480"/>
        <w:rPr>
          <w:rFonts w:ascii="仿宋" w:eastAsia="仿宋" w:hAnsi="仿宋" w:cs="宋体"/>
          <w:kern w:val="0"/>
          <w:sz w:val="24"/>
          <w:szCs w:val="24"/>
        </w:rPr>
      </w:pPr>
      <w:r w:rsidRPr="00E17C7B">
        <w:rPr>
          <w:rFonts w:ascii="仿宋" w:eastAsia="仿宋" w:hAnsi="仿宋" w:cs="宋体" w:hint="eastAsia"/>
          <w:kern w:val="0"/>
          <w:sz w:val="24"/>
          <w:szCs w:val="24"/>
        </w:rPr>
        <w:t>19.1供应商必须在“采购邀请”和“供应商须知前附表”中规定的响应截止时间前，将加密电子响应文件（后缀格式为.XCSTF）通过“全国公共资源交易平台（河南省·许昌市）”公共资源交易系统成功上传。</w:t>
      </w:r>
    </w:p>
    <w:p w:rsidR="00E531DE" w:rsidRPr="00E17C7B" w:rsidRDefault="00E17C7B" w:rsidP="00B21D78">
      <w:pPr>
        <w:autoSpaceDE w:val="0"/>
        <w:autoSpaceDN w:val="0"/>
        <w:spacing w:line="360" w:lineRule="auto"/>
        <w:ind w:rightChars="-244" w:right="-512" w:firstLineChars="200" w:firstLine="480"/>
        <w:jc w:val="left"/>
        <w:rPr>
          <w:rFonts w:ascii="仿宋" w:eastAsia="仿宋" w:hAnsi="仿宋" w:cs="宋体"/>
          <w:kern w:val="0"/>
          <w:sz w:val="24"/>
          <w:szCs w:val="24"/>
        </w:rPr>
      </w:pPr>
      <w:r w:rsidRPr="00E17C7B">
        <w:rPr>
          <w:rFonts w:ascii="仿宋" w:eastAsia="仿宋" w:hAnsi="仿宋" w:cs="宋体" w:hint="eastAsia"/>
          <w:kern w:val="0"/>
          <w:sz w:val="24"/>
          <w:szCs w:val="24"/>
        </w:rPr>
        <w:t>19.2采购人可以按本须知第11条规定，通过修改磋商文件自行决定酌情延长磋商响应截止期。在此情况下，采购人和供应商受投标截止期制约的所有权利和义务均应延长至新的截止日期和时间。供应商按采购人修改通知规定的时间提交响应文件。</w:t>
      </w:r>
    </w:p>
    <w:p w:rsidR="00E531DE" w:rsidRPr="00E17C7B" w:rsidRDefault="00E17C7B">
      <w:pPr>
        <w:autoSpaceDE w:val="0"/>
        <w:autoSpaceDN w:val="0"/>
        <w:spacing w:line="360" w:lineRule="auto"/>
        <w:rPr>
          <w:rFonts w:ascii="仿宋" w:eastAsia="仿宋" w:hAnsi="仿宋" w:cs="宋体"/>
          <w:b/>
          <w:kern w:val="0"/>
          <w:sz w:val="24"/>
          <w:szCs w:val="24"/>
        </w:rPr>
      </w:pPr>
      <w:r w:rsidRPr="00E17C7B">
        <w:rPr>
          <w:rFonts w:ascii="仿宋" w:eastAsia="仿宋" w:hAnsi="仿宋" w:cs="宋体" w:hint="eastAsia"/>
          <w:b/>
          <w:kern w:val="0"/>
          <w:sz w:val="24"/>
          <w:szCs w:val="24"/>
        </w:rPr>
        <w:t>20.迟交的响应文件</w:t>
      </w:r>
    </w:p>
    <w:p w:rsidR="00E531DE" w:rsidRPr="00E17C7B" w:rsidRDefault="00E17C7B" w:rsidP="00B21D78">
      <w:pPr>
        <w:autoSpaceDE w:val="0"/>
        <w:autoSpaceDN w:val="0"/>
        <w:spacing w:line="360" w:lineRule="auto"/>
        <w:ind w:firstLineChars="150" w:firstLine="360"/>
        <w:rPr>
          <w:rFonts w:ascii="仿宋" w:eastAsia="仿宋" w:hAnsi="仿宋" w:cs="宋体"/>
          <w:kern w:val="0"/>
          <w:sz w:val="24"/>
          <w:szCs w:val="24"/>
        </w:rPr>
      </w:pPr>
      <w:r w:rsidRPr="00E17C7B">
        <w:rPr>
          <w:rFonts w:ascii="仿宋" w:eastAsia="仿宋" w:hAnsi="仿宋" w:cs="宋体" w:hint="eastAsia"/>
          <w:kern w:val="0"/>
          <w:sz w:val="24"/>
          <w:szCs w:val="24"/>
        </w:rPr>
        <w:t>磋商响应截止时间之后上传的响应文件，采购人将拒绝接收。</w:t>
      </w:r>
    </w:p>
    <w:p w:rsidR="00E531DE" w:rsidRPr="00E17C7B" w:rsidRDefault="00E17C7B">
      <w:pPr>
        <w:autoSpaceDE w:val="0"/>
        <w:autoSpaceDN w:val="0"/>
        <w:spacing w:line="360" w:lineRule="auto"/>
        <w:rPr>
          <w:rFonts w:ascii="仿宋" w:eastAsia="仿宋" w:hAnsi="仿宋" w:cs="宋体"/>
          <w:b/>
          <w:kern w:val="0"/>
          <w:sz w:val="24"/>
          <w:szCs w:val="24"/>
        </w:rPr>
      </w:pPr>
      <w:r w:rsidRPr="00E17C7B">
        <w:rPr>
          <w:rFonts w:ascii="仿宋" w:eastAsia="仿宋" w:hAnsi="仿宋" w:cs="宋体" w:hint="eastAsia"/>
          <w:b/>
          <w:kern w:val="0"/>
          <w:sz w:val="24"/>
          <w:szCs w:val="24"/>
        </w:rPr>
        <w:t>21.响应文件的修改和撤回</w:t>
      </w:r>
    </w:p>
    <w:p w:rsidR="00E531DE" w:rsidRPr="00E17C7B" w:rsidRDefault="00E17C7B" w:rsidP="00B21D78">
      <w:pPr>
        <w:autoSpaceDE w:val="0"/>
        <w:autoSpaceDN w:val="0"/>
        <w:spacing w:line="360" w:lineRule="auto"/>
        <w:ind w:firstLineChars="200" w:firstLine="480"/>
        <w:rPr>
          <w:rFonts w:ascii="仿宋" w:eastAsia="仿宋" w:hAnsi="仿宋" w:cs="宋体"/>
          <w:kern w:val="0"/>
          <w:sz w:val="24"/>
          <w:szCs w:val="24"/>
        </w:rPr>
      </w:pPr>
      <w:r w:rsidRPr="00E17C7B">
        <w:rPr>
          <w:rFonts w:ascii="仿宋" w:eastAsia="仿宋" w:hAnsi="仿宋" w:cs="宋体" w:hint="eastAsia"/>
          <w:kern w:val="0"/>
          <w:sz w:val="24"/>
          <w:szCs w:val="24"/>
        </w:rPr>
        <w:t>21.1.供应商应当在磋商响应截止时间前完成电子响应文件的提交，可以补充、修改或撤回。磋商响应截止时间前未完成电子响应文件提交、取得“响应文件提交回执单”的，视为撤回响应文件。</w:t>
      </w:r>
    </w:p>
    <w:p w:rsidR="00E531DE" w:rsidRPr="00E17C7B" w:rsidRDefault="00E17C7B" w:rsidP="00B21D78">
      <w:pPr>
        <w:autoSpaceDE w:val="0"/>
        <w:autoSpaceDN w:val="0"/>
        <w:spacing w:line="360" w:lineRule="auto"/>
        <w:ind w:firstLineChars="200" w:firstLine="480"/>
        <w:rPr>
          <w:rFonts w:ascii="仿宋" w:eastAsia="仿宋" w:hAnsi="仿宋" w:cs="宋体"/>
          <w:kern w:val="0"/>
          <w:sz w:val="24"/>
          <w:szCs w:val="24"/>
        </w:rPr>
      </w:pPr>
      <w:r w:rsidRPr="00E17C7B">
        <w:rPr>
          <w:rFonts w:ascii="仿宋" w:eastAsia="仿宋" w:hAnsi="仿宋" w:cs="宋体" w:hint="eastAsia"/>
          <w:kern w:val="0"/>
          <w:sz w:val="24"/>
          <w:szCs w:val="24"/>
        </w:rPr>
        <w:t>21.2.供应商补充、修改的内容并作为响应文件的组成部分。补充或修改应当按磋</w:t>
      </w:r>
      <w:r w:rsidRPr="00E17C7B">
        <w:rPr>
          <w:rFonts w:ascii="仿宋" w:eastAsia="仿宋" w:hAnsi="仿宋" w:cs="宋体" w:hint="eastAsia"/>
          <w:kern w:val="0"/>
          <w:sz w:val="24"/>
          <w:szCs w:val="24"/>
        </w:rPr>
        <w:lastRenderedPageBreak/>
        <w:t>商文件要求签署、盖章、提交，并应注明“修改”或“补充”字样。</w:t>
      </w:r>
    </w:p>
    <w:p w:rsidR="00E531DE" w:rsidRPr="00E17C7B" w:rsidRDefault="00E17C7B" w:rsidP="00B21D78">
      <w:pPr>
        <w:autoSpaceDE w:val="0"/>
        <w:autoSpaceDN w:val="0"/>
        <w:spacing w:line="360" w:lineRule="auto"/>
        <w:ind w:firstLineChars="200" w:firstLine="480"/>
        <w:jc w:val="left"/>
        <w:rPr>
          <w:rFonts w:ascii="仿宋" w:eastAsia="仿宋" w:hAnsi="仿宋" w:cs="仿宋_GB2312"/>
          <w:sz w:val="24"/>
          <w:szCs w:val="24"/>
          <w:lang w:val="zh-CN"/>
        </w:rPr>
      </w:pPr>
      <w:r w:rsidRPr="00E17C7B">
        <w:rPr>
          <w:rFonts w:ascii="仿宋" w:eastAsia="仿宋" w:hAnsi="仿宋" w:cs="宋体" w:hint="eastAsia"/>
          <w:kern w:val="0"/>
          <w:sz w:val="24"/>
          <w:szCs w:val="24"/>
        </w:rPr>
        <w:t>21.3.供应商不得在磋商响应</w:t>
      </w:r>
      <w:r w:rsidRPr="00E17C7B">
        <w:rPr>
          <w:rFonts w:ascii="仿宋" w:eastAsia="仿宋" w:hAnsi="仿宋" w:cs="仿宋_GB2312" w:hint="eastAsia"/>
          <w:sz w:val="24"/>
          <w:szCs w:val="24"/>
          <w:lang w:val="zh-CN"/>
        </w:rPr>
        <w:t>有效期内撤销响应文件，否则供应商将承担违背磋商承诺函的责任追究。</w:t>
      </w:r>
    </w:p>
    <w:p w:rsidR="00E531DE" w:rsidRPr="00E17C7B" w:rsidRDefault="00E17C7B">
      <w:pPr>
        <w:autoSpaceDE w:val="0"/>
        <w:autoSpaceDN w:val="0"/>
        <w:spacing w:line="360" w:lineRule="auto"/>
        <w:rPr>
          <w:rFonts w:ascii="仿宋" w:eastAsia="仿宋" w:hAnsi="仿宋"/>
        </w:rPr>
      </w:pPr>
      <w:r w:rsidRPr="00E17C7B">
        <w:rPr>
          <w:rFonts w:ascii="仿宋" w:eastAsia="仿宋" w:hAnsi="仿宋" w:cs="宋体" w:hint="eastAsia"/>
          <w:b/>
          <w:kern w:val="0"/>
          <w:sz w:val="24"/>
          <w:szCs w:val="24"/>
        </w:rPr>
        <w:t>除供应商须知前附表另有规定外，供应商所提交的电子响应文件不予退还。</w:t>
      </w:r>
    </w:p>
    <w:p w:rsidR="00E531DE" w:rsidRPr="00E17C7B" w:rsidRDefault="00E17C7B">
      <w:pPr>
        <w:tabs>
          <w:tab w:val="left" w:pos="1260"/>
        </w:tabs>
        <w:autoSpaceDE w:val="0"/>
        <w:autoSpaceDN w:val="0"/>
        <w:adjustRightInd w:val="0"/>
        <w:spacing w:line="360" w:lineRule="auto"/>
        <w:jc w:val="center"/>
        <w:outlineLvl w:val="1"/>
        <w:rPr>
          <w:rFonts w:ascii="仿宋" w:eastAsia="仿宋" w:hAnsi="仿宋" w:cs="宋体"/>
          <w:b/>
          <w:kern w:val="0"/>
          <w:sz w:val="24"/>
          <w:szCs w:val="24"/>
        </w:rPr>
      </w:pPr>
      <w:bookmarkStart w:id="12" w:name="_Toc138068723"/>
      <w:r w:rsidRPr="00E17C7B">
        <w:rPr>
          <w:rFonts w:ascii="仿宋" w:eastAsia="仿宋" w:hAnsi="仿宋" w:cs="宋体" w:hint="eastAsia"/>
          <w:b/>
          <w:kern w:val="0"/>
          <w:sz w:val="24"/>
          <w:szCs w:val="24"/>
        </w:rPr>
        <w:t>五、响应文件开启和磋商</w:t>
      </w:r>
      <w:bookmarkEnd w:id="12"/>
    </w:p>
    <w:p w:rsidR="00E531DE" w:rsidRPr="00E17C7B" w:rsidRDefault="00E17C7B">
      <w:pPr>
        <w:pStyle w:val="af7"/>
        <w:autoSpaceDE w:val="0"/>
        <w:autoSpaceDN w:val="0"/>
        <w:spacing w:line="360" w:lineRule="auto"/>
        <w:ind w:firstLineChars="0" w:firstLine="0"/>
        <w:contextualSpacing/>
        <w:rPr>
          <w:rFonts w:ascii="仿宋" w:eastAsia="仿宋" w:hAnsi="仿宋" w:cs="宋体"/>
          <w:b/>
          <w:kern w:val="0"/>
          <w:sz w:val="24"/>
          <w:szCs w:val="24"/>
        </w:rPr>
      </w:pPr>
      <w:r w:rsidRPr="00E17C7B">
        <w:rPr>
          <w:rFonts w:ascii="仿宋" w:eastAsia="仿宋" w:hAnsi="仿宋" w:cs="宋体" w:hint="eastAsia"/>
          <w:b/>
          <w:kern w:val="0"/>
          <w:sz w:val="24"/>
          <w:szCs w:val="24"/>
        </w:rPr>
        <w:t>22.响应文件开启</w:t>
      </w:r>
    </w:p>
    <w:p w:rsidR="00E531DE" w:rsidRPr="00E17C7B" w:rsidRDefault="00E17C7B" w:rsidP="00B21D78">
      <w:pPr>
        <w:autoSpaceDE w:val="0"/>
        <w:autoSpaceDN w:val="0"/>
        <w:spacing w:line="360" w:lineRule="auto"/>
        <w:ind w:rightChars="-244" w:right="-512" w:firstLineChars="200" w:firstLine="480"/>
        <w:jc w:val="left"/>
        <w:rPr>
          <w:rFonts w:ascii="仿宋" w:eastAsia="仿宋" w:hAnsi="仿宋" w:cs="宋体"/>
          <w:kern w:val="0"/>
          <w:sz w:val="24"/>
          <w:szCs w:val="24"/>
        </w:rPr>
      </w:pPr>
      <w:r w:rsidRPr="00E17C7B">
        <w:rPr>
          <w:rFonts w:ascii="仿宋" w:eastAsia="仿宋" w:hAnsi="仿宋" w:cs="宋体" w:hint="eastAsia"/>
          <w:kern w:val="0"/>
          <w:sz w:val="24"/>
          <w:szCs w:val="24"/>
        </w:rPr>
        <w:t>22.1采购人将按磋商文件规定的磋商响应截止时间和地点解密电子响应文件。由代理机构主持，供应商无须到现场。磋商小组成员不得参加开标活动。</w:t>
      </w:r>
    </w:p>
    <w:p w:rsidR="00E531DE" w:rsidRPr="00E17C7B" w:rsidRDefault="00E17C7B" w:rsidP="00B21D78">
      <w:pPr>
        <w:autoSpaceDE w:val="0"/>
        <w:autoSpaceDN w:val="0"/>
        <w:spacing w:line="360" w:lineRule="auto"/>
        <w:ind w:rightChars="-244" w:right="-512" w:firstLineChars="200" w:firstLine="480"/>
        <w:jc w:val="left"/>
        <w:rPr>
          <w:rFonts w:ascii="仿宋" w:eastAsia="仿宋" w:hAnsi="仿宋" w:cs="宋体"/>
          <w:kern w:val="0"/>
          <w:sz w:val="24"/>
          <w:szCs w:val="24"/>
        </w:rPr>
      </w:pPr>
      <w:r w:rsidRPr="00E17C7B">
        <w:rPr>
          <w:rFonts w:ascii="仿宋" w:eastAsia="仿宋" w:hAnsi="仿宋" w:cs="宋体" w:hint="eastAsia"/>
          <w:kern w:val="0"/>
          <w:sz w:val="24"/>
          <w:szCs w:val="24"/>
        </w:rPr>
        <w:t>22.2招标人应当对开标、评标现场活动进行全程录音录像。录音录像应当清晰可辨，音像资料作为采购文件一并存档。</w:t>
      </w:r>
    </w:p>
    <w:p w:rsidR="00E531DE" w:rsidRPr="00E17C7B" w:rsidRDefault="00E17C7B" w:rsidP="00B21D78">
      <w:pPr>
        <w:autoSpaceDE w:val="0"/>
        <w:autoSpaceDN w:val="0"/>
        <w:spacing w:line="360" w:lineRule="auto"/>
        <w:ind w:rightChars="-244" w:right="-512" w:firstLineChars="200" w:firstLine="480"/>
        <w:jc w:val="left"/>
        <w:rPr>
          <w:rFonts w:ascii="仿宋" w:eastAsia="仿宋" w:hAnsi="仿宋" w:cs="宋体"/>
          <w:kern w:val="0"/>
          <w:sz w:val="24"/>
          <w:szCs w:val="24"/>
        </w:rPr>
      </w:pPr>
      <w:r w:rsidRPr="00E17C7B">
        <w:rPr>
          <w:rFonts w:ascii="仿宋" w:eastAsia="仿宋" w:hAnsi="仿宋" w:cs="宋体" w:hint="eastAsia"/>
          <w:kern w:val="0"/>
          <w:sz w:val="24"/>
          <w:szCs w:val="24"/>
        </w:rPr>
        <w:t>22.3磋商响应截止时间，由代理机构进行公布投标人、开始投标解密、标书导入、唱标等操作，并开启群聊功能；供应商进行电子响应文件的解密。待标书导入后，供应商点击页面上方进度条的“唱标”可查看开标结果。</w:t>
      </w:r>
    </w:p>
    <w:p w:rsidR="00E531DE" w:rsidRPr="00E17C7B" w:rsidRDefault="00E17C7B" w:rsidP="00B21D78">
      <w:pPr>
        <w:autoSpaceDE w:val="0"/>
        <w:autoSpaceDN w:val="0"/>
        <w:spacing w:line="360" w:lineRule="auto"/>
        <w:ind w:rightChars="-244" w:right="-512" w:firstLineChars="200" w:firstLine="480"/>
        <w:jc w:val="left"/>
        <w:rPr>
          <w:rFonts w:ascii="仿宋" w:eastAsia="仿宋" w:hAnsi="仿宋" w:cs="宋体"/>
          <w:kern w:val="0"/>
          <w:sz w:val="24"/>
          <w:szCs w:val="24"/>
        </w:rPr>
      </w:pPr>
      <w:r w:rsidRPr="00E17C7B">
        <w:rPr>
          <w:rFonts w:ascii="仿宋" w:eastAsia="仿宋" w:hAnsi="仿宋" w:cs="宋体" w:hint="eastAsia"/>
          <w:kern w:val="0"/>
          <w:sz w:val="24"/>
          <w:szCs w:val="24"/>
        </w:rPr>
        <w:t>22.4电子响应文件的解密：全流程电子化交易项目电子响应文件采用投标人一层加密。解密时由投标人进行一次解密即可。</w:t>
      </w:r>
    </w:p>
    <w:p w:rsidR="00E531DE" w:rsidRPr="00E17C7B" w:rsidRDefault="00E17C7B" w:rsidP="00B21D78">
      <w:pPr>
        <w:autoSpaceDE w:val="0"/>
        <w:autoSpaceDN w:val="0"/>
        <w:spacing w:line="360" w:lineRule="auto"/>
        <w:ind w:rightChars="-244" w:right="-512" w:firstLineChars="200" w:firstLine="480"/>
        <w:jc w:val="left"/>
        <w:rPr>
          <w:rFonts w:ascii="仿宋" w:eastAsia="仿宋" w:hAnsi="仿宋" w:cs="宋体"/>
          <w:kern w:val="0"/>
          <w:sz w:val="24"/>
          <w:szCs w:val="24"/>
        </w:rPr>
      </w:pPr>
      <w:r w:rsidRPr="00E17C7B">
        <w:rPr>
          <w:rFonts w:ascii="仿宋" w:eastAsia="仿宋" w:hAnsi="仿宋" w:cs="宋体" w:hint="eastAsia"/>
          <w:kern w:val="0"/>
          <w:sz w:val="24"/>
          <w:szCs w:val="24"/>
        </w:rPr>
        <w:t>22.5供应商解密：供应商使用本单位CA数字证书或移动数字证书进行远程解密。</w:t>
      </w:r>
    </w:p>
    <w:p w:rsidR="00E531DE" w:rsidRPr="00E17C7B" w:rsidRDefault="00E17C7B" w:rsidP="00B21D78">
      <w:pPr>
        <w:autoSpaceDE w:val="0"/>
        <w:autoSpaceDN w:val="0"/>
        <w:spacing w:line="360" w:lineRule="auto"/>
        <w:ind w:rightChars="-244" w:right="-512" w:firstLineChars="200" w:firstLine="480"/>
        <w:jc w:val="left"/>
        <w:rPr>
          <w:rFonts w:ascii="仿宋" w:eastAsia="仿宋" w:hAnsi="仿宋" w:cs="宋体"/>
          <w:kern w:val="0"/>
          <w:sz w:val="24"/>
          <w:szCs w:val="24"/>
        </w:rPr>
      </w:pPr>
      <w:r w:rsidRPr="00E17C7B">
        <w:rPr>
          <w:rFonts w:ascii="仿宋" w:eastAsia="仿宋" w:hAnsi="仿宋" w:cs="宋体" w:hint="eastAsia"/>
          <w:kern w:val="0"/>
          <w:sz w:val="24"/>
          <w:szCs w:val="24"/>
        </w:rPr>
        <w:t>22.6因供应商原因电子响应文件解密失败的，其响应文件将被退回。</w:t>
      </w:r>
    </w:p>
    <w:p w:rsidR="00E531DE" w:rsidRPr="00E17C7B" w:rsidRDefault="00E17C7B" w:rsidP="00B21D78">
      <w:pPr>
        <w:autoSpaceDE w:val="0"/>
        <w:autoSpaceDN w:val="0"/>
        <w:spacing w:line="360" w:lineRule="auto"/>
        <w:ind w:rightChars="-244" w:right="-512" w:firstLineChars="200" w:firstLine="480"/>
        <w:jc w:val="left"/>
        <w:rPr>
          <w:rFonts w:ascii="仿宋" w:eastAsia="仿宋" w:hAnsi="仿宋" w:cs="宋体"/>
          <w:kern w:val="0"/>
          <w:sz w:val="24"/>
          <w:szCs w:val="24"/>
        </w:rPr>
      </w:pPr>
      <w:r w:rsidRPr="00E17C7B">
        <w:rPr>
          <w:rFonts w:ascii="仿宋" w:eastAsia="仿宋" w:hAnsi="仿宋" w:cs="宋体" w:hint="eastAsia"/>
          <w:kern w:val="0"/>
          <w:sz w:val="24"/>
          <w:szCs w:val="24"/>
        </w:rPr>
        <w:t>22.7供应商不足3家的，本项目磋商活动终止。</w:t>
      </w:r>
    </w:p>
    <w:p w:rsidR="00E531DE" w:rsidRPr="00E17C7B" w:rsidRDefault="00E17C7B" w:rsidP="00B21D78">
      <w:pPr>
        <w:autoSpaceDE w:val="0"/>
        <w:autoSpaceDN w:val="0"/>
        <w:spacing w:line="360" w:lineRule="auto"/>
        <w:ind w:rightChars="-244" w:right="-512" w:firstLineChars="200" w:firstLine="480"/>
        <w:jc w:val="left"/>
        <w:rPr>
          <w:rFonts w:ascii="仿宋" w:eastAsia="仿宋" w:hAnsi="仿宋" w:cs="宋体"/>
          <w:kern w:val="0"/>
          <w:sz w:val="24"/>
          <w:szCs w:val="24"/>
        </w:rPr>
      </w:pPr>
      <w:r w:rsidRPr="00E17C7B">
        <w:rPr>
          <w:rFonts w:ascii="仿宋" w:eastAsia="仿宋" w:hAnsi="仿宋" w:cs="宋体" w:hint="eastAsia"/>
          <w:kern w:val="0"/>
          <w:sz w:val="24"/>
          <w:szCs w:val="24"/>
        </w:rPr>
        <w:t>22.8开标过程由采购代理机构负责记录，《开标情况记录表》经供应商进行电子签章、由参加开标相关工作人员签字确认后随采购文件一并存档。供应商未电子签章的，视同认可开标结果。</w:t>
      </w:r>
    </w:p>
    <w:p w:rsidR="00E531DE" w:rsidRPr="00E17C7B" w:rsidRDefault="00E17C7B" w:rsidP="00B21D78">
      <w:pPr>
        <w:autoSpaceDE w:val="0"/>
        <w:autoSpaceDN w:val="0"/>
        <w:spacing w:line="360" w:lineRule="auto"/>
        <w:ind w:rightChars="-244" w:right="-512" w:firstLineChars="200" w:firstLine="480"/>
        <w:jc w:val="left"/>
        <w:rPr>
          <w:rFonts w:ascii="仿宋" w:eastAsia="仿宋" w:hAnsi="仿宋" w:cs="宋体"/>
          <w:kern w:val="0"/>
          <w:sz w:val="24"/>
          <w:szCs w:val="24"/>
        </w:rPr>
      </w:pPr>
      <w:r w:rsidRPr="00E17C7B">
        <w:rPr>
          <w:rFonts w:ascii="仿宋" w:eastAsia="仿宋" w:hAnsi="仿宋" w:cs="宋体" w:hint="eastAsia"/>
          <w:kern w:val="0"/>
          <w:sz w:val="24"/>
          <w:szCs w:val="24"/>
        </w:rPr>
        <w:t>22.9供应商对解密过程和记录有疑义，以及认为采购人、代理机构相关工作人员有需要回避的情形的，应当场提出询问或者回避申请。采购人、采购代理机构对供应商提出的询问或者回避申请应当及时处理。</w:t>
      </w:r>
    </w:p>
    <w:p w:rsidR="00E531DE" w:rsidRPr="00E17C7B" w:rsidRDefault="00E17C7B" w:rsidP="00B21D78">
      <w:pPr>
        <w:autoSpaceDE w:val="0"/>
        <w:autoSpaceDN w:val="0"/>
        <w:spacing w:line="360" w:lineRule="auto"/>
        <w:ind w:rightChars="-244" w:right="-512" w:firstLineChars="200" w:firstLine="480"/>
        <w:jc w:val="left"/>
        <w:rPr>
          <w:rFonts w:ascii="仿宋" w:eastAsia="仿宋" w:hAnsi="仿宋" w:cs="宋体"/>
          <w:kern w:val="0"/>
          <w:sz w:val="24"/>
          <w:szCs w:val="24"/>
        </w:rPr>
      </w:pPr>
      <w:r w:rsidRPr="00E17C7B">
        <w:rPr>
          <w:rFonts w:ascii="仿宋" w:eastAsia="仿宋" w:hAnsi="仿宋" w:cs="宋体" w:hint="eastAsia"/>
          <w:kern w:val="0"/>
          <w:sz w:val="24"/>
          <w:szCs w:val="24"/>
        </w:rPr>
        <w:t>22.10响应文件解密活动结束时，供应商应在《开标情况记录表》上进行电子签章。供应商未签章的，视同认可开标结果。</w:t>
      </w:r>
    </w:p>
    <w:p w:rsidR="00E531DE" w:rsidRPr="00E17C7B" w:rsidRDefault="00E17C7B">
      <w:pPr>
        <w:pStyle w:val="af7"/>
        <w:autoSpaceDE w:val="0"/>
        <w:autoSpaceDN w:val="0"/>
        <w:spacing w:line="360" w:lineRule="auto"/>
        <w:ind w:left="142" w:firstLineChars="0" w:firstLine="0"/>
        <w:contextualSpacing/>
        <w:rPr>
          <w:rFonts w:ascii="仿宋" w:eastAsia="仿宋" w:hAnsi="仿宋" w:cs="宋体"/>
          <w:b/>
          <w:kern w:val="0"/>
          <w:sz w:val="24"/>
          <w:szCs w:val="24"/>
        </w:rPr>
      </w:pPr>
      <w:r w:rsidRPr="00E17C7B">
        <w:rPr>
          <w:rFonts w:ascii="仿宋" w:eastAsia="仿宋" w:hAnsi="仿宋" w:cs="宋体" w:hint="eastAsia"/>
          <w:b/>
          <w:kern w:val="0"/>
          <w:sz w:val="24"/>
          <w:szCs w:val="24"/>
        </w:rPr>
        <w:t>23．磋商小组组成</w:t>
      </w:r>
    </w:p>
    <w:p w:rsidR="00E531DE" w:rsidRPr="00E17C7B" w:rsidRDefault="00E17C7B">
      <w:pPr>
        <w:pStyle w:val="af7"/>
        <w:autoSpaceDE w:val="0"/>
        <w:autoSpaceDN w:val="0"/>
        <w:spacing w:line="360" w:lineRule="auto"/>
        <w:ind w:firstLineChars="0"/>
        <w:contextualSpacing/>
        <w:rPr>
          <w:rFonts w:ascii="仿宋" w:eastAsia="仿宋" w:hAnsi="仿宋" w:cs="宋体"/>
          <w:kern w:val="0"/>
          <w:sz w:val="24"/>
          <w:szCs w:val="24"/>
        </w:rPr>
      </w:pPr>
      <w:r w:rsidRPr="00E17C7B">
        <w:rPr>
          <w:rFonts w:ascii="仿宋" w:eastAsia="仿宋" w:hAnsi="仿宋" w:cs="宋体" w:hint="eastAsia"/>
          <w:kern w:val="0"/>
          <w:sz w:val="24"/>
          <w:szCs w:val="24"/>
        </w:rPr>
        <w:t>23.1采购人将依法组建磋商小组，磋商小组</w:t>
      </w:r>
      <w:r w:rsidRPr="00E17C7B">
        <w:rPr>
          <w:rFonts w:ascii="仿宋" w:eastAsia="仿宋" w:hAnsi="仿宋" w:cs="宋体" w:hint="eastAsia"/>
          <w:sz w:val="24"/>
          <w:szCs w:val="24"/>
        </w:rPr>
        <w:t>由采购人代表1人和评审专家2人共3人组成</w:t>
      </w:r>
      <w:r w:rsidRPr="00E17C7B">
        <w:rPr>
          <w:rFonts w:ascii="仿宋" w:eastAsia="仿宋" w:hAnsi="仿宋" w:cs="宋体" w:hint="eastAsia"/>
          <w:kern w:val="0"/>
          <w:sz w:val="24"/>
          <w:szCs w:val="24"/>
        </w:rPr>
        <w:t>。评审专家依法从政府采购评审专家库中随机抽取。</w:t>
      </w:r>
    </w:p>
    <w:p w:rsidR="00E531DE" w:rsidRPr="00E17C7B" w:rsidRDefault="00E17C7B" w:rsidP="00B21D78">
      <w:pPr>
        <w:autoSpaceDE w:val="0"/>
        <w:autoSpaceDN w:val="0"/>
        <w:spacing w:line="360" w:lineRule="auto"/>
        <w:ind w:firstLineChars="200" w:firstLine="480"/>
        <w:contextualSpacing/>
        <w:rPr>
          <w:rFonts w:ascii="仿宋" w:eastAsia="仿宋" w:hAnsi="仿宋" w:cs="宋体"/>
          <w:kern w:val="0"/>
          <w:sz w:val="24"/>
          <w:szCs w:val="24"/>
        </w:rPr>
      </w:pPr>
      <w:r w:rsidRPr="00E17C7B">
        <w:rPr>
          <w:rFonts w:ascii="仿宋" w:eastAsia="仿宋" w:hAnsi="仿宋" w:cs="宋体" w:hint="eastAsia"/>
          <w:kern w:val="0"/>
          <w:sz w:val="24"/>
          <w:szCs w:val="24"/>
        </w:rPr>
        <w:t>23.1.1采购人将依法组建磋商小组，磋商小组由评审专家组成，成员人数应当为</w:t>
      </w:r>
      <w:r w:rsidRPr="00E17C7B">
        <w:rPr>
          <w:rFonts w:ascii="仿宋" w:eastAsia="仿宋" w:hAnsi="仿宋" w:cs="宋体" w:hint="eastAsia"/>
          <w:sz w:val="24"/>
          <w:szCs w:val="24"/>
        </w:rPr>
        <w:t>3</w:t>
      </w:r>
      <w:r w:rsidRPr="00E17C7B">
        <w:rPr>
          <w:rFonts w:ascii="仿宋" w:eastAsia="仿宋" w:hAnsi="仿宋" w:cs="宋体" w:hint="eastAsia"/>
          <w:sz w:val="24"/>
          <w:szCs w:val="24"/>
        </w:rPr>
        <w:lastRenderedPageBreak/>
        <w:t>人以上单数组成</w:t>
      </w:r>
      <w:r w:rsidRPr="00E17C7B">
        <w:rPr>
          <w:rFonts w:ascii="仿宋" w:eastAsia="仿宋" w:hAnsi="仿宋" w:cs="宋体" w:hint="eastAsia"/>
          <w:kern w:val="0"/>
          <w:sz w:val="24"/>
          <w:szCs w:val="24"/>
        </w:rPr>
        <w:t>。评审专家依法从政府采购评审专家库中随机抽取。</w:t>
      </w:r>
    </w:p>
    <w:p w:rsidR="00E531DE" w:rsidRPr="00E17C7B" w:rsidRDefault="00E17C7B" w:rsidP="00B21D78">
      <w:pPr>
        <w:autoSpaceDE w:val="0"/>
        <w:autoSpaceDN w:val="0"/>
        <w:spacing w:line="360" w:lineRule="auto"/>
        <w:ind w:firstLineChars="200" w:firstLine="480"/>
        <w:contextualSpacing/>
        <w:rPr>
          <w:rFonts w:ascii="仿宋" w:eastAsia="仿宋" w:hAnsi="仿宋" w:cs="宋体"/>
          <w:sz w:val="24"/>
          <w:szCs w:val="24"/>
        </w:rPr>
      </w:pPr>
      <w:r w:rsidRPr="00E17C7B">
        <w:rPr>
          <w:rFonts w:ascii="仿宋" w:eastAsia="仿宋" w:hAnsi="仿宋" w:cs="宋体" w:hint="eastAsia"/>
          <w:sz w:val="24"/>
          <w:szCs w:val="24"/>
        </w:rPr>
        <w:t>23.1.2达到公开招标数额标准的货物或者服务采购项目，或者达到招标规模标准的政府采购工程，竞争性磋商小组应当由5人以上单数组成。</w:t>
      </w:r>
    </w:p>
    <w:p w:rsidR="00E531DE" w:rsidRPr="00E17C7B" w:rsidRDefault="00E17C7B" w:rsidP="00B21D78">
      <w:pPr>
        <w:pStyle w:val="af7"/>
        <w:autoSpaceDE w:val="0"/>
        <w:autoSpaceDN w:val="0"/>
        <w:spacing w:line="360" w:lineRule="auto"/>
        <w:ind w:firstLine="480"/>
        <w:contextualSpacing/>
        <w:rPr>
          <w:rFonts w:ascii="仿宋" w:eastAsia="仿宋" w:hAnsi="仿宋" w:cs="宋体"/>
          <w:kern w:val="0"/>
          <w:sz w:val="24"/>
          <w:szCs w:val="24"/>
        </w:rPr>
      </w:pPr>
      <w:r w:rsidRPr="00E17C7B">
        <w:rPr>
          <w:rFonts w:ascii="仿宋" w:eastAsia="仿宋" w:hAnsi="仿宋" w:cs="宋体" w:hint="eastAsia"/>
          <w:sz w:val="24"/>
          <w:szCs w:val="24"/>
        </w:rPr>
        <w:t>23.2采购人不得以评审专家身份参加本部门或本单位采购项目的评审</w:t>
      </w:r>
      <w:r w:rsidRPr="00E17C7B">
        <w:rPr>
          <w:rFonts w:ascii="仿宋" w:eastAsia="仿宋" w:hAnsi="仿宋" w:cs="宋体" w:hint="eastAsia"/>
          <w:kern w:val="0"/>
          <w:sz w:val="24"/>
          <w:szCs w:val="24"/>
        </w:rPr>
        <w:t>。</w:t>
      </w:r>
    </w:p>
    <w:p w:rsidR="00E531DE" w:rsidRPr="00E17C7B" w:rsidRDefault="00E17C7B" w:rsidP="00B21D78">
      <w:pPr>
        <w:pStyle w:val="af7"/>
        <w:autoSpaceDE w:val="0"/>
        <w:autoSpaceDN w:val="0"/>
        <w:spacing w:line="360" w:lineRule="auto"/>
        <w:ind w:firstLine="480"/>
        <w:contextualSpacing/>
        <w:rPr>
          <w:rFonts w:ascii="仿宋" w:eastAsia="仿宋" w:hAnsi="仿宋" w:cs="宋体"/>
          <w:kern w:val="0"/>
          <w:sz w:val="24"/>
          <w:szCs w:val="24"/>
        </w:rPr>
      </w:pPr>
      <w:r w:rsidRPr="00E17C7B">
        <w:rPr>
          <w:rFonts w:ascii="仿宋" w:eastAsia="仿宋" w:hAnsi="仿宋" w:cs="宋体" w:hint="eastAsia"/>
          <w:kern w:val="0"/>
          <w:sz w:val="24"/>
          <w:szCs w:val="24"/>
        </w:rPr>
        <w:t>23.3磋商小组成员与供应商存在下列利害关系之一的,应当回避:</w:t>
      </w:r>
    </w:p>
    <w:p w:rsidR="00E531DE" w:rsidRPr="00E17C7B" w:rsidRDefault="00E17C7B" w:rsidP="00B21D78">
      <w:pPr>
        <w:autoSpaceDE w:val="0"/>
        <w:autoSpaceDN w:val="0"/>
        <w:spacing w:line="360" w:lineRule="auto"/>
        <w:ind w:firstLineChars="200" w:firstLine="480"/>
        <w:contextualSpacing/>
        <w:rPr>
          <w:rFonts w:ascii="仿宋" w:eastAsia="仿宋" w:hAnsi="仿宋" w:cs="宋体"/>
          <w:sz w:val="24"/>
          <w:szCs w:val="24"/>
        </w:rPr>
      </w:pPr>
      <w:r w:rsidRPr="00E17C7B">
        <w:rPr>
          <w:rFonts w:ascii="仿宋" w:eastAsia="仿宋" w:hAnsi="仿宋" w:cs="宋体" w:hint="eastAsia"/>
          <w:sz w:val="24"/>
          <w:szCs w:val="24"/>
        </w:rPr>
        <w:t>参加采购活动前三年内,与供应商存在劳动关系,或者担任过供应商的董事、监事,或者是供应商的控股股东或实际控制人；</w:t>
      </w:r>
    </w:p>
    <w:p w:rsidR="00E531DE" w:rsidRPr="00E17C7B" w:rsidRDefault="00E17C7B" w:rsidP="00B21D78">
      <w:pPr>
        <w:autoSpaceDE w:val="0"/>
        <w:autoSpaceDN w:val="0"/>
        <w:spacing w:line="360" w:lineRule="auto"/>
        <w:ind w:firstLineChars="200" w:firstLine="480"/>
        <w:contextualSpacing/>
        <w:rPr>
          <w:rFonts w:ascii="仿宋" w:eastAsia="仿宋" w:hAnsi="仿宋" w:cs="宋体"/>
          <w:sz w:val="24"/>
          <w:szCs w:val="24"/>
        </w:rPr>
      </w:pPr>
      <w:r w:rsidRPr="00E17C7B">
        <w:rPr>
          <w:rFonts w:ascii="仿宋" w:eastAsia="仿宋" w:hAnsi="仿宋" w:cs="宋体" w:hint="eastAsia"/>
          <w:sz w:val="24"/>
          <w:szCs w:val="24"/>
        </w:rPr>
        <w:t>与供应商的法定代表人或者负责人有夫妻、直系血亲、三代以内旁系血亲或者近姻亲关系；</w:t>
      </w:r>
    </w:p>
    <w:p w:rsidR="00E531DE" w:rsidRPr="00E17C7B" w:rsidRDefault="00E17C7B" w:rsidP="00B21D78">
      <w:pPr>
        <w:autoSpaceDE w:val="0"/>
        <w:autoSpaceDN w:val="0"/>
        <w:spacing w:line="360" w:lineRule="auto"/>
        <w:ind w:firstLineChars="200" w:firstLine="480"/>
        <w:contextualSpacing/>
        <w:rPr>
          <w:rFonts w:ascii="仿宋" w:eastAsia="仿宋" w:hAnsi="仿宋" w:cs="宋体"/>
          <w:sz w:val="24"/>
          <w:szCs w:val="24"/>
        </w:rPr>
      </w:pPr>
      <w:r w:rsidRPr="00E17C7B">
        <w:rPr>
          <w:rFonts w:ascii="仿宋" w:eastAsia="仿宋" w:hAnsi="仿宋" w:cs="宋体" w:hint="eastAsia"/>
          <w:sz w:val="24"/>
          <w:szCs w:val="24"/>
        </w:rPr>
        <w:t>与供应商有其他可能影响政府采购活动公平、公正进行的关系。</w:t>
      </w:r>
    </w:p>
    <w:p w:rsidR="00E531DE" w:rsidRPr="00E17C7B" w:rsidRDefault="00E17C7B">
      <w:pPr>
        <w:pStyle w:val="af7"/>
        <w:autoSpaceDE w:val="0"/>
        <w:autoSpaceDN w:val="0"/>
        <w:spacing w:line="360" w:lineRule="auto"/>
        <w:ind w:firstLineChars="0"/>
        <w:contextualSpacing/>
        <w:rPr>
          <w:rFonts w:ascii="仿宋" w:eastAsia="仿宋" w:hAnsi="仿宋" w:cs="宋体"/>
          <w:kern w:val="0"/>
          <w:sz w:val="24"/>
          <w:szCs w:val="24"/>
        </w:rPr>
      </w:pPr>
      <w:r w:rsidRPr="00E17C7B">
        <w:rPr>
          <w:rFonts w:ascii="仿宋" w:eastAsia="仿宋" w:hAnsi="仿宋" w:cs="宋体" w:hint="eastAsia"/>
          <w:kern w:val="0"/>
          <w:sz w:val="24"/>
          <w:szCs w:val="24"/>
        </w:rPr>
        <w:t>评审专家发现本人与参加采购活动的供应商有利害关系的,应当主动提出回避。采购人或者采购代理公司发现评审专家与参加采购活动的供应商有利害关系的,应当要求其回避。</w:t>
      </w:r>
    </w:p>
    <w:p w:rsidR="00E531DE" w:rsidRPr="00E17C7B" w:rsidRDefault="00E17C7B">
      <w:pPr>
        <w:pStyle w:val="af7"/>
        <w:autoSpaceDE w:val="0"/>
        <w:autoSpaceDN w:val="0"/>
        <w:spacing w:line="360" w:lineRule="auto"/>
        <w:ind w:firstLineChars="0"/>
        <w:contextualSpacing/>
        <w:rPr>
          <w:rFonts w:ascii="仿宋" w:eastAsia="仿宋" w:hAnsi="仿宋" w:cs="宋体"/>
          <w:kern w:val="0"/>
          <w:sz w:val="24"/>
          <w:szCs w:val="24"/>
        </w:rPr>
      </w:pPr>
      <w:r w:rsidRPr="00E17C7B">
        <w:rPr>
          <w:rFonts w:ascii="仿宋" w:eastAsia="仿宋" w:hAnsi="仿宋" w:cs="宋体" w:hint="eastAsia"/>
          <w:kern w:val="0"/>
          <w:sz w:val="24"/>
          <w:szCs w:val="24"/>
        </w:rPr>
        <w:t>23.4采购人不得担任磋商小组组长。</w:t>
      </w:r>
    </w:p>
    <w:p w:rsidR="00E531DE" w:rsidRPr="00E17C7B" w:rsidRDefault="00E17C7B" w:rsidP="00B21D78">
      <w:pPr>
        <w:pStyle w:val="af7"/>
        <w:autoSpaceDE w:val="0"/>
        <w:autoSpaceDN w:val="0"/>
        <w:spacing w:line="360" w:lineRule="auto"/>
        <w:ind w:firstLine="480"/>
        <w:contextualSpacing/>
        <w:rPr>
          <w:rFonts w:ascii="仿宋" w:eastAsia="仿宋" w:hAnsi="仿宋" w:cs="宋体"/>
          <w:kern w:val="0"/>
          <w:sz w:val="24"/>
          <w:szCs w:val="24"/>
        </w:rPr>
      </w:pPr>
      <w:r w:rsidRPr="00E17C7B">
        <w:rPr>
          <w:rFonts w:ascii="仿宋" w:eastAsia="仿宋" w:hAnsi="仿宋" w:cs="宋体" w:hint="eastAsia"/>
          <w:kern w:val="0"/>
          <w:sz w:val="24"/>
          <w:szCs w:val="24"/>
        </w:rPr>
        <w:t>23.5磋商小组成员名单在成交结果公告前应当保密。</w:t>
      </w:r>
    </w:p>
    <w:p w:rsidR="00E531DE" w:rsidRPr="00E17C7B" w:rsidRDefault="00E17C7B">
      <w:pPr>
        <w:pStyle w:val="af7"/>
        <w:autoSpaceDE w:val="0"/>
        <w:autoSpaceDN w:val="0"/>
        <w:spacing w:line="360" w:lineRule="auto"/>
        <w:ind w:firstLineChars="0" w:firstLine="0"/>
        <w:contextualSpacing/>
        <w:rPr>
          <w:rFonts w:ascii="仿宋" w:eastAsia="仿宋" w:hAnsi="仿宋" w:cs="宋体"/>
          <w:b/>
          <w:kern w:val="0"/>
          <w:sz w:val="24"/>
          <w:szCs w:val="24"/>
        </w:rPr>
      </w:pPr>
      <w:r w:rsidRPr="00E17C7B">
        <w:rPr>
          <w:rFonts w:ascii="仿宋" w:eastAsia="仿宋" w:hAnsi="仿宋" w:cs="宋体" w:hint="eastAsia"/>
          <w:b/>
          <w:kern w:val="0"/>
          <w:sz w:val="24"/>
          <w:szCs w:val="24"/>
        </w:rPr>
        <w:t>24.资格审查和符合性审查</w:t>
      </w:r>
    </w:p>
    <w:p w:rsidR="00E531DE" w:rsidRPr="00E17C7B" w:rsidRDefault="00E17C7B" w:rsidP="00B21D78">
      <w:pPr>
        <w:pStyle w:val="af7"/>
        <w:autoSpaceDE w:val="0"/>
        <w:autoSpaceDN w:val="0"/>
        <w:spacing w:line="360" w:lineRule="auto"/>
        <w:ind w:firstLine="480"/>
        <w:contextualSpacing/>
        <w:rPr>
          <w:rFonts w:ascii="仿宋" w:eastAsia="仿宋" w:hAnsi="仿宋" w:cs="宋体"/>
          <w:kern w:val="0"/>
          <w:sz w:val="24"/>
          <w:szCs w:val="24"/>
        </w:rPr>
      </w:pPr>
      <w:r w:rsidRPr="00E17C7B">
        <w:rPr>
          <w:rFonts w:ascii="仿宋" w:eastAsia="仿宋" w:hAnsi="仿宋" w:cs="宋体" w:hint="eastAsia"/>
          <w:kern w:val="0"/>
          <w:sz w:val="24"/>
          <w:szCs w:val="24"/>
        </w:rPr>
        <w:t>24.1资格审查：磋商小组依据有关法律法规和磋商文件的规定对供应商的资格进行审查。</w:t>
      </w:r>
    </w:p>
    <w:p w:rsidR="00E531DE" w:rsidRPr="00E17C7B" w:rsidRDefault="00E17C7B" w:rsidP="00B21D78">
      <w:pPr>
        <w:pStyle w:val="af7"/>
        <w:autoSpaceDE w:val="0"/>
        <w:autoSpaceDN w:val="0"/>
        <w:spacing w:line="360" w:lineRule="auto"/>
        <w:ind w:firstLine="482"/>
        <w:contextualSpacing/>
        <w:rPr>
          <w:rFonts w:ascii="仿宋" w:eastAsia="仿宋" w:hAnsi="仿宋" w:cs="宋体"/>
          <w:kern w:val="0"/>
          <w:sz w:val="24"/>
          <w:szCs w:val="24"/>
        </w:rPr>
      </w:pPr>
      <w:r w:rsidRPr="00E17C7B">
        <w:rPr>
          <w:rFonts w:ascii="仿宋" w:eastAsia="仿宋" w:hAnsi="仿宋" w:cs="宋体" w:hint="eastAsia"/>
          <w:b/>
          <w:kern w:val="0"/>
          <w:sz w:val="24"/>
          <w:szCs w:val="24"/>
        </w:rPr>
        <w:t>本项目具体资格审查详见（第六章 对响应文件审查与评审）</w:t>
      </w:r>
      <w:r w:rsidRPr="00E17C7B">
        <w:rPr>
          <w:rFonts w:ascii="仿宋" w:eastAsia="仿宋" w:hAnsi="仿宋" w:cs="宋体" w:hint="eastAsia"/>
          <w:kern w:val="0"/>
          <w:sz w:val="24"/>
          <w:szCs w:val="24"/>
        </w:rPr>
        <w:t>。</w:t>
      </w:r>
    </w:p>
    <w:p w:rsidR="00E531DE" w:rsidRPr="00E17C7B" w:rsidRDefault="00E17C7B" w:rsidP="00B21D78">
      <w:pPr>
        <w:pStyle w:val="af7"/>
        <w:autoSpaceDE w:val="0"/>
        <w:autoSpaceDN w:val="0"/>
        <w:spacing w:line="360" w:lineRule="auto"/>
        <w:ind w:firstLine="480"/>
        <w:contextualSpacing/>
        <w:rPr>
          <w:rFonts w:ascii="仿宋" w:eastAsia="仿宋" w:hAnsi="仿宋" w:cs="宋体"/>
          <w:kern w:val="0"/>
          <w:sz w:val="24"/>
          <w:szCs w:val="24"/>
        </w:rPr>
      </w:pPr>
      <w:r w:rsidRPr="00E17C7B">
        <w:rPr>
          <w:rFonts w:ascii="仿宋" w:eastAsia="仿宋" w:hAnsi="仿宋" w:cs="宋体" w:hint="eastAsia"/>
          <w:kern w:val="0"/>
          <w:sz w:val="24"/>
          <w:szCs w:val="24"/>
        </w:rPr>
        <w:t>24.2符合性审查：</w:t>
      </w:r>
      <w:r w:rsidRPr="00E17C7B">
        <w:rPr>
          <w:rFonts w:ascii="仿宋" w:eastAsia="仿宋" w:hAnsi="仿宋" w:cs="宋体" w:hint="eastAsia"/>
          <w:sz w:val="24"/>
          <w:szCs w:val="24"/>
        </w:rPr>
        <w:t>依据磋商文件的规定，从响应文件的有效性、完整性和对磋商文件的响应程度进行审查，以确定是否对磋商文件的全部实质性要求作出响应。</w:t>
      </w:r>
    </w:p>
    <w:p w:rsidR="00E531DE" w:rsidRPr="00E17C7B" w:rsidRDefault="00E17C7B">
      <w:pPr>
        <w:autoSpaceDE w:val="0"/>
        <w:autoSpaceDN w:val="0"/>
        <w:spacing w:line="360" w:lineRule="auto"/>
        <w:rPr>
          <w:rFonts w:ascii="仿宋" w:eastAsia="仿宋" w:hAnsi="仿宋" w:cs="宋体"/>
          <w:b/>
          <w:kern w:val="0"/>
          <w:sz w:val="24"/>
          <w:szCs w:val="24"/>
        </w:rPr>
      </w:pPr>
      <w:r w:rsidRPr="00E17C7B">
        <w:rPr>
          <w:rFonts w:ascii="仿宋" w:eastAsia="仿宋" w:hAnsi="仿宋" w:cs="宋体" w:hint="eastAsia"/>
          <w:b/>
          <w:kern w:val="0"/>
          <w:sz w:val="24"/>
          <w:szCs w:val="24"/>
        </w:rPr>
        <w:t>25.响应文件的澄清</w:t>
      </w:r>
    </w:p>
    <w:p w:rsidR="00E531DE" w:rsidRPr="00E17C7B" w:rsidRDefault="00E17C7B" w:rsidP="00B21D78">
      <w:pPr>
        <w:autoSpaceDE w:val="0"/>
        <w:autoSpaceDN w:val="0"/>
        <w:spacing w:line="360" w:lineRule="auto"/>
        <w:ind w:firstLineChars="200" w:firstLine="480"/>
        <w:rPr>
          <w:rFonts w:ascii="仿宋" w:eastAsia="仿宋" w:hAnsi="仿宋" w:cs="宋体"/>
          <w:kern w:val="0"/>
          <w:sz w:val="24"/>
          <w:szCs w:val="24"/>
        </w:rPr>
      </w:pPr>
      <w:r w:rsidRPr="00E17C7B">
        <w:rPr>
          <w:rFonts w:ascii="仿宋" w:eastAsia="仿宋" w:hAnsi="仿宋" w:cs="宋体" w:hint="eastAsia"/>
          <w:kern w:val="0"/>
          <w:sz w:val="24"/>
          <w:szCs w:val="24"/>
        </w:rPr>
        <w:t>25.1 对于响应文件中含义不明确、同类问题表述不一致或者有明显文字和计算错误的内容，磋商小组应当以书面形式要求供应商作出必要的澄清、说明或者补正。</w:t>
      </w:r>
    </w:p>
    <w:p w:rsidR="00E531DE" w:rsidRPr="00E17C7B" w:rsidRDefault="00E17C7B" w:rsidP="00B21D78">
      <w:pPr>
        <w:autoSpaceDE w:val="0"/>
        <w:autoSpaceDN w:val="0"/>
        <w:spacing w:line="360" w:lineRule="auto"/>
        <w:ind w:firstLineChars="200" w:firstLine="480"/>
        <w:rPr>
          <w:rFonts w:ascii="仿宋" w:eastAsia="仿宋" w:hAnsi="仿宋" w:cs="宋体"/>
          <w:kern w:val="0"/>
          <w:sz w:val="24"/>
          <w:szCs w:val="24"/>
        </w:rPr>
      </w:pPr>
      <w:r w:rsidRPr="00E17C7B">
        <w:rPr>
          <w:rFonts w:ascii="仿宋" w:eastAsia="仿宋" w:hAnsi="仿宋" w:cs="宋体" w:hint="eastAsia"/>
          <w:kern w:val="0"/>
          <w:sz w:val="24"/>
          <w:szCs w:val="24"/>
        </w:rPr>
        <w:t>25.2 供应商的澄清、说明或者补正应当采用书面形式，并加盖公章，或者由法定代表人或其授权的代表签字。供应商的澄清、说明或者补正不得超出响应文件的范围或者改变响应文件的实质性内容。</w:t>
      </w:r>
    </w:p>
    <w:p w:rsidR="00E531DE" w:rsidRPr="00E17C7B" w:rsidRDefault="00E17C7B" w:rsidP="00B21D78">
      <w:pPr>
        <w:autoSpaceDE w:val="0"/>
        <w:autoSpaceDN w:val="0"/>
        <w:spacing w:line="360" w:lineRule="auto"/>
        <w:ind w:firstLineChars="200" w:firstLine="480"/>
        <w:rPr>
          <w:rFonts w:ascii="仿宋" w:eastAsia="仿宋" w:hAnsi="仿宋" w:cs="宋体"/>
          <w:kern w:val="0"/>
          <w:sz w:val="24"/>
          <w:szCs w:val="24"/>
        </w:rPr>
      </w:pPr>
      <w:r w:rsidRPr="00E17C7B">
        <w:rPr>
          <w:rFonts w:ascii="仿宋" w:eastAsia="仿宋" w:hAnsi="仿宋" w:cs="宋体" w:hint="eastAsia"/>
          <w:kern w:val="0"/>
          <w:sz w:val="24"/>
          <w:szCs w:val="24"/>
        </w:rPr>
        <w:t>25.3 供应商的澄清文件是其响应文件的组成部分。</w:t>
      </w:r>
    </w:p>
    <w:p w:rsidR="00E531DE" w:rsidRPr="00E17C7B" w:rsidRDefault="00E17C7B">
      <w:pPr>
        <w:autoSpaceDE w:val="0"/>
        <w:autoSpaceDN w:val="0"/>
        <w:spacing w:line="360" w:lineRule="auto"/>
        <w:rPr>
          <w:rFonts w:ascii="仿宋" w:eastAsia="仿宋" w:hAnsi="仿宋" w:cs="宋体"/>
          <w:b/>
          <w:kern w:val="0"/>
          <w:sz w:val="24"/>
          <w:szCs w:val="24"/>
        </w:rPr>
      </w:pPr>
      <w:r w:rsidRPr="00E17C7B">
        <w:rPr>
          <w:rFonts w:ascii="仿宋" w:eastAsia="仿宋" w:hAnsi="仿宋" w:cs="宋体" w:hint="eastAsia"/>
          <w:b/>
          <w:kern w:val="0"/>
          <w:sz w:val="24"/>
          <w:szCs w:val="24"/>
        </w:rPr>
        <w:t>26.响应文件报价出现前后不一致的修正</w:t>
      </w:r>
    </w:p>
    <w:p w:rsidR="00E531DE" w:rsidRPr="00E17C7B" w:rsidRDefault="00E17C7B" w:rsidP="00B21D78">
      <w:pPr>
        <w:autoSpaceDE w:val="0"/>
        <w:autoSpaceDN w:val="0"/>
        <w:spacing w:line="360" w:lineRule="auto"/>
        <w:ind w:firstLineChars="200" w:firstLine="480"/>
        <w:rPr>
          <w:rFonts w:ascii="仿宋" w:eastAsia="仿宋" w:hAnsi="仿宋" w:cs="宋体"/>
          <w:kern w:val="0"/>
          <w:sz w:val="24"/>
          <w:szCs w:val="24"/>
        </w:rPr>
      </w:pPr>
      <w:r w:rsidRPr="00E17C7B">
        <w:rPr>
          <w:rFonts w:ascii="仿宋" w:eastAsia="仿宋" w:hAnsi="仿宋" w:cs="宋体" w:hint="eastAsia"/>
          <w:kern w:val="0"/>
          <w:sz w:val="24"/>
          <w:szCs w:val="24"/>
        </w:rPr>
        <w:t>（1）响应文件中磋商一览表(报价表)内容与响应文件中相应内容不一致的，以磋</w:t>
      </w:r>
      <w:r w:rsidRPr="00E17C7B">
        <w:rPr>
          <w:rFonts w:ascii="仿宋" w:eastAsia="仿宋" w:hAnsi="仿宋" w:cs="宋体" w:hint="eastAsia"/>
          <w:kern w:val="0"/>
          <w:sz w:val="24"/>
          <w:szCs w:val="24"/>
        </w:rPr>
        <w:lastRenderedPageBreak/>
        <w:t>商一览表(报价表)为准；</w:t>
      </w:r>
    </w:p>
    <w:p w:rsidR="00E531DE" w:rsidRPr="00E17C7B" w:rsidRDefault="00E17C7B" w:rsidP="00B21D78">
      <w:pPr>
        <w:autoSpaceDE w:val="0"/>
        <w:autoSpaceDN w:val="0"/>
        <w:spacing w:line="360" w:lineRule="auto"/>
        <w:ind w:firstLineChars="200" w:firstLine="480"/>
        <w:rPr>
          <w:rFonts w:ascii="仿宋" w:eastAsia="仿宋" w:hAnsi="仿宋" w:cs="宋体"/>
          <w:kern w:val="0"/>
          <w:sz w:val="24"/>
          <w:szCs w:val="24"/>
        </w:rPr>
      </w:pPr>
      <w:r w:rsidRPr="00E17C7B">
        <w:rPr>
          <w:rFonts w:ascii="仿宋" w:eastAsia="仿宋" w:hAnsi="仿宋" w:cs="宋体" w:hint="eastAsia"/>
          <w:kern w:val="0"/>
          <w:sz w:val="24"/>
          <w:szCs w:val="24"/>
        </w:rPr>
        <w:t>（2）大写金额和小写金额不一致的，以大写金额为准；</w:t>
      </w:r>
    </w:p>
    <w:p w:rsidR="00E531DE" w:rsidRPr="00E17C7B" w:rsidRDefault="00E17C7B" w:rsidP="00B21D78">
      <w:pPr>
        <w:autoSpaceDE w:val="0"/>
        <w:autoSpaceDN w:val="0"/>
        <w:spacing w:line="360" w:lineRule="auto"/>
        <w:ind w:firstLineChars="200" w:firstLine="480"/>
        <w:rPr>
          <w:rFonts w:ascii="仿宋" w:eastAsia="仿宋" w:hAnsi="仿宋" w:cs="宋体"/>
          <w:kern w:val="0"/>
          <w:sz w:val="24"/>
          <w:szCs w:val="24"/>
        </w:rPr>
      </w:pPr>
      <w:r w:rsidRPr="00E17C7B">
        <w:rPr>
          <w:rFonts w:ascii="仿宋" w:eastAsia="仿宋" w:hAnsi="仿宋" w:cs="宋体" w:hint="eastAsia"/>
          <w:kern w:val="0"/>
          <w:sz w:val="24"/>
          <w:szCs w:val="24"/>
        </w:rPr>
        <w:t>（3） 单价金额小数点或者百分比有明显错位的，以磋商一览表的总价为准，并修改单价；</w:t>
      </w:r>
    </w:p>
    <w:p w:rsidR="00E531DE" w:rsidRPr="00E17C7B" w:rsidRDefault="00E17C7B" w:rsidP="00B21D78">
      <w:pPr>
        <w:autoSpaceDE w:val="0"/>
        <w:autoSpaceDN w:val="0"/>
        <w:spacing w:line="360" w:lineRule="auto"/>
        <w:ind w:firstLineChars="200" w:firstLine="480"/>
        <w:rPr>
          <w:rFonts w:ascii="仿宋" w:eastAsia="仿宋" w:hAnsi="仿宋" w:cs="宋体"/>
          <w:kern w:val="0"/>
          <w:sz w:val="24"/>
          <w:szCs w:val="24"/>
        </w:rPr>
      </w:pPr>
      <w:r w:rsidRPr="00E17C7B">
        <w:rPr>
          <w:rFonts w:ascii="仿宋" w:eastAsia="仿宋" w:hAnsi="仿宋" w:cs="宋体" w:hint="eastAsia"/>
          <w:kern w:val="0"/>
          <w:sz w:val="24"/>
          <w:szCs w:val="24"/>
        </w:rPr>
        <w:t>（4） 总价金额与按单价汇总金额不一致的，以单价金额计算结果为准。同时出现两种以上不一致的，按照前款规定的顺序修正。修正后的报价按照“供应商须知”</w:t>
      </w:r>
    </w:p>
    <w:p w:rsidR="00E531DE" w:rsidRPr="00E17C7B" w:rsidRDefault="00E17C7B" w:rsidP="00B21D78">
      <w:pPr>
        <w:autoSpaceDE w:val="0"/>
        <w:autoSpaceDN w:val="0"/>
        <w:spacing w:line="360" w:lineRule="auto"/>
        <w:ind w:firstLineChars="200" w:firstLine="480"/>
        <w:rPr>
          <w:rFonts w:ascii="仿宋" w:eastAsia="仿宋" w:hAnsi="仿宋" w:cs="宋体"/>
          <w:kern w:val="0"/>
          <w:sz w:val="24"/>
          <w:szCs w:val="24"/>
        </w:rPr>
      </w:pPr>
      <w:r w:rsidRPr="00E17C7B">
        <w:rPr>
          <w:rFonts w:ascii="仿宋" w:eastAsia="仿宋" w:hAnsi="仿宋" w:cs="宋体" w:hint="eastAsia"/>
          <w:kern w:val="0"/>
          <w:sz w:val="24"/>
          <w:szCs w:val="24"/>
        </w:rPr>
        <w:t>25.2规定经供应商确认后产生约束力，供应商不确认的，其投标无效。</w:t>
      </w:r>
    </w:p>
    <w:p w:rsidR="00E531DE" w:rsidRPr="00E17C7B" w:rsidRDefault="00E17C7B">
      <w:pPr>
        <w:autoSpaceDE w:val="0"/>
        <w:autoSpaceDN w:val="0"/>
        <w:spacing w:line="360" w:lineRule="auto"/>
        <w:rPr>
          <w:rFonts w:ascii="仿宋" w:eastAsia="仿宋" w:hAnsi="仿宋" w:cs="宋体"/>
          <w:b/>
          <w:kern w:val="0"/>
          <w:sz w:val="24"/>
          <w:szCs w:val="24"/>
        </w:rPr>
      </w:pPr>
      <w:r w:rsidRPr="00E17C7B">
        <w:rPr>
          <w:rFonts w:ascii="仿宋" w:eastAsia="仿宋" w:hAnsi="仿宋" w:cs="宋体" w:hint="eastAsia"/>
          <w:b/>
          <w:kern w:val="0"/>
          <w:sz w:val="24"/>
          <w:szCs w:val="24"/>
        </w:rPr>
        <w:t>27.响应文件的评审与评价</w:t>
      </w:r>
    </w:p>
    <w:p w:rsidR="00E531DE" w:rsidRPr="00E17C7B" w:rsidRDefault="00E17C7B" w:rsidP="00B21D78">
      <w:pPr>
        <w:autoSpaceDE w:val="0"/>
        <w:autoSpaceDN w:val="0"/>
        <w:spacing w:line="360" w:lineRule="auto"/>
        <w:ind w:firstLineChars="200" w:firstLine="480"/>
        <w:rPr>
          <w:rFonts w:ascii="仿宋" w:eastAsia="仿宋" w:hAnsi="仿宋" w:cs="宋体"/>
          <w:kern w:val="0"/>
          <w:sz w:val="24"/>
          <w:szCs w:val="24"/>
        </w:rPr>
      </w:pPr>
      <w:r w:rsidRPr="00E17C7B">
        <w:rPr>
          <w:rFonts w:ascii="仿宋" w:eastAsia="仿宋" w:hAnsi="仿宋" w:cs="宋体" w:hint="eastAsia"/>
          <w:kern w:val="0"/>
          <w:sz w:val="24"/>
          <w:szCs w:val="24"/>
        </w:rPr>
        <w:t>磋商小组按照磋商文件中规定的评标方法和标准，对符合性审查合格的响应文件进行商务和技术评估，综合比较与评价。</w:t>
      </w:r>
    </w:p>
    <w:p w:rsidR="00E531DE" w:rsidRPr="00E17C7B" w:rsidRDefault="00E17C7B">
      <w:pPr>
        <w:autoSpaceDE w:val="0"/>
        <w:autoSpaceDN w:val="0"/>
        <w:spacing w:line="360" w:lineRule="auto"/>
        <w:rPr>
          <w:rFonts w:ascii="仿宋" w:eastAsia="仿宋" w:hAnsi="仿宋" w:cs="宋体"/>
          <w:kern w:val="0"/>
          <w:sz w:val="24"/>
        </w:rPr>
      </w:pPr>
      <w:r w:rsidRPr="00E17C7B">
        <w:rPr>
          <w:rFonts w:ascii="仿宋" w:eastAsia="仿宋" w:hAnsi="仿宋" w:cs="宋体" w:hint="eastAsia"/>
          <w:b/>
          <w:kern w:val="0"/>
          <w:sz w:val="24"/>
          <w:szCs w:val="24"/>
        </w:rPr>
        <w:t>28.评</w:t>
      </w:r>
      <w:r w:rsidRPr="00E17C7B">
        <w:rPr>
          <w:rFonts w:ascii="仿宋" w:eastAsia="仿宋" w:hAnsi="仿宋" w:cs="宋体" w:hint="eastAsia"/>
          <w:b/>
          <w:bCs/>
          <w:kern w:val="0"/>
          <w:sz w:val="24"/>
        </w:rPr>
        <w:t>标方法、评审标准</w:t>
      </w:r>
    </w:p>
    <w:p w:rsidR="00E531DE" w:rsidRPr="00E17C7B" w:rsidRDefault="00E17C7B" w:rsidP="00B21D78">
      <w:pPr>
        <w:autoSpaceDE w:val="0"/>
        <w:autoSpaceDN w:val="0"/>
        <w:spacing w:line="360" w:lineRule="auto"/>
        <w:ind w:firstLineChars="200" w:firstLine="480"/>
        <w:rPr>
          <w:rFonts w:ascii="仿宋" w:eastAsia="仿宋" w:hAnsi="仿宋" w:cs="宋体"/>
          <w:kern w:val="0"/>
          <w:sz w:val="24"/>
        </w:rPr>
      </w:pPr>
      <w:r w:rsidRPr="00E17C7B">
        <w:rPr>
          <w:rFonts w:ascii="仿宋" w:eastAsia="仿宋" w:hAnsi="仿宋" w:cs="宋体" w:hint="eastAsia"/>
          <w:kern w:val="0"/>
          <w:sz w:val="24"/>
        </w:rPr>
        <w:t>28.1评标方法为综合评分法。</w:t>
      </w:r>
    </w:p>
    <w:p w:rsidR="00E531DE" w:rsidRPr="00E17C7B" w:rsidRDefault="00E17C7B" w:rsidP="00B21D78">
      <w:pPr>
        <w:autoSpaceDE w:val="0"/>
        <w:autoSpaceDN w:val="0"/>
        <w:spacing w:line="360" w:lineRule="auto"/>
        <w:ind w:firstLineChars="200" w:firstLine="480"/>
        <w:rPr>
          <w:rFonts w:ascii="仿宋" w:eastAsia="仿宋" w:hAnsi="仿宋" w:cs="宋体"/>
          <w:kern w:val="0"/>
          <w:sz w:val="24"/>
        </w:rPr>
      </w:pPr>
      <w:r w:rsidRPr="00E17C7B">
        <w:rPr>
          <w:rFonts w:ascii="仿宋" w:eastAsia="仿宋" w:hAnsi="仿宋" w:cs="宋体" w:hint="eastAsia"/>
          <w:kern w:val="0"/>
          <w:sz w:val="24"/>
        </w:rPr>
        <w:t xml:space="preserve"> 综合评分法，是指响应文件满足磋商文件全部实质性要求，且按照评审因素的量化指标评审得分最高的供应商为成交候选人的评标方法。</w:t>
      </w:r>
    </w:p>
    <w:p w:rsidR="00E531DE" w:rsidRPr="00E17C7B" w:rsidRDefault="00E17C7B" w:rsidP="00B21D78">
      <w:pPr>
        <w:autoSpaceDE w:val="0"/>
        <w:autoSpaceDN w:val="0"/>
        <w:spacing w:line="360" w:lineRule="auto"/>
        <w:ind w:firstLineChars="200" w:firstLine="480"/>
        <w:rPr>
          <w:rFonts w:ascii="仿宋" w:eastAsia="仿宋" w:hAnsi="仿宋" w:cs="宋体"/>
          <w:kern w:val="0"/>
          <w:sz w:val="24"/>
        </w:rPr>
      </w:pPr>
      <w:r w:rsidRPr="00E17C7B">
        <w:rPr>
          <w:rFonts w:ascii="仿宋" w:eastAsia="仿宋" w:hAnsi="仿宋" w:cs="宋体" w:hint="eastAsia"/>
          <w:kern w:val="0"/>
          <w:sz w:val="24"/>
        </w:rPr>
        <w:t>28.2价格分</w:t>
      </w:r>
    </w:p>
    <w:p w:rsidR="00E531DE" w:rsidRPr="00E17C7B" w:rsidRDefault="00E17C7B" w:rsidP="00B21D78">
      <w:pPr>
        <w:autoSpaceDE w:val="0"/>
        <w:autoSpaceDN w:val="0"/>
        <w:spacing w:line="360" w:lineRule="auto"/>
        <w:ind w:firstLineChars="200" w:firstLine="480"/>
        <w:rPr>
          <w:rFonts w:ascii="仿宋" w:eastAsia="仿宋" w:hAnsi="仿宋" w:cs="宋体"/>
          <w:kern w:val="0"/>
          <w:sz w:val="24"/>
        </w:rPr>
      </w:pPr>
      <w:r w:rsidRPr="00E17C7B">
        <w:rPr>
          <w:rFonts w:ascii="仿宋" w:eastAsia="仿宋" w:hAnsi="仿宋" w:cs="宋体" w:hint="eastAsia"/>
          <w:kern w:val="0"/>
          <w:sz w:val="24"/>
        </w:rPr>
        <w:t>（1）价格分采用低价优先法计算，即满足磋商文件要求且最后报价最低的供应商的价格为磋商基准价，其价格分为满分。</w:t>
      </w:r>
    </w:p>
    <w:p w:rsidR="00E531DE" w:rsidRPr="00E17C7B" w:rsidRDefault="00E17C7B" w:rsidP="00B21D78">
      <w:pPr>
        <w:autoSpaceDE w:val="0"/>
        <w:autoSpaceDN w:val="0"/>
        <w:spacing w:line="360" w:lineRule="auto"/>
        <w:ind w:firstLineChars="200" w:firstLine="480"/>
        <w:rPr>
          <w:rFonts w:ascii="仿宋" w:eastAsia="仿宋" w:hAnsi="仿宋" w:cs="宋体"/>
          <w:kern w:val="0"/>
          <w:sz w:val="24"/>
        </w:rPr>
      </w:pPr>
      <w:r w:rsidRPr="00E17C7B">
        <w:rPr>
          <w:rFonts w:ascii="仿宋" w:eastAsia="仿宋" w:hAnsi="仿宋" w:cs="宋体" w:hint="eastAsia"/>
          <w:kern w:val="0"/>
          <w:sz w:val="24"/>
        </w:rPr>
        <w:t>（2）评审过程中，不得去掉最后报价中的最高报价和最低报价。</w:t>
      </w:r>
    </w:p>
    <w:p w:rsidR="00E531DE" w:rsidRPr="00E17C7B" w:rsidRDefault="00E17C7B" w:rsidP="00B21D78">
      <w:pPr>
        <w:autoSpaceDE w:val="0"/>
        <w:autoSpaceDN w:val="0"/>
        <w:spacing w:line="360" w:lineRule="auto"/>
        <w:ind w:firstLineChars="200" w:firstLine="480"/>
        <w:rPr>
          <w:rFonts w:ascii="仿宋" w:eastAsia="仿宋" w:hAnsi="仿宋" w:cs="宋体"/>
          <w:kern w:val="0"/>
          <w:sz w:val="24"/>
        </w:rPr>
      </w:pPr>
      <w:r w:rsidRPr="00E17C7B">
        <w:rPr>
          <w:rFonts w:ascii="仿宋" w:eastAsia="仿宋" w:hAnsi="仿宋" w:cs="宋体" w:hint="eastAsia"/>
          <w:kern w:val="0"/>
          <w:sz w:val="24"/>
        </w:rPr>
        <w:t>（3）因落实政府采购政策进行价格调整的，以调整后的价格计算磋商基准价和磋商报价。</w:t>
      </w:r>
    </w:p>
    <w:p w:rsidR="00E531DE" w:rsidRPr="00E17C7B" w:rsidRDefault="00E17C7B" w:rsidP="00B21D78">
      <w:pPr>
        <w:autoSpaceDE w:val="0"/>
        <w:autoSpaceDN w:val="0"/>
        <w:spacing w:line="360" w:lineRule="auto"/>
        <w:ind w:firstLineChars="200" w:firstLine="480"/>
        <w:rPr>
          <w:rFonts w:ascii="仿宋" w:eastAsia="仿宋" w:hAnsi="仿宋" w:cs="宋体"/>
          <w:kern w:val="0"/>
          <w:sz w:val="24"/>
        </w:rPr>
      </w:pPr>
      <w:r w:rsidRPr="00E17C7B">
        <w:rPr>
          <w:rFonts w:ascii="仿宋" w:eastAsia="仿宋" w:hAnsi="仿宋" w:cs="宋体" w:hint="eastAsia"/>
          <w:kern w:val="0"/>
          <w:sz w:val="24"/>
        </w:rPr>
        <w:t>28.3 本次磋商具体磋商方法、磋商标准见（第六章 对响应文件审查与评审）。</w:t>
      </w:r>
    </w:p>
    <w:p w:rsidR="00E531DE" w:rsidRPr="00E17C7B" w:rsidRDefault="00E17C7B" w:rsidP="00BD750B">
      <w:pPr>
        <w:pStyle w:val="a8"/>
        <w:spacing w:before="48" w:line="360" w:lineRule="auto"/>
        <w:ind w:firstLineChars="0" w:firstLine="0"/>
        <w:rPr>
          <w:rFonts w:ascii="仿宋" w:eastAsia="仿宋" w:hAnsi="仿宋" w:cs="宋体"/>
          <w:b/>
          <w:bCs/>
          <w:sz w:val="24"/>
          <w:szCs w:val="24"/>
        </w:rPr>
      </w:pPr>
      <w:r w:rsidRPr="00E17C7B">
        <w:rPr>
          <w:rFonts w:ascii="仿宋" w:eastAsia="仿宋" w:hAnsi="仿宋" w:cs="宋体" w:hint="eastAsia"/>
          <w:b/>
          <w:bCs/>
          <w:sz w:val="24"/>
          <w:szCs w:val="24"/>
        </w:rPr>
        <w:t>29.磋商</w:t>
      </w:r>
    </w:p>
    <w:p w:rsidR="00E531DE" w:rsidRPr="00E17C7B" w:rsidRDefault="00E17C7B" w:rsidP="00B21D78">
      <w:pPr>
        <w:widowControl/>
        <w:spacing w:line="360" w:lineRule="auto"/>
        <w:ind w:firstLineChars="200" w:firstLine="480"/>
        <w:jc w:val="left"/>
        <w:rPr>
          <w:rFonts w:ascii="仿宋" w:eastAsia="仿宋" w:hAnsi="仿宋" w:cs="宋体"/>
          <w:kern w:val="0"/>
          <w:sz w:val="24"/>
          <w:szCs w:val="24"/>
        </w:rPr>
      </w:pPr>
      <w:r w:rsidRPr="00E17C7B">
        <w:rPr>
          <w:rFonts w:ascii="仿宋" w:eastAsia="仿宋" w:hAnsi="仿宋" w:cs="宋体" w:hint="eastAsia"/>
          <w:kern w:val="0"/>
          <w:sz w:val="24"/>
          <w:szCs w:val="24"/>
        </w:rPr>
        <w:t xml:space="preserve">29.1 磋商小组与通过符合性审查合格的响应文件，即实质性响应磋商文件的供应商分别进行磋商。 </w:t>
      </w:r>
    </w:p>
    <w:p w:rsidR="00E531DE" w:rsidRPr="00E17C7B" w:rsidRDefault="00E17C7B" w:rsidP="00B21D78">
      <w:pPr>
        <w:widowControl/>
        <w:spacing w:line="360" w:lineRule="auto"/>
        <w:ind w:firstLineChars="200" w:firstLine="480"/>
        <w:jc w:val="left"/>
        <w:rPr>
          <w:rFonts w:ascii="仿宋" w:eastAsia="仿宋" w:hAnsi="仿宋" w:cs="宋体"/>
          <w:kern w:val="0"/>
          <w:sz w:val="24"/>
          <w:szCs w:val="24"/>
        </w:rPr>
      </w:pPr>
      <w:r w:rsidRPr="00E17C7B">
        <w:rPr>
          <w:rFonts w:ascii="仿宋" w:eastAsia="仿宋" w:hAnsi="仿宋" w:cs="宋体" w:hint="eastAsia"/>
          <w:kern w:val="0"/>
          <w:sz w:val="24"/>
          <w:szCs w:val="24"/>
        </w:rPr>
        <w:t xml:space="preserve">29.2 磋商小组所有成员应当集中与单一供应商分别进行磋商，并给予所有参加磋商的供应商平等的磋商机会。 </w:t>
      </w:r>
    </w:p>
    <w:p w:rsidR="00E531DE" w:rsidRPr="00E17C7B" w:rsidRDefault="00E17C7B" w:rsidP="00B21D78">
      <w:pPr>
        <w:widowControl/>
        <w:spacing w:line="360" w:lineRule="auto"/>
        <w:ind w:firstLineChars="200" w:firstLine="480"/>
        <w:jc w:val="left"/>
        <w:rPr>
          <w:rFonts w:ascii="仿宋" w:eastAsia="仿宋" w:hAnsi="仿宋" w:cs="宋体"/>
          <w:kern w:val="0"/>
          <w:sz w:val="24"/>
          <w:szCs w:val="24"/>
        </w:rPr>
      </w:pPr>
      <w:r w:rsidRPr="00E17C7B">
        <w:rPr>
          <w:rFonts w:ascii="仿宋" w:eastAsia="仿宋" w:hAnsi="仿宋" w:cs="宋体" w:hint="eastAsia"/>
          <w:kern w:val="0"/>
          <w:sz w:val="24"/>
          <w:szCs w:val="24"/>
        </w:rPr>
        <w:t xml:space="preserve">29.3 在磋商中，磋商的任何一方不得透露与磋商有关的其他供应商的技术资料、价格和其他信息。 </w:t>
      </w:r>
    </w:p>
    <w:p w:rsidR="00E531DE" w:rsidRPr="00E17C7B" w:rsidRDefault="00E17C7B" w:rsidP="00B21D78">
      <w:pPr>
        <w:widowControl/>
        <w:spacing w:line="360" w:lineRule="auto"/>
        <w:ind w:firstLineChars="200" w:firstLine="480"/>
        <w:jc w:val="left"/>
        <w:rPr>
          <w:rFonts w:ascii="仿宋" w:eastAsia="仿宋" w:hAnsi="仿宋" w:cs="宋体"/>
          <w:kern w:val="0"/>
          <w:sz w:val="24"/>
          <w:szCs w:val="24"/>
        </w:rPr>
      </w:pPr>
      <w:r w:rsidRPr="00E17C7B">
        <w:rPr>
          <w:rFonts w:ascii="仿宋" w:eastAsia="仿宋" w:hAnsi="仿宋" w:cs="宋体" w:hint="eastAsia"/>
          <w:kern w:val="0"/>
          <w:sz w:val="24"/>
          <w:szCs w:val="24"/>
        </w:rPr>
        <w:lastRenderedPageBreak/>
        <w:t xml:space="preserve">29.4 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将及时以书面形式同时通知所有参加磋商的供应商。 </w:t>
      </w:r>
    </w:p>
    <w:p w:rsidR="00E531DE" w:rsidRPr="00E17C7B" w:rsidRDefault="00E17C7B" w:rsidP="00B21D78">
      <w:pPr>
        <w:widowControl/>
        <w:spacing w:line="360" w:lineRule="auto"/>
        <w:ind w:firstLineChars="200" w:firstLine="480"/>
        <w:jc w:val="left"/>
        <w:rPr>
          <w:rFonts w:ascii="仿宋" w:eastAsia="仿宋" w:hAnsi="仿宋" w:cs="宋体"/>
          <w:kern w:val="0"/>
          <w:sz w:val="24"/>
          <w:szCs w:val="24"/>
        </w:rPr>
      </w:pPr>
      <w:r w:rsidRPr="00E17C7B">
        <w:rPr>
          <w:rFonts w:ascii="仿宋" w:eastAsia="仿宋" w:hAnsi="仿宋" w:cs="宋体" w:hint="eastAsia"/>
          <w:kern w:val="0"/>
          <w:sz w:val="24"/>
          <w:szCs w:val="24"/>
        </w:rPr>
        <w:t xml:space="preserve">29.5 磋商文件能够详细列明采购标的的技术、服务要求的，磋商结束后，磋商小组应当要求所有实质性响应的供应商在规定时间内提交最后报价，提交最后报价的供应商不得少于3家。 </w:t>
      </w:r>
    </w:p>
    <w:p w:rsidR="00E531DE" w:rsidRPr="00E17C7B" w:rsidRDefault="00E17C7B" w:rsidP="00B21D78">
      <w:pPr>
        <w:widowControl/>
        <w:spacing w:line="360" w:lineRule="auto"/>
        <w:ind w:firstLineChars="200" w:firstLine="480"/>
        <w:jc w:val="left"/>
        <w:rPr>
          <w:rFonts w:ascii="仿宋" w:eastAsia="仿宋" w:hAnsi="仿宋" w:cs="宋体"/>
          <w:kern w:val="0"/>
          <w:sz w:val="24"/>
          <w:szCs w:val="24"/>
        </w:rPr>
      </w:pPr>
      <w:r w:rsidRPr="00E17C7B">
        <w:rPr>
          <w:rFonts w:ascii="仿宋" w:eastAsia="仿宋" w:hAnsi="仿宋" w:cs="宋体" w:hint="eastAsia"/>
          <w:kern w:val="0"/>
          <w:sz w:val="24"/>
          <w:szCs w:val="24"/>
        </w:rPr>
        <w:t xml:space="preserve">29.6 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 </w:t>
      </w:r>
    </w:p>
    <w:p w:rsidR="00E531DE" w:rsidRPr="00E17C7B" w:rsidRDefault="00E17C7B" w:rsidP="00B21D78">
      <w:pPr>
        <w:widowControl/>
        <w:spacing w:line="360" w:lineRule="auto"/>
        <w:ind w:firstLineChars="200" w:firstLine="480"/>
        <w:jc w:val="left"/>
        <w:rPr>
          <w:rFonts w:ascii="仿宋" w:eastAsia="仿宋" w:hAnsi="仿宋" w:cs="宋体"/>
          <w:kern w:val="0"/>
          <w:sz w:val="24"/>
          <w:szCs w:val="24"/>
        </w:rPr>
      </w:pPr>
      <w:r w:rsidRPr="00E17C7B">
        <w:rPr>
          <w:rFonts w:ascii="仿宋" w:eastAsia="仿宋" w:hAnsi="仿宋" w:cs="宋体" w:hint="eastAsia"/>
          <w:kern w:val="0"/>
          <w:sz w:val="24"/>
          <w:szCs w:val="24"/>
        </w:rPr>
        <w:t>29.7 如磋商中出现符合《财政部关于政府采购竞争性磋商采购方式管理暂行办法有关问题的补充通知》（财库〔2015〕124号）中的情形，则按财政部通知要求执行。</w:t>
      </w:r>
    </w:p>
    <w:p w:rsidR="00E531DE" w:rsidRPr="00E17C7B" w:rsidRDefault="00E17C7B" w:rsidP="00B21D78">
      <w:pPr>
        <w:widowControl/>
        <w:spacing w:line="360" w:lineRule="auto"/>
        <w:ind w:firstLineChars="200" w:firstLine="480"/>
        <w:jc w:val="left"/>
        <w:rPr>
          <w:rFonts w:ascii="仿宋" w:eastAsia="仿宋" w:hAnsi="仿宋" w:cs="宋体"/>
          <w:kern w:val="0"/>
          <w:sz w:val="24"/>
          <w:szCs w:val="24"/>
        </w:rPr>
      </w:pPr>
      <w:r w:rsidRPr="00E17C7B">
        <w:rPr>
          <w:rFonts w:ascii="仿宋" w:eastAsia="仿宋" w:hAnsi="仿宋" w:cs="宋体" w:hint="eastAsia"/>
          <w:kern w:val="0"/>
          <w:sz w:val="24"/>
          <w:szCs w:val="24"/>
        </w:rPr>
        <w:t>29.8 最后报价是供应商响应文件的有效组成部分。符合《政府采购竞争性磋商采购方式管理暂行办法》【（财库2014）214号】第三条第四项情形的，提交最后报价的供应商可以为2家 。</w:t>
      </w:r>
    </w:p>
    <w:p w:rsidR="00E531DE" w:rsidRPr="00E17C7B" w:rsidRDefault="00E17C7B" w:rsidP="00B21D78">
      <w:pPr>
        <w:widowControl/>
        <w:spacing w:line="360" w:lineRule="auto"/>
        <w:ind w:firstLineChars="200" w:firstLine="480"/>
        <w:jc w:val="left"/>
        <w:rPr>
          <w:rFonts w:ascii="仿宋" w:eastAsia="仿宋" w:hAnsi="仿宋" w:cs="宋体"/>
          <w:kern w:val="0"/>
          <w:sz w:val="24"/>
          <w:szCs w:val="24"/>
        </w:rPr>
      </w:pPr>
      <w:r w:rsidRPr="00E17C7B">
        <w:rPr>
          <w:rFonts w:ascii="仿宋" w:eastAsia="仿宋" w:hAnsi="仿宋" w:cs="宋体" w:hint="eastAsia"/>
          <w:kern w:val="0"/>
          <w:sz w:val="24"/>
          <w:szCs w:val="24"/>
        </w:rPr>
        <w:t xml:space="preserve">29.9 已提交响应文件的供应商，在提交最后报价之前，可以根据磋商情况退出磋商。 </w:t>
      </w:r>
    </w:p>
    <w:p w:rsidR="00E531DE" w:rsidRPr="00E17C7B" w:rsidRDefault="00E17C7B" w:rsidP="00B21D78">
      <w:pPr>
        <w:widowControl/>
        <w:spacing w:line="360" w:lineRule="auto"/>
        <w:ind w:firstLineChars="200" w:firstLine="480"/>
        <w:jc w:val="left"/>
        <w:rPr>
          <w:rFonts w:ascii="仿宋" w:eastAsia="仿宋" w:hAnsi="仿宋" w:cs="宋体"/>
          <w:kern w:val="0"/>
          <w:sz w:val="24"/>
          <w:szCs w:val="24"/>
        </w:rPr>
      </w:pPr>
      <w:r w:rsidRPr="00E17C7B">
        <w:rPr>
          <w:rFonts w:ascii="仿宋" w:eastAsia="仿宋" w:hAnsi="仿宋" w:cs="宋体" w:hint="eastAsia"/>
          <w:kern w:val="0"/>
          <w:sz w:val="24"/>
          <w:szCs w:val="24"/>
        </w:rPr>
        <w:t>29.10 已提交响应文件的供应商，在提交最后报价之前，可以根据磋商情况退出磋商。</w:t>
      </w:r>
    </w:p>
    <w:p w:rsidR="00E531DE" w:rsidRPr="00E17C7B" w:rsidRDefault="00E17C7B" w:rsidP="00B21D78">
      <w:pPr>
        <w:widowControl/>
        <w:spacing w:line="360" w:lineRule="auto"/>
        <w:ind w:firstLineChars="200" w:firstLine="480"/>
        <w:jc w:val="left"/>
        <w:rPr>
          <w:rFonts w:ascii="仿宋" w:eastAsia="仿宋" w:hAnsi="仿宋" w:cs="宋体"/>
          <w:kern w:val="0"/>
          <w:sz w:val="24"/>
          <w:szCs w:val="24"/>
        </w:rPr>
      </w:pPr>
      <w:r w:rsidRPr="00E17C7B">
        <w:rPr>
          <w:rFonts w:ascii="仿宋" w:eastAsia="仿宋" w:hAnsi="仿宋" w:cs="宋体" w:hint="eastAsia"/>
          <w:kern w:val="0"/>
          <w:sz w:val="24"/>
          <w:szCs w:val="24"/>
        </w:rPr>
        <w:t>32.11本项目共进行两轮报价，供应商递交的响应文件中响应报价为第一轮报价，经磋商小组磋商后继续参加磋商并在规定时间内提交的最后报价</w:t>
      </w:r>
      <w:r w:rsidRPr="00E17C7B">
        <w:rPr>
          <w:rFonts w:ascii="仿宋" w:eastAsia="仿宋" w:hAnsi="仿宋" w:cs="宋体" w:hint="eastAsia"/>
          <w:b/>
          <w:bCs/>
          <w:kern w:val="0"/>
          <w:sz w:val="24"/>
          <w:szCs w:val="24"/>
          <w:u w:val="single"/>
        </w:rPr>
        <w:t>为第二轮报价</w:t>
      </w:r>
      <w:r w:rsidRPr="00E17C7B">
        <w:rPr>
          <w:rFonts w:ascii="仿宋" w:eastAsia="仿宋" w:hAnsi="仿宋" w:cs="宋体" w:hint="eastAsia"/>
          <w:kern w:val="0"/>
          <w:sz w:val="24"/>
          <w:szCs w:val="24"/>
        </w:rPr>
        <w:t>。</w:t>
      </w:r>
    </w:p>
    <w:p w:rsidR="00E531DE" w:rsidRPr="00E17C7B" w:rsidRDefault="00E17C7B" w:rsidP="00B21D78">
      <w:pPr>
        <w:widowControl/>
        <w:spacing w:line="360" w:lineRule="auto"/>
        <w:ind w:firstLineChars="200" w:firstLine="480"/>
        <w:jc w:val="left"/>
        <w:rPr>
          <w:rFonts w:ascii="仿宋" w:eastAsia="仿宋" w:hAnsi="仿宋" w:cs="宋体"/>
          <w:kern w:val="0"/>
          <w:sz w:val="24"/>
          <w:szCs w:val="24"/>
        </w:rPr>
      </w:pPr>
      <w:r w:rsidRPr="00E17C7B">
        <w:rPr>
          <w:rFonts w:ascii="仿宋" w:eastAsia="仿宋" w:hAnsi="仿宋" w:cs="宋体" w:hint="eastAsia"/>
          <w:kern w:val="0"/>
          <w:sz w:val="24"/>
          <w:szCs w:val="24"/>
        </w:rPr>
        <w:t>32.12按照《关于推进全流程电子化交易和在线监管工作有关问题的通知》（许公管办</w:t>
      </w:r>
      <w:r w:rsidRPr="00E17C7B">
        <w:rPr>
          <w:rFonts w:ascii="仿宋" w:eastAsia="仿宋" w:hAnsi="仿宋" w:cs="宋体"/>
          <w:kern w:val="0"/>
          <w:sz w:val="24"/>
          <w:szCs w:val="24"/>
        </w:rPr>
        <w:t>[2019]3</w:t>
      </w:r>
      <w:r w:rsidRPr="00E17C7B">
        <w:rPr>
          <w:rFonts w:ascii="仿宋" w:eastAsia="仿宋" w:hAnsi="仿宋" w:cs="宋体" w:hint="eastAsia"/>
          <w:kern w:val="0"/>
          <w:sz w:val="24"/>
          <w:szCs w:val="24"/>
        </w:rPr>
        <w:t xml:space="preserve">号）规定，评审专家应严格按照要求查看“硬件特征码相”关信息并进行评审。 </w:t>
      </w:r>
    </w:p>
    <w:p w:rsidR="00E531DE" w:rsidRPr="00E17C7B" w:rsidRDefault="00E17C7B">
      <w:pPr>
        <w:autoSpaceDE w:val="0"/>
        <w:autoSpaceDN w:val="0"/>
        <w:spacing w:line="360" w:lineRule="auto"/>
        <w:rPr>
          <w:rFonts w:ascii="仿宋" w:eastAsia="仿宋" w:hAnsi="仿宋" w:cs="宋体"/>
          <w:b/>
          <w:bCs/>
          <w:kern w:val="0"/>
          <w:sz w:val="24"/>
          <w:szCs w:val="24"/>
        </w:rPr>
      </w:pPr>
      <w:r w:rsidRPr="00E17C7B">
        <w:rPr>
          <w:rFonts w:ascii="仿宋" w:eastAsia="仿宋" w:hAnsi="仿宋" w:cs="宋体" w:hint="eastAsia"/>
          <w:b/>
          <w:bCs/>
          <w:kern w:val="0"/>
          <w:sz w:val="24"/>
          <w:szCs w:val="24"/>
        </w:rPr>
        <w:t>30.推荐成交候选人</w:t>
      </w:r>
    </w:p>
    <w:p w:rsidR="00E531DE" w:rsidRPr="00E17C7B" w:rsidRDefault="00E17C7B" w:rsidP="00B21D78">
      <w:pPr>
        <w:autoSpaceDE w:val="0"/>
        <w:autoSpaceDN w:val="0"/>
        <w:spacing w:line="360" w:lineRule="auto"/>
        <w:ind w:firstLineChars="200" w:firstLine="480"/>
        <w:rPr>
          <w:rFonts w:ascii="仿宋" w:eastAsia="仿宋" w:hAnsi="仿宋" w:cs="宋体"/>
          <w:kern w:val="0"/>
          <w:sz w:val="24"/>
          <w:szCs w:val="24"/>
        </w:rPr>
      </w:pPr>
      <w:r w:rsidRPr="00E17C7B">
        <w:rPr>
          <w:rFonts w:ascii="仿宋" w:eastAsia="仿宋" w:hAnsi="仿宋" w:cs="宋体" w:hint="eastAsia"/>
          <w:kern w:val="0"/>
          <w:sz w:val="24"/>
          <w:szCs w:val="24"/>
        </w:rPr>
        <w:t>30.1磋商小组应当根据综合评分情况，按照评审得分由高到低顺序推荐3名成交候选供应商，并编写评审报告。符合《政府采购竞争性磋商采购方式管理暂行办法》【（财库2014）214号】第二十一条第三款情形的，可以推荐</w:t>
      </w:r>
      <w:r w:rsidRPr="00E17C7B">
        <w:rPr>
          <w:rFonts w:ascii="仿宋" w:eastAsia="仿宋" w:hAnsi="仿宋" w:cs="宋体"/>
          <w:kern w:val="0"/>
          <w:sz w:val="24"/>
          <w:szCs w:val="24"/>
        </w:rPr>
        <w:t>2</w:t>
      </w:r>
      <w:r w:rsidRPr="00E17C7B">
        <w:rPr>
          <w:rFonts w:ascii="仿宋" w:eastAsia="仿宋" w:hAnsi="仿宋" w:cs="宋体" w:hint="eastAsia"/>
          <w:kern w:val="0"/>
          <w:sz w:val="24"/>
          <w:szCs w:val="24"/>
        </w:rPr>
        <w:t xml:space="preserve">家成交候选供应商。评审得分相同的，按照最后报价由低到高的顺序推荐。评审得分且最后报价相同的，按照技术指标优劣顺序推荐。 </w:t>
      </w:r>
    </w:p>
    <w:p w:rsidR="00E531DE" w:rsidRPr="00E17C7B" w:rsidRDefault="00E17C7B" w:rsidP="00B21D78">
      <w:pPr>
        <w:autoSpaceDE w:val="0"/>
        <w:autoSpaceDN w:val="0"/>
        <w:spacing w:line="360" w:lineRule="auto"/>
        <w:ind w:firstLineChars="200" w:firstLine="480"/>
        <w:rPr>
          <w:rFonts w:ascii="仿宋" w:eastAsia="仿宋" w:hAnsi="仿宋" w:cs="宋体"/>
          <w:kern w:val="0"/>
          <w:sz w:val="24"/>
          <w:szCs w:val="24"/>
        </w:rPr>
      </w:pPr>
      <w:r w:rsidRPr="00E17C7B">
        <w:rPr>
          <w:rFonts w:ascii="仿宋" w:eastAsia="仿宋" w:hAnsi="仿宋" w:cs="宋体" w:hint="eastAsia"/>
          <w:kern w:val="0"/>
          <w:sz w:val="24"/>
          <w:szCs w:val="24"/>
        </w:rPr>
        <w:lastRenderedPageBreak/>
        <w:t>30.2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rsidR="00E531DE" w:rsidRPr="00E17C7B" w:rsidRDefault="00E17C7B">
      <w:pPr>
        <w:autoSpaceDE w:val="0"/>
        <w:autoSpaceDN w:val="0"/>
        <w:spacing w:line="360" w:lineRule="auto"/>
        <w:rPr>
          <w:rFonts w:ascii="仿宋" w:eastAsia="仿宋" w:hAnsi="仿宋" w:cs="宋体"/>
          <w:b/>
          <w:kern w:val="0"/>
          <w:sz w:val="24"/>
          <w:szCs w:val="24"/>
        </w:rPr>
      </w:pPr>
      <w:r w:rsidRPr="00E17C7B">
        <w:rPr>
          <w:rFonts w:ascii="仿宋" w:eastAsia="仿宋" w:hAnsi="仿宋" w:cs="宋体" w:hint="eastAsia"/>
          <w:b/>
          <w:kern w:val="0"/>
          <w:sz w:val="24"/>
          <w:szCs w:val="24"/>
        </w:rPr>
        <w:t>31.保密</w:t>
      </w:r>
    </w:p>
    <w:p w:rsidR="00E531DE" w:rsidRPr="00E17C7B" w:rsidRDefault="00E17C7B" w:rsidP="00B21D78">
      <w:pPr>
        <w:autoSpaceDE w:val="0"/>
        <w:autoSpaceDN w:val="0"/>
        <w:spacing w:line="360" w:lineRule="auto"/>
        <w:ind w:firstLineChars="200" w:firstLine="480"/>
        <w:rPr>
          <w:rFonts w:ascii="仿宋" w:eastAsia="仿宋" w:hAnsi="仿宋" w:cs="宋体"/>
          <w:kern w:val="0"/>
          <w:sz w:val="24"/>
          <w:szCs w:val="24"/>
        </w:rPr>
      </w:pPr>
      <w:r w:rsidRPr="00E17C7B">
        <w:rPr>
          <w:rFonts w:ascii="仿宋" w:eastAsia="仿宋" w:hAnsi="仿宋" w:cs="宋体" w:hint="eastAsia"/>
          <w:kern w:val="0"/>
          <w:sz w:val="24"/>
          <w:szCs w:val="24"/>
        </w:rPr>
        <w:t>31.1评审专家应当遵守评审工作纪律，不得泄露评审文件、评审情况和评审中获悉的商业秘密。</w:t>
      </w:r>
    </w:p>
    <w:p w:rsidR="00E531DE" w:rsidRPr="00E17C7B" w:rsidRDefault="00E17C7B" w:rsidP="00B21D78">
      <w:pPr>
        <w:autoSpaceDE w:val="0"/>
        <w:autoSpaceDN w:val="0"/>
        <w:spacing w:line="360" w:lineRule="auto"/>
        <w:ind w:firstLineChars="200" w:firstLine="480"/>
        <w:rPr>
          <w:rFonts w:ascii="仿宋" w:eastAsia="仿宋" w:hAnsi="仿宋" w:cs="宋体"/>
          <w:kern w:val="0"/>
          <w:sz w:val="24"/>
          <w:szCs w:val="24"/>
        </w:rPr>
      </w:pPr>
      <w:r w:rsidRPr="00E17C7B">
        <w:rPr>
          <w:rFonts w:ascii="仿宋" w:eastAsia="仿宋" w:hAnsi="仿宋" w:cs="宋体" w:hint="eastAsia"/>
          <w:kern w:val="0"/>
          <w:sz w:val="24"/>
          <w:szCs w:val="24"/>
        </w:rPr>
        <w:t>31.2 采购人、采购代理机构应当采取必要措施，保证评标在严格保密的情况下进行。有关人员对评标情况以及在评标过程中获悉的国家秘密、商业秘密负有保密责任。</w:t>
      </w:r>
    </w:p>
    <w:p w:rsidR="00E531DE" w:rsidRPr="00E17C7B" w:rsidRDefault="00E17C7B">
      <w:pPr>
        <w:tabs>
          <w:tab w:val="left" w:pos="1260"/>
        </w:tabs>
        <w:autoSpaceDE w:val="0"/>
        <w:autoSpaceDN w:val="0"/>
        <w:adjustRightInd w:val="0"/>
        <w:spacing w:line="360" w:lineRule="auto"/>
        <w:jc w:val="center"/>
        <w:outlineLvl w:val="1"/>
        <w:rPr>
          <w:rFonts w:ascii="仿宋" w:eastAsia="仿宋" w:hAnsi="仿宋" w:cs="宋体"/>
          <w:b/>
          <w:kern w:val="0"/>
          <w:sz w:val="24"/>
          <w:szCs w:val="24"/>
        </w:rPr>
      </w:pPr>
      <w:bookmarkStart w:id="13" w:name="_Toc138068724"/>
      <w:r w:rsidRPr="00E17C7B">
        <w:rPr>
          <w:rFonts w:ascii="仿宋" w:eastAsia="仿宋" w:hAnsi="仿宋" w:cs="宋体" w:hint="eastAsia"/>
          <w:b/>
          <w:kern w:val="0"/>
          <w:sz w:val="24"/>
          <w:szCs w:val="24"/>
        </w:rPr>
        <w:t>六、定标和授予合同</w:t>
      </w:r>
      <w:bookmarkEnd w:id="13"/>
    </w:p>
    <w:p w:rsidR="00E531DE" w:rsidRPr="00E17C7B" w:rsidRDefault="00E17C7B">
      <w:pPr>
        <w:autoSpaceDE w:val="0"/>
        <w:autoSpaceDN w:val="0"/>
        <w:spacing w:line="360" w:lineRule="auto"/>
        <w:rPr>
          <w:rFonts w:ascii="仿宋" w:eastAsia="仿宋" w:hAnsi="仿宋" w:cs="宋体"/>
          <w:b/>
          <w:kern w:val="0"/>
          <w:sz w:val="24"/>
          <w:szCs w:val="24"/>
        </w:rPr>
      </w:pPr>
      <w:r w:rsidRPr="00E17C7B">
        <w:rPr>
          <w:rFonts w:ascii="仿宋" w:eastAsia="仿宋" w:hAnsi="仿宋" w:cs="宋体" w:hint="eastAsia"/>
          <w:b/>
          <w:kern w:val="0"/>
          <w:sz w:val="24"/>
          <w:szCs w:val="24"/>
        </w:rPr>
        <w:t>32.确定成交供应商</w:t>
      </w:r>
    </w:p>
    <w:p w:rsidR="00E531DE" w:rsidRPr="00E17C7B" w:rsidRDefault="00E17C7B" w:rsidP="00B21D78">
      <w:pPr>
        <w:autoSpaceDE w:val="0"/>
        <w:autoSpaceDN w:val="0"/>
        <w:spacing w:line="360" w:lineRule="auto"/>
        <w:ind w:firstLineChars="150" w:firstLine="360"/>
        <w:rPr>
          <w:rFonts w:ascii="仿宋" w:eastAsia="仿宋" w:hAnsi="仿宋" w:cs="宋体"/>
          <w:kern w:val="0"/>
          <w:sz w:val="24"/>
          <w:szCs w:val="24"/>
        </w:rPr>
      </w:pPr>
      <w:r w:rsidRPr="00E17C7B">
        <w:rPr>
          <w:rFonts w:ascii="仿宋" w:eastAsia="仿宋" w:hAnsi="仿宋" w:cs="宋体" w:hint="eastAsia"/>
          <w:kern w:val="0"/>
          <w:sz w:val="24"/>
          <w:szCs w:val="24"/>
        </w:rPr>
        <w:t>32.1采购人应当自收到评标报告之日起1个工作日内，在评标报告确定的成交候选人名单中按顺序确定成交人。成交候选人并列的，由采购人采取随机抽取的方式确定。</w:t>
      </w:r>
    </w:p>
    <w:p w:rsidR="00E531DE" w:rsidRPr="00E17C7B" w:rsidRDefault="00E17C7B" w:rsidP="00B21D78">
      <w:pPr>
        <w:autoSpaceDE w:val="0"/>
        <w:autoSpaceDN w:val="0"/>
        <w:spacing w:line="360" w:lineRule="auto"/>
        <w:ind w:firstLineChars="150" w:firstLine="360"/>
        <w:rPr>
          <w:rFonts w:ascii="仿宋" w:eastAsia="仿宋" w:hAnsi="仿宋" w:cs="宋体"/>
          <w:kern w:val="0"/>
          <w:sz w:val="24"/>
          <w:szCs w:val="24"/>
        </w:rPr>
      </w:pPr>
      <w:r w:rsidRPr="00E17C7B">
        <w:rPr>
          <w:rFonts w:ascii="仿宋" w:eastAsia="仿宋" w:hAnsi="仿宋" w:cs="宋体" w:hint="eastAsia"/>
          <w:kern w:val="0"/>
          <w:sz w:val="24"/>
          <w:szCs w:val="24"/>
        </w:rPr>
        <w:t>32.2采购人在收到评标报告1个工作日内未按评标报告推荐的成交候选人顺序确定成交人，又不能说明合法理由的，视同按评标报告推荐的顺序确定排名第一的成交候选人为成交人。</w:t>
      </w:r>
    </w:p>
    <w:p w:rsidR="00E531DE" w:rsidRPr="00E17C7B" w:rsidRDefault="00E17C7B">
      <w:pPr>
        <w:autoSpaceDE w:val="0"/>
        <w:autoSpaceDN w:val="0"/>
        <w:spacing w:line="360" w:lineRule="auto"/>
        <w:rPr>
          <w:rFonts w:ascii="仿宋" w:eastAsia="仿宋" w:hAnsi="仿宋" w:cs="宋体"/>
          <w:b/>
          <w:kern w:val="0"/>
          <w:sz w:val="24"/>
          <w:szCs w:val="24"/>
        </w:rPr>
      </w:pPr>
      <w:r w:rsidRPr="00E17C7B">
        <w:rPr>
          <w:rFonts w:ascii="仿宋" w:eastAsia="仿宋" w:hAnsi="仿宋" w:cs="宋体" w:hint="eastAsia"/>
          <w:b/>
          <w:kern w:val="0"/>
          <w:sz w:val="24"/>
          <w:szCs w:val="24"/>
        </w:rPr>
        <w:t>33.成交公告、发出成交通知书</w:t>
      </w:r>
    </w:p>
    <w:p w:rsidR="00E531DE" w:rsidRPr="00E17C7B" w:rsidRDefault="00E17C7B" w:rsidP="00B21D78">
      <w:pPr>
        <w:autoSpaceDE w:val="0"/>
        <w:autoSpaceDN w:val="0"/>
        <w:spacing w:line="360" w:lineRule="auto"/>
        <w:ind w:firstLineChars="150" w:firstLine="360"/>
        <w:rPr>
          <w:rFonts w:ascii="仿宋" w:eastAsia="仿宋" w:hAnsi="仿宋" w:cs="宋体"/>
          <w:kern w:val="0"/>
          <w:sz w:val="24"/>
          <w:szCs w:val="24"/>
        </w:rPr>
      </w:pPr>
      <w:r w:rsidRPr="00E17C7B">
        <w:rPr>
          <w:rFonts w:ascii="仿宋" w:eastAsia="仿宋" w:hAnsi="仿宋" w:cs="宋体" w:hint="eastAsia"/>
          <w:kern w:val="0"/>
          <w:sz w:val="24"/>
          <w:szCs w:val="24"/>
        </w:rPr>
        <w:t>33.1采购人确认成交人后，采购人在公告成交结果和《中小企业声明函》（如有）的同时，向成交人发出成交通知书。</w:t>
      </w:r>
    </w:p>
    <w:p w:rsidR="00E531DE" w:rsidRPr="00E17C7B" w:rsidRDefault="00E17C7B" w:rsidP="00B21D78">
      <w:pPr>
        <w:autoSpaceDE w:val="0"/>
        <w:autoSpaceDN w:val="0"/>
        <w:spacing w:line="360" w:lineRule="auto"/>
        <w:ind w:firstLineChars="150" w:firstLine="360"/>
        <w:rPr>
          <w:rFonts w:ascii="仿宋" w:eastAsia="仿宋" w:hAnsi="仿宋" w:cs="宋体"/>
          <w:kern w:val="0"/>
          <w:sz w:val="24"/>
          <w:szCs w:val="24"/>
        </w:rPr>
      </w:pPr>
      <w:r w:rsidRPr="00E17C7B">
        <w:rPr>
          <w:rFonts w:ascii="仿宋" w:eastAsia="仿宋" w:hAnsi="仿宋" w:cs="宋体" w:hint="eastAsia"/>
          <w:kern w:val="0"/>
          <w:sz w:val="24"/>
          <w:szCs w:val="24"/>
        </w:rPr>
        <w:t>33.2成交通知书发出后，采购人不得违法改变成交结果，成交人无正当理由不得放弃成交。</w:t>
      </w:r>
    </w:p>
    <w:p w:rsidR="00E531DE" w:rsidRPr="00E17C7B" w:rsidRDefault="00E17C7B" w:rsidP="00B21D78">
      <w:pPr>
        <w:autoSpaceDE w:val="0"/>
        <w:autoSpaceDN w:val="0"/>
        <w:spacing w:line="360" w:lineRule="auto"/>
        <w:ind w:firstLineChars="150" w:firstLine="360"/>
        <w:rPr>
          <w:rFonts w:ascii="仿宋" w:eastAsia="仿宋" w:hAnsi="仿宋" w:cs="宋体"/>
          <w:kern w:val="0"/>
          <w:sz w:val="24"/>
          <w:szCs w:val="24"/>
        </w:rPr>
      </w:pPr>
      <w:r w:rsidRPr="00E17C7B">
        <w:rPr>
          <w:rFonts w:ascii="仿宋" w:eastAsia="仿宋" w:hAnsi="仿宋" w:cs="宋体" w:hint="eastAsia"/>
          <w:kern w:val="0"/>
          <w:sz w:val="24"/>
          <w:szCs w:val="24"/>
        </w:rPr>
        <w:t>33.3成交供应商在接到成交通知时，须向代理机构发送投标报价及分项报价一览表（包含主要成交标的的名称、规格型号、数量、单价、服务要求等）电子文档，并同时通知代理机构联系人。</w:t>
      </w:r>
    </w:p>
    <w:p w:rsidR="00E531DE" w:rsidRPr="00E17C7B" w:rsidRDefault="00E17C7B">
      <w:pPr>
        <w:autoSpaceDE w:val="0"/>
        <w:autoSpaceDN w:val="0"/>
        <w:spacing w:line="360" w:lineRule="auto"/>
        <w:rPr>
          <w:rFonts w:ascii="仿宋" w:eastAsia="仿宋" w:hAnsi="仿宋" w:cs="宋体"/>
          <w:kern w:val="0"/>
          <w:sz w:val="24"/>
          <w:szCs w:val="24"/>
        </w:rPr>
      </w:pPr>
      <w:r w:rsidRPr="00E17C7B">
        <w:rPr>
          <w:rFonts w:ascii="仿宋" w:eastAsia="仿宋" w:hAnsi="仿宋" w:cs="宋体" w:hint="eastAsia"/>
          <w:b/>
          <w:kern w:val="0"/>
          <w:sz w:val="24"/>
          <w:szCs w:val="24"/>
        </w:rPr>
        <w:t>34.质疑提出与答复</w:t>
      </w:r>
    </w:p>
    <w:p w:rsidR="00E531DE" w:rsidRPr="00E17C7B" w:rsidRDefault="00E17C7B" w:rsidP="00B21D78">
      <w:pPr>
        <w:autoSpaceDE w:val="0"/>
        <w:autoSpaceDN w:val="0"/>
        <w:spacing w:line="360" w:lineRule="auto"/>
        <w:ind w:firstLineChars="150" w:firstLine="360"/>
        <w:rPr>
          <w:rFonts w:ascii="仿宋" w:eastAsia="仿宋" w:hAnsi="仿宋" w:cs="宋体"/>
          <w:kern w:val="0"/>
          <w:sz w:val="24"/>
          <w:szCs w:val="24"/>
        </w:rPr>
      </w:pPr>
      <w:r w:rsidRPr="00E17C7B">
        <w:rPr>
          <w:rFonts w:ascii="仿宋" w:eastAsia="仿宋" w:hAnsi="仿宋" w:cs="宋体" w:hint="eastAsia"/>
          <w:kern w:val="0"/>
          <w:sz w:val="24"/>
          <w:szCs w:val="24"/>
        </w:rPr>
        <w:t>34.1供应商认为磋商文件、采购过程和成交结果使自己的权益受到损害的，可以按照《政府采购质疑和投诉办法》（财政部令第94号）提出质疑。提出质疑的供应商应当是参与本项目采购活动的供应商。</w:t>
      </w:r>
    </w:p>
    <w:p w:rsidR="00E531DE" w:rsidRPr="00E17C7B" w:rsidRDefault="00E17C7B" w:rsidP="00B21D78">
      <w:pPr>
        <w:autoSpaceDE w:val="0"/>
        <w:autoSpaceDN w:val="0"/>
        <w:spacing w:line="360" w:lineRule="auto"/>
        <w:ind w:firstLineChars="200" w:firstLine="480"/>
        <w:rPr>
          <w:rFonts w:ascii="仿宋" w:eastAsia="仿宋" w:hAnsi="仿宋" w:cs="宋体"/>
          <w:kern w:val="0"/>
          <w:sz w:val="24"/>
          <w:szCs w:val="24"/>
        </w:rPr>
      </w:pPr>
      <w:r w:rsidRPr="00E17C7B">
        <w:rPr>
          <w:rFonts w:ascii="仿宋" w:eastAsia="仿宋" w:hAnsi="仿宋" w:cs="宋体" w:hint="eastAsia"/>
          <w:kern w:val="0"/>
          <w:sz w:val="24"/>
          <w:szCs w:val="24"/>
        </w:rPr>
        <w:t>（1）供应商认为磋商文件、采购过程和成交结果使自己的权益受到损害的，可以</w:t>
      </w:r>
      <w:r w:rsidRPr="00E17C7B">
        <w:rPr>
          <w:rFonts w:ascii="仿宋" w:eastAsia="仿宋" w:hAnsi="仿宋" w:cs="宋体" w:hint="eastAsia"/>
          <w:kern w:val="0"/>
          <w:sz w:val="24"/>
          <w:szCs w:val="24"/>
        </w:rPr>
        <w:lastRenderedPageBreak/>
        <w:t xml:space="preserve">按照《政府采购质疑和投诉办法》（财政部令第94号）提出质疑。提出质疑的供应商应当是参与本项目采购活动的供应商。提出时应按照《政府采购质疑和投诉办法》（财政部令第94号）第十二条规定提交质疑函和必要的证明材料，质疑提出后潜在供应商应及时联系招标公告中采购机构联系人查看。如未提出视为全面接受。 </w:t>
      </w:r>
    </w:p>
    <w:p w:rsidR="00E531DE" w:rsidRPr="00E17C7B" w:rsidRDefault="00E17C7B" w:rsidP="00B21D78">
      <w:pPr>
        <w:autoSpaceDE w:val="0"/>
        <w:autoSpaceDN w:val="0"/>
        <w:spacing w:line="360" w:lineRule="auto"/>
        <w:ind w:firstLineChars="200" w:firstLine="480"/>
        <w:rPr>
          <w:rFonts w:ascii="仿宋" w:eastAsia="仿宋" w:hAnsi="仿宋" w:cs="宋体"/>
          <w:kern w:val="0"/>
          <w:sz w:val="24"/>
          <w:szCs w:val="24"/>
        </w:rPr>
      </w:pPr>
      <w:r w:rsidRPr="00E17C7B">
        <w:rPr>
          <w:rFonts w:ascii="仿宋" w:eastAsia="仿宋" w:hAnsi="仿宋" w:cs="宋体" w:hint="eastAsia"/>
          <w:kern w:val="0"/>
          <w:sz w:val="24"/>
          <w:szCs w:val="24"/>
        </w:rPr>
        <w:t xml:space="preserve">（2）对采购文件提出质疑的，潜在供应商应已依法获取采购文件，且应当在获取采购文件或者采购文件公告期限届满之日起7个工作日内使用CA数字证书或移动数字证书登录《全国公共资源交易平台（河南省·许昌市）》，通过许昌公共资源交易系统一次性提出，逾期提交或未按照要求提交的质疑函将不予受理。质疑提出后潜在供应商应及时联系招标公告中代理机构联系人查看； </w:t>
      </w:r>
    </w:p>
    <w:p w:rsidR="00E531DE" w:rsidRPr="00E17C7B" w:rsidRDefault="00E17C7B" w:rsidP="00B21D78">
      <w:pPr>
        <w:autoSpaceDE w:val="0"/>
        <w:autoSpaceDN w:val="0"/>
        <w:spacing w:line="360" w:lineRule="auto"/>
        <w:ind w:firstLineChars="200" w:firstLine="480"/>
        <w:rPr>
          <w:rFonts w:ascii="仿宋" w:eastAsia="仿宋" w:hAnsi="仿宋" w:cs="宋体"/>
          <w:kern w:val="0"/>
          <w:sz w:val="24"/>
          <w:szCs w:val="24"/>
        </w:rPr>
      </w:pPr>
      <w:r w:rsidRPr="00E17C7B">
        <w:rPr>
          <w:rFonts w:ascii="仿宋" w:eastAsia="仿宋" w:hAnsi="仿宋" w:cs="宋体" w:hint="eastAsia"/>
          <w:kern w:val="0"/>
          <w:sz w:val="24"/>
          <w:szCs w:val="24"/>
        </w:rPr>
        <w:t xml:space="preserve">（3）对采购过程提出质疑的，为各采购程序环节结束之日起七个工作日内，供应商使用CA数字证书或移动数字证书登录《全国公共资源交易平台（河南省·许昌市）》，通过许昌公共资源交易系统一次性提出，逾期提交或未按照要求提交的质疑函将不予受理。质疑提出后潜在供应商应及时联系招标公告中代理机构联系人查看； </w:t>
      </w:r>
    </w:p>
    <w:p w:rsidR="00E531DE" w:rsidRPr="00E17C7B" w:rsidRDefault="00E17C7B" w:rsidP="00B21D78">
      <w:pPr>
        <w:autoSpaceDE w:val="0"/>
        <w:autoSpaceDN w:val="0"/>
        <w:spacing w:line="360" w:lineRule="auto"/>
        <w:ind w:firstLineChars="200" w:firstLine="480"/>
        <w:rPr>
          <w:rFonts w:ascii="仿宋" w:eastAsia="仿宋" w:hAnsi="仿宋" w:cs="宋体"/>
          <w:kern w:val="0"/>
          <w:sz w:val="24"/>
          <w:szCs w:val="24"/>
        </w:rPr>
      </w:pPr>
      <w:r w:rsidRPr="00E17C7B">
        <w:rPr>
          <w:rFonts w:ascii="仿宋" w:eastAsia="仿宋" w:hAnsi="仿宋" w:cs="宋体" w:hint="eastAsia"/>
          <w:kern w:val="0"/>
          <w:sz w:val="24"/>
          <w:szCs w:val="24"/>
        </w:rPr>
        <w:t xml:space="preserve">3.1对成交结果提出质疑的，为成交结果公告期限届满之日起七个工作日内，供应商使用CA数字证书或移动数字证书登录《全国公共资源交易平台（河南省·许昌市）》，通过许昌公共资源交易系统一次性提出，逾期提交或未按照要求提交的质疑函将不予受理。质疑提出后潜在供应商应及时联系招标公告中代理机构联系人查看； </w:t>
      </w:r>
    </w:p>
    <w:p w:rsidR="00E531DE" w:rsidRPr="00E17C7B" w:rsidRDefault="00E17C7B" w:rsidP="00B21D78">
      <w:pPr>
        <w:autoSpaceDE w:val="0"/>
        <w:autoSpaceDN w:val="0"/>
        <w:spacing w:line="360" w:lineRule="auto"/>
        <w:ind w:firstLineChars="200" w:firstLine="480"/>
        <w:rPr>
          <w:rFonts w:ascii="仿宋" w:eastAsia="仿宋" w:hAnsi="仿宋" w:cs="宋体"/>
          <w:kern w:val="0"/>
          <w:sz w:val="24"/>
          <w:szCs w:val="24"/>
        </w:rPr>
      </w:pPr>
      <w:r w:rsidRPr="00E17C7B">
        <w:rPr>
          <w:rFonts w:ascii="仿宋" w:eastAsia="仿宋" w:hAnsi="仿宋" w:cs="宋体" w:hint="eastAsia"/>
          <w:kern w:val="0"/>
          <w:sz w:val="24"/>
          <w:szCs w:val="24"/>
        </w:rPr>
        <w:t xml:space="preserve">3.2采购人、采购代理机构认为供应商质疑不成立，或者成立但未对成交结果构成影响的，在收到质疑函7个工作日内通过《全国公共资源交易平台（河南省·许昌市）》交易系统作出答复，并继续开展采购活动；认为供应商质疑成立且影响或者可能影响成交结果的，在收到质疑函7个工作日内通过《全国公共资源交易平台（河南省·许昌市）》交易系统作出答复，并按照下列情况处理： </w:t>
      </w:r>
    </w:p>
    <w:p w:rsidR="00E531DE" w:rsidRPr="00E17C7B" w:rsidRDefault="00E17C7B" w:rsidP="00B21D78">
      <w:pPr>
        <w:autoSpaceDE w:val="0"/>
        <w:autoSpaceDN w:val="0"/>
        <w:spacing w:line="360" w:lineRule="auto"/>
        <w:ind w:firstLineChars="200" w:firstLine="480"/>
        <w:rPr>
          <w:rFonts w:ascii="仿宋" w:eastAsia="仿宋" w:hAnsi="仿宋" w:cs="宋体"/>
          <w:kern w:val="0"/>
          <w:sz w:val="24"/>
          <w:szCs w:val="24"/>
        </w:rPr>
      </w:pPr>
      <w:r w:rsidRPr="00E17C7B">
        <w:rPr>
          <w:rFonts w:ascii="仿宋" w:eastAsia="仿宋" w:hAnsi="仿宋" w:cs="宋体" w:hint="eastAsia"/>
          <w:kern w:val="0"/>
          <w:sz w:val="24"/>
          <w:szCs w:val="24"/>
        </w:rPr>
        <w:t xml:space="preserve">3.3对磋商文件提出的质疑，依法通过澄清或者修改可以继续开展采购活动的，澄清或者修改磋商文件后继续开展采购活动；否则应当修改磋商文件后重新开展采购活动。 </w:t>
      </w:r>
    </w:p>
    <w:p w:rsidR="00E531DE" w:rsidRPr="00E17C7B" w:rsidRDefault="00E17C7B" w:rsidP="00B21D78">
      <w:pPr>
        <w:autoSpaceDE w:val="0"/>
        <w:autoSpaceDN w:val="0"/>
        <w:spacing w:line="360" w:lineRule="auto"/>
        <w:ind w:firstLineChars="200" w:firstLine="480"/>
        <w:rPr>
          <w:rFonts w:ascii="仿宋" w:eastAsia="仿宋" w:hAnsi="仿宋" w:cs="宋体"/>
          <w:kern w:val="0"/>
          <w:sz w:val="24"/>
          <w:szCs w:val="24"/>
        </w:rPr>
      </w:pPr>
      <w:r w:rsidRPr="00E17C7B">
        <w:rPr>
          <w:rFonts w:ascii="仿宋" w:eastAsia="仿宋" w:hAnsi="仿宋" w:cs="宋体" w:hint="eastAsia"/>
          <w:kern w:val="0"/>
          <w:sz w:val="24"/>
          <w:szCs w:val="24"/>
        </w:rPr>
        <w:t>3.4对采购过程、成交结果提出的质疑，合格供应商符合法定数量时，可以从合格的成交候选人中另行确定成交供应商的，应当依法另行确定成交供应商；否则应当重新开展采购活动。</w:t>
      </w:r>
    </w:p>
    <w:p w:rsidR="00E531DE" w:rsidRPr="00E17C7B" w:rsidRDefault="00E17C7B">
      <w:pPr>
        <w:autoSpaceDE w:val="0"/>
        <w:autoSpaceDN w:val="0"/>
        <w:spacing w:line="360" w:lineRule="auto"/>
        <w:rPr>
          <w:rFonts w:ascii="仿宋" w:eastAsia="仿宋" w:hAnsi="仿宋" w:cs="宋体"/>
          <w:b/>
          <w:kern w:val="0"/>
          <w:sz w:val="24"/>
          <w:szCs w:val="24"/>
        </w:rPr>
      </w:pPr>
      <w:r w:rsidRPr="00E17C7B">
        <w:rPr>
          <w:rFonts w:ascii="仿宋" w:eastAsia="仿宋" w:hAnsi="仿宋" w:cs="宋体" w:hint="eastAsia"/>
          <w:b/>
          <w:kern w:val="0"/>
          <w:sz w:val="24"/>
          <w:szCs w:val="24"/>
        </w:rPr>
        <w:t>35.签订合同</w:t>
      </w:r>
    </w:p>
    <w:p w:rsidR="00E531DE" w:rsidRPr="00E17C7B" w:rsidRDefault="00E17C7B" w:rsidP="00B21D78">
      <w:pPr>
        <w:autoSpaceDE w:val="0"/>
        <w:autoSpaceDN w:val="0"/>
        <w:spacing w:line="360" w:lineRule="auto"/>
        <w:ind w:firstLineChars="200" w:firstLine="480"/>
        <w:rPr>
          <w:rFonts w:ascii="仿宋" w:eastAsia="仿宋" w:hAnsi="仿宋" w:cs="宋体"/>
          <w:kern w:val="0"/>
          <w:sz w:val="24"/>
          <w:szCs w:val="24"/>
        </w:rPr>
      </w:pPr>
      <w:r w:rsidRPr="00E17C7B">
        <w:rPr>
          <w:rFonts w:ascii="仿宋" w:eastAsia="仿宋" w:hAnsi="仿宋" w:cs="宋体" w:hint="eastAsia"/>
          <w:kern w:val="0"/>
          <w:sz w:val="24"/>
          <w:szCs w:val="24"/>
        </w:rPr>
        <w:t>采购人应当自成交通知书发出之日起</w:t>
      </w:r>
      <w:r w:rsidR="00D81AA5">
        <w:rPr>
          <w:rFonts w:ascii="仿宋" w:eastAsia="仿宋" w:hAnsi="仿宋" w:cs="宋体" w:hint="eastAsia"/>
          <w:kern w:val="0"/>
          <w:sz w:val="24"/>
          <w:szCs w:val="24"/>
        </w:rPr>
        <w:t>1</w:t>
      </w:r>
      <w:r w:rsidRPr="00E17C7B">
        <w:rPr>
          <w:rFonts w:ascii="仿宋" w:eastAsia="仿宋" w:hAnsi="仿宋" w:cs="宋体" w:hint="eastAsia"/>
          <w:kern w:val="0"/>
          <w:sz w:val="24"/>
          <w:szCs w:val="24"/>
        </w:rPr>
        <w:t>日内，按照磋商文件和成交人响应文件的规定，与成交人签订书面合同。所签订的合同不得对磋商文件确定的事项和成交人响应文</w:t>
      </w:r>
      <w:r w:rsidRPr="00E17C7B">
        <w:rPr>
          <w:rFonts w:ascii="仿宋" w:eastAsia="仿宋" w:hAnsi="仿宋" w:cs="宋体" w:hint="eastAsia"/>
          <w:kern w:val="0"/>
          <w:sz w:val="24"/>
          <w:szCs w:val="24"/>
        </w:rPr>
        <w:lastRenderedPageBreak/>
        <w:t>件作实质性修改。</w:t>
      </w:r>
    </w:p>
    <w:p w:rsidR="00E531DE" w:rsidRPr="00E17C7B" w:rsidRDefault="00E17C7B">
      <w:pPr>
        <w:autoSpaceDE w:val="0"/>
        <w:autoSpaceDN w:val="0"/>
        <w:spacing w:line="360" w:lineRule="auto"/>
        <w:rPr>
          <w:rFonts w:ascii="仿宋" w:eastAsia="仿宋" w:hAnsi="仿宋" w:cs="宋体"/>
          <w:b/>
          <w:kern w:val="0"/>
          <w:sz w:val="24"/>
          <w:szCs w:val="24"/>
        </w:rPr>
      </w:pPr>
      <w:r w:rsidRPr="00E17C7B">
        <w:rPr>
          <w:rFonts w:ascii="仿宋" w:eastAsia="仿宋" w:hAnsi="仿宋" w:cs="宋体" w:hint="eastAsia"/>
          <w:b/>
          <w:kern w:val="0"/>
          <w:sz w:val="24"/>
          <w:szCs w:val="24"/>
        </w:rPr>
        <w:t>36.履约担保</w:t>
      </w:r>
    </w:p>
    <w:p w:rsidR="00E531DE" w:rsidRPr="00E17C7B" w:rsidRDefault="00E17C7B" w:rsidP="00B21D78">
      <w:pPr>
        <w:autoSpaceDE w:val="0"/>
        <w:autoSpaceDN w:val="0"/>
        <w:spacing w:line="360" w:lineRule="auto"/>
        <w:ind w:firstLineChars="200" w:firstLine="480"/>
        <w:rPr>
          <w:rFonts w:ascii="仿宋" w:eastAsia="仿宋" w:hAnsi="仿宋" w:cs="宋体"/>
          <w:kern w:val="0"/>
          <w:sz w:val="24"/>
        </w:rPr>
      </w:pPr>
      <w:r w:rsidRPr="00E17C7B">
        <w:rPr>
          <w:rFonts w:ascii="仿宋" w:eastAsia="仿宋" w:hAnsi="仿宋" w:hint="eastAsia"/>
          <w:bCs/>
          <w:sz w:val="24"/>
          <w:szCs w:val="24"/>
        </w:rPr>
        <w:t>按照《许昌市财政局关于加大政府采购支持中小企业力度有关事项的通知》(许财购【2022】5号）文的要求，不收取履约保证金。</w:t>
      </w:r>
    </w:p>
    <w:p w:rsidR="00E531DE" w:rsidRPr="00E17C7B" w:rsidRDefault="00E17C7B">
      <w:pPr>
        <w:spacing w:line="360" w:lineRule="auto"/>
        <w:jc w:val="center"/>
        <w:outlineLvl w:val="0"/>
        <w:rPr>
          <w:rFonts w:ascii="仿宋" w:eastAsia="仿宋" w:hAnsi="仿宋" w:cs="宋体"/>
          <w:b/>
          <w:kern w:val="0"/>
          <w:sz w:val="36"/>
          <w:szCs w:val="36"/>
        </w:rPr>
      </w:pPr>
      <w:r w:rsidRPr="00E17C7B">
        <w:rPr>
          <w:rFonts w:ascii="仿宋" w:eastAsia="仿宋" w:hAnsi="仿宋" w:cs="宋体" w:hint="eastAsia"/>
          <w:b/>
          <w:kern w:val="0"/>
          <w:sz w:val="32"/>
          <w:szCs w:val="32"/>
        </w:rPr>
        <w:br w:type="page"/>
      </w:r>
      <w:bookmarkStart w:id="14" w:name="_Toc138068725"/>
      <w:r w:rsidRPr="00E17C7B">
        <w:rPr>
          <w:rFonts w:ascii="仿宋" w:eastAsia="仿宋" w:hAnsi="仿宋" w:hint="eastAsia"/>
          <w:b/>
          <w:kern w:val="0"/>
          <w:sz w:val="32"/>
          <w:szCs w:val="32"/>
        </w:rPr>
        <w:lastRenderedPageBreak/>
        <w:t>第五章 政府采购政策功能</w:t>
      </w:r>
      <w:bookmarkEnd w:id="14"/>
    </w:p>
    <w:p w:rsidR="00E531DE" w:rsidRPr="00E17C7B" w:rsidRDefault="00E17C7B" w:rsidP="00B21D78">
      <w:pPr>
        <w:adjustRightInd w:val="0"/>
        <w:snapToGrid w:val="0"/>
        <w:spacing w:line="360" w:lineRule="auto"/>
        <w:ind w:firstLineChars="200" w:firstLine="512"/>
        <w:rPr>
          <w:rFonts w:ascii="仿宋" w:eastAsia="仿宋" w:hAnsi="仿宋" w:cs="宋体"/>
          <w:spacing w:val="8"/>
          <w:sz w:val="24"/>
          <w:szCs w:val="24"/>
        </w:rPr>
      </w:pPr>
      <w:r w:rsidRPr="00E17C7B">
        <w:rPr>
          <w:rFonts w:ascii="仿宋" w:eastAsia="仿宋" w:hAnsi="仿宋" w:cs="宋体" w:hint="eastAsia"/>
          <w:spacing w:val="8"/>
          <w:sz w:val="24"/>
          <w:szCs w:val="24"/>
        </w:rPr>
        <w:t>根据《中华人民共和国政府采购法》、《中华人民共和国政府采购法实施条例》、《政府采购货 物和服务招标投标管理办法》等规定，政府采购项目应落实节约能源、保护环境、促进中小企业 发展、支持监狱企业发展、促进残疾人就业等政府采购政策。</w:t>
      </w:r>
    </w:p>
    <w:p w:rsidR="00E531DE" w:rsidRPr="00E17C7B" w:rsidRDefault="00E17C7B" w:rsidP="00B21D78">
      <w:pPr>
        <w:adjustRightInd w:val="0"/>
        <w:snapToGrid w:val="0"/>
        <w:spacing w:line="360" w:lineRule="auto"/>
        <w:ind w:firstLineChars="200" w:firstLine="536"/>
        <w:rPr>
          <w:rFonts w:ascii="仿宋" w:eastAsia="仿宋" w:hAnsi="仿宋" w:cs="宋体"/>
          <w:sz w:val="24"/>
          <w:szCs w:val="24"/>
        </w:rPr>
      </w:pPr>
      <w:r w:rsidRPr="00E17C7B">
        <w:rPr>
          <w:rFonts w:ascii="仿宋" w:eastAsia="仿宋" w:hAnsi="仿宋" w:cs="宋体" w:hint="eastAsia"/>
          <w:spacing w:val="14"/>
          <w:position w:val="2"/>
          <w:sz w:val="24"/>
          <w:szCs w:val="24"/>
        </w:rPr>
        <w:t>一</w:t>
      </w:r>
      <w:r w:rsidRPr="00E17C7B">
        <w:rPr>
          <w:rFonts w:ascii="仿宋" w:eastAsia="仿宋" w:hAnsi="仿宋" w:cs="宋体" w:hint="eastAsia"/>
          <w:spacing w:val="9"/>
          <w:position w:val="2"/>
          <w:sz w:val="24"/>
          <w:szCs w:val="24"/>
        </w:rPr>
        <w:t>、节约能源、保护环境</w:t>
      </w:r>
    </w:p>
    <w:p w:rsidR="00E531DE" w:rsidRPr="00E17C7B" w:rsidRDefault="00E17C7B" w:rsidP="00B21D78">
      <w:pPr>
        <w:adjustRightInd w:val="0"/>
        <w:snapToGrid w:val="0"/>
        <w:spacing w:line="360" w:lineRule="auto"/>
        <w:ind w:firstLineChars="200" w:firstLine="512"/>
        <w:rPr>
          <w:rFonts w:ascii="仿宋" w:eastAsia="仿宋" w:hAnsi="仿宋" w:cs="宋体"/>
          <w:spacing w:val="8"/>
          <w:sz w:val="24"/>
          <w:szCs w:val="24"/>
        </w:rPr>
      </w:pPr>
      <w:r w:rsidRPr="00E17C7B">
        <w:rPr>
          <w:rFonts w:ascii="仿宋" w:eastAsia="仿宋" w:hAnsi="仿宋" w:cs="宋体" w:hint="eastAsia"/>
          <w:spacing w:val="8"/>
          <w:sz w:val="24"/>
          <w:szCs w:val="24"/>
        </w:rPr>
        <w:t>按照《财政部、发展改革委、生态环境部、市场监管总局关于调整优化节能产品、环境标志 产品政府采购执行机制的通知》(财库〔2019〕9 号) 和财政部、生态环境部《关于印发环境标志 产品政府采购品目清单的通知》(财库[2019]18 号) 以及财政部、发展改革委《关于印发节能产 品政府采购品目清单的通知》(财库[2019]19 号)，采购政府强制采购产品的，该产品必须具有国 家确定的认证机构出具的、处于有效期之内的节能产品认证证书；采购政府优先采购产品的，该 产品具有国家确定的认证机构出具的、处于有效期之内的节能产品、环境标志产品认证证书，应当优先采购。</w:t>
      </w:r>
    </w:p>
    <w:p w:rsidR="00E531DE" w:rsidRPr="00E17C7B" w:rsidRDefault="00E17C7B" w:rsidP="00B21D78">
      <w:pPr>
        <w:adjustRightInd w:val="0"/>
        <w:snapToGrid w:val="0"/>
        <w:spacing w:line="360" w:lineRule="auto"/>
        <w:ind w:firstLineChars="200" w:firstLine="516"/>
        <w:rPr>
          <w:rFonts w:ascii="仿宋" w:eastAsia="仿宋" w:hAnsi="仿宋" w:cs="宋体"/>
          <w:sz w:val="24"/>
          <w:szCs w:val="24"/>
        </w:rPr>
      </w:pPr>
      <w:r w:rsidRPr="00E17C7B">
        <w:rPr>
          <w:rFonts w:ascii="仿宋" w:eastAsia="仿宋" w:hAnsi="仿宋" w:cs="宋体" w:hint="eastAsia"/>
          <w:spacing w:val="9"/>
          <w:sz w:val="24"/>
          <w:szCs w:val="24"/>
        </w:rPr>
        <w:t>二、促进中小企业发展(不含民办非企业)</w:t>
      </w:r>
    </w:p>
    <w:p w:rsidR="00E531DE" w:rsidRPr="00E17C7B" w:rsidRDefault="00E17C7B" w:rsidP="00B21D78">
      <w:pPr>
        <w:adjustRightInd w:val="0"/>
        <w:snapToGrid w:val="0"/>
        <w:spacing w:line="360" w:lineRule="auto"/>
        <w:ind w:firstLineChars="200" w:firstLine="532"/>
        <w:rPr>
          <w:rFonts w:ascii="仿宋" w:eastAsia="仿宋" w:hAnsi="仿宋" w:cs="宋体"/>
          <w:spacing w:val="13"/>
          <w:sz w:val="24"/>
          <w:szCs w:val="24"/>
        </w:rPr>
      </w:pPr>
      <w:r w:rsidRPr="00E17C7B">
        <w:rPr>
          <w:rFonts w:ascii="仿宋" w:eastAsia="仿宋" w:hAnsi="仿宋" w:cs="宋体" w:hint="eastAsia"/>
          <w:spacing w:val="13"/>
          <w:sz w:val="24"/>
          <w:szCs w:val="24"/>
        </w:rPr>
        <w:t>(一)专门面向中小企业预留采购份额</w:t>
      </w:r>
    </w:p>
    <w:p w:rsidR="00E531DE" w:rsidRPr="00E17C7B" w:rsidRDefault="00E17C7B" w:rsidP="00B21D78">
      <w:pPr>
        <w:adjustRightInd w:val="0"/>
        <w:snapToGrid w:val="0"/>
        <w:spacing w:line="360" w:lineRule="auto"/>
        <w:ind w:firstLineChars="200" w:firstLine="580"/>
        <w:rPr>
          <w:rFonts w:ascii="仿宋" w:eastAsia="仿宋" w:hAnsi="仿宋" w:cs="宋体"/>
          <w:sz w:val="24"/>
          <w:szCs w:val="24"/>
        </w:rPr>
      </w:pPr>
      <w:r w:rsidRPr="00E17C7B">
        <w:rPr>
          <w:rFonts w:ascii="仿宋" w:eastAsia="仿宋" w:hAnsi="仿宋" w:cs="宋体" w:hint="eastAsia"/>
          <w:spacing w:val="25"/>
          <w:sz w:val="24"/>
          <w:szCs w:val="24"/>
        </w:rPr>
        <w:t>(</w:t>
      </w:r>
      <w:r w:rsidRPr="00E17C7B">
        <w:rPr>
          <w:rFonts w:ascii="仿宋" w:eastAsia="仿宋" w:hAnsi="仿宋" w:cs="宋体" w:hint="eastAsia"/>
          <w:spacing w:val="13"/>
          <w:sz w:val="24"/>
          <w:szCs w:val="24"/>
        </w:rPr>
        <w:t>二)非专门面向中小企业预留采购份额</w:t>
      </w:r>
    </w:p>
    <w:p w:rsidR="00E531DE" w:rsidRPr="00E17C7B" w:rsidRDefault="00E17C7B" w:rsidP="00B21D78">
      <w:pPr>
        <w:adjustRightInd w:val="0"/>
        <w:snapToGrid w:val="0"/>
        <w:spacing w:line="360" w:lineRule="auto"/>
        <w:ind w:firstLineChars="200" w:firstLine="496"/>
        <w:rPr>
          <w:rFonts w:ascii="仿宋" w:eastAsia="仿宋" w:hAnsi="仿宋" w:cs="宋体"/>
          <w:sz w:val="24"/>
          <w:szCs w:val="24"/>
        </w:rPr>
      </w:pPr>
      <w:r w:rsidRPr="00E17C7B">
        <w:rPr>
          <w:rFonts w:ascii="仿宋" w:eastAsia="仿宋" w:hAnsi="仿宋" w:cs="宋体" w:hint="eastAsia"/>
          <w:spacing w:val="4"/>
          <w:sz w:val="24"/>
          <w:szCs w:val="24"/>
        </w:rPr>
        <w:t>1、根据财政部、工业和信息化部《政府采购促进中小企业发展管理办法》(财库[2020]46号</w:t>
      </w:r>
      <w:r w:rsidRPr="00E17C7B">
        <w:rPr>
          <w:rFonts w:ascii="仿宋" w:eastAsia="仿宋" w:hAnsi="仿宋" w:cs="宋体" w:hint="eastAsia"/>
          <w:sz w:val="24"/>
          <w:szCs w:val="24"/>
        </w:rPr>
        <w:t>)</w:t>
      </w:r>
      <w:r w:rsidRPr="00E17C7B">
        <w:rPr>
          <w:rFonts w:ascii="仿宋" w:eastAsia="仿宋" w:hAnsi="仿宋" w:cs="宋体" w:hint="eastAsia"/>
          <w:spacing w:val="14"/>
          <w:sz w:val="24"/>
          <w:szCs w:val="24"/>
        </w:rPr>
        <w:t>规定，对</w:t>
      </w:r>
      <w:r w:rsidRPr="00E17C7B">
        <w:rPr>
          <w:rFonts w:ascii="仿宋" w:eastAsia="仿宋" w:hAnsi="仿宋" w:cs="宋体" w:hint="eastAsia"/>
          <w:spacing w:val="11"/>
          <w:sz w:val="24"/>
          <w:szCs w:val="24"/>
        </w:rPr>
        <w:t>符</w:t>
      </w:r>
      <w:r w:rsidRPr="00E17C7B">
        <w:rPr>
          <w:rFonts w:ascii="仿宋" w:eastAsia="仿宋" w:hAnsi="仿宋" w:cs="宋体" w:hint="eastAsia"/>
          <w:spacing w:val="7"/>
          <w:sz w:val="24"/>
          <w:szCs w:val="24"/>
        </w:rPr>
        <w:t>合该办法规定的小型和微型企业报价给予 3%-5%的扣除，用扣除后的价格参与评审。</w:t>
      </w:r>
    </w:p>
    <w:p w:rsidR="00E531DE" w:rsidRPr="00E17C7B" w:rsidRDefault="00E17C7B" w:rsidP="00B21D78">
      <w:pPr>
        <w:adjustRightInd w:val="0"/>
        <w:snapToGrid w:val="0"/>
        <w:spacing w:line="360" w:lineRule="auto"/>
        <w:ind w:firstLineChars="200" w:firstLine="512"/>
        <w:rPr>
          <w:rFonts w:ascii="仿宋" w:eastAsia="仿宋" w:hAnsi="仿宋" w:cs="宋体"/>
          <w:sz w:val="24"/>
          <w:szCs w:val="24"/>
        </w:rPr>
      </w:pPr>
      <w:r w:rsidRPr="00E17C7B">
        <w:rPr>
          <w:rFonts w:ascii="仿宋" w:eastAsia="仿宋" w:hAnsi="仿宋" w:cs="宋体" w:hint="eastAsia"/>
          <w:spacing w:val="8"/>
          <w:sz w:val="24"/>
          <w:szCs w:val="24"/>
        </w:rPr>
        <w:t>2</w:t>
      </w:r>
      <w:r w:rsidRPr="00E17C7B">
        <w:rPr>
          <w:rFonts w:ascii="仿宋" w:eastAsia="仿宋" w:hAnsi="仿宋" w:cs="宋体" w:hint="eastAsia"/>
          <w:spacing w:val="5"/>
          <w:sz w:val="24"/>
          <w:szCs w:val="24"/>
        </w:rPr>
        <w:t>、</w:t>
      </w:r>
      <w:r w:rsidRPr="00E17C7B">
        <w:rPr>
          <w:rFonts w:ascii="仿宋" w:eastAsia="仿宋" w:hAnsi="仿宋" w:cs="宋体" w:hint="eastAsia"/>
          <w:spacing w:val="4"/>
          <w:sz w:val="24"/>
          <w:szCs w:val="24"/>
        </w:rPr>
        <w:t>在货物采购项目中，供应商提供的货物既有中小企业制造货物，也有大型企业制造货物的，</w:t>
      </w:r>
      <w:r w:rsidRPr="00E17C7B">
        <w:rPr>
          <w:rFonts w:ascii="仿宋" w:eastAsia="仿宋" w:hAnsi="仿宋" w:cs="宋体" w:hint="eastAsia"/>
          <w:spacing w:val="14"/>
          <w:sz w:val="24"/>
          <w:szCs w:val="24"/>
        </w:rPr>
        <w:t>不</w:t>
      </w:r>
      <w:r w:rsidRPr="00E17C7B">
        <w:rPr>
          <w:rFonts w:ascii="仿宋" w:eastAsia="仿宋" w:hAnsi="仿宋" w:cs="宋体" w:hint="eastAsia"/>
          <w:spacing w:val="8"/>
          <w:sz w:val="24"/>
          <w:szCs w:val="24"/>
        </w:rPr>
        <w:t>享</w:t>
      </w:r>
      <w:r w:rsidRPr="00E17C7B">
        <w:rPr>
          <w:rFonts w:ascii="仿宋" w:eastAsia="仿宋" w:hAnsi="仿宋" w:cs="宋体" w:hint="eastAsia"/>
          <w:spacing w:val="7"/>
          <w:sz w:val="24"/>
          <w:szCs w:val="24"/>
        </w:rPr>
        <w:t>受《政府采购促进中小企业发展管理办法》(财库[2020]46号)规定的中小企业扶持政策。</w:t>
      </w:r>
    </w:p>
    <w:p w:rsidR="00E531DE" w:rsidRPr="00E17C7B" w:rsidRDefault="00E17C7B" w:rsidP="00B21D78">
      <w:pPr>
        <w:adjustRightInd w:val="0"/>
        <w:snapToGrid w:val="0"/>
        <w:spacing w:line="360" w:lineRule="auto"/>
        <w:ind w:firstLineChars="200" w:firstLine="528"/>
        <w:rPr>
          <w:rFonts w:ascii="仿宋" w:eastAsia="仿宋" w:hAnsi="仿宋" w:cs="宋体"/>
          <w:sz w:val="24"/>
          <w:szCs w:val="24"/>
        </w:rPr>
      </w:pPr>
      <w:r w:rsidRPr="00E17C7B">
        <w:rPr>
          <w:rFonts w:ascii="仿宋" w:eastAsia="仿宋" w:hAnsi="仿宋" w:cs="宋体" w:hint="eastAsia"/>
          <w:spacing w:val="12"/>
          <w:position w:val="1"/>
          <w:sz w:val="24"/>
          <w:szCs w:val="24"/>
        </w:rPr>
        <w:t>3</w:t>
      </w:r>
      <w:r w:rsidRPr="00E17C7B">
        <w:rPr>
          <w:rFonts w:ascii="仿宋" w:eastAsia="仿宋" w:hAnsi="仿宋" w:cs="宋体" w:hint="eastAsia"/>
          <w:spacing w:val="6"/>
          <w:position w:val="1"/>
          <w:sz w:val="24"/>
          <w:szCs w:val="24"/>
        </w:rPr>
        <w:t>、以联合体形式参加政府采购活动，联合体各方均为中小企业的，联合体视同中小企业。其</w:t>
      </w:r>
      <w:r w:rsidRPr="00E17C7B">
        <w:rPr>
          <w:rFonts w:ascii="仿宋" w:eastAsia="仿宋" w:hAnsi="仿宋" w:cs="宋体" w:hint="eastAsia"/>
          <w:spacing w:val="16"/>
          <w:sz w:val="24"/>
          <w:szCs w:val="24"/>
        </w:rPr>
        <w:t>中</w:t>
      </w:r>
      <w:r w:rsidRPr="00E17C7B">
        <w:rPr>
          <w:rFonts w:ascii="仿宋" w:eastAsia="仿宋" w:hAnsi="仿宋" w:cs="宋体" w:hint="eastAsia"/>
          <w:spacing w:val="9"/>
          <w:sz w:val="24"/>
          <w:szCs w:val="24"/>
        </w:rPr>
        <w:t>，</w:t>
      </w:r>
      <w:r w:rsidRPr="00E17C7B">
        <w:rPr>
          <w:rFonts w:ascii="仿宋" w:eastAsia="仿宋" w:hAnsi="仿宋" w:cs="宋体" w:hint="eastAsia"/>
          <w:spacing w:val="8"/>
          <w:sz w:val="24"/>
          <w:szCs w:val="24"/>
        </w:rPr>
        <w:t>联合体各方均为小微企业的，联合体视同小微企业。</w:t>
      </w:r>
    </w:p>
    <w:p w:rsidR="00E531DE" w:rsidRPr="00E17C7B" w:rsidRDefault="00E17C7B" w:rsidP="00B21D78">
      <w:pPr>
        <w:adjustRightInd w:val="0"/>
        <w:snapToGrid w:val="0"/>
        <w:spacing w:line="360" w:lineRule="auto"/>
        <w:ind w:firstLineChars="200" w:firstLine="536"/>
        <w:rPr>
          <w:rFonts w:ascii="仿宋" w:eastAsia="仿宋" w:hAnsi="仿宋" w:cs="宋体"/>
          <w:sz w:val="24"/>
          <w:szCs w:val="24"/>
        </w:rPr>
      </w:pPr>
      <w:r w:rsidRPr="00E17C7B">
        <w:rPr>
          <w:rFonts w:ascii="仿宋" w:eastAsia="仿宋" w:hAnsi="仿宋" w:cs="宋体" w:hint="eastAsia"/>
          <w:spacing w:val="14"/>
          <w:sz w:val="24"/>
          <w:szCs w:val="24"/>
        </w:rPr>
        <w:t>4、接受</w:t>
      </w:r>
      <w:r w:rsidRPr="00E17C7B">
        <w:rPr>
          <w:rFonts w:ascii="仿宋" w:eastAsia="仿宋" w:hAnsi="仿宋" w:cs="宋体" w:hint="eastAsia"/>
          <w:spacing w:val="10"/>
          <w:sz w:val="24"/>
          <w:szCs w:val="24"/>
        </w:rPr>
        <w:t>大</w:t>
      </w:r>
      <w:r w:rsidRPr="00E17C7B">
        <w:rPr>
          <w:rFonts w:ascii="仿宋" w:eastAsia="仿宋" w:hAnsi="仿宋" w:cs="宋体" w:hint="eastAsia"/>
          <w:spacing w:val="7"/>
          <w:sz w:val="24"/>
          <w:szCs w:val="24"/>
        </w:rPr>
        <w:t>中型企业与小微企业组成联合体或者允许大中型企业向一家或者多家小微企业分包</w:t>
      </w:r>
      <w:r w:rsidRPr="00E17C7B">
        <w:rPr>
          <w:rFonts w:ascii="仿宋" w:eastAsia="仿宋" w:hAnsi="仿宋" w:cs="宋体" w:hint="eastAsia"/>
          <w:spacing w:val="16"/>
          <w:sz w:val="24"/>
          <w:szCs w:val="24"/>
        </w:rPr>
        <w:t>的</w:t>
      </w:r>
      <w:r w:rsidRPr="00E17C7B">
        <w:rPr>
          <w:rFonts w:ascii="仿宋" w:eastAsia="仿宋" w:hAnsi="仿宋" w:cs="宋体" w:hint="eastAsia"/>
          <w:spacing w:val="14"/>
          <w:sz w:val="24"/>
          <w:szCs w:val="24"/>
        </w:rPr>
        <w:t>采</w:t>
      </w:r>
      <w:r w:rsidRPr="00E17C7B">
        <w:rPr>
          <w:rFonts w:ascii="仿宋" w:eastAsia="仿宋" w:hAnsi="仿宋" w:cs="宋体" w:hint="eastAsia"/>
          <w:spacing w:val="8"/>
          <w:sz w:val="24"/>
          <w:szCs w:val="24"/>
        </w:rPr>
        <w:t>购项目，对于联合协议或者分包意向协议约定小微企业的合同份额占到合同总金额30%以上</w:t>
      </w:r>
      <w:r w:rsidRPr="00E17C7B">
        <w:rPr>
          <w:rFonts w:ascii="仿宋" w:eastAsia="仿宋" w:hAnsi="仿宋" w:cs="宋体" w:hint="eastAsia"/>
          <w:spacing w:val="16"/>
          <w:sz w:val="24"/>
          <w:szCs w:val="24"/>
        </w:rPr>
        <w:t>的</w:t>
      </w:r>
      <w:r w:rsidRPr="00E17C7B">
        <w:rPr>
          <w:rFonts w:ascii="仿宋" w:eastAsia="仿宋" w:hAnsi="仿宋" w:cs="宋体" w:hint="eastAsia"/>
          <w:spacing w:val="9"/>
          <w:sz w:val="24"/>
          <w:szCs w:val="24"/>
        </w:rPr>
        <w:t>，</w:t>
      </w:r>
      <w:r w:rsidRPr="00E17C7B">
        <w:rPr>
          <w:rFonts w:ascii="仿宋" w:eastAsia="仿宋" w:hAnsi="仿宋" w:cs="宋体" w:hint="eastAsia"/>
          <w:spacing w:val="8"/>
          <w:sz w:val="24"/>
          <w:szCs w:val="24"/>
        </w:rPr>
        <w:t>对联合体或者大中型企业的报价给予 1—2%的扣除，用扣除后的价格参加评审。组成联合体</w:t>
      </w:r>
      <w:r w:rsidRPr="00E17C7B">
        <w:rPr>
          <w:rFonts w:ascii="仿宋" w:eastAsia="仿宋" w:hAnsi="仿宋" w:cs="宋体" w:hint="eastAsia"/>
          <w:spacing w:val="20"/>
          <w:sz w:val="24"/>
          <w:szCs w:val="24"/>
        </w:rPr>
        <w:t>或</w:t>
      </w:r>
      <w:r w:rsidRPr="00E17C7B">
        <w:rPr>
          <w:rFonts w:ascii="仿宋" w:eastAsia="仿宋" w:hAnsi="仿宋" w:cs="宋体" w:hint="eastAsia"/>
          <w:spacing w:val="10"/>
          <w:sz w:val="24"/>
          <w:szCs w:val="24"/>
        </w:rPr>
        <w:t>者接受分包的小微企业与联合</w:t>
      </w:r>
      <w:r w:rsidRPr="00E17C7B">
        <w:rPr>
          <w:rFonts w:ascii="仿宋" w:eastAsia="仿宋" w:hAnsi="仿宋" w:cs="宋体" w:hint="eastAsia"/>
          <w:spacing w:val="10"/>
          <w:sz w:val="24"/>
          <w:szCs w:val="24"/>
        </w:rPr>
        <w:lastRenderedPageBreak/>
        <w:t>体内其他企业、分包企业之间存在直接控股、管理关系的，不享</w:t>
      </w:r>
      <w:r w:rsidRPr="00E17C7B">
        <w:rPr>
          <w:rFonts w:ascii="仿宋" w:eastAsia="仿宋" w:hAnsi="仿宋" w:cs="宋体" w:hint="eastAsia"/>
          <w:spacing w:val="13"/>
          <w:sz w:val="24"/>
          <w:szCs w:val="24"/>
        </w:rPr>
        <w:t>受</w:t>
      </w:r>
      <w:r w:rsidRPr="00E17C7B">
        <w:rPr>
          <w:rFonts w:ascii="仿宋" w:eastAsia="仿宋" w:hAnsi="仿宋" w:cs="宋体" w:hint="eastAsia"/>
          <w:spacing w:val="7"/>
          <w:sz w:val="24"/>
          <w:szCs w:val="24"/>
        </w:rPr>
        <w:t>价格扣除优惠政策。</w:t>
      </w:r>
    </w:p>
    <w:p w:rsidR="00E531DE" w:rsidRPr="00E17C7B" w:rsidRDefault="00E17C7B" w:rsidP="00B21D78">
      <w:pPr>
        <w:adjustRightInd w:val="0"/>
        <w:snapToGrid w:val="0"/>
        <w:spacing w:line="360" w:lineRule="auto"/>
        <w:ind w:firstLineChars="200" w:firstLine="536"/>
        <w:rPr>
          <w:rFonts w:ascii="仿宋" w:eastAsia="仿宋" w:hAnsi="仿宋" w:cs="宋体"/>
          <w:sz w:val="24"/>
          <w:szCs w:val="24"/>
        </w:rPr>
      </w:pPr>
      <w:r w:rsidRPr="00E17C7B">
        <w:rPr>
          <w:rFonts w:ascii="仿宋" w:eastAsia="仿宋" w:hAnsi="仿宋" w:cs="宋体" w:hint="eastAsia"/>
          <w:spacing w:val="14"/>
          <w:sz w:val="24"/>
          <w:szCs w:val="24"/>
        </w:rPr>
        <w:t>5、按</w:t>
      </w:r>
      <w:r w:rsidRPr="00E17C7B">
        <w:rPr>
          <w:rFonts w:ascii="仿宋" w:eastAsia="仿宋" w:hAnsi="仿宋" w:cs="宋体" w:hint="eastAsia"/>
          <w:spacing w:val="10"/>
          <w:sz w:val="24"/>
          <w:szCs w:val="24"/>
        </w:rPr>
        <w:t>照</w:t>
      </w:r>
      <w:r w:rsidRPr="00E17C7B">
        <w:rPr>
          <w:rFonts w:ascii="仿宋" w:eastAsia="仿宋" w:hAnsi="仿宋" w:cs="宋体" w:hint="eastAsia"/>
          <w:spacing w:val="7"/>
          <w:sz w:val="24"/>
          <w:szCs w:val="24"/>
        </w:rPr>
        <w:t>本次采购标的所属行业的划型标准，符合条件的中小企业应按照采购文件格式要求提</w:t>
      </w:r>
      <w:r w:rsidRPr="00E17C7B">
        <w:rPr>
          <w:rFonts w:ascii="仿宋" w:eastAsia="仿宋" w:hAnsi="仿宋" w:cs="宋体" w:hint="eastAsia"/>
          <w:spacing w:val="10"/>
          <w:sz w:val="24"/>
          <w:szCs w:val="24"/>
        </w:rPr>
        <w:t>供《</w:t>
      </w:r>
      <w:r w:rsidRPr="00E17C7B">
        <w:rPr>
          <w:rFonts w:ascii="仿宋" w:eastAsia="仿宋" w:hAnsi="仿宋" w:cs="宋体" w:hint="eastAsia"/>
          <w:spacing w:val="7"/>
          <w:sz w:val="24"/>
          <w:szCs w:val="24"/>
        </w:rPr>
        <w:t>中</w:t>
      </w:r>
      <w:r w:rsidRPr="00E17C7B">
        <w:rPr>
          <w:rFonts w:ascii="仿宋" w:eastAsia="仿宋" w:hAnsi="仿宋" w:cs="宋体" w:hint="eastAsia"/>
          <w:spacing w:val="5"/>
          <w:sz w:val="24"/>
          <w:szCs w:val="24"/>
        </w:rPr>
        <w:t>小企业声明函》，否则不得享受相关中小企业扶持政策。</w:t>
      </w:r>
    </w:p>
    <w:p w:rsidR="00E531DE" w:rsidRPr="00E17C7B" w:rsidRDefault="00E17C7B" w:rsidP="00B21D78">
      <w:pPr>
        <w:adjustRightInd w:val="0"/>
        <w:snapToGrid w:val="0"/>
        <w:spacing w:line="360" w:lineRule="auto"/>
        <w:ind w:firstLineChars="200" w:firstLine="520"/>
        <w:rPr>
          <w:rFonts w:ascii="仿宋" w:eastAsia="仿宋" w:hAnsi="仿宋" w:cs="宋体"/>
          <w:sz w:val="24"/>
          <w:szCs w:val="24"/>
        </w:rPr>
      </w:pPr>
      <w:r w:rsidRPr="00E17C7B">
        <w:rPr>
          <w:rFonts w:ascii="仿宋" w:eastAsia="仿宋" w:hAnsi="仿宋" w:cs="宋体" w:hint="eastAsia"/>
          <w:spacing w:val="10"/>
          <w:position w:val="1"/>
          <w:sz w:val="24"/>
          <w:szCs w:val="24"/>
        </w:rPr>
        <w:t>三、支持监狱企业发</w:t>
      </w:r>
      <w:r w:rsidRPr="00E17C7B">
        <w:rPr>
          <w:rFonts w:ascii="仿宋" w:eastAsia="仿宋" w:hAnsi="仿宋" w:cs="宋体" w:hint="eastAsia"/>
          <w:spacing w:val="9"/>
          <w:position w:val="1"/>
          <w:sz w:val="24"/>
          <w:szCs w:val="24"/>
        </w:rPr>
        <w:t>展</w:t>
      </w:r>
    </w:p>
    <w:p w:rsidR="00E531DE" w:rsidRPr="00E17C7B" w:rsidRDefault="00E17C7B" w:rsidP="00B21D78">
      <w:pPr>
        <w:adjustRightInd w:val="0"/>
        <w:snapToGrid w:val="0"/>
        <w:spacing w:line="360" w:lineRule="auto"/>
        <w:ind w:firstLineChars="200" w:firstLine="496"/>
        <w:rPr>
          <w:rFonts w:ascii="仿宋" w:eastAsia="仿宋" w:hAnsi="仿宋" w:cs="宋体"/>
          <w:sz w:val="24"/>
          <w:szCs w:val="24"/>
        </w:rPr>
      </w:pPr>
      <w:r w:rsidRPr="00E17C7B">
        <w:rPr>
          <w:rFonts w:ascii="仿宋" w:eastAsia="仿宋" w:hAnsi="仿宋" w:cs="宋体" w:hint="eastAsia"/>
          <w:spacing w:val="4"/>
          <w:sz w:val="24"/>
          <w:szCs w:val="24"/>
        </w:rPr>
        <w:t>按照财政部、司法部发</w:t>
      </w:r>
      <w:r w:rsidRPr="00E17C7B">
        <w:rPr>
          <w:rFonts w:ascii="仿宋" w:eastAsia="仿宋" w:hAnsi="仿宋" w:cs="宋体" w:hint="eastAsia"/>
          <w:spacing w:val="3"/>
          <w:sz w:val="24"/>
          <w:szCs w:val="24"/>
        </w:rPr>
        <w:t>布</w:t>
      </w:r>
      <w:r w:rsidRPr="00E17C7B">
        <w:rPr>
          <w:rFonts w:ascii="仿宋" w:eastAsia="仿宋" w:hAnsi="仿宋" w:cs="宋体" w:hint="eastAsia"/>
          <w:spacing w:val="2"/>
          <w:sz w:val="24"/>
          <w:szCs w:val="24"/>
        </w:rPr>
        <w:t>的《关于政府采购支持监狱企业发展有关问题的通知》(财库[2014]68</w:t>
      </w:r>
      <w:r w:rsidRPr="00E17C7B">
        <w:rPr>
          <w:rFonts w:ascii="仿宋" w:eastAsia="仿宋" w:hAnsi="仿宋" w:cs="宋体" w:hint="eastAsia"/>
          <w:spacing w:val="10"/>
          <w:sz w:val="24"/>
          <w:szCs w:val="24"/>
        </w:rPr>
        <w:t>号) 规定，在政府采购活动中，监狱企业视同小型、微型企业，享受评审中价格扣除的政府采</w:t>
      </w:r>
      <w:r w:rsidRPr="00E17C7B">
        <w:rPr>
          <w:rFonts w:ascii="仿宋" w:eastAsia="仿宋" w:hAnsi="仿宋" w:cs="宋体" w:hint="eastAsia"/>
          <w:spacing w:val="8"/>
          <w:sz w:val="24"/>
          <w:szCs w:val="24"/>
        </w:rPr>
        <w:t>购</w:t>
      </w:r>
      <w:r w:rsidRPr="00E17C7B">
        <w:rPr>
          <w:rFonts w:ascii="仿宋" w:eastAsia="仿宋" w:hAnsi="仿宋" w:cs="宋体" w:hint="eastAsia"/>
          <w:spacing w:val="14"/>
          <w:sz w:val="24"/>
          <w:szCs w:val="24"/>
        </w:rPr>
        <w:t>政策，用</w:t>
      </w:r>
      <w:r w:rsidRPr="00E17C7B">
        <w:rPr>
          <w:rFonts w:ascii="仿宋" w:eastAsia="仿宋" w:hAnsi="仿宋" w:cs="宋体" w:hint="eastAsia"/>
          <w:spacing w:val="12"/>
          <w:sz w:val="24"/>
          <w:szCs w:val="24"/>
        </w:rPr>
        <w:t>扣</w:t>
      </w:r>
      <w:r w:rsidRPr="00E17C7B">
        <w:rPr>
          <w:rFonts w:ascii="仿宋" w:eastAsia="仿宋" w:hAnsi="仿宋" w:cs="宋体" w:hint="eastAsia"/>
          <w:spacing w:val="7"/>
          <w:sz w:val="24"/>
          <w:szCs w:val="24"/>
        </w:rPr>
        <w:t>除后的价格参与评审。监狱企业应当提供由省级以上监狱管理局、戒毒管理局(含新疆</w:t>
      </w:r>
      <w:r w:rsidRPr="00E17C7B">
        <w:rPr>
          <w:rFonts w:ascii="仿宋" w:eastAsia="仿宋" w:hAnsi="仿宋" w:cs="宋体" w:hint="eastAsia"/>
          <w:spacing w:val="16"/>
          <w:sz w:val="24"/>
          <w:szCs w:val="24"/>
        </w:rPr>
        <w:t>生产</w:t>
      </w:r>
      <w:r w:rsidRPr="00E17C7B">
        <w:rPr>
          <w:rFonts w:ascii="仿宋" w:eastAsia="仿宋" w:hAnsi="仿宋" w:cs="宋体" w:hint="eastAsia"/>
          <w:spacing w:val="9"/>
          <w:sz w:val="24"/>
          <w:szCs w:val="24"/>
        </w:rPr>
        <w:t>建</w:t>
      </w:r>
      <w:r w:rsidRPr="00E17C7B">
        <w:rPr>
          <w:rFonts w:ascii="仿宋" w:eastAsia="仿宋" w:hAnsi="仿宋" w:cs="宋体" w:hint="eastAsia"/>
          <w:spacing w:val="8"/>
          <w:sz w:val="24"/>
          <w:szCs w:val="24"/>
        </w:rPr>
        <w:t>设兵团)出具的属于监狱企业的证明文件。</w:t>
      </w:r>
    </w:p>
    <w:p w:rsidR="00E531DE" w:rsidRPr="00E17C7B" w:rsidRDefault="00E17C7B" w:rsidP="00B21D78">
      <w:pPr>
        <w:adjustRightInd w:val="0"/>
        <w:snapToGrid w:val="0"/>
        <w:spacing w:line="360" w:lineRule="auto"/>
        <w:ind w:firstLineChars="200" w:firstLine="528"/>
        <w:rPr>
          <w:rFonts w:ascii="仿宋" w:eastAsia="仿宋" w:hAnsi="仿宋" w:cs="宋体"/>
          <w:sz w:val="24"/>
          <w:szCs w:val="24"/>
        </w:rPr>
      </w:pPr>
      <w:r w:rsidRPr="00E17C7B">
        <w:rPr>
          <w:rFonts w:ascii="仿宋" w:eastAsia="仿宋" w:hAnsi="仿宋" w:cs="宋体" w:hint="eastAsia"/>
          <w:spacing w:val="12"/>
          <w:sz w:val="24"/>
          <w:szCs w:val="24"/>
        </w:rPr>
        <w:t>四</w:t>
      </w:r>
      <w:r w:rsidRPr="00E17C7B">
        <w:rPr>
          <w:rFonts w:ascii="仿宋" w:eastAsia="仿宋" w:hAnsi="仿宋" w:cs="宋体" w:hint="eastAsia"/>
          <w:spacing w:val="7"/>
          <w:sz w:val="24"/>
          <w:szCs w:val="24"/>
        </w:rPr>
        <w:t>、促进残疾人就业</w:t>
      </w:r>
    </w:p>
    <w:p w:rsidR="00E531DE" w:rsidRPr="00E17C7B" w:rsidRDefault="00E17C7B" w:rsidP="00B21D78">
      <w:pPr>
        <w:adjustRightInd w:val="0"/>
        <w:snapToGrid w:val="0"/>
        <w:spacing w:line="360" w:lineRule="auto"/>
        <w:ind w:firstLineChars="200" w:firstLine="536"/>
        <w:rPr>
          <w:rFonts w:ascii="仿宋" w:eastAsia="仿宋" w:hAnsi="仿宋" w:cs="宋体"/>
          <w:sz w:val="24"/>
          <w:szCs w:val="24"/>
        </w:rPr>
      </w:pPr>
      <w:r w:rsidRPr="00E17C7B">
        <w:rPr>
          <w:rFonts w:ascii="仿宋" w:eastAsia="仿宋" w:hAnsi="仿宋" w:cs="宋体" w:hint="eastAsia"/>
          <w:spacing w:val="14"/>
          <w:sz w:val="24"/>
          <w:szCs w:val="24"/>
        </w:rPr>
        <w:t>1</w:t>
      </w:r>
      <w:r w:rsidRPr="00E17C7B">
        <w:rPr>
          <w:rFonts w:ascii="仿宋" w:eastAsia="仿宋" w:hAnsi="仿宋" w:cs="宋体" w:hint="eastAsia"/>
          <w:spacing w:val="11"/>
          <w:sz w:val="24"/>
          <w:szCs w:val="24"/>
        </w:rPr>
        <w:t>、</w:t>
      </w:r>
      <w:r w:rsidRPr="00E17C7B">
        <w:rPr>
          <w:rFonts w:ascii="仿宋" w:eastAsia="仿宋" w:hAnsi="仿宋" w:cs="宋体" w:hint="eastAsia"/>
          <w:spacing w:val="7"/>
          <w:sz w:val="24"/>
          <w:szCs w:val="24"/>
        </w:rPr>
        <w:t>按照财政部、民政部、中国残疾人联合会和残疾人发布的《三部门联合发布关于促进残疾人就业政府采购政策的通知》(财库[2017]141 号) 规定，在政府采购活动中，残疾人福利性</w:t>
      </w:r>
      <w:r w:rsidRPr="00E17C7B">
        <w:rPr>
          <w:rFonts w:ascii="仿宋" w:eastAsia="仿宋" w:hAnsi="仿宋" w:cs="宋体" w:hint="eastAsia"/>
          <w:spacing w:val="5"/>
          <w:sz w:val="24"/>
          <w:szCs w:val="24"/>
        </w:rPr>
        <w:t>单</w:t>
      </w:r>
      <w:r w:rsidRPr="00E17C7B">
        <w:rPr>
          <w:rFonts w:ascii="仿宋" w:eastAsia="仿宋" w:hAnsi="仿宋" w:cs="宋体" w:hint="eastAsia"/>
          <w:sz w:val="24"/>
          <w:szCs w:val="24"/>
        </w:rPr>
        <w:t>位</w:t>
      </w:r>
      <w:r w:rsidRPr="00E17C7B">
        <w:rPr>
          <w:rFonts w:ascii="仿宋" w:eastAsia="仿宋" w:hAnsi="仿宋" w:cs="宋体" w:hint="eastAsia"/>
          <w:spacing w:val="20"/>
          <w:sz w:val="24"/>
          <w:szCs w:val="24"/>
        </w:rPr>
        <w:t>视</w:t>
      </w:r>
      <w:r w:rsidRPr="00E17C7B">
        <w:rPr>
          <w:rFonts w:ascii="仿宋" w:eastAsia="仿宋" w:hAnsi="仿宋" w:cs="宋体" w:hint="eastAsia"/>
          <w:spacing w:val="14"/>
          <w:sz w:val="24"/>
          <w:szCs w:val="24"/>
        </w:rPr>
        <w:t>同</w:t>
      </w:r>
      <w:r w:rsidRPr="00E17C7B">
        <w:rPr>
          <w:rFonts w:ascii="仿宋" w:eastAsia="仿宋" w:hAnsi="仿宋" w:cs="宋体" w:hint="eastAsia"/>
          <w:spacing w:val="10"/>
          <w:sz w:val="24"/>
          <w:szCs w:val="24"/>
        </w:rPr>
        <w:t>小型、微型企业，享受评审中价格扣除的政府采购政策。对残疾人福利性单位提供本单位制</w:t>
      </w:r>
      <w:r w:rsidRPr="00E17C7B">
        <w:rPr>
          <w:rFonts w:ascii="仿宋" w:eastAsia="仿宋" w:hAnsi="仿宋" w:cs="宋体" w:hint="eastAsia"/>
          <w:spacing w:val="14"/>
          <w:sz w:val="24"/>
          <w:szCs w:val="24"/>
        </w:rPr>
        <w:t>造</w:t>
      </w:r>
      <w:r w:rsidRPr="00E17C7B">
        <w:rPr>
          <w:rFonts w:ascii="仿宋" w:eastAsia="仿宋" w:hAnsi="仿宋" w:cs="宋体" w:hint="eastAsia"/>
          <w:spacing w:val="10"/>
          <w:sz w:val="24"/>
          <w:szCs w:val="24"/>
        </w:rPr>
        <w:t>的货物、承担的工程或者服务，或者提供其他残疾人福利性单位制造的货物 (不包括使用非残</w:t>
      </w:r>
      <w:r w:rsidRPr="00E17C7B">
        <w:rPr>
          <w:rFonts w:ascii="仿宋" w:eastAsia="仿宋" w:hAnsi="仿宋" w:cs="宋体" w:hint="eastAsia"/>
          <w:spacing w:val="11"/>
          <w:sz w:val="24"/>
          <w:szCs w:val="24"/>
        </w:rPr>
        <w:t>疾</w:t>
      </w:r>
      <w:r w:rsidRPr="00E17C7B">
        <w:rPr>
          <w:rFonts w:ascii="仿宋" w:eastAsia="仿宋" w:hAnsi="仿宋" w:cs="宋体" w:hint="eastAsia"/>
          <w:spacing w:val="10"/>
          <w:sz w:val="24"/>
          <w:szCs w:val="24"/>
        </w:rPr>
        <w:t>人福利性单位注册商标的货物) 用扣除后的价格参与评审。残疾人福利性单位属于小型、微型</w:t>
      </w:r>
      <w:r w:rsidRPr="00E17C7B">
        <w:rPr>
          <w:rFonts w:ascii="仿宋" w:eastAsia="仿宋" w:hAnsi="仿宋" w:cs="宋体" w:hint="eastAsia"/>
          <w:spacing w:val="13"/>
          <w:sz w:val="24"/>
          <w:szCs w:val="24"/>
        </w:rPr>
        <w:t>企</w:t>
      </w:r>
      <w:r w:rsidRPr="00E17C7B">
        <w:rPr>
          <w:rFonts w:ascii="仿宋" w:eastAsia="仿宋" w:hAnsi="仿宋" w:cs="宋体" w:hint="eastAsia"/>
          <w:spacing w:val="8"/>
          <w:sz w:val="24"/>
          <w:szCs w:val="24"/>
        </w:rPr>
        <w:t>业的，不重复享受政策。</w:t>
      </w:r>
    </w:p>
    <w:p w:rsidR="00E531DE" w:rsidRPr="00E17C7B" w:rsidRDefault="00E17C7B" w:rsidP="00B21D78">
      <w:pPr>
        <w:adjustRightInd w:val="0"/>
        <w:snapToGrid w:val="0"/>
        <w:spacing w:line="360" w:lineRule="auto"/>
        <w:ind w:firstLineChars="200" w:firstLine="536"/>
        <w:rPr>
          <w:rFonts w:ascii="仿宋" w:eastAsia="仿宋" w:hAnsi="仿宋" w:cs="宋体"/>
          <w:sz w:val="24"/>
          <w:szCs w:val="24"/>
        </w:rPr>
      </w:pPr>
      <w:r w:rsidRPr="00E17C7B">
        <w:rPr>
          <w:rFonts w:ascii="仿宋" w:eastAsia="仿宋" w:hAnsi="仿宋" w:cs="宋体" w:hint="eastAsia"/>
          <w:spacing w:val="14"/>
          <w:sz w:val="24"/>
          <w:szCs w:val="24"/>
        </w:rPr>
        <w:t>2、符</w:t>
      </w:r>
      <w:r w:rsidRPr="00E17C7B">
        <w:rPr>
          <w:rFonts w:ascii="仿宋" w:eastAsia="仿宋" w:hAnsi="仿宋" w:cs="宋体" w:hint="eastAsia"/>
          <w:spacing w:val="10"/>
          <w:sz w:val="24"/>
          <w:szCs w:val="24"/>
        </w:rPr>
        <w:t>合</w:t>
      </w:r>
      <w:r w:rsidRPr="00E17C7B">
        <w:rPr>
          <w:rFonts w:ascii="仿宋" w:eastAsia="仿宋" w:hAnsi="仿宋" w:cs="宋体" w:hint="eastAsia"/>
          <w:spacing w:val="7"/>
          <w:sz w:val="24"/>
          <w:szCs w:val="24"/>
        </w:rPr>
        <w:t>条件的残疾人福利性单位在参加政府采购活动时，应当提供《三部门联合发布关于促</w:t>
      </w:r>
      <w:r w:rsidRPr="00E17C7B">
        <w:rPr>
          <w:rFonts w:ascii="仿宋" w:eastAsia="仿宋" w:hAnsi="仿宋" w:cs="宋体" w:hint="eastAsia"/>
          <w:spacing w:val="4"/>
          <w:sz w:val="24"/>
          <w:szCs w:val="24"/>
        </w:rPr>
        <w:t>进残疾人就业政府采</w:t>
      </w:r>
      <w:r w:rsidRPr="00E17C7B">
        <w:rPr>
          <w:rFonts w:ascii="仿宋" w:eastAsia="仿宋" w:hAnsi="仿宋" w:cs="宋体" w:hint="eastAsia"/>
          <w:spacing w:val="2"/>
          <w:sz w:val="24"/>
          <w:szCs w:val="24"/>
        </w:rPr>
        <w:t>购政策的通知》规定的《残疾人福利性单位声明函》，并对声明的真实性负责。</w:t>
      </w:r>
      <w:r w:rsidRPr="00E17C7B">
        <w:rPr>
          <w:rFonts w:ascii="仿宋" w:eastAsia="仿宋" w:hAnsi="仿宋" w:cs="宋体" w:hint="eastAsia"/>
          <w:spacing w:val="20"/>
          <w:sz w:val="24"/>
          <w:szCs w:val="24"/>
        </w:rPr>
        <w:t>任</w:t>
      </w:r>
      <w:r w:rsidRPr="00E17C7B">
        <w:rPr>
          <w:rFonts w:ascii="仿宋" w:eastAsia="仿宋" w:hAnsi="仿宋" w:cs="宋体" w:hint="eastAsia"/>
          <w:spacing w:val="14"/>
          <w:sz w:val="24"/>
          <w:szCs w:val="24"/>
        </w:rPr>
        <w:t>何</w:t>
      </w:r>
      <w:r w:rsidRPr="00E17C7B">
        <w:rPr>
          <w:rFonts w:ascii="仿宋" w:eastAsia="仿宋" w:hAnsi="仿宋" w:cs="宋体" w:hint="eastAsia"/>
          <w:spacing w:val="10"/>
          <w:sz w:val="24"/>
          <w:szCs w:val="24"/>
        </w:rPr>
        <w:t>单位或者个人在政府采购活动中均不得要求残疾人福利性单位提供其他证明声明函内容的材</w:t>
      </w:r>
      <w:r w:rsidRPr="00E17C7B">
        <w:rPr>
          <w:rFonts w:ascii="仿宋" w:eastAsia="仿宋" w:hAnsi="仿宋" w:cs="宋体" w:hint="eastAsia"/>
          <w:spacing w:val="1"/>
          <w:sz w:val="24"/>
          <w:szCs w:val="24"/>
        </w:rPr>
        <w:t>料。</w:t>
      </w:r>
    </w:p>
    <w:p w:rsidR="00E531DE" w:rsidRPr="00E17C7B" w:rsidRDefault="00E17C7B" w:rsidP="00B21D78">
      <w:pPr>
        <w:adjustRightInd w:val="0"/>
        <w:snapToGrid w:val="0"/>
        <w:spacing w:line="360" w:lineRule="auto"/>
        <w:ind w:firstLineChars="200" w:firstLine="536"/>
        <w:rPr>
          <w:rFonts w:ascii="仿宋" w:eastAsia="仿宋" w:hAnsi="仿宋" w:cs="宋体"/>
          <w:sz w:val="24"/>
          <w:szCs w:val="24"/>
        </w:rPr>
      </w:pPr>
      <w:r w:rsidRPr="00E17C7B">
        <w:rPr>
          <w:rFonts w:ascii="仿宋" w:eastAsia="仿宋" w:hAnsi="仿宋" w:cs="宋体" w:hint="eastAsia"/>
          <w:spacing w:val="14"/>
          <w:sz w:val="24"/>
          <w:szCs w:val="24"/>
        </w:rPr>
        <w:t>3、中</w:t>
      </w:r>
      <w:r w:rsidRPr="00E17C7B">
        <w:rPr>
          <w:rFonts w:ascii="仿宋" w:eastAsia="仿宋" w:hAnsi="仿宋" w:cs="宋体" w:hint="eastAsia"/>
          <w:spacing w:val="8"/>
          <w:sz w:val="24"/>
          <w:szCs w:val="24"/>
        </w:rPr>
        <w:t>标</w:t>
      </w:r>
      <w:r w:rsidRPr="00E17C7B">
        <w:rPr>
          <w:rFonts w:ascii="仿宋" w:eastAsia="仿宋" w:hAnsi="仿宋" w:cs="宋体" w:hint="eastAsia"/>
          <w:spacing w:val="7"/>
          <w:sz w:val="24"/>
          <w:szCs w:val="24"/>
        </w:rPr>
        <w:t>人为残疾人福利性单位的，招标人应当随中标结果同时公告其《残疾人福利性单位声</w:t>
      </w:r>
      <w:r w:rsidRPr="00E17C7B">
        <w:rPr>
          <w:rFonts w:ascii="仿宋" w:eastAsia="仿宋" w:hAnsi="仿宋" w:cs="宋体" w:hint="eastAsia"/>
          <w:spacing w:val="-6"/>
          <w:sz w:val="24"/>
          <w:szCs w:val="24"/>
        </w:rPr>
        <w:t>明</w:t>
      </w:r>
      <w:r w:rsidRPr="00E17C7B">
        <w:rPr>
          <w:rFonts w:ascii="仿宋" w:eastAsia="仿宋" w:hAnsi="仿宋" w:cs="宋体" w:hint="eastAsia"/>
          <w:spacing w:val="-3"/>
          <w:sz w:val="24"/>
          <w:szCs w:val="24"/>
        </w:rPr>
        <w:t>函》，接受社会监督。</w:t>
      </w:r>
    </w:p>
    <w:p w:rsidR="00E531DE" w:rsidRPr="00E17C7B" w:rsidRDefault="00E531DE" w:rsidP="00B21D78">
      <w:pPr>
        <w:adjustRightInd w:val="0"/>
        <w:snapToGrid w:val="0"/>
        <w:spacing w:line="360" w:lineRule="auto"/>
        <w:ind w:firstLineChars="200" w:firstLine="480"/>
        <w:rPr>
          <w:rFonts w:ascii="仿宋" w:eastAsia="仿宋" w:hAnsi="仿宋" w:cs="宋体"/>
          <w:sz w:val="24"/>
          <w:szCs w:val="24"/>
        </w:rPr>
        <w:sectPr w:rsidR="00E531DE" w:rsidRPr="00E17C7B" w:rsidSect="00E17C7B">
          <w:footerReference w:type="default" r:id="rId24"/>
          <w:pgSz w:w="11906" w:h="16839"/>
          <w:pgMar w:top="1440" w:right="1440" w:bottom="1440" w:left="1440" w:header="0" w:footer="987" w:gutter="0"/>
          <w:pgNumType w:start="1"/>
          <w:cols w:space="720"/>
          <w:docGrid w:linePitch="286"/>
        </w:sectPr>
      </w:pPr>
    </w:p>
    <w:p w:rsidR="00E531DE" w:rsidRPr="00E17C7B" w:rsidRDefault="00E17C7B" w:rsidP="00BD750B">
      <w:pPr>
        <w:spacing w:before="62" w:line="360" w:lineRule="auto"/>
        <w:jc w:val="center"/>
        <w:outlineLvl w:val="0"/>
        <w:rPr>
          <w:rFonts w:ascii="仿宋" w:eastAsia="仿宋" w:hAnsi="仿宋"/>
          <w:b/>
          <w:kern w:val="0"/>
          <w:sz w:val="32"/>
          <w:szCs w:val="32"/>
        </w:rPr>
      </w:pPr>
      <w:bookmarkStart w:id="15" w:name="_Toc138068726"/>
      <w:r w:rsidRPr="00E17C7B">
        <w:rPr>
          <w:rFonts w:ascii="仿宋" w:eastAsia="仿宋" w:hAnsi="仿宋" w:hint="eastAsia"/>
          <w:b/>
          <w:kern w:val="0"/>
          <w:sz w:val="32"/>
          <w:szCs w:val="32"/>
        </w:rPr>
        <w:lastRenderedPageBreak/>
        <w:t>第六章 对响应文件审查与评审</w:t>
      </w:r>
      <w:bookmarkEnd w:id="15"/>
    </w:p>
    <w:p w:rsidR="00E531DE" w:rsidRPr="00E17C7B" w:rsidRDefault="00E17C7B" w:rsidP="00BD750B">
      <w:pPr>
        <w:pStyle w:val="ab"/>
        <w:spacing w:before="62" w:line="360" w:lineRule="auto"/>
        <w:rPr>
          <w:rFonts w:ascii="仿宋" w:eastAsia="仿宋" w:hAnsi="仿宋"/>
          <w:b/>
        </w:rPr>
      </w:pPr>
      <w:r w:rsidRPr="00E17C7B">
        <w:rPr>
          <w:rFonts w:ascii="仿宋" w:eastAsia="仿宋" w:hAnsi="仿宋" w:hint="eastAsia"/>
          <w:b/>
        </w:rPr>
        <w:t>一、资格审查</w:t>
      </w:r>
    </w:p>
    <w:p w:rsidR="00E531DE" w:rsidRPr="00E17C7B" w:rsidRDefault="00E17C7B" w:rsidP="00B21D78">
      <w:pPr>
        <w:pStyle w:val="ab"/>
        <w:spacing w:before="62" w:line="360" w:lineRule="auto"/>
        <w:ind w:firstLineChars="200" w:firstLine="480"/>
        <w:contextualSpacing/>
        <w:rPr>
          <w:rFonts w:ascii="仿宋" w:eastAsia="仿宋" w:hAnsi="仿宋" w:cs="宋体"/>
          <w:bCs/>
          <w:lang w:val="zh-CN"/>
        </w:rPr>
      </w:pPr>
      <w:r w:rsidRPr="00E17C7B">
        <w:rPr>
          <w:rFonts w:ascii="仿宋" w:eastAsia="仿宋" w:hAnsi="仿宋" w:cs="宋体" w:hint="eastAsia"/>
          <w:bCs/>
          <w:lang w:val="zh-CN"/>
        </w:rPr>
        <w:t>(一)磋商小组依法对供应商资格进行审查。确定符合资格的供应商不少于3家，将对响应文件 的有效性、完整性和响应程度进行审查并对响应文件进行评审。</w:t>
      </w:r>
    </w:p>
    <w:p w:rsidR="00E531DE" w:rsidRPr="00E17C7B" w:rsidRDefault="00E17C7B" w:rsidP="00B21D78">
      <w:pPr>
        <w:pStyle w:val="ab"/>
        <w:spacing w:before="62" w:line="360" w:lineRule="auto"/>
        <w:ind w:firstLineChars="200" w:firstLine="480"/>
        <w:contextualSpacing/>
        <w:rPr>
          <w:rFonts w:ascii="仿宋" w:eastAsia="仿宋" w:hAnsi="仿宋" w:cs="宋体"/>
          <w:bCs/>
          <w:lang w:val="zh-CN"/>
        </w:rPr>
      </w:pPr>
      <w:r w:rsidRPr="00E17C7B">
        <w:rPr>
          <w:rFonts w:ascii="仿宋" w:eastAsia="仿宋" w:hAnsi="仿宋" w:cs="宋体" w:hint="eastAsia"/>
          <w:bCs/>
          <w:lang w:val="zh-CN"/>
        </w:rPr>
        <w:t>(二)资格证明材料 (本栏所列内容为本项目的资格审查条件，如有一项不符合要求，则不能进入下一步评审)。</w:t>
      </w:r>
    </w:p>
    <w:p w:rsidR="00E531DE" w:rsidRPr="00E17C7B" w:rsidRDefault="00E17C7B" w:rsidP="00B21D78">
      <w:pPr>
        <w:pStyle w:val="ab"/>
        <w:spacing w:before="62" w:line="360" w:lineRule="auto"/>
        <w:ind w:firstLineChars="200" w:firstLine="480"/>
        <w:contextualSpacing/>
        <w:rPr>
          <w:rFonts w:ascii="仿宋" w:eastAsia="仿宋" w:hAnsi="仿宋"/>
          <w:b/>
        </w:rPr>
      </w:pPr>
      <w:r w:rsidRPr="00E17C7B">
        <w:rPr>
          <w:rFonts w:ascii="仿宋" w:eastAsia="仿宋" w:hAnsi="仿宋" w:cs="宋体" w:hint="eastAsia"/>
          <w:bCs/>
          <w:lang w:val="zh-CN"/>
        </w:rPr>
        <w:t>(三)资格审查中所涉及到的证书及材料，均须在电子响应文件中提供原件扫描件(或图片)。</w:t>
      </w:r>
    </w:p>
    <w:tbl>
      <w:tblPr>
        <w:tblW w:w="92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0"/>
        <w:gridCol w:w="2516"/>
        <w:gridCol w:w="5844"/>
      </w:tblGrid>
      <w:tr w:rsidR="00E531DE" w:rsidRPr="00E17C7B">
        <w:trPr>
          <w:trHeight w:val="567"/>
        </w:trPr>
        <w:tc>
          <w:tcPr>
            <w:tcW w:w="850" w:type="dxa"/>
            <w:tcBorders>
              <w:top w:val="single" w:sz="4" w:space="0" w:color="auto"/>
              <w:left w:val="single" w:sz="4" w:space="0" w:color="auto"/>
              <w:bottom w:val="single" w:sz="4" w:space="0" w:color="auto"/>
              <w:right w:val="single" w:sz="4" w:space="0" w:color="auto"/>
            </w:tcBorders>
            <w:vAlign w:val="center"/>
          </w:tcPr>
          <w:p w:rsidR="00E531DE" w:rsidRPr="00E17C7B" w:rsidRDefault="00E17C7B" w:rsidP="00BD750B">
            <w:pPr>
              <w:spacing w:before="62" w:line="360" w:lineRule="auto"/>
              <w:jc w:val="center"/>
              <w:rPr>
                <w:rFonts w:ascii="仿宋" w:eastAsia="仿宋" w:hAnsi="仿宋"/>
                <w:b/>
                <w:sz w:val="24"/>
              </w:rPr>
            </w:pPr>
            <w:r w:rsidRPr="00E17C7B">
              <w:rPr>
                <w:rFonts w:ascii="仿宋" w:eastAsia="仿宋" w:hAnsi="仿宋" w:hint="eastAsia"/>
                <w:b/>
                <w:sz w:val="24"/>
              </w:rPr>
              <w:t>序号</w:t>
            </w:r>
          </w:p>
        </w:tc>
        <w:tc>
          <w:tcPr>
            <w:tcW w:w="2516" w:type="dxa"/>
            <w:tcBorders>
              <w:top w:val="single" w:sz="4" w:space="0" w:color="auto"/>
              <w:left w:val="single" w:sz="4" w:space="0" w:color="auto"/>
              <w:bottom w:val="single" w:sz="4" w:space="0" w:color="auto"/>
              <w:right w:val="single" w:sz="4" w:space="0" w:color="auto"/>
            </w:tcBorders>
            <w:vAlign w:val="center"/>
          </w:tcPr>
          <w:p w:rsidR="00E531DE" w:rsidRPr="00E17C7B" w:rsidRDefault="00E17C7B" w:rsidP="00BD750B">
            <w:pPr>
              <w:spacing w:before="62" w:line="360" w:lineRule="auto"/>
              <w:jc w:val="center"/>
              <w:rPr>
                <w:rFonts w:ascii="仿宋" w:eastAsia="仿宋" w:hAnsi="仿宋"/>
                <w:b/>
                <w:sz w:val="24"/>
              </w:rPr>
            </w:pPr>
            <w:r w:rsidRPr="00E17C7B">
              <w:rPr>
                <w:rFonts w:ascii="仿宋" w:eastAsia="仿宋" w:hAnsi="仿宋" w:hint="eastAsia"/>
                <w:b/>
                <w:sz w:val="24"/>
              </w:rPr>
              <w:t>资格审查因素</w:t>
            </w:r>
          </w:p>
        </w:tc>
        <w:tc>
          <w:tcPr>
            <w:tcW w:w="5844" w:type="dxa"/>
            <w:tcBorders>
              <w:top w:val="single" w:sz="4" w:space="0" w:color="auto"/>
              <w:left w:val="single" w:sz="4" w:space="0" w:color="auto"/>
              <w:bottom w:val="single" w:sz="4" w:space="0" w:color="auto"/>
              <w:right w:val="single" w:sz="4" w:space="0" w:color="auto"/>
            </w:tcBorders>
            <w:vAlign w:val="center"/>
          </w:tcPr>
          <w:p w:rsidR="00E531DE" w:rsidRPr="00E17C7B" w:rsidRDefault="00E17C7B" w:rsidP="00BD750B">
            <w:pPr>
              <w:spacing w:before="62" w:line="360" w:lineRule="auto"/>
              <w:jc w:val="center"/>
              <w:rPr>
                <w:rFonts w:ascii="仿宋" w:eastAsia="仿宋" w:hAnsi="仿宋"/>
                <w:b/>
                <w:sz w:val="24"/>
              </w:rPr>
            </w:pPr>
            <w:r w:rsidRPr="00E17C7B">
              <w:rPr>
                <w:rFonts w:ascii="仿宋" w:eastAsia="仿宋" w:hAnsi="仿宋" w:hint="eastAsia"/>
                <w:b/>
                <w:sz w:val="24"/>
              </w:rPr>
              <w:t>说明与要求</w:t>
            </w:r>
          </w:p>
        </w:tc>
      </w:tr>
      <w:tr w:rsidR="00E531DE" w:rsidRPr="00E17C7B">
        <w:trPr>
          <w:trHeight w:val="567"/>
        </w:trPr>
        <w:tc>
          <w:tcPr>
            <w:tcW w:w="850" w:type="dxa"/>
            <w:tcBorders>
              <w:top w:val="single" w:sz="4" w:space="0" w:color="auto"/>
              <w:left w:val="single" w:sz="4" w:space="0" w:color="auto"/>
              <w:bottom w:val="single" w:sz="4" w:space="0" w:color="auto"/>
              <w:right w:val="single" w:sz="4" w:space="0" w:color="auto"/>
            </w:tcBorders>
            <w:vAlign w:val="center"/>
          </w:tcPr>
          <w:p w:rsidR="00E531DE" w:rsidRPr="00E17C7B" w:rsidRDefault="00E17C7B" w:rsidP="00BD750B">
            <w:pPr>
              <w:spacing w:before="62" w:line="360" w:lineRule="auto"/>
              <w:jc w:val="center"/>
              <w:rPr>
                <w:rFonts w:ascii="仿宋" w:eastAsia="仿宋" w:hAnsi="仿宋"/>
                <w:b/>
                <w:sz w:val="24"/>
              </w:rPr>
            </w:pPr>
            <w:r w:rsidRPr="00E17C7B">
              <w:rPr>
                <w:rFonts w:ascii="仿宋" w:eastAsia="仿宋" w:hAnsi="仿宋" w:hint="eastAsia"/>
                <w:b/>
                <w:sz w:val="24"/>
              </w:rPr>
              <w:t>1</w:t>
            </w:r>
          </w:p>
        </w:tc>
        <w:tc>
          <w:tcPr>
            <w:tcW w:w="2516" w:type="dxa"/>
            <w:tcBorders>
              <w:top w:val="single" w:sz="4" w:space="0" w:color="auto"/>
              <w:left w:val="single" w:sz="4" w:space="0" w:color="auto"/>
              <w:bottom w:val="single" w:sz="4" w:space="0" w:color="auto"/>
              <w:right w:val="single" w:sz="4" w:space="0" w:color="auto"/>
            </w:tcBorders>
            <w:vAlign w:val="center"/>
          </w:tcPr>
          <w:p w:rsidR="00E531DE" w:rsidRPr="00E17C7B" w:rsidRDefault="00E17C7B" w:rsidP="00BD750B">
            <w:pPr>
              <w:spacing w:before="62" w:line="360" w:lineRule="auto"/>
              <w:jc w:val="center"/>
              <w:rPr>
                <w:rFonts w:ascii="仿宋" w:eastAsia="仿宋" w:hAnsi="仿宋" w:cs="宋体"/>
                <w:bCs/>
                <w:sz w:val="24"/>
                <w:lang w:val="zh-CN"/>
              </w:rPr>
            </w:pPr>
            <w:r w:rsidRPr="00E17C7B">
              <w:rPr>
                <w:rFonts w:ascii="仿宋" w:eastAsia="仿宋" w:hAnsi="仿宋" w:cs="宋体" w:hint="eastAsia"/>
                <w:bCs/>
                <w:sz w:val="24"/>
                <w:lang w:val="zh-CN"/>
              </w:rPr>
              <w:t>投标函</w:t>
            </w:r>
          </w:p>
        </w:tc>
        <w:tc>
          <w:tcPr>
            <w:tcW w:w="5844" w:type="dxa"/>
            <w:tcBorders>
              <w:top w:val="single" w:sz="4" w:space="0" w:color="auto"/>
              <w:left w:val="single" w:sz="4" w:space="0" w:color="auto"/>
              <w:bottom w:val="single" w:sz="4" w:space="0" w:color="auto"/>
              <w:right w:val="single" w:sz="4" w:space="0" w:color="auto"/>
            </w:tcBorders>
            <w:vAlign w:val="center"/>
          </w:tcPr>
          <w:p w:rsidR="00E531DE" w:rsidRPr="00E17C7B" w:rsidRDefault="00E17C7B" w:rsidP="00BD750B">
            <w:pPr>
              <w:spacing w:before="62" w:line="360" w:lineRule="auto"/>
              <w:rPr>
                <w:rFonts w:ascii="仿宋" w:eastAsia="仿宋" w:hAnsi="仿宋" w:cs="宋体"/>
                <w:bCs/>
                <w:sz w:val="24"/>
                <w:lang w:val="zh-CN"/>
              </w:rPr>
            </w:pPr>
            <w:r w:rsidRPr="00E17C7B">
              <w:rPr>
                <w:rFonts w:ascii="仿宋" w:eastAsia="仿宋" w:hAnsi="仿宋" w:cs="宋体" w:hint="eastAsia"/>
                <w:bCs/>
                <w:sz w:val="24"/>
                <w:lang w:val="zh-CN"/>
              </w:rPr>
              <w:t>按照磋商文件第八章3.1格式填写</w:t>
            </w:r>
          </w:p>
        </w:tc>
      </w:tr>
      <w:tr w:rsidR="00E531DE" w:rsidRPr="00E17C7B">
        <w:tc>
          <w:tcPr>
            <w:tcW w:w="850" w:type="dxa"/>
            <w:tcBorders>
              <w:top w:val="single" w:sz="4" w:space="0" w:color="auto"/>
              <w:left w:val="single" w:sz="4" w:space="0" w:color="auto"/>
              <w:bottom w:val="single" w:sz="4" w:space="0" w:color="auto"/>
              <w:right w:val="single" w:sz="4" w:space="0" w:color="auto"/>
            </w:tcBorders>
            <w:vAlign w:val="center"/>
          </w:tcPr>
          <w:p w:rsidR="00E531DE" w:rsidRPr="00E17C7B" w:rsidRDefault="00E17C7B" w:rsidP="00BD750B">
            <w:pPr>
              <w:spacing w:before="62" w:line="360" w:lineRule="auto"/>
              <w:jc w:val="center"/>
              <w:rPr>
                <w:rFonts w:ascii="仿宋" w:eastAsia="仿宋" w:hAnsi="仿宋"/>
                <w:b/>
                <w:bCs/>
                <w:sz w:val="24"/>
              </w:rPr>
            </w:pPr>
            <w:r w:rsidRPr="00E17C7B">
              <w:rPr>
                <w:rFonts w:ascii="仿宋" w:eastAsia="仿宋" w:hAnsi="仿宋" w:hint="eastAsia"/>
                <w:b/>
                <w:bCs/>
                <w:sz w:val="24"/>
              </w:rPr>
              <w:t>2</w:t>
            </w:r>
          </w:p>
        </w:tc>
        <w:tc>
          <w:tcPr>
            <w:tcW w:w="2516" w:type="dxa"/>
            <w:tcBorders>
              <w:top w:val="single" w:sz="4" w:space="0" w:color="auto"/>
              <w:left w:val="single" w:sz="4" w:space="0" w:color="auto"/>
              <w:bottom w:val="single" w:sz="4" w:space="0" w:color="auto"/>
              <w:right w:val="single" w:sz="4" w:space="0" w:color="auto"/>
            </w:tcBorders>
            <w:vAlign w:val="center"/>
          </w:tcPr>
          <w:p w:rsidR="00E531DE" w:rsidRPr="00E17C7B" w:rsidRDefault="00E17C7B" w:rsidP="00BD750B">
            <w:pPr>
              <w:spacing w:before="62" w:line="360" w:lineRule="auto"/>
              <w:jc w:val="center"/>
              <w:rPr>
                <w:rFonts w:ascii="仿宋" w:eastAsia="仿宋" w:hAnsi="仿宋" w:cs="宋体"/>
                <w:bCs/>
                <w:sz w:val="24"/>
                <w:lang w:val="zh-CN"/>
              </w:rPr>
            </w:pPr>
            <w:r w:rsidRPr="00E17C7B">
              <w:rPr>
                <w:rFonts w:ascii="仿宋" w:eastAsia="仿宋" w:hAnsi="仿宋" w:cs="宋体" w:hint="eastAsia"/>
                <w:bCs/>
                <w:sz w:val="24"/>
                <w:lang w:val="zh-CN"/>
              </w:rPr>
              <w:t>政府采购</w:t>
            </w:r>
          </w:p>
          <w:p w:rsidR="00E531DE" w:rsidRPr="00E17C7B" w:rsidRDefault="00E17C7B" w:rsidP="00BD750B">
            <w:pPr>
              <w:spacing w:before="62" w:line="360" w:lineRule="auto"/>
              <w:jc w:val="center"/>
              <w:rPr>
                <w:rFonts w:ascii="仿宋" w:eastAsia="仿宋" w:hAnsi="仿宋" w:cs="宋体"/>
                <w:bCs/>
                <w:sz w:val="24"/>
                <w:lang w:val="zh-CN"/>
              </w:rPr>
            </w:pPr>
            <w:r w:rsidRPr="00E17C7B">
              <w:rPr>
                <w:rFonts w:ascii="仿宋" w:eastAsia="仿宋" w:hAnsi="仿宋" w:cs="宋体" w:hint="eastAsia"/>
                <w:bCs/>
                <w:sz w:val="24"/>
                <w:lang w:val="zh-CN"/>
              </w:rPr>
              <w:t>供应商信用承诺函</w:t>
            </w:r>
          </w:p>
        </w:tc>
        <w:tc>
          <w:tcPr>
            <w:tcW w:w="5844" w:type="dxa"/>
            <w:tcBorders>
              <w:top w:val="single" w:sz="4" w:space="0" w:color="auto"/>
              <w:left w:val="single" w:sz="4" w:space="0" w:color="auto"/>
              <w:bottom w:val="single" w:sz="4" w:space="0" w:color="auto"/>
              <w:right w:val="single" w:sz="4" w:space="0" w:color="auto"/>
            </w:tcBorders>
            <w:vAlign w:val="center"/>
          </w:tcPr>
          <w:p w:rsidR="00E531DE" w:rsidRPr="00E17C7B" w:rsidRDefault="00E17C7B" w:rsidP="00BD750B">
            <w:pPr>
              <w:spacing w:before="62" w:line="360" w:lineRule="auto"/>
              <w:jc w:val="left"/>
              <w:rPr>
                <w:rFonts w:ascii="仿宋" w:eastAsia="仿宋" w:hAnsi="仿宋" w:cs="宋体"/>
                <w:bCs/>
                <w:sz w:val="24"/>
                <w:lang w:val="zh-CN"/>
              </w:rPr>
            </w:pPr>
            <w:r w:rsidRPr="00E17C7B">
              <w:rPr>
                <w:rFonts w:ascii="仿宋" w:eastAsia="仿宋" w:hAnsi="仿宋" w:cs="宋体" w:hint="eastAsia"/>
                <w:bCs/>
                <w:sz w:val="24"/>
                <w:lang w:val="zh-CN"/>
              </w:rPr>
              <w:t>按照磋商文件第八章3.5格式填写</w:t>
            </w:r>
          </w:p>
        </w:tc>
      </w:tr>
      <w:tr w:rsidR="00E531DE" w:rsidRPr="00E17C7B">
        <w:tc>
          <w:tcPr>
            <w:tcW w:w="850" w:type="dxa"/>
            <w:tcBorders>
              <w:top w:val="single" w:sz="4" w:space="0" w:color="auto"/>
              <w:left w:val="single" w:sz="4" w:space="0" w:color="auto"/>
              <w:bottom w:val="single" w:sz="4" w:space="0" w:color="auto"/>
              <w:right w:val="single" w:sz="4" w:space="0" w:color="auto"/>
            </w:tcBorders>
            <w:vAlign w:val="center"/>
          </w:tcPr>
          <w:p w:rsidR="00E531DE" w:rsidRPr="00E17C7B" w:rsidRDefault="00E17C7B" w:rsidP="00BD750B">
            <w:pPr>
              <w:spacing w:before="62" w:line="360" w:lineRule="auto"/>
              <w:jc w:val="center"/>
              <w:rPr>
                <w:rFonts w:ascii="仿宋" w:eastAsia="仿宋" w:hAnsi="仿宋"/>
                <w:b/>
                <w:bCs/>
                <w:sz w:val="24"/>
              </w:rPr>
            </w:pPr>
            <w:r w:rsidRPr="00E17C7B">
              <w:rPr>
                <w:rFonts w:ascii="仿宋" w:eastAsia="仿宋" w:hAnsi="仿宋" w:hint="eastAsia"/>
                <w:b/>
                <w:bCs/>
                <w:sz w:val="24"/>
              </w:rPr>
              <w:t>3</w:t>
            </w:r>
          </w:p>
        </w:tc>
        <w:tc>
          <w:tcPr>
            <w:tcW w:w="2516" w:type="dxa"/>
            <w:tcBorders>
              <w:top w:val="single" w:sz="4" w:space="0" w:color="auto"/>
              <w:left w:val="single" w:sz="4" w:space="0" w:color="auto"/>
              <w:bottom w:val="single" w:sz="4" w:space="0" w:color="auto"/>
              <w:right w:val="single" w:sz="4" w:space="0" w:color="auto"/>
            </w:tcBorders>
            <w:vAlign w:val="center"/>
          </w:tcPr>
          <w:p w:rsidR="00E531DE" w:rsidRPr="00E17C7B" w:rsidRDefault="00E17C7B" w:rsidP="00BD750B">
            <w:pPr>
              <w:spacing w:before="62" w:line="360" w:lineRule="auto"/>
              <w:jc w:val="center"/>
              <w:rPr>
                <w:rFonts w:ascii="仿宋" w:eastAsia="仿宋" w:hAnsi="仿宋" w:cs="宋体"/>
                <w:bCs/>
                <w:sz w:val="24"/>
                <w:lang w:val="zh-CN"/>
              </w:rPr>
            </w:pPr>
            <w:r w:rsidRPr="00E17C7B">
              <w:rPr>
                <w:rFonts w:ascii="仿宋" w:eastAsia="仿宋" w:hAnsi="仿宋" w:cs="宋体" w:hint="eastAsia"/>
                <w:bCs/>
                <w:sz w:val="24"/>
                <w:lang w:val="zh-CN"/>
              </w:rPr>
              <w:t>磋商报价</w:t>
            </w:r>
          </w:p>
        </w:tc>
        <w:tc>
          <w:tcPr>
            <w:tcW w:w="5844" w:type="dxa"/>
            <w:tcBorders>
              <w:top w:val="single" w:sz="4" w:space="0" w:color="auto"/>
              <w:left w:val="single" w:sz="4" w:space="0" w:color="auto"/>
              <w:bottom w:val="single" w:sz="4" w:space="0" w:color="auto"/>
              <w:right w:val="single" w:sz="4" w:space="0" w:color="auto"/>
            </w:tcBorders>
          </w:tcPr>
          <w:p w:rsidR="00E531DE" w:rsidRPr="00E17C7B" w:rsidRDefault="00E17C7B" w:rsidP="00BD750B">
            <w:pPr>
              <w:spacing w:before="62" w:line="360" w:lineRule="auto"/>
              <w:rPr>
                <w:rFonts w:ascii="仿宋" w:eastAsia="仿宋" w:hAnsi="仿宋" w:cs="宋体"/>
                <w:bCs/>
                <w:sz w:val="24"/>
                <w:lang w:val="zh-CN"/>
              </w:rPr>
            </w:pPr>
            <w:r w:rsidRPr="00E17C7B">
              <w:rPr>
                <w:rFonts w:ascii="仿宋" w:eastAsia="仿宋" w:hAnsi="仿宋" w:cs="宋体" w:hint="eastAsia"/>
                <w:bCs/>
                <w:sz w:val="24"/>
                <w:lang w:val="zh-CN"/>
              </w:rPr>
              <w:t>响应报价是否超出磋商文件中规定的预算金额，超出预算金额的投标无效。如供应商须知前附表规定最高限价，则超出预算金额和最高限价的投标无效。</w:t>
            </w:r>
          </w:p>
        </w:tc>
      </w:tr>
      <w:tr w:rsidR="00E531DE" w:rsidRPr="00E17C7B">
        <w:tc>
          <w:tcPr>
            <w:tcW w:w="850" w:type="dxa"/>
            <w:tcBorders>
              <w:top w:val="single" w:sz="4" w:space="0" w:color="auto"/>
              <w:left w:val="single" w:sz="4" w:space="0" w:color="auto"/>
              <w:bottom w:val="single" w:sz="4" w:space="0" w:color="auto"/>
              <w:right w:val="single" w:sz="4" w:space="0" w:color="auto"/>
            </w:tcBorders>
            <w:vAlign w:val="center"/>
          </w:tcPr>
          <w:p w:rsidR="00E531DE" w:rsidRPr="00E17C7B" w:rsidRDefault="00E17C7B" w:rsidP="00BD750B">
            <w:pPr>
              <w:spacing w:before="62" w:line="360" w:lineRule="auto"/>
              <w:jc w:val="center"/>
              <w:rPr>
                <w:rFonts w:ascii="仿宋" w:eastAsia="仿宋" w:hAnsi="仿宋"/>
                <w:b/>
                <w:bCs/>
                <w:sz w:val="24"/>
              </w:rPr>
            </w:pPr>
            <w:r w:rsidRPr="00E17C7B">
              <w:rPr>
                <w:rFonts w:ascii="仿宋" w:eastAsia="仿宋" w:hAnsi="仿宋" w:hint="eastAsia"/>
                <w:b/>
                <w:bCs/>
                <w:sz w:val="24"/>
              </w:rPr>
              <w:t>4</w:t>
            </w:r>
          </w:p>
        </w:tc>
        <w:tc>
          <w:tcPr>
            <w:tcW w:w="2516" w:type="dxa"/>
            <w:tcBorders>
              <w:top w:val="single" w:sz="4" w:space="0" w:color="auto"/>
              <w:left w:val="single" w:sz="4" w:space="0" w:color="auto"/>
              <w:bottom w:val="single" w:sz="4" w:space="0" w:color="auto"/>
              <w:right w:val="single" w:sz="4" w:space="0" w:color="auto"/>
            </w:tcBorders>
            <w:vAlign w:val="center"/>
          </w:tcPr>
          <w:p w:rsidR="00E531DE" w:rsidRPr="00E17C7B" w:rsidRDefault="00E17C7B" w:rsidP="00BD750B">
            <w:pPr>
              <w:spacing w:before="62" w:line="360" w:lineRule="auto"/>
              <w:jc w:val="center"/>
              <w:rPr>
                <w:rFonts w:ascii="仿宋" w:eastAsia="仿宋" w:hAnsi="仿宋" w:cs="宋体"/>
                <w:bCs/>
                <w:sz w:val="24"/>
                <w:lang w:val="zh-CN"/>
              </w:rPr>
            </w:pPr>
            <w:r w:rsidRPr="00E17C7B">
              <w:rPr>
                <w:rFonts w:ascii="仿宋" w:eastAsia="仿宋" w:hAnsi="仿宋" w:cs="宋体" w:hint="eastAsia"/>
                <w:bCs/>
                <w:sz w:val="24"/>
                <w:lang w:val="zh-CN"/>
              </w:rPr>
              <w:t>磋商承诺函</w:t>
            </w:r>
          </w:p>
        </w:tc>
        <w:tc>
          <w:tcPr>
            <w:tcW w:w="5844" w:type="dxa"/>
            <w:tcBorders>
              <w:top w:val="single" w:sz="4" w:space="0" w:color="auto"/>
              <w:left w:val="single" w:sz="4" w:space="0" w:color="auto"/>
              <w:bottom w:val="single" w:sz="4" w:space="0" w:color="auto"/>
              <w:right w:val="single" w:sz="4" w:space="0" w:color="auto"/>
            </w:tcBorders>
            <w:vAlign w:val="center"/>
          </w:tcPr>
          <w:p w:rsidR="00E531DE" w:rsidRPr="00E17C7B" w:rsidRDefault="00E17C7B" w:rsidP="00BD750B">
            <w:pPr>
              <w:spacing w:before="62" w:line="360" w:lineRule="auto"/>
              <w:rPr>
                <w:rFonts w:ascii="仿宋" w:eastAsia="仿宋" w:hAnsi="仿宋" w:cs="宋体"/>
                <w:bCs/>
                <w:sz w:val="24"/>
                <w:lang w:val="zh-CN"/>
              </w:rPr>
            </w:pPr>
            <w:r w:rsidRPr="00E17C7B">
              <w:rPr>
                <w:rFonts w:ascii="仿宋" w:eastAsia="仿宋" w:hAnsi="仿宋" w:cs="宋体" w:hint="eastAsia"/>
                <w:bCs/>
                <w:sz w:val="24"/>
                <w:lang w:val="zh-CN"/>
              </w:rPr>
              <w:t>按照磋商文件第八章3.4格式填写。</w:t>
            </w:r>
          </w:p>
        </w:tc>
      </w:tr>
      <w:tr w:rsidR="00E531DE" w:rsidRPr="00E17C7B">
        <w:tc>
          <w:tcPr>
            <w:tcW w:w="850" w:type="dxa"/>
            <w:tcBorders>
              <w:top w:val="single" w:sz="4" w:space="0" w:color="auto"/>
              <w:left w:val="single" w:sz="4" w:space="0" w:color="auto"/>
              <w:bottom w:val="single" w:sz="4" w:space="0" w:color="auto"/>
              <w:right w:val="single" w:sz="4" w:space="0" w:color="auto"/>
            </w:tcBorders>
            <w:vAlign w:val="center"/>
          </w:tcPr>
          <w:p w:rsidR="00E531DE" w:rsidRPr="00E17C7B" w:rsidRDefault="00E17C7B" w:rsidP="00BD750B">
            <w:pPr>
              <w:spacing w:before="62" w:line="360" w:lineRule="auto"/>
              <w:jc w:val="center"/>
              <w:rPr>
                <w:rFonts w:ascii="仿宋" w:eastAsia="仿宋" w:hAnsi="仿宋"/>
                <w:b/>
                <w:bCs/>
                <w:sz w:val="24"/>
              </w:rPr>
            </w:pPr>
            <w:r w:rsidRPr="00E17C7B">
              <w:rPr>
                <w:rFonts w:ascii="仿宋" w:eastAsia="仿宋" w:hAnsi="仿宋" w:hint="eastAsia"/>
                <w:b/>
                <w:bCs/>
                <w:sz w:val="24"/>
              </w:rPr>
              <w:t>5</w:t>
            </w:r>
          </w:p>
        </w:tc>
        <w:tc>
          <w:tcPr>
            <w:tcW w:w="2516" w:type="dxa"/>
            <w:tcBorders>
              <w:top w:val="single" w:sz="4" w:space="0" w:color="auto"/>
              <w:left w:val="single" w:sz="4" w:space="0" w:color="auto"/>
              <w:bottom w:val="single" w:sz="4" w:space="0" w:color="auto"/>
              <w:right w:val="single" w:sz="4" w:space="0" w:color="auto"/>
            </w:tcBorders>
            <w:vAlign w:val="center"/>
          </w:tcPr>
          <w:p w:rsidR="00E531DE" w:rsidRPr="00E17C7B" w:rsidRDefault="00E17C7B" w:rsidP="00BD750B">
            <w:pPr>
              <w:spacing w:before="62" w:line="360" w:lineRule="auto"/>
              <w:jc w:val="center"/>
              <w:rPr>
                <w:rFonts w:ascii="仿宋" w:eastAsia="仿宋" w:hAnsi="仿宋" w:cs="宋体"/>
                <w:bCs/>
                <w:sz w:val="24"/>
              </w:rPr>
            </w:pPr>
            <w:r w:rsidRPr="00E17C7B">
              <w:rPr>
                <w:rFonts w:ascii="仿宋" w:eastAsia="仿宋" w:hAnsi="仿宋" w:cs="宋体" w:hint="eastAsia"/>
                <w:bCs/>
                <w:sz w:val="24"/>
              </w:rPr>
              <w:t>中小企业</w:t>
            </w:r>
          </w:p>
        </w:tc>
        <w:tc>
          <w:tcPr>
            <w:tcW w:w="5844" w:type="dxa"/>
            <w:tcBorders>
              <w:top w:val="single" w:sz="4" w:space="0" w:color="auto"/>
              <w:left w:val="single" w:sz="4" w:space="0" w:color="auto"/>
              <w:bottom w:val="single" w:sz="4" w:space="0" w:color="auto"/>
              <w:right w:val="single" w:sz="4" w:space="0" w:color="auto"/>
            </w:tcBorders>
            <w:vAlign w:val="center"/>
          </w:tcPr>
          <w:p w:rsidR="00E531DE" w:rsidRPr="00E17C7B" w:rsidRDefault="00E17C7B" w:rsidP="00BD750B">
            <w:pPr>
              <w:spacing w:before="62" w:line="360" w:lineRule="auto"/>
              <w:rPr>
                <w:rFonts w:ascii="仿宋" w:eastAsia="仿宋" w:hAnsi="仿宋" w:cs="宋体"/>
                <w:sz w:val="24"/>
                <w:szCs w:val="24"/>
                <w:lang w:val="zh-CN"/>
              </w:rPr>
            </w:pPr>
            <w:r w:rsidRPr="00E17C7B">
              <w:rPr>
                <w:rFonts w:ascii="仿宋" w:eastAsia="仿宋" w:hAnsi="仿宋" w:cs="宋体" w:hint="eastAsia"/>
                <w:sz w:val="24"/>
                <w:szCs w:val="24"/>
                <w:lang w:val="zh-CN"/>
              </w:rPr>
              <w:t>（1）中、小、微型企业出具《中小企业声明函》</w:t>
            </w:r>
          </w:p>
          <w:p w:rsidR="00E531DE" w:rsidRPr="00E17C7B" w:rsidRDefault="00E17C7B" w:rsidP="00BD750B">
            <w:pPr>
              <w:spacing w:before="62" w:line="360" w:lineRule="auto"/>
              <w:rPr>
                <w:rFonts w:ascii="仿宋" w:eastAsia="仿宋" w:hAnsi="仿宋" w:cs="宋体"/>
                <w:sz w:val="24"/>
                <w:szCs w:val="24"/>
                <w:lang w:val="zh-CN"/>
              </w:rPr>
            </w:pPr>
            <w:r w:rsidRPr="00E17C7B">
              <w:rPr>
                <w:rFonts w:ascii="仿宋" w:eastAsia="仿宋" w:hAnsi="仿宋" w:cs="宋体" w:hint="eastAsia"/>
                <w:sz w:val="24"/>
                <w:szCs w:val="24"/>
                <w:lang w:val="zh-CN"/>
              </w:rPr>
              <w:t>（2）残疾人福利性单位出具《残疾人福利企业声明函》</w:t>
            </w:r>
          </w:p>
          <w:p w:rsidR="00E531DE" w:rsidRPr="00E17C7B" w:rsidRDefault="00E17C7B" w:rsidP="00BD750B">
            <w:pPr>
              <w:spacing w:before="62" w:line="360" w:lineRule="auto"/>
              <w:rPr>
                <w:rFonts w:ascii="仿宋" w:eastAsia="仿宋" w:hAnsi="仿宋" w:cs="宋体"/>
                <w:sz w:val="24"/>
                <w:szCs w:val="24"/>
                <w:lang w:val="zh-CN"/>
              </w:rPr>
            </w:pPr>
            <w:r w:rsidRPr="00E17C7B">
              <w:rPr>
                <w:rFonts w:ascii="仿宋" w:eastAsia="仿宋" w:hAnsi="仿宋" w:cs="宋体" w:hint="eastAsia"/>
                <w:sz w:val="24"/>
                <w:szCs w:val="24"/>
                <w:lang w:val="zh-CN"/>
              </w:rPr>
              <w:t>（3）监狱企业提供由省级以上监狱管理局、戒毒管理局(含新疆生产建设兵团)出具的属于监狱企业的证明文件</w:t>
            </w:r>
          </w:p>
        </w:tc>
      </w:tr>
      <w:tr w:rsidR="00E531DE" w:rsidRPr="00E17C7B">
        <w:trPr>
          <w:trHeight w:val="567"/>
        </w:trPr>
        <w:tc>
          <w:tcPr>
            <w:tcW w:w="850" w:type="dxa"/>
            <w:tcBorders>
              <w:top w:val="single" w:sz="4" w:space="0" w:color="auto"/>
              <w:left w:val="single" w:sz="4" w:space="0" w:color="auto"/>
              <w:bottom w:val="single" w:sz="4" w:space="0" w:color="auto"/>
              <w:right w:val="single" w:sz="4" w:space="0" w:color="auto"/>
            </w:tcBorders>
            <w:vAlign w:val="center"/>
          </w:tcPr>
          <w:p w:rsidR="00E531DE" w:rsidRPr="00E17C7B" w:rsidRDefault="00E17C7B" w:rsidP="00BD750B">
            <w:pPr>
              <w:spacing w:before="62" w:line="360" w:lineRule="auto"/>
              <w:jc w:val="center"/>
              <w:rPr>
                <w:rFonts w:ascii="仿宋" w:eastAsia="仿宋" w:hAnsi="仿宋"/>
                <w:b/>
                <w:sz w:val="24"/>
              </w:rPr>
            </w:pPr>
            <w:r w:rsidRPr="00E17C7B">
              <w:rPr>
                <w:rFonts w:ascii="仿宋" w:eastAsia="仿宋" w:hAnsi="仿宋" w:hint="eastAsia"/>
                <w:b/>
                <w:sz w:val="24"/>
              </w:rPr>
              <w:t>6</w:t>
            </w:r>
          </w:p>
        </w:tc>
        <w:tc>
          <w:tcPr>
            <w:tcW w:w="2516" w:type="dxa"/>
            <w:tcBorders>
              <w:top w:val="single" w:sz="4" w:space="0" w:color="auto"/>
              <w:left w:val="single" w:sz="4" w:space="0" w:color="auto"/>
              <w:bottom w:val="single" w:sz="4" w:space="0" w:color="auto"/>
              <w:right w:val="single" w:sz="4" w:space="0" w:color="auto"/>
            </w:tcBorders>
            <w:vAlign w:val="center"/>
          </w:tcPr>
          <w:p w:rsidR="00E531DE" w:rsidRPr="00E17C7B" w:rsidRDefault="00E17C7B" w:rsidP="00BD750B">
            <w:pPr>
              <w:spacing w:before="62" w:line="360" w:lineRule="auto"/>
              <w:jc w:val="center"/>
              <w:rPr>
                <w:rFonts w:ascii="仿宋" w:eastAsia="仿宋" w:hAnsi="仿宋" w:cs="宋体"/>
                <w:bCs/>
                <w:sz w:val="24"/>
                <w:lang w:val="zh-CN"/>
              </w:rPr>
            </w:pPr>
            <w:r w:rsidRPr="00E17C7B">
              <w:rPr>
                <w:rFonts w:ascii="仿宋" w:eastAsia="仿宋" w:hAnsi="仿宋" w:cs="宋体" w:hint="eastAsia"/>
                <w:bCs/>
                <w:sz w:val="24"/>
                <w:lang w:val="zh-CN"/>
              </w:rPr>
              <w:t>供应商身份证明</w:t>
            </w:r>
          </w:p>
          <w:p w:rsidR="00E531DE" w:rsidRPr="00E17C7B" w:rsidRDefault="00E17C7B" w:rsidP="00BD750B">
            <w:pPr>
              <w:spacing w:before="62" w:line="360" w:lineRule="auto"/>
              <w:jc w:val="center"/>
              <w:rPr>
                <w:rFonts w:ascii="仿宋" w:eastAsia="仿宋" w:hAnsi="仿宋" w:cs="宋体"/>
                <w:bCs/>
                <w:sz w:val="24"/>
                <w:lang w:val="zh-CN"/>
              </w:rPr>
            </w:pPr>
            <w:r w:rsidRPr="00E17C7B">
              <w:rPr>
                <w:rFonts w:ascii="仿宋" w:eastAsia="仿宋" w:hAnsi="仿宋" w:cs="宋体" w:hint="eastAsia"/>
                <w:bCs/>
                <w:sz w:val="24"/>
                <w:lang w:val="zh-CN"/>
              </w:rPr>
              <w:t>及授权</w:t>
            </w:r>
          </w:p>
        </w:tc>
        <w:tc>
          <w:tcPr>
            <w:tcW w:w="5844" w:type="dxa"/>
            <w:tcBorders>
              <w:top w:val="single" w:sz="4" w:space="0" w:color="auto"/>
              <w:left w:val="single" w:sz="4" w:space="0" w:color="auto"/>
              <w:bottom w:val="single" w:sz="4" w:space="0" w:color="auto"/>
              <w:right w:val="single" w:sz="4" w:space="0" w:color="auto"/>
            </w:tcBorders>
          </w:tcPr>
          <w:p w:rsidR="00E531DE" w:rsidRPr="00E17C7B" w:rsidRDefault="00E17C7B" w:rsidP="00BD750B">
            <w:pPr>
              <w:spacing w:before="62" w:line="360" w:lineRule="auto"/>
              <w:rPr>
                <w:rFonts w:ascii="仿宋" w:eastAsia="仿宋" w:hAnsi="仿宋" w:cs="宋体"/>
                <w:kern w:val="0"/>
                <w:sz w:val="24"/>
                <w:szCs w:val="24"/>
                <w:lang w:val="zh-CN"/>
              </w:rPr>
            </w:pPr>
            <w:r w:rsidRPr="00E17C7B">
              <w:rPr>
                <w:rFonts w:ascii="仿宋" w:eastAsia="仿宋" w:hAnsi="仿宋" w:cs="宋体" w:hint="eastAsia"/>
                <w:kern w:val="0"/>
                <w:sz w:val="24"/>
                <w:szCs w:val="24"/>
                <w:lang w:val="zh-CN"/>
              </w:rPr>
              <w:t>（1）法定代表人身份证明或提供法定代表人授权委托书及被授权人身份证明。（法人提供）</w:t>
            </w:r>
          </w:p>
          <w:p w:rsidR="00E531DE" w:rsidRPr="00E17C7B" w:rsidRDefault="00E17C7B" w:rsidP="00BD750B">
            <w:pPr>
              <w:spacing w:before="62" w:line="360" w:lineRule="auto"/>
              <w:rPr>
                <w:rFonts w:ascii="仿宋" w:eastAsia="仿宋" w:hAnsi="仿宋" w:cs="宋体"/>
                <w:kern w:val="0"/>
                <w:sz w:val="24"/>
                <w:szCs w:val="24"/>
                <w:lang w:val="zh-CN"/>
              </w:rPr>
            </w:pPr>
            <w:r w:rsidRPr="00E17C7B">
              <w:rPr>
                <w:rFonts w:ascii="仿宋" w:eastAsia="仿宋" w:hAnsi="仿宋" w:cs="宋体" w:hint="eastAsia"/>
                <w:kern w:val="0"/>
                <w:sz w:val="24"/>
                <w:szCs w:val="24"/>
                <w:lang w:val="zh-CN"/>
              </w:rPr>
              <w:t>（2）单位负责人身份证明或提供单位负责人授权委托书及被授权人身份证明。（非法人提供）</w:t>
            </w:r>
          </w:p>
          <w:p w:rsidR="00E531DE" w:rsidRPr="00E17C7B" w:rsidRDefault="00E17C7B" w:rsidP="00BD750B">
            <w:pPr>
              <w:spacing w:before="62" w:line="360" w:lineRule="auto"/>
              <w:rPr>
                <w:rFonts w:ascii="仿宋" w:eastAsia="仿宋" w:hAnsi="仿宋" w:cs="宋体"/>
                <w:kern w:val="0"/>
                <w:sz w:val="24"/>
                <w:szCs w:val="24"/>
                <w:lang w:val="zh-CN"/>
              </w:rPr>
            </w:pPr>
            <w:r w:rsidRPr="00E17C7B">
              <w:rPr>
                <w:rFonts w:ascii="仿宋" w:eastAsia="仿宋" w:hAnsi="仿宋" w:cs="宋体" w:hint="eastAsia"/>
                <w:kern w:val="0"/>
                <w:sz w:val="24"/>
                <w:szCs w:val="24"/>
                <w:lang w:val="zh-CN"/>
              </w:rPr>
              <w:t>注：</w:t>
            </w:r>
          </w:p>
          <w:p w:rsidR="00E531DE" w:rsidRPr="00E17C7B" w:rsidRDefault="00E17C7B" w:rsidP="00BD750B">
            <w:pPr>
              <w:spacing w:before="62" w:line="360" w:lineRule="auto"/>
              <w:rPr>
                <w:rFonts w:ascii="仿宋" w:eastAsia="仿宋" w:hAnsi="仿宋" w:cs="宋体"/>
                <w:kern w:val="0"/>
                <w:sz w:val="24"/>
                <w:szCs w:val="24"/>
                <w:lang w:val="zh-CN"/>
              </w:rPr>
            </w:pPr>
            <w:r w:rsidRPr="00E17C7B">
              <w:rPr>
                <w:rFonts w:ascii="仿宋" w:eastAsia="仿宋" w:hAnsi="仿宋" w:cs="宋体" w:hint="eastAsia"/>
                <w:kern w:val="0"/>
                <w:sz w:val="24"/>
                <w:szCs w:val="24"/>
                <w:lang w:val="zh-CN"/>
              </w:rPr>
              <w:lastRenderedPageBreak/>
              <w:t>①企业（银行、保险、石油石化、电力、电信等行业除外）、事业单位和社会团体以法人身份参加磋商的，法定代表人应与实际提交的“营业执照等证明文件”载明的一致。</w:t>
            </w:r>
          </w:p>
          <w:p w:rsidR="00E531DE" w:rsidRPr="00E17C7B" w:rsidRDefault="00E17C7B" w:rsidP="00BD750B">
            <w:pPr>
              <w:spacing w:before="62" w:line="360" w:lineRule="auto"/>
              <w:rPr>
                <w:rFonts w:ascii="仿宋" w:eastAsia="仿宋" w:hAnsi="仿宋" w:cs="宋体"/>
                <w:kern w:val="0"/>
                <w:sz w:val="24"/>
                <w:szCs w:val="24"/>
                <w:lang w:val="zh-CN"/>
              </w:rPr>
            </w:pPr>
            <w:r w:rsidRPr="00E17C7B">
              <w:rPr>
                <w:rFonts w:ascii="仿宋" w:eastAsia="仿宋" w:hAnsi="仿宋" w:cs="宋体" w:hint="eastAsia"/>
                <w:kern w:val="0"/>
                <w:sz w:val="24"/>
                <w:szCs w:val="24"/>
                <w:lang w:val="zh-CN"/>
              </w:rPr>
              <w:t>②银行、保险、石油石化、电力、电信等行业：以法人身份参加磋商的，法定代表人应与实际提交的“营业执照等证明文件”载明的一致；以非法人身份参加磋商的，“单位负责人”指代表单位行使职权的主要负责人，应与实际提交的“营业执照等证明文件”载明的一致。</w:t>
            </w:r>
          </w:p>
          <w:p w:rsidR="00E531DE" w:rsidRPr="00E17C7B" w:rsidRDefault="00E17C7B" w:rsidP="00BD750B">
            <w:pPr>
              <w:spacing w:before="62" w:line="360" w:lineRule="auto"/>
              <w:rPr>
                <w:rFonts w:ascii="仿宋" w:eastAsia="仿宋" w:hAnsi="仿宋" w:cs="宋体"/>
                <w:kern w:val="0"/>
                <w:sz w:val="24"/>
                <w:szCs w:val="24"/>
                <w:lang w:val="zh-CN"/>
              </w:rPr>
            </w:pPr>
            <w:r w:rsidRPr="00E17C7B">
              <w:rPr>
                <w:rFonts w:ascii="仿宋" w:eastAsia="仿宋" w:hAnsi="仿宋" w:cs="宋体" w:hint="eastAsia"/>
                <w:kern w:val="0"/>
                <w:sz w:val="24"/>
                <w:szCs w:val="24"/>
                <w:lang w:val="zh-CN"/>
              </w:rPr>
              <w:t>③供应商为自然人的，无需填写法定代表人授权书。</w:t>
            </w:r>
          </w:p>
        </w:tc>
      </w:tr>
      <w:tr w:rsidR="00E531DE" w:rsidRPr="00E17C7B">
        <w:trPr>
          <w:trHeight w:val="567"/>
        </w:trPr>
        <w:tc>
          <w:tcPr>
            <w:tcW w:w="850" w:type="dxa"/>
            <w:tcBorders>
              <w:top w:val="single" w:sz="4" w:space="0" w:color="auto"/>
              <w:left w:val="single" w:sz="4" w:space="0" w:color="auto"/>
              <w:bottom w:val="single" w:sz="4" w:space="0" w:color="auto"/>
              <w:right w:val="single" w:sz="4" w:space="0" w:color="auto"/>
            </w:tcBorders>
            <w:vAlign w:val="center"/>
          </w:tcPr>
          <w:p w:rsidR="00E531DE" w:rsidRPr="00E17C7B" w:rsidRDefault="00E17C7B" w:rsidP="00BD750B">
            <w:pPr>
              <w:spacing w:before="62" w:line="360" w:lineRule="auto"/>
              <w:jc w:val="center"/>
              <w:rPr>
                <w:rFonts w:ascii="仿宋" w:eastAsia="仿宋" w:hAnsi="仿宋"/>
                <w:b/>
                <w:sz w:val="24"/>
              </w:rPr>
            </w:pPr>
            <w:r w:rsidRPr="00E17C7B">
              <w:rPr>
                <w:rFonts w:ascii="仿宋" w:eastAsia="仿宋" w:hAnsi="仿宋" w:hint="eastAsia"/>
                <w:b/>
                <w:sz w:val="24"/>
              </w:rPr>
              <w:lastRenderedPageBreak/>
              <w:t>7</w:t>
            </w:r>
          </w:p>
        </w:tc>
        <w:tc>
          <w:tcPr>
            <w:tcW w:w="2516" w:type="dxa"/>
            <w:tcBorders>
              <w:top w:val="single" w:sz="4" w:space="0" w:color="auto"/>
              <w:left w:val="single" w:sz="4" w:space="0" w:color="auto"/>
              <w:bottom w:val="single" w:sz="4" w:space="0" w:color="auto"/>
              <w:right w:val="single" w:sz="4" w:space="0" w:color="auto"/>
            </w:tcBorders>
            <w:vAlign w:val="center"/>
          </w:tcPr>
          <w:p w:rsidR="00E531DE" w:rsidRPr="00E17C7B" w:rsidRDefault="00E17C7B" w:rsidP="00BD750B">
            <w:pPr>
              <w:spacing w:before="62" w:line="360" w:lineRule="auto"/>
              <w:rPr>
                <w:rFonts w:ascii="仿宋" w:eastAsia="仿宋" w:hAnsi="仿宋"/>
                <w:sz w:val="24"/>
              </w:rPr>
            </w:pPr>
            <w:r w:rsidRPr="00E17C7B">
              <w:rPr>
                <w:rFonts w:ascii="仿宋" w:eastAsia="仿宋" w:hAnsi="仿宋" w:hint="eastAsia"/>
                <w:sz w:val="24"/>
              </w:rPr>
              <w:t>单位负责人为同一人或者存在直接控股、管理关系的不同供应商，不得参加同一合同项下的政府采购活动</w:t>
            </w:r>
          </w:p>
        </w:tc>
        <w:tc>
          <w:tcPr>
            <w:tcW w:w="5844" w:type="dxa"/>
            <w:tcBorders>
              <w:top w:val="single" w:sz="4" w:space="0" w:color="auto"/>
              <w:left w:val="single" w:sz="4" w:space="0" w:color="auto"/>
              <w:bottom w:val="single" w:sz="4" w:space="0" w:color="auto"/>
              <w:right w:val="single" w:sz="4" w:space="0" w:color="auto"/>
            </w:tcBorders>
            <w:vAlign w:val="center"/>
          </w:tcPr>
          <w:p w:rsidR="00E531DE" w:rsidRPr="00E17C7B" w:rsidRDefault="00E17C7B" w:rsidP="00BD750B">
            <w:pPr>
              <w:spacing w:before="62" w:line="360" w:lineRule="auto"/>
              <w:jc w:val="left"/>
              <w:rPr>
                <w:rFonts w:ascii="仿宋" w:eastAsia="仿宋" w:hAnsi="仿宋" w:cs="宋体"/>
                <w:kern w:val="0"/>
                <w:sz w:val="24"/>
                <w:szCs w:val="24"/>
                <w:lang w:val="zh-CN"/>
              </w:rPr>
            </w:pPr>
            <w:r w:rsidRPr="00E17C7B">
              <w:rPr>
                <w:rFonts w:ascii="仿宋" w:eastAsia="仿宋" w:hAnsi="仿宋" w:cs="宋体" w:hint="eastAsia"/>
                <w:kern w:val="0"/>
                <w:sz w:val="24"/>
                <w:szCs w:val="24"/>
                <w:lang w:val="zh-CN"/>
              </w:rPr>
              <w:t>供应商提供与参加本项目响应的其他供应商之间，单位负责人不为同一人并且不存在直接控股、管理关系承诺函（承诺函格式自拟）。</w:t>
            </w:r>
          </w:p>
          <w:p w:rsidR="00E531DE" w:rsidRPr="00E17C7B" w:rsidRDefault="00E531DE" w:rsidP="00BD750B">
            <w:pPr>
              <w:spacing w:before="62" w:line="360" w:lineRule="auto"/>
              <w:jc w:val="left"/>
              <w:rPr>
                <w:rFonts w:ascii="仿宋" w:eastAsia="仿宋" w:hAnsi="仿宋" w:cs="宋体"/>
                <w:kern w:val="0"/>
                <w:sz w:val="24"/>
                <w:szCs w:val="24"/>
                <w:lang w:val="zh-CN"/>
              </w:rPr>
            </w:pPr>
          </w:p>
        </w:tc>
      </w:tr>
      <w:tr w:rsidR="00E531DE" w:rsidRPr="00E17C7B">
        <w:trPr>
          <w:trHeight w:val="567"/>
        </w:trPr>
        <w:tc>
          <w:tcPr>
            <w:tcW w:w="850" w:type="dxa"/>
            <w:tcBorders>
              <w:top w:val="single" w:sz="4" w:space="0" w:color="auto"/>
              <w:left w:val="single" w:sz="4" w:space="0" w:color="auto"/>
              <w:bottom w:val="single" w:sz="4" w:space="0" w:color="auto"/>
              <w:right w:val="single" w:sz="4" w:space="0" w:color="auto"/>
            </w:tcBorders>
            <w:vAlign w:val="center"/>
          </w:tcPr>
          <w:p w:rsidR="00E531DE" w:rsidRPr="00E17C7B" w:rsidRDefault="00E17C7B" w:rsidP="00BD750B">
            <w:pPr>
              <w:spacing w:before="62" w:line="360" w:lineRule="auto"/>
              <w:jc w:val="center"/>
              <w:rPr>
                <w:rFonts w:ascii="仿宋" w:eastAsia="仿宋" w:hAnsi="仿宋"/>
                <w:b/>
                <w:sz w:val="24"/>
              </w:rPr>
            </w:pPr>
            <w:r w:rsidRPr="00E17C7B">
              <w:rPr>
                <w:rFonts w:ascii="仿宋" w:eastAsia="仿宋" w:hAnsi="仿宋" w:hint="eastAsia"/>
                <w:b/>
                <w:sz w:val="24"/>
              </w:rPr>
              <w:t>8</w:t>
            </w:r>
          </w:p>
        </w:tc>
        <w:tc>
          <w:tcPr>
            <w:tcW w:w="2516" w:type="dxa"/>
            <w:tcBorders>
              <w:top w:val="single" w:sz="4" w:space="0" w:color="auto"/>
              <w:left w:val="single" w:sz="4" w:space="0" w:color="auto"/>
              <w:bottom w:val="single" w:sz="4" w:space="0" w:color="auto"/>
              <w:right w:val="single" w:sz="4" w:space="0" w:color="auto"/>
            </w:tcBorders>
            <w:vAlign w:val="center"/>
          </w:tcPr>
          <w:p w:rsidR="00E531DE" w:rsidRPr="00E17C7B" w:rsidRDefault="00E17C7B" w:rsidP="00BD750B">
            <w:pPr>
              <w:spacing w:before="62" w:line="360" w:lineRule="auto"/>
              <w:rPr>
                <w:rFonts w:ascii="仿宋" w:eastAsia="仿宋" w:hAnsi="仿宋"/>
                <w:sz w:val="24"/>
              </w:rPr>
            </w:pPr>
            <w:r w:rsidRPr="00E17C7B">
              <w:rPr>
                <w:rFonts w:ascii="仿宋" w:eastAsia="仿宋" w:hAnsi="仿宋" w:hint="eastAsia"/>
                <w:sz w:val="24"/>
              </w:rPr>
              <w:t>为本项目提供整体设计、规范编制或者项目管理、监理、检测等服务的供应商不得参加本项目响应</w:t>
            </w:r>
          </w:p>
        </w:tc>
        <w:tc>
          <w:tcPr>
            <w:tcW w:w="5844" w:type="dxa"/>
            <w:tcBorders>
              <w:top w:val="single" w:sz="4" w:space="0" w:color="auto"/>
              <w:left w:val="single" w:sz="4" w:space="0" w:color="auto"/>
              <w:bottom w:val="single" w:sz="4" w:space="0" w:color="auto"/>
              <w:right w:val="single" w:sz="4" w:space="0" w:color="auto"/>
            </w:tcBorders>
            <w:vAlign w:val="center"/>
          </w:tcPr>
          <w:p w:rsidR="00E531DE" w:rsidRPr="00E17C7B" w:rsidRDefault="00E17C7B" w:rsidP="00BD750B">
            <w:pPr>
              <w:spacing w:before="62" w:line="360" w:lineRule="auto"/>
              <w:jc w:val="left"/>
              <w:rPr>
                <w:rFonts w:ascii="仿宋" w:eastAsia="仿宋" w:hAnsi="仿宋" w:cs="宋体"/>
                <w:kern w:val="0"/>
                <w:sz w:val="24"/>
                <w:szCs w:val="24"/>
              </w:rPr>
            </w:pPr>
            <w:bookmarkStart w:id="16" w:name="baidusnap2"/>
            <w:bookmarkEnd w:id="16"/>
            <w:r w:rsidRPr="00E17C7B">
              <w:rPr>
                <w:rFonts w:ascii="仿宋" w:eastAsia="仿宋" w:hAnsi="仿宋" w:cs="宋体" w:hint="eastAsia"/>
                <w:kern w:val="0"/>
                <w:sz w:val="24"/>
                <w:szCs w:val="24"/>
                <w:lang w:val="zh-CN"/>
              </w:rPr>
              <w:t>供应商提供未为本项目提供整体设计、</w:t>
            </w:r>
            <w:bookmarkStart w:id="17" w:name="baidusnap9"/>
            <w:bookmarkEnd w:id="17"/>
            <w:r w:rsidRPr="00E17C7B">
              <w:rPr>
                <w:rFonts w:ascii="仿宋" w:eastAsia="仿宋" w:hAnsi="仿宋" w:cs="宋体" w:hint="eastAsia"/>
                <w:kern w:val="0"/>
                <w:sz w:val="24"/>
                <w:szCs w:val="24"/>
                <w:lang w:val="zh-CN"/>
              </w:rPr>
              <w:t>规范编制或者项目管理、监理、检测等服务承诺函（承诺函格式自拟）。</w:t>
            </w:r>
            <w:r w:rsidRPr="00E17C7B">
              <w:rPr>
                <w:rFonts w:ascii="仿宋" w:eastAsia="仿宋" w:hAnsi="仿宋" w:cs="宋体" w:hint="eastAsia"/>
                <w:kern w:val="0"/>
                <w:sz w:val="24"/>
                <w:szCs w:val="24"/>
              </w:rPr>
              <w:t>(工程项目须提供承诺函，货物和服务项目不提供承诺函。)</w:t>
            </w:r>
          </w:p>
          <w:p w:rsidR="00E531DE" w:rsidRPr="00E17C7B" w:rsidRDefault="00E531DE" w:rsidP="00BD750B">
            <w:pPr>
              <w:spacing w:before="62" w:line="360" w:lineRule="auto"/>
              <w:jc w:val="left"/>
              <w:rPr>
                <w:rFonts w:ascii="仿宋" w:eastAsia="仿宋" w:hAnsi="仿宋" w:cs="宋体"/>
                <w:kern w:val="0"/>
                <w:sz w:val="24"/>
                <w:szCs w:val="24"/>
              </w:rPr>
            </w:pPr>
          </w:p>
        </w:tc>
      </w:tr>
      <w:tr w:rsidR="00E531DE" w:rsidRPr="00E17C7B">
        <w:trPr>
          <w:trHeight w:val="90"/>
        </w:trPr>
        <w:tc>
          <w:tcPr>
            <w:tcW w:w="850" w:type="dxa"/>
            <w:tcBorders>
              <w:top w:val="single" w:sz="4" w:space="0" w:color="auto"/>
              <w:left w:val="single" w:sz="4" w:space="0" w:color="auto"/>
              <w:bottom w:val="single" w:sz="4" w:space="0" w:color="auto"/>
              <w:right w:val="single" w:sz="4" w:space="0" w:color="auto"/>
            </w:tcBorders>
            <w:vAlign w:val="center"/>
          </w:tcPr>
          <w:p w:rsidR="00E531DE" w:rsidRPr="00E17C7B" w:rsidRDefault="00E17C7B" w:rsidP="00BD750B">
            <w:pPr>
              <w:spacing w:before="62" w:line="360" w:lineRule="auto"/>
              <w:contextualSpacing/>
              <w:jc w:val="center"/>
              <w:rPr>
                <w:rFonts w:ascii="仿宋" w:eastAsia="仿宋" w:hAnsi="仿宋"/>
                <w:b/>
                <w:sz w:val="22"/>
              </w:rPr>
            </w:pPr>
            <w:r w:rsidRPr="00E17C7B">
              <w:rPr>
                <w:rFonts w:ascii="仿宋" w:eastAsia="仿宋" w:hAnsi="仿宋" w:hint="eastAsia"/>
                <w:b/>
                <w:sz w:val="22"/>
                <w:szCs w:val="22"/>
              </w:rPr>
              <w:t>9</w:t>
            </w:r>
          </w:p>
        </w:tc>
        <w:tc>
          <w:tcPr>
            <w:tcW w:w="2516" w:type="dxa"/>
            <w:tcBorders>
              <w:top w:val="single" w:sz="4" w:space="0" w:color="auto"/>
              <w:left w:val="single" w:sz="4" w:space="0" w:color="auto"/>
              <w:bottom w:val="single" w:sz="4" w:space="0" w:color="auto"/>
              <w:right w:val="single" w:sz="4" w:space="0" w:color="auto"/>
            </w:tcBorders>
            <w:vAlign w:val="center"/>
          </w:tcPr>
          <w:p w:rsidR="00E531DE" w:rsidRPr="00E17C7B" w:rsidRDefault="00E17C7B" w:rsidP="00BD750B">
            <w:pPr>
              <w:spacing w:before="62" w:line="360" w:lineRule="auto"/>
              <w:rPr>
                <w:rFonts w:ascii="仿宋" w:eastAsia="仿宋" w:hAnsi="仿宋"/>
                <w:b/>
                <w:bCs/>
                <w:sz w:val="22"/>
              </w:rPr>
            </w:pPr>
            <w:r w:rsidRPr="006A7D4A">
              <w:rPr>
                <w:rFonts w:ascii="仿宋" w:eastAsia="仿宋" w:hAnsi="仿宋" w:cs="宋体" w:hint="eastAsia"/>
                <w:kern w:val="0"/>
                <w:sz w:val="24"/>
                <w:szCs w:val="24"/>
                <w:lang w:val="zh-CN"/>
              </w:rPr>
              <w:t>投标供应商须具备的特殊资质证书</w:t>
            </w:r>
          </w:p>
        </w:tc>
        <w:tc>
          <w:tcPr>
            <w:tcW w:w="5844" w:type="dxa"/>
            <w:tcBorders>
              <w:top w:val="single" w:sz="4" w:space="0" w:color="auto"/>
              <w:left w:val="single" w:sz="4" w:space="0" w:color="auto"/>
              <w:bottom w:val="single" w:sz="4" w:space="0" w:color="auto"/>
              <w:right w:val="single" w:sz="4" w:space="0" w:color="auto"/>
            </w:tcBorders>
            <w:vAlign w:val="center"/>
          </w:tcPr>
          <w:p w:rsidR="00E531DE" w:rsidRPr="00E17C7B" w:rsidRDefault="006A7D4A" w:rsidP="00BD750B">
            <w:pPr>
              <w:pStyle w:val="af1"/>
              <w:wordWrap w:val="0"/>
              <w:spacing w:before="62" w:beforeAutospacing="0" w:after="0" w:afterAutospacing="0" w:line="360" w:lineRule="auto"/>
              <w:contextualSpacing/>
              <w:rPr>
                <w:rFonts w:ascii="仿宋" w:eastAsia="仿宋" w:hAnsi="仿宋"/>
              </w:rPr>
            </w:pPr>
            <w:r>
              <w:rPr>
                <w:rFonts w:ascii="仿宋" w:eastAsia="仿宋" w:hAnsi="仿宋" w:hint="eastAsia"/>
              </w:rPr>
              <w:t>无</w:t>
            </w:r>
          </w:p>
        </w:tc>
      </w:tr>
    </w:tbl>
    <w:p w:rsidR="00E531DE" w:rsidRPr="00E17C7B" w:rsidRDefault="00E17C7B" w:rsidP="00BD750B">
      <w:pPr>
        <w:pStyle w:val="ab"/>
        <w:spacing w:before="62" w:line="360" w:lineRule="auto"/>
        <w:rPr>
          <w:rFonts w:ascii="仿宋" w:eastAsia="仿宋" w:hAnsi="仿宋"/>
          <w:b/>
        </w:rPr>
      </w:pPr>
      <w:r w:rsidRPr="00E17C7B">
        <w:rPr>
          <w:rFonts w:ascii="仿宋" w:eastAsia="仿宋" w:hAnsi="仿宋" w:hint="eastAsia"/>
          <w:b/>
        </w:rPr>
        <w:t>二、评审</w:t>
      </w:r>
    </w:p>
    <w:p w:rsidR="00E531DE" w:rsidRPr="00E17C7B" w:rsidRDefault="00E17C7B" w:rsidP="00B21D78">
      <w:pPr>
        <w:spacing w:before="62" w:line="360" w:lineRule="auto"/>
        <w:ind w:firstLineChars="200" w:firstLine="482"/>
        <w:rPr>
          <w:rFonts w:ascii="仿宋" w:eastAsia="仿宋" w:hAnsi="仿宋" w:cs="宋体"/>
          <w:b/>
          <w:sz w:val="24"/>
          <w:szCs w:val="24"/>
          <w:lang w:val="zh-CN"/>
        </w:rPr>
      </w:pPr>
      <w:r w:rsidRPr="00E17C7B">
        <w:rPr>
          <w:rFonts w:ascii="仿宋" w:eastAsia="仿宋" w:hAnsi="仿宋" w:cs="宋体" w:hint="eastAsia"/>
          <w:b/>
          <w:sz w:val="24"/>
          <w:szCs w:val="24"/>
          <w:lang w:val="zh-CN"/>
        </w:rPr>
        <w:t>（一）评标方法</w:t>
      </w:r>
    </w:p>
    <w:p w:rsidR="00E531DE" w:rsidRPr="00E17C7B" w:rsidRDefault="00E17C7B" w:rsidP="00B21D78">
      <w:pPr>
        <w:spacing w:before="62" w:line="360" w:lineRule="auto"/>
        <w:ind w:firstLineChars="200" w:firstLine="480"/>
        <w:rPr>
          <w:rFonts w:ascii="仿宋" w:eastAsia="仿宋" w:hAnsi="仿宋" w:cs="宋体"/>
          <w:sz w:val="24"/>
          <w:szCs w:val="24"/>
          <w:lang w:val="zh-CN"/>
        </w:rPr>
      </w:pPr>
      <w:r w:rsidRPr="00E17C7B">
        <w:rPr>
          <w:rFonts w:ascii="仿宋" w:eastAsia="仿宋" w:hAnsi="仿宋" w:cs="宋体" w:hint="eastAsia"/>
          <w:sz w:val="24"/>
          <w:szCs w:val="24"/>
          <w:lang w:val="zh-CN"/>
        </w:rPr>
        <w:t>本项目采用综合评分法，总分为100分。</w:t>
      </w:r>
    </w:p>
    <w:p w:rsidR="00E531DE" w:rsidRPr="00E17C7B" w:rsidRDefault="00E17C7B" w:rsidP="00B21D78">
      <w:pPr>
        <w:spacing w:before="62" w:line="360" w:lineRule="auto"/>
        <w:ind w:firstLineChars="200" w:firstLine="482"/>
        <w:rPr>
          <w:rFonts w:ascii="仿宋" w:eastAsia="仿宋" w:hAnsi="仿宋" w:cs="宋体"/>
          <w:b/>
          <w:sz w:val="24"/>
          <w:szCs w:val="24"/>
          <w:lang w:val="zh-CN"/>
        </w:rPr>
      </w:pPr>
      <w:r w:rsidRPr="00E17C7B">
        <w:rPr>
          <w:rFonts w:ascii="仿宋" w:eastAsia="仿宋" w:hAnsi="仿宋" w:cs="宋体" w:hint="eastAsia"/>
          <w:b/>
          <w:sz w:val="24"/>
          <w:szCs w:val="24"/>
          <w:lang w:val="zh-CN"/>
        </w:rPr>
        <w:t>（二）磋商小组负责具体评标事务，并独立履行下列职责</w:t>
      </w:r>
    </w:p>
    <w:p w:rsidR="00E531DE" w:rsidRPr="00E17C7B" w:rsidRDefault="00E17C7B" w:rsidP="00B21D78">
      <w:pPr>
        <w:spacing w:before="62" w:line="360" w:lineRule="auto"/>
        <w:ind w:firstLineChars="200" w:firstLine="482"/>
        <w:jc w:val="left"/>
        <w:rPr>
          <w:rFonts w:ascii="仿宋" w:eastAsia="仿宋" w:hAnsi="仿宋" w:cs="宋体"/>
          <w:b/>
          <w:sz w:val="24"/>
          <w:szCs w:val="24"/>
          <w:lang w:val="zh-CN"/>
        </w:rPr>
      </w:pPr>
      <w:r w:rsidRPr="00E17C7B">
        <w:rPr>
          <w:rFonts w:ascii="仿宋" w:eastAsia="仿宋" w:hAnsi="仿宋" w:cs="宋体" w:hint="eastAsia"/>
          <w:b/>
          <w:sz w:val="24"/>
          <w:szCs w:val="24"/>
          <w:lang w:val="zh-CN"/>
        </w:rPr>
        <w:t>1、审查、评价响应文件是否符合磋商文件的商务、技术等实质性要求；</w:t>
      </w:r>
    </w:p>
    <w:p w:rsidR="00E531DE" w:rsidRPr="00E17C7B" w:rsidRDefault="00E17C7B" w:rsidP="00B21D78">
      <w:pPr>
        <w:spacing w:before="62" w:line="360" w:lineRule="auto"/>
        <w:ind w:firstLineChars="200" w:firstLine="480"/>
        <w:jc w:val="left"/>
        <w:rPr>
          <w:rFonts w:ascii="仿宋" w:eastAsia="仿宋" w:hAnsi="仿宋" w:cs="宋体"/>
          <w:sz w:val="24"/>
          <w:szCs w:val="24"/>
          <w:lang w:val="zh-CN"/>
        </w:rPr>
      </w:pPr>
      <w:r w:rsidRPr="00E17C7B">
        <w:rPr>
          <w:rFonts w:ascii="仿宋" w:eastAsia="仿宋" w:hAnsi="仿宋" w:cs="宋体" w:hint="eastAsia"/>
          <w:sz w:val="24"/>
          <w:szCs w:val="24"/>
          <w:lang w:val="zh-CN"/>
        </w:rPr>
        <w:lastRenderedPageBreak/>
        <w:t>磋商小组对符合资格的供应商的响应文件进行符合性审查，以确定其是否满足采购需求等实质性要求。</w:t>
      </w:r>
    </w:p>
    <w:tbl>
      <w:tblPr>
        <w:tblW w:w="83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81"/>
      </w:tblGrid>
      <w:tr w:rsidR="00E531DE" w:rsidRPr="00E17C7B">
        <w:trPr>
          <w:jc w:val="center"/>
        </w:trPr>
        <w:tc>
          <w:tcPr>
            <w:tcW w:w="8381" w:type="dxa"/>
          </w:tcPr>
          <w:p w:rsidR="00E531DE" w:rsidRPr="00E17C7B" w:rsidRDefault="00E17C7B" w:rsidP="00BD750B">
            <w:pPr>
              <w:autoSpaceDE w:val="0"/>
              <w:autoSpaceDN w:val="0"/>
              <w:spacing w:before="62" w:line="360" w:lineRule="auto"/>
              <w:contextualSpacing/>
              <w:jc w:val="center"/>
              <w:rPr>
                <w:rFonts w:ascii="仿宋" w:eastAsia="仿宋" w:hAnsi="仿宋" w:cs="FangSong_GB2312"/>
                <w:sz w:val="24"/>
                <w:lang w:val="zh-CN"/>
              </w:rPr>
            </w:pPr>
            <w:r w:rsidRPr="00E17C7B">
              <w:rPr>
                <w:rFonts w:ascii="仿宋" w:eastAsia="仿宋" w:hAnsi="仿宋" w:hint="eastAsia"/>
                <w:b/>
                <w:color w:val="000000" w:themeColor="text1"/>
                <w:sz w:val="24"/>
              </w:rPr>
              <w:t>符合性审查</w:t>
            </w:r>
            <w:r w:rsidRPr="00E17C7B">
              <w:rPr>
                <w:rFonts w:ascii="仿宋" w:eastAsia="仿宋" w:hAnsi="仿宋"/>
                <w:b/>
                <w:color w:val="000000" w:themeColor="text1"/>
                <w:sz w:val="24"/>
              </w:rPr>
              <w:t>因素</w:t>
            </w:r>
          </w:p>
        </w:tc>
      </w:tr>
      <w:tr w:rsidR="00E531DE" w:rsidRPr="00E17C7B">
        <w:trPr>
          <w:jc w:val="center"/>
        </w:trPr>
        <w:tc>
          <w:tcPr>
            <w:tcW w:w="8381" w:type="dxa"/>
          </w:tcPr>
          <w:p w:rsidR="00E531DE" w:rsidRPr="00E17C7B" w:rsidRDefault="00E17C7B" w:rsidP="00BD750B">
            <w:pPr>
              <w:autoSpaceDE w:val="0"/>
              <w:autoSpaceDN w:val="0"/>
              <w:spacing w:before="62" w:line="360" w:lineRule="auto"/>
              <w:contextualSpacing/>
              <w:jc w:val="left"/>
              <w:rPr>
                <w:rFonts w:ascii="仿宋" w:eastAsia="仿宋" w:hAnsi="仿宋" w:cs="FangSong_GB2312"/>
                <w:sz w:val="24"/>
                <w:lang w:val="zh-CN"/>
              </w:rPr>
            </w:pPr>
            <w:r w:rsidRPr="00E17C7B">
              <w:rPr>
                <w:rFonts w:ascii="仿宋" w:eastAsia="仿宋" w:hAnsi="仿宋" w:cs="FangSong_GB2312" w:hint="eastAsia"/>
                <w:sz w:val="24"/>
                <w:lang w:val="zh-CN"/>
              </w:rPr>
              <w:t>（1）响应文件未按磋商文件要求签署、盖章的；</w:t>
            </w:r>
          </w:p>
        </w:tc>
      </w:tr>
      <w:tr w:rsidR="00E531DE" w:rsidRPr="00E17C7B">
        <w:trPr>
          <w:jc w:val="center"/>
        </w:trPr>
        <w:tc>
          <w:tcPr>
            <w:tcW w:w="8381" w:type="dxa"/>
          </w:tcPr>
          <w:p w:rsidR="00E531DE" w:rsidRPr="00E17C7B" w:rsidRDefault="00E17C7B" w:rsidP="00BD750B">
            <w:pPr>
              <w:autoSpaceDE w:val="0"/>
              <w:autoSpaceDN w:val="0"/>
              <w:spacing w:before="62" w:line="360" w:lineRule="auto"/>
              <w:contextualSpacing/>
              <w:jc w:val="left"/>
              <w:rPr>
                <w:rFonts w:ascii="仿宋" w:eastAsia="仿宋" w:hAnsi="仿宋" w:cs="FangSong_GB2312"/>
                <w:sz w:val="24"/>
                <w:lang w:val="zh-CN"/>
              </w:rPr>
            </w:pPr>
            <w:r w:rsidRPr="00E17C7B">
              <w:rPr>
                <w:rFonts w:ascii="仿宋" w:eastAsia="仿宋" w:hAnsi="仿宋" w:cs="FangSong_GB2312" w:hint="eastAsia"/>
                <w:sz w:val="24"/>
                <w:lang w:val="zh-CN"/>
              </w:rPr>
              <w:t>（2）不同供应商的响应文件由同一单位或者个人编制；</w:t>
            </w:r>
          </w:p>
        </w:tc>
      </w:tr>
      <w:tr w:rsidR="00E531DE" w:rsidRPr="00E17C7B">
        <w:trPr>
          <w:jc w:val="center"/>
        </w:trPr>
        <w:tc>
          <w:tcPr>
            <w:tcW w:w="8381" w:type="dxa"/>
          </w:tcPr>
          <w:p w:rsidR="00E531DE" w:rsidRPr="00E17C7B" w:rsidRDefault="00E17C7B" w:rsidP="00BD750B">
            <w:pPr>
              <w:autoSpaceDE w:val="0"/>
              <w:autoSpaceDN w:val="0"/>
              <w:spacing w:before="62" w:line="360" w:lineRule="auto"/>
              <w:contextualSpacing/>
              <w:jc w:val="left"/>
              <w:rPr>
                <w:rFonts w:ascii="仿宋" w:eastAsia="仿宋" w:hAnsi="仿宋" w:cs="FangSong_GB2312"/>
                <w:sz w:val="24"/>
                <w:lang w:val="zh-CN"/>
              </w:rPr>
            </w:pPr>
            <w:r w:rsidRPr="00E17C7B">
              <w:rPr>
                <w:rFonts w:ascii="仿宋" w:eastAsia="仿宋" w:hAnsi="仿宋" w:cs="FangSong_GB2312" w:hint="eastAsia"/>
                <w:sz w:val="24"/>
                <w:lang w:val="zh-CN"/>
              </w:rPr>
              <w:t>（3）响应文件含有采购人不能接受的附加条件的；</w:t>
            </w:r>
          </w:p>
        </w:tc>
      </w:tr>
      <w:tr w:rsidR="00E531DE" w:rsidRPr="00E17C7B">
        <w:trPr>
          <w:jc w:val="center"/>
        </w:trPr>
        <w:tc>
          <w:tcPr>
            <w:tcW w:w="8381" w:type="dxa"/>
          </w:tcPr>
          <w:p w:rsidR="00E531DE" w:rsidRPr="00E17C7B" w:rsidRDefault="00E17C7B" w:rsidP="00BD750B">
            <w:pPr>
              <w:autoSpaceDE w:val="0"/>
              <w:autoSpaceDN w:val="0"/>
              <w:spacing w:before="62" w:line="360" w:lineRule="auto"/>
              <w:contextualSpacing/>
              <w:jc w:val="left"/>
              <w:rPr>
                <w:rFonts w:ascii="仿宋" w:eastAsia="仿宋" w:hAnsi="仿宋" w:cs="FangSong_GB2312"/>
                <w:sz w:val="24"/>
                <w:lang w:val="zh-CN"/>
              </w:rPr>
            </w:pPr>
            <w:r w:rsidRPr="00E17C7B">
              <w:rPr>
                <w:rFonts w:ascii="仿宋" w:eastAsia="仿宋" w:hAnsi="仿宋" w:cs="FangSong_GB2312" w:hint="eastAsia"/>
                <w:sz w:val="24"/>
                <w:lang w:val="zh-CN"/>
              </w:rPr>
              <w:t>（4）不同供应商委托同一单位或者个人办理响应事宜；</w:t>
            </w:r>
          </w:p>
        </w:tc>
      </w:tr>
      <w:tr w:rsidR="00E531DE" w:rsidRPr="00E17C7B">
        <w:trPr>
          <w:jc w:val="center"/>
        </w:trPr>
        <w:tc>
          <w:tcPr>
            <w:tcW w:w="8381" w:type="dxa"/>
          </w:tcPr>
          <w:p w:rsidR="00E531DE" w:rsidRPr="00E17C7B" w:rsidRDefault="00E17C7B" w:rsidP="00BD750B">
            <w:pPr>
              <w:autoSpaceDE w:val="0"/>
              <w:autoSpaceDN w:val="0"/>
              <w:spacing w:before="62" w:line="360" w:lineRule="auto"/>
              <w:contextualSpacing/>
              <w:jc w:val="left"/>
              <w:rPr>
                <w:rFonts w:ascii="仿宋" w:eastAsia="仿宋" w:hAnsi="仿宋" w:cs="FangSong_GB2312"/>
                <w:sz w:val="24"/>
                <w:lang w:val="zh-CN"/>
              </w:rPr>
            </w:pPr>
            <w:r w:rsidRPr="00E17C7B">
              <w:rPr>
                <w:rFonts w:ascii="仿宋" w:eastAsia="仿宋" w:hAnsi="仿宋" w:cs="FangSong_GB2312" w:hint="eastAsia"/>
                <w:sz w:val="24"/>
                <w:lang w:val="zh-CN"/>
              </w:rPr>
              <w:t>（5）不同供应商的响应文件载明的项目管理成员或者联系人员为同一人；</w:t>
            </w:r>
          </w:p>
        </w:tc>
      </w:tr>
      <w:tr w:rsidR="00E531DE" w:rsidRPr="00E17C7B">
        <w:trPr>
          <w:jc w:val="center"/>
        </w:trPr>
        <w:tc>
          <w:tcPr>
            <w:tcW w:w="8381" w:type="dxa"/>
          </w:tcPr>
          <w:p w:rsidR="00E531DE" w:rsidRPr="00E17C7B" w:rsidRDefault="00E17C7B" w:rsidP="00BD750B">
            <w:pPr>
              <w:autoSpaceDE w:val="0"/>
              <w:autoSpaceDN w:val="0"/>
              <w:spacing w:before="62" w:line="360" w:lineRule="auto"/>
              <w:contextualSpacing/>
              <w:jc w:val="left"/>
              <w:rPr>
                <w:rFonts w:ascii="仿宋" w:eastAsia="仿宋" w:hAnsi="仿宋" w:cs="FangSong_GB2312"/>
                <w:sz w:val="24"/>
                <w:lang w:val="zh-CN"/>
              </w:rPr>
            </w:pPr>
            <w:r w:rsidRPr="00E17C7B">
              <w:rPr>
                <w:rFonts w:ascii="仿宋" w:eastAsia="仿宋" w:hAnsi="仿宋" w:cs="FangSong_GB2312" w:hint="eastAsia"/>
                <w:sz w:val="24"/>
                <w:lang w:val="zh-CN"/>
              </w:rPr>
              <w:t>（6）不同供应商的响应文件异常一致或者响应报价呈规律性差异；</w:t>
            </w:r>
          </w:p>
        </w:tc>
      </w:tr>
      <w:tr w:rsidR="00E531DE" w:rsidRPr="00E17C7B">
        <w:trPr>
          <w:jc w:val="center"/>
        </w:trPr>
        <w:tc>
          <w:tcPr>
            <w:tcW w:w="8381" w:type="dxa"/>
          </w:tcPr>
          <w:p w:rsidR="00E531DE" w:rsidRPr="00E17C7B" w:rsidRDefault="00E17C7B" w:rsidP="00BD750B">
            <w:pPr>
              <w:autoSpaceDE w:val="0"/>
              <w:autoSpaceDN w:val="0"/>
              <w:spacing w:before="62" w:line="360" w:lineRule="auto"/>
              <w:contextualSpacing/>
              <w:jc w:val="left"/>
              <w:rPr>
                <w:rFonts w:ascii="仿宋" w:eastAsia="仿宋" w:hAnsi="仿宋" w:cs="FangSong_GB2312"/>
                <w:sz w:val="24"/>
                <w:lang w:val="zh-CN"/>
              </w:rPr>
            </w:pPr>
            <w:r w:rsidRPr="00E17C7B">
              <w:rPr>
                <w:rFonts w:ascii="仿宋" w:eastAsia="仿宋" w:hAnsi="仿宋" w:cs="FangSong_GB2312" w:hint="eastAsia"/>
                <w:sz w:val="24"/>
                <w:lang w:val="zh-CN"/>
              </w:rPr>
              <w:t>（7）不同供应商的响应文件相互混装；</w:t>
            </w:r>
          </w:p>
        </w:tc>
      </w:tr>
      <w:tr w:rsidR="00E531DE" w:rsidRPr="00E17C7B">
        <w:trPr>
          <w:jc w:val="center"/>
        </w:trPr>
        <w:tc>
          <w:tcPr>
            <w:tcW w:w="8381" w:type="dxa"/>
          </w:tcPr>
          <w:p w:rsidR="00E531DE" w:rsidRPr="00E17C7B" w:rsidRDefault="00E17C7B" w:rsidP="00BD750B">
            <w:pPr>
              <w:autoSpaceDE w:val="0"/>
              <w:autoSpaceDN w:val="0"/>
              <w:spacing w:before="62" w:line="360" w:lineRule="auto"/>
              <w:contextualSpacing/>
              <w:jc w:val="left"/>
              <w:rPr>
                <w:rFonts w:ascii="仿宋" w:eastAsia="仿宋" w:hAnsi="仿宋" w:cs="FangSong_GB2312"/>
                <w:sz w:val="24"/>
                <w:lang w:val="zh-CN"/>
              </w:rPr>
            </w:pPr>
            <w:r w:rsidRPr="00E17C7B">
              <w:rPr>
                <w:rFonts w:ascii="仿宋" w:eastAsia="仿宋" w:hAnsi="仿宋" w:cs="FangSong_GB2312" w:hint="eastAsia"/>
                <w:sz w:val="24"/>
                <w:lang w:val="zh-CN"/>
              </w:rPr>
              <w:t>（8）已标价工程量清单；</w:t>
            </w:r>
          </w:p>
        </w:tc>
      </w:tr>
      <w:tr w:rsidR="00E531DE" w:rsidRPr="00E17C7B">
        <w:trPr>
          <w:jc w:val="center"/>
        </w:trPr>
        <w:tc>
          <w:tcPr>
            <w:tcW w:w="8381" w:type="dxa"/>
          </w:tcPr>
          <w:p w:rsidR="00E531DE" w:rsidRPr="00E17C7B" w:rsidRDefault="00E17C7B" w:rsidP="00BD750B">
            <w:pPr>
              <w:autoSpaceDE w:val="0"/>
              <w:autoSpaceDN w:val="0"/>
              <w:spacing w:before="62" w:line="360" w:lineRule="auto"/>
              <w:contextualSpacing/>
              <w:jc w:val="left"/>
              <w:rPr>
                <w:rFonts w:ascii="仿宋" w:eastAsia="仿宋" w:hAnsi="仿宋" w:cs="FangSong_GB2312"/>
                <w:sz w:val="24"/>
                <w:lang w:val="zh-CN"/>
              </w:rPr>
            </w:pPr>
            <w:r w:rsidRPr="00E17C7B">
              <w:rPr>
                <w:rFonts w:ascii="仿宋" w:eastAsia="仿宋" w:hAnsi="仿宋" w:cs="FangSong_GB2312" w:hint="eastAsia"/>
                <w:sz w:val="24"/>
                <w:lang w:val="zh-CN"/>
              </w:rPr>
              <w:t>（</w:t>
            </w:r>
            <w:r w:rsidRPr="00E17C7B">
              <w:rPr>
                <w:rFonts w:ascii="仿宋" w:eastAsia="仿宋" w:hAnsi="仿宋" w:cs="FangSong_GB2312" w:hint="eastAsia"/>
                <w:sz w:val="24"/>
              </w:rPr>
              <w:t>9</w:t>
            </w:r>
            <w:r w:rsidRPr="00E17C7B">
              <w:rPr>
                <w:rFonts w:ascii="仿宋" w:eastAsia="仿宋" w:hAnsi="仿宋" w:cs="FangSong_GB2312" w:hint="eastAsia"/>
                <w:sz w:val="24"/>
                <w:lang w:val="zh-CN"/>
              </w:rPr>
              <w:t>）法律、法规和磋商文件规定的其他无效情形；</w:t>
            </w:r>
          </w:p>
        </w:tc>
      </w:tr>
    </w:tbl>
    <w:p w:rsidR="00E531DE" w:rsidRPr="00E17C7B" w:rsidRDefault="00E17C7B" w:rsidP="00B21D78">
      <w:pPr>
        <w:spacing w:before="62" w:line="360" w:lineRule="auto"/>
        <w:ind w:firstLineChars="200" w:firstLine="480"/>
        <w:jc w:val="left"/>
        <w:rPr>
          <w:rFonts w:ascii="仿宋" w:eastAsia="仿宋" w:hAnsi="仿宋" w:cs="宋体"/>
          <w:sz w:val="24"/>
          <w:szCs w:val="24"/>
          <w:lang w:val="zh-CN"/>
        </w:rPr>
      </w:pPr>
      <w:r w:rsidRPr="00E17C7B">
        <w:rPr>
          <w:rFonts w:ascii="仿宋" w:eastAsia="仿宋" w:hAnsi="仿宋" w:cs="宋体" w:hint="eastAsia"/>
          <w:sz w:val="24"/>
          <w:szCs w:val="24"/>
          <w:lang w:val="zh-CN"/>
        </w:rPr>
        <w:t>注：符合性审查中所涉及到的证书及材料，均须在电子响应文件中提供原件扫描件（或图片）。</w:t>
      </w:r>
    </w:p>
    <w:p w:rsidR="00E531DE" w:rsidRPr="00E17C7B" w:rsidRDefault="00E17C7B" w:rsidP="00B21D78">
      <w:pPr>
        <w:spacing w:before="62" w:line="360" w:lineRule="auto"/>
        <w:ind w:firstLineChars="200" w:firstLine="482"/>
        <w:rPr>
          <w:rFonts w:ascii="仿宋" w:eastAsia="仿宋" w:hAnsi="仿宋" w:cs="宋体"/>
          <w:b/>
          <w:sz w:val="24"/>
          <w:szCs w:val="24"/>
          <w:lang w:val="zh-CN"/>
        </w:rPr>
      </w:pPr>
      <w:r w:rsidRPr="00E17C7B">
        <w:rPr>
          <w:rFonts w:ascii="仿宋" w:eastAsia="仿宋" w:hAnsi="仿宋" w:cs="宋体" w:hint="eastAsia"/>
          <w:b/>
          <w:sz w:val="24"/>
          <w:szCs w:val="24"/>
          <w:lang w:val="zh-CN"/>
        </w:rPr>
        <w:t>2、要求供应商对响应文件有关事项作出澄清或者说明；</w:t>
      </w:r>
    </w:p>
    <w:p w:rsidR="00E531DE" w:rsidRPr="00E17C7B" w:rsidRDefault="00E17C7B" w:rsidP="00B21D78">
      <w:pPr>
        <w:spacing w:before="62" w:line="360" w:lineRule="auto"/>
        <w:ind w:firstLineChars="200" w:firstLine="480"/>
        <w:rPr>
          <w:rFonts w:ascii="仿宋" w:eastAsia="仿宋" w:hAnsi="仿宋" w:cs="宋体"/>
          <w:sz w:val="24"/>
          <w:szCs w:val="24"/>
          <w:lang w:val="zh-CN"/>
        </w:rPr>
      </w:pPr>
      <w:r w:rsidRPr="00E17C7B">
        <w:rPr>
          <w:rFonts w:ascii="仿宋" w:eastAsia="仿宋" w:hAnsi="仿宋" w:cs="宋体" w:hint="eastAsia"/>
          <w:sz w:val="24"/>
          <w:szCs w:val="24"/>
          <w:lang w:val="zh-CN"/>
        </w:rPr>
        <w:t>对于响应文件中含义不明确、同类问题表述不一致或者有明显文字和计算错误的内容，磋商小组应当以书面形式要求供应商作出必要的澄清、说明或者补正。</w:t>
      </w:r>
    </w:p>
    <w:p w:rsidR="00E531DE" w:rsidRPr="00E17C7B" w:rsidRDefault="00E17C7B" w:rsidP="00B21D78">
      <w:pPr>
        <w:spacing w:before="62" w:line="360" w:lineRule="auto"/>
        <w:ind w:firstLineChars="200" w:firstLine="480"/>
        <w:rPr>
          <w:rFonts w:ascii="仿宋" w:eastAsia="仿宋" w:hAnsi="仿宋" w:cs="宋体"/>
          <w:sz w:val="24"/>
          <w:szCs w:val="24"/>
          <w:lang w:val="zh-CN"/>
        </w:rPr>
      </w:pPr>
      <w:r w:rsidRPr="00E17C7B">
        <w:rPr>
          <w:rFonts w:ascii="仿宋" w:eastAsia="仿宋" w:hAnsi="仿宋" w:cs="宋体" w:hint="eastAsia"/>
          <w:sz w:val="24"/>
          <w:szCs w:val="24"/>
          <w:lang w:val="zh-CN"/>
        </w:rPr>
        <w:t>供应商的澄清、说明或者补正应当采用书面形式，并加盖公章，或者由法定代表人或其授权的代表签字。供应商的澄清、说明或者补正不得超出响应文件的范围或者改变响应文件的实质性内容。</w:t>
      </w:r>
    </w:p>
    <w:p w:rsidR="00E531DE" w:rsidRPr="00E17C7B" w:rsidRDefault="00E17C7B" w:rsidP="00BD750B">
      <w:pPr>
        <w:numPr>
          <w:ilvl w:val="0"/>
          <w:numId w:val="9"/>
        </w:numPr>
        <w:spacing w:before="62" w:line="360" w:lineRule="auto"/>
        <w:ind w:firstLine="465"/>
        <w:contextualSpacing/>
        <w:jc w:val="left"/>
        <w:rPr>
          <w:rFonts w:ascii="仿宋" w:eastAsia="仿宋" w:hAnsi="仿宋" w:cs="宋体"/>
          <w:b/>
          <w:sz w:val="24"/>
          <w:szCs w:val="24"/>
          <w:lang w:val="zh-CN"/>
        </w:rPr>
      </w:pPr>
      <w:r w:rsidRPr="00E17C7B">
        <w:rPr>
          <w:rFonts w:ascii="仿宋" w:eastAsia="仿宋" w:hAnsi="仿宋" w:cs="宋体" w:hint="eastAsia"/>
          <w:b/>
          <w:sz w:val="24"/>
          <w:szCs w:val="24"/>
          <w:lang w:val="zh-CN"/>
        </w:rPr>
        <w:t>对响应文件进行比较和评价；</w:t>
      </w:r>
    </w:p>
    <w:p w:rsidR="00E531DE" w:rsidRPr="00E17C7B" w:rsidRDefault="00E17C7B" w:rsidP="00B21D78">
      <w:pPr>
        <w:spacing w:before="62" w:line="360" w:lineRule="auto"/>
        <w:ind w:firstLineChars="200" w:firstLine="480"/>
        <w:jc w:val="left"/>
        <w:rPr>
          <w:rFonts w:ascii="仿宋" w:eastAsia="仿宋" w:hAnsi="仿宋" w:cs="宋体"/>
          <w:sz w:val="24"/>
          <w:szCs w:val="24"/>
          <w:lang w:val="zh-CN"/>
        </w:rPr>
      </w:pPr>
      <w:r w:rsidRPr="00E17C7B">
        <w:rPr>
          <w:rFonts w:ascii="仿宋" w:eastAsia="仿宋" w:hAnsi="仿宋" w:cs="宋体" w:hint="eastAsia"/>
          <w:sz w:val="24"/>
          <w:szCs w:val="24"/>
          <w:lang w:val="zh-CN"/>
        </w:rPr>
        <w:t>磋商小组按照磋商文件中规定的评标方法和标准，对符合性审查合格的响应文件进行商务和技术评估，综合比较与评价。评标时，磋商小组各成员应当独立对每个供应商的响应文件进行评价，并汇总每个供应商的得分。评标过程中，不得去掉报价中的最高报价和最低报价。</w:t>
      </w:r>
    </w:p>
    <w:p w:rsidR="00E531DE" w:rsidRPr="00E17C7B" w:rsidRDefault="00E17C7B" w:rsidP="00B21D78">
      <w:pPr>
        <w:spacing w:before="62" w:line="360" w:lineRule="auto"/>
        <w:ind w:firstLineChars="200" w:firstLine="480"/>
        <w:jc w:val="left"/>
        <w:rPr>
          <w:rFonts w:ascii="仿宋" w:eastAsia="仿宋" w:hAnsi="仿宋" w:cs="宋体"/>
          <w:sz w:val="24"/>
          <w:szCs w:val="24"/>
          <w:lang w:val="zh-CN"/>
        </w:rPr>
      </w:pPr>
      <w:r w:rsidRPr="00E17C7B">
        <w:rPr>
          <w:rFonts w:ascii="仿宋" w:eastAsia="仿宋" w:hAnsi="仿宋" w:cs="宋体" w:hint="eastAsia"/>
          <w:sz w:val="24"/>
          <w:szCs w:val="24"/>
          <w:lang w:val="zh-CN"/>
        </w:rPr>
        <w:t>注：评标标准中所涉及到的证书及材料，均须在电子响应文件中提供原件扫描件（或图片）。</w:t>
      </w:r>
    </w:p>
    <w:p w:rsidR="00E531DE" w:rsidRPr="00E17C7B" w:rsidRDefault="00E17C7B" w:rsidP="00B21D78">
      <w:pPr>
        <w:pStyle w:val="ab"/>
        <w:spacing w:before="62" w:line="360" w:lineRule="auto"/>
        <w:ind w:firstLineChars="200" w:firstLine="482"/>
        <w:contextualSpacing/>
        <w:rPr>
          <w:rFonts w:ascii="仿宋" w:eastAsia="仿宋" w:hAnsi="仿宋" w:cs="宋体"/>
          <w:b/>
          <w:kern w:val="2"/>
          <w:lang w:val="zh-CN"/>
        </w:rPr>
      </w:pPr>
      <w:r w:rsidRPr="00E17C7B">
        <w:rPr>
          <w:rFonts w:ascii="仿宋" w:eastAsia="仿宋" w:hAnsi="仿宋" w:cs="宋体" w:hint="eastAsia"/>
          <w:b/>
          <w:kern w:val="2"/>
          <w:lang w:val="zh-CN"/>
        </w:rPr>
        <w:t>（1）价格分计算</w:t>
      </w:r>
    </w:p>
    <w:p w:rsidR="00E531DE" w:rsidRPr="00E17C7B" w:rsidRDefault="00E17C7B" w:rsidP="00B21D78">
      <w:pPr>
        <w:spacing w:before="62" w:line="360" w:lineRule="auto"/>
        <w:ind w:firstLineChars="200" w:firstLine="480"/>
        <w:jc w:val="left"/>
        <w:rPr>
          <w:rFonts w:ascii="仿宋" w:eastAsia="仿宋" w:hAnsi="仿宋" w:cs="宋体"/>
          <w:sz w:val="24"/>
          <w:szCs w:val="24"/>
          <w:lang w:val="zh-CN"/>
        </w:rPr>
      </w:pPr>
      <w:r w:rsidRPr="00E17C7B">
        <w:rPr>
          <w:rFonts w:ascii="仿宋" w:eastAsia="仿宋" w:hAnsi="仿宋" w:cs="宋体"/>
          <w:sz w:val="24"/>
          <w:szCs w:val="24"/>
          <w:lang w:val="zh-CN"/>
        </w:rPr>
        <w:lastRenderedPageBreak/>
        <w:t>价格分采用低价优先法计算，即满足</w:t>
      </w:r>
      <w:r w:rsidRPr="00E17C7B">
        <w:rPr>
          <w:rFonts w:ascii="仿宋" w:eastAsia="仿宋" w:hAnsi="仿宋" w:cs="宋体" w:hint="eastAsia"/>
          <w:sz w:val="24"/>
          <w:szCs w:val="24"/>
        </w:rPr>
        <w:t>响应</w:t>
      </w:r>
      <w:r w:rsidRPr="00E17C7B">
        <w:rPr>
          <w:rFonts w:ascii="仿宋" w:eastAsia="仿宋" w:hAnsi="仿宋" w:cs="宋体"/>
          <w:sz w:val="24"/>
          <w:szCs w:val="24"/>
          <w:lang w:val="zh-CN"/>
        </w:rPr>
        <w:t>文件要求且</w:t>
      </w:r>
      <w:r w:rsidRPr="00E17C7B">
        <w:rPr>
          <w:rFonts w:ascii="仿宋" w:eastAsia="仿宋" w:hAnsi="仿宋" w:cs="宋体" w:hint="eastAsia"/>
          <w:sz w:val="24"/>
          <w:szCs w:val="24"/>
        </w:rPr>
        <w:t>最终报价</w:t>
      </w:r>
      <w:r w:rsidRPr="00E17C7B">
        <w:rPr>
          <w:rFonts w:ascii="仿宋" w:eastAsia="仿宋" w:hAnsi="仿宋" w:cs="宋体"/>
          <w:sz w:val="24"/>
          <w:szCs w:val="24"/>
          <w:lang w:val="zh-CN"/>
        </w:rPr>
        <w:t>最低的</w:t>
      </w:r>
      <w:r w:rsidRPr="00E17C7B">
        <w:rPr>
          <w:rFonts w:ascii="仿宋" w:eastAsia="仿宋" w:hAnsi="仿宋" w:cs="宋体" w:hint="eastAsia"/>
          <w:sz w:val="24"/>
          <w:szCs w:val="24"/>
        </w:rPr>
        <w:t>供应商的</w:t>
      </w:r>
      <w:r w:rsidRPr="00E17C7B">
        <w:rPr>
          <w:rFonts w:ascii="仿宋" w:eastAsia="仿宋" w:hAnsi="仿宋" w:cs="宋体"/>
          <w:sz w:val="24"/>
          <w:szCs w:val="24"/>
          <w:lang w:val="zh-CN"/>
        </w:rPr>
        <w:t>报价为评标基准价，其价格分为满分。因落实政府采购政策进行价格调整的，以调整后的价格计算评标基准价和投标报价。</w:t>
      </w:r>
    </w:p>
    <w:p w:rsidR="00E531DE" w:rsidRPr="00E17C7B" w:rsidRDefault="00E17C7B" w:rsidP="00B21D78">
      <w:pPr>
        <w:spacing w:before="62" w:line="360" w:lineRule="auto"/>
        <w:ind w:firstLineChars="200" w:firstLine="480"/>
        <w:jc w:val="left"/>
        <w:rPr>
          <w:rFonts w:ascii="仿宋" w:eastAsia="仿宋" w:hAnsi="仿宋" w:cs="宋体"/>
          <w:sz w:val="24"/>
          <w:szCs w:val="24"/>
          <w:lang w:val="zh-CN"/>
        </w:rPr>
      </w:pPr>
      <w:r w:rsidRPr="00E17C7B">
        <w:rPr>
          <w:rFonts w:ascii="仿宋" w:eastAsia="仿宋" w:hAnsi="仿宋" w:cs="宋体" w:hint="eastAsia"/>
          <w:sz w:val="24"/>
          <w:szCs w:val="24"/>
          <w:lang w:val="zh-CN"/>
        </w:rPr>
        <w:t>1）如果本项目非专门面向中小企业采购，对</w:t>
      </w:r>
      <w:r w:rsidRPr="00E17C7B">
        <w:rPr>
          <w:rFonts w:ascii="仿宋" w:eastAsia="仿宋" w:hAnsi="仿宋" w:cs="宋体"/>
          <w:sz w:val="24"/>
          <w:szCs w:val="24"/>
          <w:lang w:val="zh-CN"/>
        </w:rPr>
        <w:t>符合</w:t>
      </w:r>
      <w:r w:rsidRPr="00E17C7B">
        <w:rPr>
          <w:rFonts w:ascii="仿宋" w:eastAsia="仿宋" w:hAnsi="仿宋" w:cs="宋体" w:hint="eastAsia"/>
          <w:sz w:val="24"/>
          <w:szCs w:val="24"/>
          <w:lang w:val="zh-CN"/>
        </w:rPr>
        <w:t>《政府采购促进中小企业发展管理办法》(财库〔2020〕46号、《关于进一步加大政府采购支持中小企业力度的通知》（财库〔2022〕19号）</w:t>
      </w:r>
      <w:r w:rsidRPr="00E17C7B">
        <w:rPr>
          <w:rFonts w:ascii="仿宋" w:eastAsia="仿宋" w:hAnsi="仿宋" w:cs="宋体"/>
          <w:sz w:val="24"/>
          <w:szCs w:val="24"/>
          <w:lang w:val="zh-CN"/>
        </w:rPr>
        <w:t>规定的小微企业报价</w:t>
      </w:r>
      <w:r w:rsidRPr="00E17C7B">
        <w:rPr>
          <w:rFonts w:ascii="仿宋" w:eastAsia="仿宋" w:hAnsi="仿宋" w:cs="宋体" w:hint="eastAsia"/>
          <w:sz w:val="24"/>
          <w:szCs w:val="24"/>
          <w:lang w:val="zh-CN"/>
        </w:rPr>
        <w:t>给予20%（工程项目5%）的扣除，用扣除后的价格参与评审。</w:t>
      </w:r>
      <w:r w:rsidRPr="00E17C7B">
        <w:rPr>
          <w:rFonts w:ascii="仿宋" w:eastAsia="仿宋" w:hAnsi="仿宋" w:cs="宋体"/>
          <w:sz w:val="24"/>
          <w:szCs w:val="24"/>
          <w:lang w:val="zh-CN"/>
        </w:rPr>
        <w:t>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w:t>
      </w:r>
      <w:r w:rsidRPr="00E17C7B">
        <w:rPr>
          <w:rFonts w:ascii="仿宋" w:eastAsia="仿宋" w:hAnsi="仿宋" w:cs="宋体" w:hint="eastAsia"/>
          <w:sz w:val="24"/>
          <w:szCs w:val="24"/>
          <w:lang w:val="zh-CN"/>
        </w:rPr>
        <w:t>6</w:t>
      </w:r>
      <w:r w:rsidRPr="00E17C7B">
        <w:rPr>
          <w:rFonts w:ascii="仿宋" w:eastAsia="仿宋" w:hAnsi="仿宋" w:cs="宋体"/>
          <w:sz w:val="24"/>
          <w:szCs w:val="24"/>
          <w:lang w:val="zh-CN"/>
        </w:rPr>
        <w:t>%</w:t>
      </w:r>
      <w:r w:rsidRPr="00E17C7B">
        <w:rPr>
          <w:rFonts w:ascii="仿宋" w:eastAsia="仿宋" w:hAnsi="仿宋" w:cs="宋体" w:hint="eastAsia"/>
          <w:sz w:val="24"/>
          <w:szCs w:val="24"/>
          <w:lang w:val="zh-CN"/>
        </w:rPr>
        <w:t>（工程项目2%）</w:t>
      </w:r>
      <w:r w:rsidRPr="00E17C7B">
        <w:rPr>
          <w:rFonts w:ascii="仿宋" w:eastAsia="仿宋" w:hAnsi="仿宋" w:cs="宋体"/>
          <w:sz w:val="24"/>
          <w:szCs w:val="24"/>
          <w:lang w:val="zh-CN"/>
        </w:rPr>
        <w:t>的扣除，用扣除后的价格参加评审。组成联合体或者接受分包的小微企业与联合体内其他企业、分包企业之间存在直接控股、管理关系的，不享受价格扣除优惠政策。</w:t>
      </w:r>
      <w:r w:rsidRPr="00E17C7B">
        <w:rPr>
          <w:rFonts w:ascii="仿宋" w:eastAsia="仿宋" w:hAnsi="仿宋" w:cs="宋体" w:hint="eastAsia"/>
          <w:sz w:val="24"/>
          <w:szCs w:val="24"/>
          <w:lang w:val="zh-CN"/>
        </w:rPr>
        <w:t>按照本次采购标的所属行业的划型标准，符合条件的中小企业应按照招标文件格式要求提供《中小企业声明函》，</w:t>
      </w:r>
      <w:r w:rsidRPr="00E17C7B">
        <w:rPr>
          <w:rFonts w:ascii="仿宋" w:eastAsia="仿宋" w:hAnsi="仿宋" w:cs="宋体"/>
          <w:sz w:val="24"/>
          <w:szCs w:val="24"/>
          <w:lang w:val="zh-CN"/>
        </w:rPr>
        <w:t>否则不得享受相关中小企业扶持政策。</w:t>
      </w:r>
    </w:p>
    <w:p w:rsidR="00E531DE" w:rsidRPr="00E17C7B" w:rsidRDefault="00E17C7B" w:rsidP="00B21D78">
      <w:pPr>
        <w:spacing w:before="62" w:line="360" w:lineRule="auto"/>
        <w:ind w:firstLineChars="200" w:firstLine="480"/>
        <w:jc w:val="left"/>
        <w:rPr>
          <w:rFonts w:ascii="仿宋" w:eastAsia="仿宋" w:hAnsi="仿宋" w:cs="宋体"/>
          <w:sz w:val="24"/>
          <w:szCs w:val="24"/>
          <w:lang w:val="zh-CN"/>
        </w:rPr>
      </w:pPr>
      <w:r w:rsidRPr="00E17C7B">
        <w:rPr>
          <w:rFonts w:ascii="仿宋" w:eastAsia="仿宋" w:hAnsi="仿宋" w:cs="宋体" w:hint="eastAsia"/>
          <w:sz w:val="24"/>
          <w:szCs w:val="24"/>
          <w:lang w:val="zh-CN"/>
        </w:rPr>
        <w:t>小型和微型企业不包含民办非企业单位。</w:t>
      </w:r>
    </w:p>
    <w:p w:rsidR="00E531DE" w:rsidRPr="00E17C7B" w:rsidRDefault="00E17C7B" w:rsidP="00B21D78">
      <w:pPr>
        <w:spacing w:before="62" w:line="360" w:lineRule="auto"/>
        <w:ind w:firstLineChars="200" w:firstLine="480"/>
        <w:jc w:val="left"/>
        <w:rPr>
          <w:rFonts w:ascii="仿宋" w:eastAsia="仿宋" w:hAnsi="仿宋" w:cs="宋体"/>
          <w:sz w:val="24"/>
          <w:szCs w:val="24"/>
          <w:lang w:val="zh-CN"/>
        </w:rPr>
      </w:pPr>
      <w:r w:rsidRPr="00E17C7B">
        <w:rPr>
          <w:rFonts w:ascii="仿宋" w:eastAsia="仿宋" w:hAnsi="仿宋" w:cs="宋体" w:hint="eastAsia"/>
          <w:sz w:val="24"/>
          <w:szCs w:val="24"/>
          <w:lang w:val="zh-CN"/>
        </w:rPr>
        <w:t>符合中小企业划分标准的个体工商户，在政府采购活动中视同中小企业。</w:t>
      </w:r>
    </w:p>
    <w:p w:rsidR="00E531DE" w:rsidRPr="00E17C7B" w:rsidRDefault="00E17C7B" w:rsidP="00B21D78">
      <w:pPr>
        <w:spacing w:before="62" w:line="360" w:lineRule="auto"/>
        <w:ind w:firstLineChars="200" w:firstLine="480"/>
        <w:jc w:val="left"/>
        <w:rPr>
          <w:rFonts w:ascii="仿宋" w:eastAsia="仿宋" w:hAnsi="仿宋" w:cs="宋体"/>
          <w:sz w:val="24"/>
          <w:szCs w:val="24"/>
          <w:lang w:val="zh-CN"/>
        </w:rPr>
      </w:pPr>
      <w:r w:rsidRPr="00E17C7B">
        <w:rPr>
          <w:rFonts w:ascii="仿宋" w:eastAsia="仿宋" w:hAnsi="仿宋" w:cs="宋体" w:hint="eastAsia"/>
          <w:sz w:val="24"/>
          <w:szCs w:val="24"/>
          <w:lang w:val="zh-CN"/>
        </w:rPr>
        <w:t>2）对监狱企业价格给予20%（工程项目为5%）的扣除，用扣除后的价格参与评审。监狱企业应当提供由省级以上监狱管理局、戒毒管理局(含新疆生产建设兵团)出具的属于监狱企业的证明文件。</w:t>
      </w:r>
    </w:p>
    <w:p w:rsidR="00E531DE" w:rsidRPr="00E17C7B" w:rsidRDefault="00E17C7B" w:rsidP="00B21D78">
      <w:pPr>
        <w:spacing w:before="62" w:line="360" w:lineRule="auto"/>
        <w:ind w:firstLineChars="200" w:firstLine="480"/>
        <w:jc w:val="left"/>
        <w:rPr>
          <w:rFonts w:ascii="仿宋" w:eastAsia="仿宋" w:hAnsi="仿宋" w:cs="宋体"/>
          <w:sz w:val="24"/>
          <w:szCs w:val="24"/>
          <w:lang w:val="zh-CN"/>
        </w:rPr>
      </w:pPr>
      <w:r w:rsidRPr="00E17C7B">
        <w:rPr>
          <w:rFonts w:ascii="仿宋" w:eastAsia="仿宋" w:hAnsi="仿宋" w:cs="宋体" w:hint="eastAsia"/>
          <w:sz w:val="24"/>
          <w:szCs w:val="24"/>
          <w:lang w:val="zh-CN"/>
        </w:rPr>
        <w:t>3）对残疾人福利性单位提供本单位制造的货物、承担的工程或者服务，或者提供其他残疾人福利性单位制造的货物（不包括使用非残疾人福利性单位注册商标的货物）价格给予20%（工程项目为5%）的扣除，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rsidR="00E531DE" w:rsidRPr="00E17C7B" w:rsidRDefault="00E17C7B" w:rsidP="00B21D78">
      <w:pPr>
        <w:spacing w:before="62" w:line="360" w:lineRule="auto"/>
        <w:ind w:firstLineChars="200" w:firstLine="480"/>
        <w:jc w:val="left"/>
        <w:rPr>
          <w:rFonts w:ascii="仿宋" w:eastAsia="仿宋" w:hAnsi="仿宋" w:cs="宋体"/>
          <w:sz w:val="24"/>
          <w:szCs w:val="24"/>
          <w:lang w:val="zh-CN"/>
        </w:rPr>
      </w:pPr>
      <w:r w:rsidRPr="00E17C7B">
        <w:rPr>
          <w:rFonts w:ascii="仿宋" w:eastAsia="仿宋" w:hAnsi="仿宋" w:cs="宋体" w:hint="eastAsia"/>
          <w:sz w:val="24"/>
          <w:szCs w:val="24"/>
          <w:lang w:val="zh-CN"/>
        </w:rPr>
        <w:t>享受政府采购支持政策的残疾人福利性单位应当同时满足以下条件：</w:t>
      </w:r>
    </w:p>
    <w:p w:rsidR="00E531DE" w:rsidRPr="00E17C7B" w:rsidRDefault="00E17C7B" w:rsidP="00B21D78">
      <w:pPr>
        <w:spacing w:before="62" w:line="360" w:lineRule="auto"/>
        <w:ind w:firstLineChars="200" w:firstLine="480"/>
        <w:jc w:val="left"/>
        <w:rPr>
          <w:rFonts w:ascii="仿宋" w:eastAsia="仿宋" w:hAnsi="仿宋" w:cs="宋体"/>
          <w:sz w:val="24"/>
          <w:szCs w:val="24"/>
          <w:lang w:val="zh-CN"/>
        </w:rPr>
      </w:pPr>
      <w:r w:rsidRPr="00E17C7B">
        <w:rPr>
          <w:rFonts w:ascii="仿宋" w:eastAsia="仿宋" w:hAnsi="仿宋" w:cs="宋体" w:hint="eastAsia"/>
          <w:sz w:val="24"/>
          <w:szCs w:val="24"/>
          <w:lang w:val="zh-CN"/>
        </w:rPr>
        <w:lastRenderedPageBreak/>
        <w:t>（一）安置的残疾人占本单位在职职工人数的比例不低于25%（含25%），并且安置的残疾人人数不少于10人（含10人）；</w:t>
      </w:r>
    </w:p>
    <w:p w:rsidR="00E531DE" w:rsidRPr="00E17C7B" w:rsidRDefault="00E17C7B" w:rsidP="00B21D78">
      <w:pPr>
        <w:spacing w:before="62" w:line="360" w:lineRule="auto"/>
        <w:ind w:firstLineChars="200" w:firstLine="480"/>
        <w:jc w:val="left"/>
        <w:rPr>
          <w:rFonts w:ascii="仿宋" w:eastAsia="仿宋" w:hAnsi="仿宋" w:cs="宋体"/>
          <w:sz w:val="24"/>
          <w:szCs w:val="24"/>
          <w:lang w:val="zh-CN"/>
        </w:rPr>
      </w:pPr>
      <w:r w:rsidRPr="00E17C7B">
        <w:rPr>
          <w:rFonts w:ascii="仿宋" w:eastAsia="仿宋" w:hAnsi="仿宋" w:cs="宋体" w:hint="eastAsia"/>
          <w:sz w:val="24"/>
          <w:szCs w:val="24"/>
          <w:lang w:val="zh-CN"/>
        </w:rPr>
        <w:t>（二）依法与安置的每位残疾人签订了一年以上（含一年）的劳动合同或服务协议；</w:t>
      </w:r>
    </w:p>
    <w:p w:rsidR="00E531DE" w:rsidRPr="00E17C7B" w:rsidRDefault="00E17C7B" w:rsidP="00B21D78">
      <w:pPr>
        <w:spacing w:before="62" w:line="360" w:lineRule="auto"/>
        <w:ind w:firstLineChars="200" w:firstLine="480"/>
        <w:jc w:val="left"/>
        <w:rPr>
          <w:rFonts w:ascii="仿宋" w:eastAsia="仿宋" w:hAnsi="仿宋" w:cs="宋体"/>
          <w:sz w:val="24"/>
          <w:szCs w:val="24"/>
          <w:lang w:val="zh-CN"/>
        </w:rPr>
      </w:pPr>
      <w:r w:rsidRPr="00E17C7B">
        <w:rPr>
          <w:rFonts w:ascii="仿宋" w:eastAsia="仿宋" w:hAnsi="仿宋" w:cs="宋体" w:hint="eastAsia"/>
          <w:sz w:val="24"/>
          <w:szCs w:val="24"/>
          <w:lang w:val="zh-CN"/>
        </w:rPr>
        <w:t>（三）为安置的每位残疾人按月足额缴纳了基本养老保险、基本医疗保险、失业保险、工伤保险和生育保险等社会保险费；</w:t>
      </w:r>
    </w:p>
    <w:p w:rsidR="00E531DE" w:rsidRPr="00E17C7B" w:rsidRDefault="00E17C7B" w:rsidP="00B21D78">
      <w:pPr>
        <w:spacing w:before="62" w:line="360" w:lineRule="auto"/>
        <w:ind w:firstLineChars="200" w:firstLine="480"/>
        <w:jc w:val="left"/>
        <w:rPr>
          <w:rFonts w:ascii="仿宋" w:eastAsia="仿宋" w:hAnsi="仿宋" w:cs="宋体"/>
          <w:sz w:val="24"/>
          <w:szCs w:val="24"/>
          <w:lang w:val="zh-CN"/>
        </w:rPr>
      </w:pPr>
      <w:r w:rsidRPr="00E17C7B">
        <w:rPr>
          <w:rFonts w:ascii="仿宋" w:eastAsia="仿宋" w:hAnsi="仿宋" w:cs="宋体" w:hint="eastAsia"/>
          <w:sz w:val="24"/>
          <w:szCs w:val="24"/>
          <w:lang w:val="zh-CN"/>
        </w:rPr>
        <w:t>（四）通过银行等金融机构向安置的每位残疾人，按月支付了不低于单位所在区县适用的经省级人民政府批准的月最低工资标准的工资；</w:t>
      </w:r>
    </w:p>
    <w:p w:rsidR="00E531DE" w:rsidRPr="00E17C7B" w:rsidRDefault="00E17C7B" w:rsidP="00B21D78">
      <w:pPr>
        <w:spacing w:before="62" w:line="360" w:lineRule="auto"/>
        <w:ind w:firstLineChars="200" w:firstLine="480"/>
        <w:jc w:val="left"/>
        <w:rPr>
          <w:rFonts w:ascii="仿宋" w:eastAsia="仿宋" w:hAnsi="仿宋" w:cs="宋体"/>
          <w:sz w:val="24"/>
          <w:szCs w:val="24"/>
          <w:lang w:val="zh-CN"/>
        </w:rPr>
      </w:pPr>
      <w:r w:rsidRPr="00E17C7B">
        <w:rPr>
          <w:rFonts w:ascii="仿宋" w:eastAsia="仿宋" w:hAnsi="仿宋" w:cs="宋体" w:hint="eastAsia"/>
          <w:sz w:val="24"/>
          <w:szCs w:val="24"/>
          <w:lang w:val="zh-CN"/>
        </w:rPr>
        <w:t>（五）提供本单位制造的货物、承担的工程或者服务（以下简称产品），或者提供其他残疾人福利性单位制造的货物（不包括使用非残疾人福利性单位注册商标的货物）。</w:t>
      </w:r>
    </w:p>
    <w:p w:rsidR="00E531DE" w:rsidRPr="00E17C7B" w:rsidRDefault="00E17C7B" w:rsidP="00B21D78">
      <w:pPr>
        <w:pStyle w:val="ab"/>
        <w:spacing w:before="62" w:line="360" w:lineRule="auto"/>
        <w:ind w:firstLineChars="200" w:firstLine="480"/>
        <w:contextualSpacing/>
        <w:rPr>
          <w:rFonts w:ascii="仿宋" w:eastAsia="仿宋" w:hAnsi="仿宋" w:cs="宋体"/>
          <w:lang w:val="zh-CN"/>
        </w:rPr>
      </w:pPr>
      <w:r w:rsidRPr="00E17C7B">
        <w:rPr>
          <w:rFonts w:ascii="仿宋" w:eastAsia="仿宋" w:hAnsi="仿宋" w:cs="宋体" w:hint="eastAsia"/>
          <w:lang w:val="zh-CN"/>
        </w:rPr>
        <w:t>前款所称残疾人是指法定劳动年龄内，持有《中华人民共和国残疾人证》或者《中华人民共和国残疾军人证（1 至 8 级）》的自然人，包括具有劳动条件和劳动意愿的精神残疾人。在职职工人数是指与残疾人福利性单位建立劳动关系并依法签订劳动合同或者服务协议的雇员人数。</w:t>
      </w:r>
    </w:p>
    <w:p w:rsidR="00E531DE" w:rsidRPr="00E17C7B" w:rsidRDefault="00E17C7B" w:rsidP="00B21D78">
      <w:pPr>
        <w:pStyle w:val="ab"/>
        <w:spacing w:before="62" w:line="360" w:lineRule="auto"/>
        <w:ind w:firstLineChars="200" w:firstLine="482"/>
        <w:contextualSpacing/>
        <w:rPr>
          <w:rFonts w:ascii="仿宋" w:eastAsia="仿宋" w:hAnsi="仿宋" w:cs="宋体"/>
          <w:b/>
          <w:kern w:val="2"/>
          <w:lang w:val="zh-CN"/>
        </w:rPr>
      </w:pPr>
      <w:r w:rsidRPr="00E17C7B">
        <w:rPr>
          <w:rFonts w:ascii="仿宋" w:eastAsia="仿宋" w:hAnsi="仿宋" w:cs="宋体" w:hint="eastAsia"/>
          <w:b/>
          <w:kern w:val="2"/>
          <w:lang w:val="zh-CN"/>
        </w:rPr>
        <w:t>（2）</w:t>
      </w:r>
      <w:r w:rsidRPr="00E17C7B">
        <w:rPr>
          <w:rFonts w:ascii="仿宋" w:eastAsia="仿宋" w:hAnsi="仿宋" w:cs="宋体"/>
          <w:b/>
          <w:kern w:val="2"/>
          <w:lang w:val="zh-CN"/>
        </w:rPr>
        <w:t>关于相同品牌产品（服务类项目不适用本条款规定）</w:t>
      </w:r>
    </w:p>
    <w:p w:rsidR="00E531DE" w:rsidRPr="00E17C7B" w:rsidRDefault="00E17C7B" w:rsidP="00B21D78">
      <w:pPr>
        <w:spacing w:before="62" w:line="360" w:lineRule="auto"/>
        <w:ind w:firstLineChars="200" w:firstLine="480"/>
        <w:jc w:val="left"/>
        <w:rPr>
          <w:rFonts w:ascii="仿宋" w:eastAsia="仿宋" w:hAnsi="仿宋" w:cs="宋体"/>
          <w:sz w:val="24"/>
          <w:szCs w:val="24"/>
          <w:lang w:val="zh-CN"/>
        </w:rPr>
      </w:pPr>
      <w:r w:rsidRPr="00E17C7B">
        <w:rPr>
          <w:rFonts w:ascii="仿宋" w:eastAsia="仿宋" w:hAnsi="仿宋" w:cs="宋体"/>
          <w:sz w:val="24"/>
          <w:szCs w:val="24"/>
          <w:lang w:val="zh-CN"/>
        </w:rPr>
        <w:t>采用最低评标价法的，提供相同品牌产品的不同</w:t>
      </w:r>
      <w:r w:rsidRPr="00E17C7B">
        <w:rPr>
          <w:rFonts w:ascii="仿宋" w:eastAsia="仿宋" w:hAnsi="仿宋" w:cs="宋体" w:hint="eastAsia"/>
          <w:sz w:val="24"/>
          <w:szCs w:val="24"/>
        </w:rPr>
        <w:t>供应商</w:t>
      </w:r>
      <w:r w:rsidRPr="00E17C7B">
        <w:rPr>
          <w:rFonts w:ascii="仿宋" w:eastAsia="仿宋" w:hAnsi="仿宋" w:cs="宋体"/>
          <w:sz w:val="24"/>
          <w:szCs w:val="24"/>
          <w:lang w:val="zh-CN"/>
        </w:rPr>
        <w:t>参加同一合同项下投标的，以其中通过资格审查、符合性审查且报价最低的参加评标；报价相同的，由采购人或者采购人委托评标委员会</w:t>
      </w:r>
      <w:r w:rsidRPr="00E17C7B">
        <w:rPr>
          <w:rFonts w:ascii="仿宋" w:eastAsia="仿宋" w:hAnsi="仿宋" w:cs="宋体" w:hint="eastAsia"/>
          <w:sz w:val="24"/>
          <w:szCs w:val="24"/>
          <w:lang w:val="zh-CN"/>
        </w:rPr>
        <w:t>采取随机抽取</w:t>
      </w:r>
      <w:r w:rsidRPr="00E17C7B">
        <w:rPr>
          <w:rFonts w:ascii="仿宋" w:eastAsia="仿宋" w:hAnsi="仿宋" w:cs="宋体"/>
          <w:sz w:val="24"/>
          <w:szCs w:val="24"/>
          <w:lang w:val="zh-CN"/>
        </w:rPr>
        <w:t>方式确定一个参加评标的</w:t>
      </w:r>
      <w:r w:rsidRPr="00E17C7B">
        <w:rPr>
          <w:rFonts w:ascii="仿宋" w:eastAsia="仿宋" w:hAnsi="仿宋" w:cs="宋体" w:hint="eastAsia"/>
          <w:sz w:val="24"/>
          <w:szCs w:val="24"/>
        </w:rPr>
        <w:t>供应商</w:t>
      </w:r>
      <w:r w:rsidRPr="00E17C7B">
        <w:rPr>
          <w:rFonts w:ascii="仿宋" w:eastAsia="仿宋" w:hAnsi="仿宋" w:cs="宋体"/>
          <w:sz w:val="24"/>
          <w:szCs w:val="24"/>
          <w:lang w:val="zh-CN"/>
        </w:rPr>
        <w:t>人，其他投标无效。</w:t>
      </w:r>
    </w:p>
    <w:p w:rsidR="00E531DE" w:rsidRPr="00E17C7B" w:rsidRDefault="00E17C7B" w:rsidP="00B21D78">
      <w:pPr>
        <w:spacing w:before="62" w:line="360" w:lineRule="auto"/>
        <w:ind w:firstLineChars="200" w:firstLine="480"/>
        <w:jc w:val="left"/>
        <w:rPr>
          <w:rFonts w:ascii="仿宋" w:eastAsia="仿宋" w:hAnsi="仿宋" w:cs="宋体"/>
          <w:sz w:val="24"/>
          <w:szCs w:val="24"/>
          <w:lang w:val="zh-CN"/>
        </w:rPr>
      </w:pPr>
      <w:r w:rsidRPr="00E17C7B">
        <w:rPr>
          <w:rFonts w:ascii="仿宋" w:eastAsia="仿宋" w:hAnsi="仿宋" w:cs="宋体"/>
          <w:sz w:val="24"/>
          <w:szCs w:val="24"/>
          <w:lang w:val="zh-CN"/>
        </w:rPr>
        <w:t>采用综合评分法的，提供相同品牌产品</w:t>
      </w:r>
      <w:r w:rsidRPr="00E17C7B">
        <w:rPr>
          <w:rFonts w:ascii="仿宋" w:eastAsia="仿宋" w:hAnsi="仿宋" w:cs="宋体" w:hint="eastAsia"/>
          <w:sz w:val="24"/>
          <w:szCs w:val="24"/>
          <w:lang w:val="zh-CN"/>
        </w:rPr>
        <w:t>（</w:t>
      </w:r>
      <w:r w:rsidRPr="00E17C7B">
        <w:rPr>
          <w:rFonts w:ascii="仿宋" w:eastAsia="仿宋" w:hAnsi="仿宋" w:cs="宋体"/>
          <w:sz w:val="24"/>
          <w:szCs w:val="24"/>
          <w:lang w:val="zh-CN"/>
        </w:rPr>
        <w:t>非单一产品采购项目，多家</w:t>
      </w:r>
      <w:r w:rsidRPr="00E17C7B">
        <w:rPr>
          <w:rFonts w:ascii="仿宋" w:eastAsia="仿宋" w:hAnsi="仿宋" w:cs="宋体" w:hint="eastAsia"/>
          <w:sz w:val="24"/>
          <w:szCs w:val="24"/>
          <w:lang w:val="zh-CN"/>
        </w:rPr>
        <w:t>供应商</w:t>
      </w:r>
      <w:r w:rsidRPr="00E17C7B">
        <w:rPr>
          <w:rFonts w:ascii="仿宋" w:eastAsia="仿宋" w:hAnsi="仿宋" w:cs="宋体"/>
          <w:sz w:val="24"/>
          <w:szCs w:val="24"/>
          <w:lang w:val="zh-CN"/>
        </w:rPr>
        <w:t>提供的核心产品品牌相同</w:t>
      </w:r>
      <w:r w:rsidRPr="00E17C7B">
        <w:rPr>
          <w:rFonts w:ascii="仿宋" w:eastAsia="仿宋" w:hAnsi="仿宋" w:cs="宋体" w:hint="eastAsia"/>
          <w:sz w:val="24"/>
          <w:szCs w:val="24"/>
          <w:lang w:val="zh-CN"/>
        </w:rPr>
        <w:t>）</w:t>
      </w:r>
      <w:r w:rsidRPr="00E17C7B">
        <w:rPr>
          <w:rFonts w:ascii="仿宋" w:eastAsia="仿宋" w:hAnsi="仿宋" w:cs="宋体"/>
          <w:sz w:val="24"/>
          <w:szCs w:val="24"/>
          <w:lang w:val="zh-CN"/>
        </w:rPr>
        <w:t>且通过资格审查、符合性审查的不同</w:t>
      </w:r>
      <w:r w:rsidRPr="00E17C7B">
        <w:rPr>
          <w:rFonts w:ascii="仿宋" w:eastAsia="仿宋" w:hAnsi="仿宋" w:cs="宋体" w:hint="eastAsia"/>
          <w:sz w:val="24"/>
          <w:szCs w:val="24"/>
          <w:lang w:val="zh-CN"/>
        </w:rPr>
        <w:t>供应商</w:t>
      </w:r>
      <w:r w:rsidRPr="00E17C7B">
        <w:rPr>
          <w:rFonts w:ascii="仿宋" w:eastAsia="仿宋" w:hAnsi="仿宋" w:cs="宋体"/>
          <w:sz w:val="24"/>
          <w:szCs w:val="24"/>
          <w:lang w:val="zh-CN"/>
        </w:rPr>
        <w:t>参加同一合同项下投标的，按一家</w:t>
      </w:r>
      <w:r w:rsidRPr="00E17C7B">
        <w:rPr>
          <w:rFonts w:ascii="仿宋" w:eastAsia="仿宋" w:hAnsi="仿宋" w:cs="宋体" w:hint="eastAsia"/>
          <w:sz w:val="24"/>
          <w:szCs w:val="24"/>
          <w:lang w:val="zh-CN"/>
        </w:rPr>
        <w:t>供应商</w:t>
      </w:r>
      <w:r w:rsidRPr="00E17C7B">
        <w:rPr>
          <w:rFonts w:ascii="仿宋" w:eastAsia="仿宋" w:hAnsi="仿宋" w:cs="宋体"/>
          <w:sz w:val="24"/>
          <w:szCs w:val="24"/>
          <w:lang w:val="zh-CN"/>
        </w:rPr>
        <w:t>计算，评审后得分最高的同品牌</w:t>
      </w:r>
      <w:r w:rsidRPr="00E17C7B">
        <w:rPr>
          <w:rFonts w:ascii="仿宋" w:eastAsia="仿宋" w:hAnsi="仿宋" w:cs="宋体" w:hint="eastAsia"/>
          <w:sz w:val="24"/>
          <w:szCs w:val="24"/>
          <w:lang w:val="zh-CN"/>
        </w:rPr>
        <w:t>供应商</w:t>
      </w:r>
      <w:r w:rsidRPr="00E17C7B">
        <w:rPr>
          <w:rFonts w:ascii="仿宋" w:eastAsia="仿宋" w:hAnsi="仿宋" w:cs="宋体"/>
          <w:sz w:val="24"/>
          <w:szCs w:val="24"/>
          <w:lang w:val="zh-CN"/>
        </w:rPr>
        <w:t>作为</w:t>
      </w:r>
      <w:r w:rsidRPr="00E17C7B">
        <w:rPr>
          <w:rFonts w:ascii="仿宋" w:eastAsia="仿宋" w:hAnsi="仿宋" w:cs="宋体" w:hint="eastAsia"/>
          <w:sz w:val="24"/>
          <w:szCs w:val="24"/>
          <w:lang w:val="zh-CN"/>
        </w:rPr>
        <w:t>成交</w:t>
      </w:r>
      <w:r w:rsidRPr="00E17C7B">
        <w:rPr>
          <w:rFonts w:ascii="仿宋" w:eastAsia="仿宋" w:hAnsi="仿宋" w:cs="宋体"/>
          <w:sz w:val="24"/>
          <w:szCs w:val="24"/>
          <w:lang w:val="zh-CN"/>
        </w:rPr>
        <w:t>候选人推荐；评审得分相同的，</w:t>
      </w:r>
      <w:r w:rsidRPr="00E17C7B">
        <w:rPr>
          <w:rFonts w:ascii="仿宋" w:eastAsia="仿宋" w:hAnsi="仿宋" w:cs="宋体" w:hint="eastAsia"/>
          <w:sz w:val="24"/>
          <w:szCs w:val="24"/>
          <w:lang w:val="zh-CN"/>
        </w:rPr>
        <w:t>由采购人或者采购人委托评标委员会</w:t>
      </w:r>
      <w:r w:rsidRPr="00E17C7B">
        <w:rPr>
          <w:rFonts w:ascii="仿宋" w:eastAsia="仿宋" w:hAnsi="仿宋" w:cs="宋体"/>
          <w:sz w:val="24"/>
          <w:szCs w:val="24"/>
          <w:lang w:val="zh-CN"/>
        </w:rPr>
        <w:t>采取随机抽取方式确定</w:t>
      </w:r>
      <w:r w:rsidRPr="00E17C7B">
        <w:rPr>
          <w:rFonts w:ascii="仿宋" w:eastAsia="仿宋" w:hAnsi="仿宋" w:cs="宋体" w:hint="eastAsia"/>
          <w:sz w:val="24"/>
          <w:szCs w:val="24"/>
          <w:lang w:val="zh-CN"/>
        </w:rPr>
        <w:t>一个供应商获得成交人推荐资格</w:t>
      </w:r>
      <w:r w:rsidRPr="00E17C7B">
        <w:rPr>
          <w:rFonts w:ascii="仿宋" w:eastAsia="仿宋" w:hAnsi="仿宋" w:cs="宋体"/>
          <w:sz w:val="24"/>
          <w:szCs w:val="24"/>
          <w:lang w:val="zh-CN"/>
        </w:rPr>
        <w:t>，其他同品牌</w:t>
      </w:r>
      <w:r w:rsidRPr="00E17C7B">
        <w:rPr>
          <w:rFonts w:ascii="仿宋" w:eastAsia="仿宋" w:hAnsi="仿宋" w:cs="宋体" w:hint="eastAsia"/>
          <w:sz w:val="24"/>
          <w:szCs w:val="24"/>
          <w:lang w:val="zh-CN"/>
        </w:rPr>
        <w:t>供应商</w:t>
      </w:r>
      <w:r w:rsidRPr="00E17C7B">
        <w:rPr>
          <w:rFonts w:ascii="仿宋" w:eastAsia="仿宋" w:hAnsi="仿宋" w:cs="宋体"/>
          <w:sz w:val="24"/>
          <w:szCs w:val="24"/>
          <w:lang w:val="zh-CN"/>
        </w:rPr>
        <w:t>不作为</w:t>
      </w:r>
      <w:r w:rsidRPr="00E17C7B">
        <w:rPr>
          <w:rFonts w:ascii="仿宋" w:eastAsia="仿宋" w:hAnsi="仿宋" w:cs="宋体" w:hint="eastAsia"/>
          <w:sz w:val="24"/>
          <w:szCs w:val="24"/>
          <w:lang w:val="zh-CN"/>
        </w:rPr>
        <w:t>成交</w:t>
      </w:r>
      <w:r w:rsidRPr="00E17C7B">
        <w:rPr>
          <w:rFonts w:ascii="仿宋" w:eastAsia="仿宋" w:hAnsi="仿宋" w:cs="宋体"/>
          <w:sz w:val="24"/>
          <w:szCs w:val="24"/>
          <w:lang w:val="zh-CN"/>
        </w:rPr>
        <w:t>候选人。</w:t>
      </w:r>
    </w:p>
    <w:p w:rsidR="00E531DE" w:rsidRPr="00E17C7B" w:rsidRDefault="00E17C7B" w:rsidP="00B21D78">
      <w:pPr>
        <w:pStyle w:val="ab"/>
        <w:spacing w:before="62" w:line="360" w:lineRule="auto"/>
        <w:ind w:firstLineChars="200" w:firstLine="482"/>
        <w:contextualSpacing/>
        <w:rPr>
          <w:rFonts w:ascii="仿宋" w:eastAsia="仿宋" w:hAnsi="仿宋" w:cs="宋体"/>
          <w:b/>
          <w:kern w:val="2"/>
          <w:lang w:val="zh-CN"/>
        </w:rPr>
      </w:pPr>
      <w:r w:rsidRPr="00E17C7B">
        <w:rPr>
          <w:rFonts w:ascii="仿宋" w:eastAsia="仿宋" w:hAnsi="仿宋" w:cs="宋体" w:hint="eastAsia"/>
          <w:b/>
          <w:kern w:val="2"/>
          <w:lang w:val="zh-CN"/>
        </w:rPr>
        <w:t>（3）强制采购节能产品和优先采购节能产品、优先采购环保产品</w:t>
      </w:r>
    </w:p>
    <w:p w:rsidR="00E531DE" w:rsidRPr="00E17C7B" w:rsidRDefault="00E17C7B" w:rsidP="00B21D78">
      <w:pPr>
        <w:spacing w:before="62" w:line="360" w:lineRule="auto"/>
        <w:ind w:firstLineChars="200" w:firstLine="480"/>
        <w:jc w:val="left"/>
        <w:rPr>
          <w:rFonts w:ascii="仿宋" w:eastAsia="仿宋" w:hAnsi="仿宋" w:cs="宋体"/>
          <w:sz w:val="24"/>
          <w:szCs w:val="24"/>
          <w:lang w:val="zh-CN"/>
        </w:rPr>
      </w:pPr>
      <w:r w:rsidRPr="00E17C7B">
        <w:rPr>
          <w:rFonts w:ascii="仿宋" w:eastAsia="仿宋" w:hAnsi="仿宋" w:cs="宋体" w:hint="eastAsia"/>
          <w:sz w:val="24"/>
          <w:szCs w:val="24"/>
          <w:lang w:val="zh-CN"/>
        </w:rPr>
        <w:t>1）对《节能产品政府采购品目清单》所列的政府强制采购节能产品，供应</w:t>
      </w:r>
      <w:r w:rsidRPr="00E17C7B">
        <w:rPr>
          <w:rFonts w:ascii="仿宋" w:eastAsia="仿宋" w:hAnsi="仿宋" w:cs="宋体" w:hint="eastAsia"/>
          <w:sz w:val="24"/>
          <w:szCs w:val="24"/>
          <w:lang w:val="zh-CN"/>
        </w:rPr>
        <w:lastRenderedPageBreak/>
        <w:t>商投标文件中应提供具有国家确定的认证机构出具的、处于有效期之内的节能产品认证证书，否则将承担其投标被视为非实质性响应投标的风险。</w:t>
      </w:r>
    </w:p>
    <w:p w:rsidR="00E531DE" w:rsidRPr="00E17C7B" w:rsidRDefault="00E17C7B" w:rsidP="00B21D78">
      <w:pPr>
        <w:spacing w:before="62" w:line="360" w:lineRule="auto"/>
        <w:ind w:firstLineChars="200" w:firstLine="480"/>
        <w:jc w:val="left"/>
        <w:rPr>
          <w:rFonts w:ascii="仿宋" w:eastAsia="仿宋" w:hAnsi="仿宋" w:cs="宋体"/>
          <w:sz w:val="24"/>
          <w:szCs w:val="24"/>
          <w:lang w:val="zh-CN"/>
        </w:rPr>
      </w:pPr>
      <w:r w:rsidRPr="00E17C7B">
        <w:rPr>
          <w:rFonts w:ascii="仿宋" w:eastAsia="仿宋" w:hAnsi="仿宋" w:cs="宋体" w:hint="eastAsia"/>
          <w:sz w:val="24"/>
          <w:szCs w:val="24"/>
          <w:lang w:val="zh-CN"/>
        </w:rPr>
        <w:t>供应商所投产品若属于《节能产品政府采购品目清单》优先采购产品，投标文件中应提供具有国家确定的认证机构出具的、处于有效期之内的节能产品认证证书，评标委员会根据本项目评标标准予以判定并赋分。</w:t>
      </w:r>
    </w:p>
    <w:p w:rsidR="00E531DE" w:rsidRPr="00E17C7B" w:rsidRDefault="00E17C7B" w:rsidP="00B21D78">
      <w:pPr>
        <w:spacing w:before="62" w:line="360" w:lineRule="auto"/>
        <w:ind w:firstLineChars="200" w:firstLine="480"/>
        <w:jc w:val="left"/>
        <w:rPr>
          <w:rFonts w:ascii="仿宋" w:eastAsia="仿宋" w:hAnsi="仿宋" w:cs="宋体"/>
          <w:sz w:val="24"/>
          <w:szCs w:val="24"/>
          <w:lang w:val="zh-CN"/>
        </w:rPr>
      </w:pPr>
      <w:r w:rsidRPr="00E17C7B">
        <w:rPr>
          <w:rFonts w:ascii="仿宋" w:eastAsia="仿宋" w:hAnsi="仿宋" w:cs="宋体" w:hint="eastAsia"/>
          <w:sz w:val="24"/>
          <w:szCs w:val="24"/>
          <w:lang w:val="zh-CN"/>
        </w:rPr>
        <w:t>2）供应商所投产品若属于《环境标志产品政府采购品目清单》内产品，投标文件中应提供具有国家确定的认证机构出具的、处于有效期之内的环境标志产品认证证书，评标委员会根据本项目评标标准予以判定并赋分。</w:t>
      </w:r>
    </w:p>
    <w:p w:rsidR="00E531DE" w:rsidRPr="00E17C7B" w:rsidRDefault="00E17C7B" w:rsidP="00B21D78">
      <w:pPr>
        <w:autoSpaceDE w:val="0"/>
        <w:autoSpaceDN w:val="0"/>
        <w:spacing w:before="62" w:line="360" w:lineRule="auto"/>
        <w:ind w:firstLineChars="200" w:firstLine="482"/>
        <w:contextualSpacing/>
        <w:rPr>
          <w:rFonts w:ascii="仿宋" w:eastAsia="仿宋" w:hAnsi="仿宋" w:cs="宋体"/>
          <w:b/>
          <w:sz w:val="24"/>
          <w:szCs w:val="24"/>
          <w:lang w:val="zh-CN"/>
        </w:rPr>
      </w:pPr>
      <w:r w:rsidRPr="00E17C7B">
        <w:rPr>
          <w:rFonts w:ascii="仿宋" w:eastAsia="仿宋" w:hAnsi="仿宋" w:cs="宋体" w:hint="eastAsia"/>
          <w:b/>
          <w:sz w:val="24"/>
          <w:szCs w:val="24"/>
          <w:lang w:val="zh-CN"/>
        </w:rPr>
        <w:t>（4）网络关键设备、网络安全专用产品要求</w:t>
      </w:r>
    </w:p>
    <w:p w:rsidR="00E531DE" w:rsidRPr="00E17C7B" w:rsidRDefault="00E17C7B" w:rsidP="00B21D78">
      <w:pPr>
        <w:autoSpaceDE w:val="0"/>
        <w:autoSpaceDN w:val="0"/>
        <w:spacing w:before="62" w:line="360" w:lineRule="auto"/>
        <w:ind w:firstLineChars="200" w:firstLine="480"/>
        <w:contextualSpacing/>
        <w:rPr>
          <w:rFonts w:ascii="仿宋" w:eastAsia="仿宋" w:hAnsi="仿宋" w:cs="宋体"/>
          <w:kern w:val="0"/>
          <w:sz w:val="24"/>
          <w:szCs w:val="24"/>
          <w:lang w:val="zh-CN"/>
        </w:rPr>
      </w:pPr>
      <w:r w:rsidRPr="00E17C7B">
        <w:rPr>
          <w:rFonts w:ascii="仿宋" w:eastAsia="仿宋" w:hAnsi="仿宋" w:cs="宋体" w:hint="eastAsia"/>
          <w:kern w:val="0"/>
          <w:sz w:val="24"/>
          <w:szCs w:val="24"/>
          <w:lang w:val="zh-CN"/>
        </w:rPr>
        <w:t>1、本项目网络关键设备：无；网络安全专用产品：无</w:t>
      </w:r>
    </w:p>
    <w:p w:rsidR="00E531DE" w:rsidRPr="00E17C7B" w:rsidRDefault="00E17C7B" w:rsidP="00B21D78">
      <w:pPr>
        <w:autoSpaceDE w:val="0"/>
        <w:autoSpaceDN w:val="0"/>
        <w:spacing w:before="62" w:line="360" w:lineRule="auto"/>
        <w:ind w:firstLineChars="200" w:firstLine="480"/>
        <w:contextualSpacing/>
        <w:rPr>
          <w:rFonts w:ascii="仿宋" w:eastAsia="仿宋" w:hAnsi="仿宋" w:cs="宋体"/>
          <w:kern w:val="0"/>
          <w:sz w:val="24"/>
          <w:szCs w:val="24"/>
          <w:lang w:val="zh-CN"/>
        </w:rPr>
      </w:pPr>
      <w:r w:rsidRPr="00E17C7B">
        <w:rPr>
          <w:rFonts w:ascii="仿宋" w:eastAsia="仿宋" w:hAnsi="仿宋" w:cs="宋体" w:hint="eastAsia"/>
          <w:kern w:val="0"/>
          <w:sz w:val="24"/>
          <w:szCs w:val="24"/>
        </w:rPr>
        <w:t>2</w:t>
      </w:r>
      <w:r w:rsidRPr="00E17C7B">
        <w:rPr>
          <w:rFonts w:ascii="仿宋" w:eastAsia="仿宋" w:hAnsi="仿宋" w:cs="宋体" w:hint="eastAsia"/>
          <w:kern w:val="0"/>
          <w:sz w:val="24"/>
          <w:szCs w:val="24"/>
          <w:lang w:val="zh-CN"/>
        </w:rPr>
        <w:t>、本项目网络关键设备：无；网络安全专用产品：无</w:t>
      </w:r>
    </w:p>
    <w:p w:rsidR="00E531DE" w:rsidRPr="00E17C7B" w:rsidRDefault="00E17C7B" w:rsidP="00B21D78">
      <w:pPr>
        <w:autoSpaceDE w:val="0"/>
        <w:autoSpaceDN w:val="0"/>
        <w:spacing w:before="62" w:line="360" w:lineRule="auto"/>
        <w:ind w:firstLineChars="200" w:firstLine="480"/>
        <w:contextualSpacing/>
        <w:rPr>
          <w:rFonts w:ascii="仿宋" w:eastAsia="仿宋" w:hAnsi="仿宋" w:cs="宋体"/>
          <w:kern w:val="0"/>
          <w:sz w:val="24"/>
          <w:szCs w:val="24"/>
          <w:lang w:val="zh-CN"/>
        </w:rPr>
      </w:pPr>
      <w:r w:rsidRPr="00E17C7B">
        <w:rPr>
          <w:rFonts w:ascii="仿宋" w:eastAsia="仿宋" w:hAnsi="仿宋" w:cs="宋体" w:hint="eastAsia"/>
          <w:kern w:val="0"/>
          <w:sz w:val="24"/>
          <w:szCs w:val="24"/>
          <w:lang w:val="zh-CN"/>
        </w:rPr>
        <w:t>2、本项目中涉及网络关键设备或网络安全专用产品的，执行国家互联网信息办公室、工业和信息化部、公安部和国家认证认可监督管理委员会2023 年第 2 号《关于调整&lt;网络关键设备和网络安全专用产品目录&gt;的公告》及国家互联网信息办公室、工业和信息化部、公安部、财政部和国家认证认可监督管理委员会 2023 年第1号《关于调整网络安全专用产品安全管理有关事项的公告》等相关文件要求，本次投标（响应）设备或产品至少符合以下条件之一：一是已由具备资格的机构安全认证合格或安全检测符合要求；二是已获得《计算机信息系统安全专用产品销售许可证》，且在有效期内。</w:t>
      </w:r>
    </w:p>
    <w:p w:rsidR="00E531DE" w:rsidRPr="00E17C7B" w:rsidRDefault="00E17C7B" w:rsidP="00B21D78">
      <w:pPr>
        <w:autoSpaceDE w:val="0"/>
        <w:autoSpaceDN w:val="0"/>
        <w:spacing w:before="62" w:line="360" w:lineRule="auto"/>
        <w:ind w:firstLineChars="200" w:firstLine="480"/>
        <w:contextualSpacing/>
        <w:rPr>
          <w:rFonts w:ascii="仿宋" w:eastAsia="仿宋" w:hAnsi="仿宋" w:cs="宋体"/>
          <w:kern w:val="0"/>
          <w:sz w:val="24"/>
          <w:szCs w:val="24"/>
          <w:lang w:val="zh-CN"/>
        </w:rPr>
      </w:pPr>
      <w:r w:rsidRPr="00E17C7B">
        <w:rPr>
          <w:rFonts w:ascii="仿宋" w:eastAsia="仿宋" w:hAnsi="仿宋" w:cs="宋体" w:hint="eastAsia"/>
          <w:kern w:val="0"/>
          <w:sz w:val="24"/>
          <w:szCs w:val="24"/>
          <w:lang w:val="zh-CN"/>
        </w:rPr>
        <w:t>3、提供资料（下列资料任意一项）</w:t>
      </w:r>
    </w:p>
    <w:p w:rsidR="00E531DE" w:rsidRPr="00E17C7B" w:rsidRDefault="00E17C7B" w:rsidP="00B21D78">
      <w:pPr>
        <w:autoSpaceDE w:val="0"/>
        <w:autoSpaceDN w:val="0"/>
        <w:spacing w:before="62" w:line="360" w:lineRule="auto"/>
        <w:ind w:firstLineChars="200" w:firstLine="480"/>
        <w:contextualSpacing/>
        <w:rPr>
          <w:rFonts w:ascii="仿宋" w:eastAsia="仿宋" w:hAnsi="仿宋" w:cs="宋体"/>
          <w:kern w:val="0"/>
          <w:sz w:val="24"/>
          <w:szCs w:val="24"/>
          <w:lang w:val="zh-CN"/>
        </w:rPr>
      </w:pPr>
      <w:r w:rsidRPr="00E17C7B">
        <w:rPr>
          <w:rFonts w:ascii="仿宋" w:eastAsia="仿宋" w:hAnsi="仿宋" w:cs="宋体" w:hint="eastAsia"/>
          <w:kern w:val="0"/>
          <w:sz w:val="24"/>
          <w:szCs w:val="24"/>
          <w:lang w:val="zh-CN"/>
        </w:rPr>
        <w:t>①网络关键设备和网络安全专用产品安全认证证书；</w:t>
      </w:r>
    </w:p>
    <w:p w:rsidR="00E531DE" w:rsidRPr="00E17C7B" w:rsidRDefault="00E17C7B" w:rsidP="00B21D78">
      <w:pPr>
        <w:autoSpaceDE w:val="0"/>
        <w:autoSpaceDN w:val="0"/>
        <w:spacing w:before="62" w:line="360" w:lineRule="auto"/>
        <w:ind w:firstLineChars="200" w:firstLine="480"/>
        <w:contextualSpacing/>
        <w:rPr>
          <w:rFonts w:ascii="仿宋" w:eastAsia="仿宋" w:hAnsi="仿宋" w:cs="宋体"/>
          <w:kern w:val="0"/>
          <w:sz w:val="24"/>
          <w:szCs w:val="24"/>
          <w:lang w:val="zh-CN"/>
        </w:rPr>
      </w:pPr>
      <w:r w:rsidRPr="00E17C7B">
        <w:rPr>
          <w:rFonts w:ascii="仿宋" w:eastAsia="仿宋" w:hAnsi="仿宋" w:cs="宋体" w:hint="eastAsia"/>
          <w:kern w:val="0"/>
          <w:sz w:val="24"/>
          <w:szCs w:val="24"/>
          <w:lang w:val="zh-CN"/>
        </w:rPr>
        <w:t>②网络关键设备安全检测证书、网络安全专用产品安全检测证书；③计算机信息系统安全专用产品销售许可证；</w:t>
      </w:r>
    </w:p>
    <w:p w:rsidR="00E531DE" w:rsidRPr="00E17C7B" w:rsidRDefault="00E17C7B" w:rsidP="00B21D78">
      <w:pPr>
        <w:autoSpaceDE w:val="0"/>
        <w:autoSpaceDN w:val="0"/>
        <w:spacing w:before="62" w:line="360" w:lineRule="auto"/>
        <w:ind w:firstLineChars="200" w:firstLine="480"/>
        <w:contextualSpacing/>
        <w:rPr>
          <w:rFonts w:ascii="仿宋" w:eastAsia="仿宋" w:hAnsi="仿宋" w:cs="宋体"/>
          <w:kern w:val="0"/>
          <w:sz w:val="24"/>
          <w:szCs w:val="24"/>
          <w:lang w:val="zh-CN"/>
        </w:rPr>
      </w:pPr>
      <w:r w:rsidRPr="00E17C7B">
        <w:rPr>
          <w:rFonts w:ascii="仿宋" w:eastAsia="仿宋" w:hAnsi="仿宋" w:cs="宋体" w:hint="eastAsia"/>
          <w:kern w:val="0"/>
          <w:sz w:val="24"/>
          <w:szCs w:val="24"/>
          <w:lang w:val="zh-CN"/>
        </w:rPr>
        <w:t>④中国网信网或工业和信息化部网站或公安部网站或国家认证认可监督管理委员会网站公布的认证、检测结果（提供公布安全认证、安全检测结果页面网址和安全认证、检测结果截图）。</w:t>
      </w:r>
    </w:p>
    <w:p w:rsidR="00E531DE" w:rsidRPr="00E17C7B" w:rsidRDefault="00E17C7B" w:rsidP="00B21D78">
      <w:pPr>
        <w:pStyle w:val="ab"/>
        <w:spacing w:before="62" w:line="360" w:lineRule="auto"/>
        <w:ind w:firstLineChars="200" w:firstLine="482"/>
        <w:contextualSpacing/>
        <w:rPr>
          <w:rFonts w:ascii="仿宋" w:eastAsia="仿宋" w:hAnsi="仿宋" w:cs="宋体"/>
          <w:b/>
          <w:kern w:val="2"/>
          <w:lang w:val="zh-CN"/>
        </w:rPr>
      </w:pPr>
      <w:r w:rsidRPr="00E17C7B">
        <w:rPr>
          <w:rFonts w:ascii="仿宋" w:eastAsia="仿宋" w:hAnsi="仿宋" w:cs="宋体" w:hint="eastAsia"/>
          <w:b/>
          <w:kern w:val="2"/>
          <w:lang w:val="zh-CN"/>
        </w:rPr>
        <w:t>（5）投标无效情形</w:t>
      </w:r>
    </w:p>
    <w:p w:rsidR="00E531DE" w:rsidRPr="00E17C7B" w:rsidRDefault="00E17C7B" w:rsidP="00B21D78">
      <w:pPr>
        <w:autoSpaceDE w:val="0"/>
        <w:autoSpaceDN w:val="0"/>
        <w:spacing w:before="62" w:line="360" w:lineRule="auto"/>
        <w:ind w:firstLineChars="200" w:firstLine="480"/>
        <w:contextualSpacing/>
        <w:rPr>
          <w:rFonts w:ascii="仿宋" w:eastAsia="仿宋" w:hAnsi="仿宋"/>
        </w:rPr>
      </w:pPr>
      <w:r w:rsidRPr="00E17C7B">
        <w:rPr>
          <w:rFonts w:ascii="仿宋" w:eastAsia="仿宋" w:hAnsi="仿宋" w:cs="宋体" w:hint="eastAsia"/>
          <w:kern w:val="0"/>
          <w:sz w:val="24"/>
          <w:szCs w:val="24"/>
        </w:rPr>
        <w:t>根据《河南省财政厅关于防范供应商串通投标促进政府采购公平竞争的通知》（豫财购 ﹝2021﹞6号）要求，参与同一个标段的供应商存在下列情形之一的，</w:t>
      </w:r>
      <w:r w:rsidRPr="00E17C7B">
        <w:rPr>
          <w:rFonts w:ascii="仿宋" w:eastAsia="仿宋" w:hAnsi="仿宋" w:cs="宋体" w:hint="eastAsia"/>
          <w:kern w:val="0"/>
          <w:sz w:val="24"/>
          <w:szCs w:val="24"/>
        </w:rPr>
        <w:lastRenderedPageBreak/>
        <w:t>其投标文件无效：</w:t>
      </w:r>
    </w:p>
    <w:p w:rsidR="00E531DE" w:rsidRPr="00E17C7B" w:rsidRDefault="00E17C7B" w:rsidP="00B21D78">
      <w:pPr>
        <w:autoSpaceDE w:val="0"/>
        <w:autoSpaceDN w:val="0"/>
        <w:spacing w:before="62" w:line="360" w:lineRule="auto"/>
        <w:ind w:firstLineChars="200" w:firstLine="480"/>
        <w:contextualSpacing/>
        <w:rPr>
          <w:rFonts w:ascii="仿宋" w:eastAsia="仿宋" w:hAnsi="仿宋" w:cs="宋体"/>
          <w:kern w:val="0"/>
          <w:sz w:val="24"/>
          <w:szCs w:val="24"/>
          <w:lang w:val="zh-CN"/>
        </w:rPr>
      </w:pPr>
      <w:r w:rsidRPr="00E17C7B">
        <w:rPr>
          <w:rFonts w:ascii="仿宋" w:eastAsia="仿宋" w:hAnsi="仿宋" w:cs="宋体" w:hint="eastAsia"/>
          <w:kern w:val="0"/>
          <w:sz w:val="24"/>
          <w:szCs w:val="24"/>
          <w:lang w:val="zh-CN"/>
        </w:rPr>
        <w:t>(一)不同供应商的电子投标(响应)文件上传计算机的网卡MAC地址、CPU序列号和硬盘序列号等硬件信息相同的；</w:t>
      </w:r>
    </w:p>
    <w:p w:rsidR="00E531DE" w:rsidRPr="00E17C7B" w:rsidRDefault="00E17C7B" w:rsidP="00B21D78">
      <w:pPr>
        <w:autoSpaceDE w:val="0"/>
        <w:autoSpaceDN w:val="0"/>
        <w:spacing w:before="62" w:line="360" w:lineRule="auto"/>
        <w:ind w:firstLineChars="200" w:firstLine="480"/>
        <w:contextualSpacing/>
        <w:rPr>
          <w:rFonts w:ascii="仿宋" w:eastAsia="仿宋" w:hAnsi="仿宋" w:cs="宋体"/>
          <w:kern w:val="0"/>
          <w:sz w:val="24"/>
          <w:szCs w:val="24"/>
          <w:lang w:val="zh-CN"/>
        </w:rPr>
      </w:pPr>
      <w:r w:rsidRPr="00E17C7B">
        <w:rPr>
          <w:rFonts w:ascii="仿宋" w:eastAsia="仿宋" w:hAnsi="仿宋" w:cs="宋体" w:hint="eastAsia"/>
          <w:kern w:val="0"/>
          <w:sz w:val="24"/>
          <w:szCs w:val="24"/>
          <w:lang w:val="zh-CN"/>
        </w:rPr>
        <w:t>(二)不同供应商的投标(响应)文件由同一电子设备编制、打印加密或者上传；</w:t>
      </w:r>
    </w:p>
    <w:p w:rsidR="00E531DE" w:rsidRPr="00E17C7B" w:rsidRDefault="00E17C7B" w:rsidP="00B21D78">
      <w:pPr>
        <w:autoSpaceDE w:val="0"/>
        <w:autoSpaceDN w:val="0"/>
        <w:spacing w:before="62" w:line="360" w:lineRule="auto"/>
        <w:ind w:firstLineChars="200" w:firstLine="480"/>
        <w:contextualSpacing/>
        <w:rPr>
          <w:rFonts w:ascii="仿宋" w:eastAsia="仿宋" w:hAnsi="仿宋" w:cs="宋体"/>
          <w:kern w:val="0"/>
          <w:sz w:val="24"/>
          <w:szCs w:val="24"/>
          <w:lang w:val="zh-CN"/>
        </w:rPr>
      </w:pPr>
      <w:r w:rsidRPr="00E17C7B">
        <w:rPr>
          <w:rFonts w:ascii="仿宋" w:eastAsia="仿宋" w:hAnsi="仿宋" w:cs="宋体" w:hint="eastAsia"/>
          <w:kern w:val="0"/>
          <w:sz w:val="24"/>
          <w:szCs w:val="24"/>
          <w:lang w:val="zh-CN"/>
        </w:rPr>
        <w:t>(三)不同供应商的投标(响应)文件由同一电子设备打印、复印；</w:t>
      </w:r>
    </w:p>
    <w:p w:rsidR="00E531DE" w:rsidRPr="00E17C7B" w:rsidRDefault="00E17C7B" w:rsidP="00B21D78">
      <w:pPr>
        <w:autoSpaceDE w:val="0"/>
        <w:autoSpaceDN w:val="0"/>
        <w:spacing w:before="62" w:line="360" w:lineRule="auto"/>
        <w:ind w:firstLineChars="200" w:firstLine="480"/>
        <w:contextualSpacing/>
        <w:rPr>
          <w:rFonts w:ascii="仿宋" w:eastAsia="仿宋" w:hAnsi="仿宋" w:cs="宋体"/>
          <w:kern w:val="0"/>
          <w:sz w:val="24"/>
          <w:szCs w:val="24"/>
          <w:lang w:val="zh-CN"/>
        </w:rPr>
      </w:pPr>
      <w:r w:rsidRPr="00E17C7B">
        <w:rPr>
          <w:rFonts w:ascii="仿宋" w:eastAsia="仿宋" w:hAnsi="仿宋" w:cs="宋体" w:hint="eastAsia"/>
          <w:kern w:val="0"/>
          <w:sz w:val="24"/>
          <w:szCs w:val="24"/>
          <w:lang w:val="zh-CN"/>
        </w:rPr>
        <w:t>(四)不同供应商的投标(响应)文件由同一人送达或者分发，或者不同供应商联系人为同一人或不同联系人的联系电话一致的；</w:t>
      </w:r>
    </w:p>
    <w:p w:rsidR="00E531DE" w:rsidRPr="00E17C7B" w:rsidRDefault="00E17C7B" w:rsidP="00B21D78">
      <w:pPr>
        <w:autoSpaceDE w:val="0"/>
        <w:autoSpaceDN w:val="0"/>
        <w:spacing w:before="62" w:line="360" w:lineRule="auto"/>
        <w:ind w:firstLineChars="200" w:firstLine="480"/>
        <w:contextualSpacing/>
        <w:rPr>
          <w:rFonts w:ascii="仿宋" w:eastAsia="仿宋" w:hAnsi="仿宋" w:cs="宋体"/>
          <w:kern w:val="0"/>
          <w:sz w:val="24"/>
          <w:szCs w:val="24"/>
          <w:lang w:val="zh-CN"/>
        </w:rPr>
      </w:pPr>
      <w:r w:rsidRPr="00E17C7B">
        <w:rPr>
          <w:rFonts w:ascii="仿宋" w:eastAsia="仿宋" w:hAnsi="仿宋" w:cs="宋体" w:hint="eastAsia"/>
          <w:kern w:val="0"/>
          <w:sz w:val="24"/>
          <w:szCs w:val="24"/>
          <w:lang w:val="zh-CN"/>
        </w:rPr>
        <w:t>(五)不同供应商的投标(响应)文件的内容存在两处以上细节错误一致；</w:t>
      </w:r>
    </w:p>
    <w:p w:rsidR="00E531DE" w:rsidRPr="00E17C7B" w:rsidRDefault="00E17C7B" w:rsidP="00B21D78">
      <w:pPr>
        <w:autoSpaceDE w:val="0"/>
        <w:autoSpaceDN w:val="0"/>
        <w:spacing w:before="62" w:line="360" w:lineRule="auto"/>
        <w:ind w:firstLineChars="200" w:firstLine="480"/>
        <w:contextualSpacing/>
        <w:rPr>
          <w:rFonts w:ascii="仿宋" w:eastAsia="仿宋" w:hAnsi="仿宋" w:cs="宋体"/>
          <w:kern w:val="0"/>
          <w:sz w:val="24"/>
          <w:szCs w:val="24"/>
          <w:lang w:val="zh-CN"/>
        </w:rPr>
      </w:pPr>
      <w:r w:rsidRPr="00E17C7B">
        <w:rPr>
          <w:rFonts w:ascii="仿宋" w:eastAsia="仿宋" w:hAnsi="仿宋" w:cs="宋体" w:hint="eastAsia"/>
          <w:kern w:val="0"/>
          <w:sz w:val="24"/>
          <w:szCs w:val="24"/>
          <w:lang w:val="zh-CN"/>
        </w:rPr>
        <w:t>(六)不同供应商的法定代表人、委托代理人、项目经理、项目负责人等由同一个单位缴纳社会保险或者领取报酬的；</w:t>
      </w:r>
    </w:p>
    <w:p w:rsidR="00E531DE" w:rsidRPr="00E17C7B" w:rsidRDefault="00E17C7B" w:rsidP="00B21D78">
      <w:pPr>
        <w:autoSpaceDE w:val="0"/>
        <w:autoSpaceDN w:val="0"/>
        <w:spacing w:before="62" w:line="360" w:lineRule="auto"/>
        <w:ind w:firstLineChars="200" w:firstLine="480"/>
        <w:contextualSpacing/>
        <w:rPr>
          <w:rFonts w:ascii="仿宋" w:eastAsia="仿宋" w:hAnsi="仿宋" w:cs="宋体"/>
          <w:kern w:val="0"/>
          <w:sz w:val="24"/>
          <w:szCs w:val="24"/>
          <w:lang w:val="zh-CN"/>
        </w:rPr>
      </w:pPr>
      <w:r w:rsidRPr="00E17C7B">
        <w:rPr>
          <w:rFonts w:ascii="仿宋" w:eastAsia="仿宋" w:hAnsi="仿宋" w:cs="宋体" w:hint="eastAsia"/>
          <w:kern w:val="0"/>
          <w:sz w:val="24"/>
          <w:szCs w:val="24"/>
          <w:lang w:val="zh-CN"/>
        </w:rPr>
        <w:t>(七)不同供应商投标(响应)文件中法定代表人或者负责人签字出自同一人之手；</w:t>
      </w:r>
    </w:p>
    <w:p w:rsidR="00E531DE" w:rsidRPr="00E17C7B" w:rsidRDefault="00E17C7B" w:rsidP="00B21D78">
      <w:pPr>
        <w:autoSpaceDE w:val="0"/>
        <w:autoSpaceDN w:val="0"/>
        <w:spacing w:before="62" w:line="360" w:lineRule="auto"/>
        <w:ind w:firstLineChars="200" w:firstLine="480"/>
        <w:contextualSpacing/>
        <w:rPr>
          <w:rFonts w:ascii="仿宋" w:eastAsia="仿宋" w:hAnsi="仿宋" w:cs="宋体"/>
          <w:kern w:val="0"/>
          <w:sz w:val="24"/>
          <w:szCs w:val="24"/>
          <w:lang w:val="zh-CN"/>
        </w:rPr>
      </w:pPr>
      <w:r w:rsidRPr="00E17C7B">
        <w:rPr>
          <w:rFonts w:ascii="仿宋" w:eastAsia="仿宋" w:hAnsi="仿宋" w:cs="宋体" w:hint="eastAsia"/>
          <w:kern w:val="0"/>
          <w:sz w:val="24"/>
          <w:szCs w:val="24"/>
          <w:lang w:val="zh-CN"/>
        </w:rPr>
        <w:t>(八)其它涉嫌串通的情形。</w:t>
      </w:r>
    </w:p>
    <w:p w:rsidR="001B6C3E" w:rsidRPr="001B6C3E" w:rsidRDefault="00E17C7B" w:rsidP="00B21D78">
      <w:pPr>
        <w:tabs>
          <w:tab w:val="left" w:pos="1260"/>
        </w:tabs>
        <w:autoSpaceDE w:val="0"/>
        <w:autoSpaceDN w:val="0"/>
        <w:spacing w:before="62" w:line="360" w:lineRule="auto"/>
        <w:ind w:firstLineChars="200" w:firstLine="482"/>
        <w:rPr>
          <w:rFonts w:ascii="仿宋" w:eastAsia="仿宋" w:hAnsi="仿宋" w:cs="宋体"/>
          <w:b/>
          <w:sz w:val="24"/>
          <w:lang w:val="zh-CN"/>
        </w:rPr>
      </w:pPr>
      <w:r w:rsidRPr="00E17C7B">
        <w:rPr>
          <w:rFonts w:ascii="仿宋" w:eastAsia="仿宋" w:hAnsi="仿宋" w:cs="宋体" w:hint="eastAsia"/>
          <w:b/>
          <w:sz w:val="24"/>
          <w:szCs w:val="24"/>
          <w:lang w:val="zh-CN"/>
        </w:rPr>
        <w:t>（</w:t>
      </w:r>
      <w:r w:rsidRPr="00E17C7B">
        <w:rPr>
          <w:rFonts w:ascii="仿宋" w:eastAsia="仿宋" w:hAnsi="仿宋" w:cs="宋体" w:hint="eastAsia"/>
          <w:b/>
          <w:sz w:val="24"/>
          <w:szCs w:val="24"/>
        </w:rPr>
        <w:t>6</w:t>
      </w:r>
      <w:r w:rsidRPr="00E17C7B">
        <w:rPr>
          <w:rFonts w:ascii="仿宋" w:eastAsia="仿宋" w:hAnsi="仿宋" w:cs="宋体" w:hint="eastAsia"/>
          <w:b/>
          <w:sz w:val="24"/>
          <w:szCs w:val="24"/>
          <w:lang w:val="zh-CN"/>
        </w:rPr>
        <w:t>）</w:t>
      </w:r>
      <w:r w:rsidRPr="00E17C7B">
        <w:rPr>
          <w:rFonts w:ascii="仿宋" w:eastAsia="仿宋" w:hAnsi="仿宋" w:cs="宋体" w:hint="eastAsia"/>
          <w:b/>
          <w:sz w:val="24"/>
          <w:lang w:val="zh-CN"/>
        </w:rPr>
        <w:t>评标标准</w:t>
      </w:r>
    </w:p>
    <w:tbl>
      <w:tblPr>
        <w:tblW w:w="90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69"/>
        <w:gridCol w:w="5729"/>
        <w:gridCol w:w="1400"/>
      </w:tblGrid>
      <w:tr w:rsidR="001B6C3E" w:rsidTr="00BD750B">
        <w:trPr>
          <w:trHeight w:val="90"/>
          <w:jc w:val="center"/>
        </w:trPr>
        <w:tc>
          <w:tcPr>
            <w:tcW w:w="1969" w:type="dxa"/>
            <w:tcBorders>
              <w:top w:val="single" w:sz="4" w:space="0" w:color="auto"/>
              <w:left w:val="single" w:sz="4" w:space="0" w:color="auto"/>
              <w:bottom w:val="single" w:sz="4" w:space="0" w:color="auto"/>
              <w:right w:val="single" w:sz="4" w:space="0" w:color="auto"/>
            </w:tcBorders>
            <w:vAlign w:val="center"/>
          </w:tcPr>
          <w:p w:rsidR="001B6C3E" w:rsidRDefault="001B6C3E" w:rsidP="00BD750B">
            <w:pPr>
              <w:widowControl/>
              <w:spacing w:before="62" w:line="360" w:lineRule="auto"/>
              <w:jc w:val="center"/>
              <w:rPr>
                <w:rFonts w:ascii="仿宋" w:eastAsia="仿宋" w:hAnsi="仿宋" w:cs="仿宋"/>
                <w:color w:val="000000"/>
                <w:kern w:val="0"/>
                <w:sz w:val="24"/>
                <w:shd w:val="clear" w:color="auto" w:fill="FFFFFF"/>
              </w:rPr>
            </w:pPr>
            <w:r>
              <w:rPr>
                <w:rFonts w:ascii="仿宋" w:eastAsia="仿宋" w:hAnsi="仿宋" w:cs="仿宋" w:hint="eastAsia"/>
                <w:color w:val="000000"/>
                <w:kern w:val="0"/>
                <w:sz w:val="24"/>
                <w:szCs w:val="24"/>
                <w:shd w:val="clear" w:color="auto" w:fill="FFFFFF"/>
              </w:rPr>
              <w:t>分值构成</w:t>
            </w:r>
          </w:p>
          <w:p w:rsidR="001B6C3E" w:rsidRDefault="001B6C3E" w:rsidP="00BD750B">
            <w:pPr>
              <w:widowControl/>
              <w:spacing w:before="62" w:line="360" w:lineRule="auto"/>
              <w:jc w:val="center"/>
              <w:rPr>
                <w:rFonts w:ascii="仿宋" w:eastAsia="仿宋" w:hAnsi="仿宋" w:cs="仿宋"/>
                <w:color w:val="000000"/>
                <w:kern w:val="0"/>
                <w:sz w:val="24"/>
                <w:shd w:val="clear" w:color="auto" w:fill="FFFFFF"/>
              </w:rPr>
            </w:pPr>
            <w:r>
              <w:rPr>
                <w:rFonts w:ascii="仿宋" w:eastAsia="仿宋" w:hAnsi="仿宋" w:cs="仿宋" w:hint="eastAsia"/>
                <w:color w:val="000000"/>
                <w:kern w:val="0"/>
                <w:sz w:val="24"/>
                <w:szCs w:val="24"/>
                <w:shd w:val="clear" w:color="auto" w:fill="FFFFFF"/>
              </w:rPr>
              <w:t>(总分100分)</w:t>
            </w:r>
          </w:p>
        </w:tc>
        <w:tc>
          <w:tcPr>
            <w:tcW w:w="7129" w:type="dxa"/>
            <w:gridSpan w:val="2"/>
            <w:tcBorders>
              <w:top w:val="single" w:sz="4" w:space="0" w:color="auto"/>
              <w:left w:val="single" w:sz="4" w:space="0" w:color="auto"/>
              <w:bottom w:val="single" w:sz="4" w:space="0" w:color="auto"/>
              <w:right w:val="single" w:sz="4" w:space="0" w:color="auto"/>
            </w:tcBorders>
            <w:vAlign w:val="center"/>
          </w:tcPr>
          <w:p w:rsidR="001B6C3E" w:rsidRDefault="001B6C3E" w:rsidP="00BD750B">
            <w:pPr>
              <w:widowControl/>
              <w:spacing w:before="62" w:line="360" w:lineRule="auto"/>
              <w:jc w:val="left"/>
              <w:rPr>
                <w:rFonts w:ascii="仿宋" w:eastAsia="仿宋" w:hAnsi="仿宋" w:cs="仿宋"/>
                <w:color w:val="000000"/>
                <w:kern w:val="0"/>
                <w:sz w:val="24"/>
                <w:shd w:val="clear" w:color="auto" w:fill="FFFFFF"/>
              </w:rPr>
            </w:pPr>
            <w:r>
              <w:rPr>
                <w:rFonts w:ascii="仿宋" w:eastAsia="仿宋" w:hAnsi="仿宋" w:cs="仿宋" w:hint="eastAsia"/>
                <w:color w:val="000000"/>
                <w:kern w:val="0"/>
                <w:sz w:val="24"/>
                <w:szCs w:val="24"/>
                <w:shd w:val="clear" w:color="auto" w:fill="FFFFFF"/>
              </w:rPr>
              <w:t>价格分值：20分</w:t>
            </w:r>
          </w:p>
          <w:p w:rsidR="001B6C3E" w:rsidRDefault="001B6C3E" w:rsidP="00BD750B">
            <w:pPr>
              <w:widowControl/>
              <w:spacing w:before="62" w:line="360" w:lineRule="auto"/>
              <w:jc w:val="left"/>
              <w:rPr>
                <w:rFonts w:ascii="仿宋" w:eastAsia="仿宋" w:hAnsi="仿宋" w:cs="仿宋"/>
                <w:color w:val="000000"/>
                <w:kern w:val="0"/>
                <w:sz w:val="24"/>
                <w:shd w:val="clear" w:color="auto" w:fill="FFFFFF"/>
              </w:rPr>
            </w:pPr>
            <w:r>
              <w:rPr>
                <w:rFonts w:ascii="仿宋" w:eastAsia="仿宋" w:hAnsi="仿宋" w:cs="仿宋" w:hint="eastAsia"/>
                <w:color w:val="000000"/>
                <w:kern w:val="0"/>
                <w:sz w:val="24"/>
                <w:szCs w:val="24"/>
                <w:shd w:val="clear" w:color="auto" w:fill="FFFFFF"/>
              </w:rPr>
              <w:t>商务部分：20分</w:t>
            </w:r>
          </w:p>
          <w:p w:rsidR="001B6C3E" w:rsidRDefault="001B6C3E" w:rsidP="00BD750B">
            <w:pPr>
              <w:widowControl/>
              <w:spacing w:before="62" w:line="360" w:lineRule="auto"/>
              <w:jc w:val="left"/>
              <w:rPr>
                <w:rFonts w:ascii="仿宋" w:eastAsia="仿宋" w:hAnsi="仿宋" w:cs="仿宋"/>
                <w:color w:val="000000"/>
                <w:kern w:val="0"/>
                <w:sz w:val="24"/>
                <w:shd w:val="clear" w:color="auto" w:fill="FFFFFF"/>
              </w:rPr>
            </w:pPr>
            <w:r>
              <w:rPr>
                <w:rFonts w:ascii="仿宋" w:eastAsia="仿宋" w:hAnsi="仿宋" w:cs="仿宋" w:hint="eastAsia"/>
                <w:color w:val="000000"/>
                <w:kern w:val="0"/>
                <w:sz w:val="24"/>
                <w:szCs w:val="24"/>
                <w:shd w:val="clear" w:color="auto" w:fill="FFFFFF"/>
              </w:rPr>
              <w:t>技术部分：60分</w:t>
            </w:r>
          </w:p>
        </w:tc>
      </w:tr>
      <w:tr w:rsidR="001B6C3E" w:rsidTr="00BD750B">
        <w:trPr>
          <w:trHeight w:val="567"/>
          <w:jc w:val="center"/>
        </w:trPr>
        <w:tc>
          <w:tcPr>
            <w:tcW w:w="9098" w:type="dxa"/>
            <w:gridSpan w:val="3"/>
            <w:tcBorders>
              <w:top w:val="single" w:sz="4" w:space="0" w:color="auto"/>
              <w:left w:val="single" w:sz="4" w:space="0" w:color="auto"/>
              <w:bottom w:val="single" w:sz="4" w:space="0" w:color="auto"/>
              <w:right w:val="single" w:sz="4" w:space="0" w:color="auto"/>
            </w:tcBorders>
            <w:vAlign w:val="center"/>
          </w:tcPr>
          <w:p w:rsidR="001B6C3E" w:rsidRDefault="001B6C3E" w:rsidP="00BD750B">
            <w:pPr>
              <w:widowControl/>
              <w:spacing w:before="62" w:line="360" w:lineRule="auto"/>
              <w:jc w:val="left"/>
              <w:rPr>
                <w:rFonts w:ascii="仿宋" w:eastAsia="仿宋" w:hAnsi="仿宋" w:cs="仿宋"/>
                <w:color w:val="000000"/>
                <w:kern w:val="0"/>
                <w:sz w:val="24"/>
                <w:shd w:val="clear" w:color="auto" w:fill="FFFFFF"/>
              </w:rPr>
            </w:pPr>
            <w:r>
              <w:rPr>
                <w:rFonts w:ascii="仿宋" w:eastAsia="仿宋" w:hAnsi="仿宋" w:cs="仿宋" w:hint="eastAsia"/>
                <w:color w:val="000000"/>
                <w:kern w:val="0"/>
                <w:sz w:val="24"/>
                <w:szCs w:val="24"/>
                <w:shd w:val="clear" w:color="auto" w:fill="FFFFFF"/>
              </w:rPr>
              <w:t>一、价格部分（满分20分）</w:t>
            </w:r>
          </w:p>
        </w:tc>
      </w:tr>
      <w:tr w:rsidR="001B6C3E" w:rsidTr="00BD750B">
        <w:trPr>
          <w:trHeight w:val="567"/>
          <w:jc w:val="center"/>
        </w:trPr>
        <w:tc>
          <w:tcPr>
            <w:tcW w:w="1969" w:type="dxa"/>
            <w:tcBorders>
              <w:top w:val="single" w:sz="4" w:space="0" w:color="auto"/>
              <w:left w:val="single" w:sz="4" w:space="0" w:color="auto"/>
              <w:bottom w:val="single" w:sz="4" w:space="0" w:color="auto"/>
              <w:right w:val="single" w:sz="4" w:space="0" w:color="auto"/>
            </w:tcBorders>
            <w:vAlign w:val="center"/>
          </w:tcPr>
          <w:p w:rsidR="001B6C3E" w:rsidRDefault="001B6C3E" w:rsidP="00BD750B">
            <w:pPr>
              <w:widowControl/>
              <w:spacing w:before="62" w:line="360" w:lineRule="auto"/>
              <w:jc w:val="center"/>
              <w:rPr>
                <w:rFonts w:ascii="仿宋" w:eastAsia="仿宋" w:hAnsi="仿宋" w:cs="仿宋"/>
                <w:color w:val="000000"/>
                <w:kern w:val="0"/>
                <w:sz w:val="24"/>
                <w:shd w:val="clear" w:color="auto" w:fill="FFFFFF"/>
              </w:rPr>
            </w:pPr>
            <w:r>
              <w:rPr>
                <w:rFonts w:ascii="仿宋" w:eastAsia="仿宋" w:hAnsi="仿宋" w:cs="仿宋" w:hint="eastAsia"/>
                <w:color w:val="000000"/>
                <w:kern w:val="0"/>
                <w:sz w:val="24"/>
                <w:szCs w:val="24"/>
                <w:shd w:val="clear" w:color="auto" w:fill="FFFFFF"/>
              </w:rPr>
              <w:t>评分因素</w:t>
            </w:r>
          </w:p>
        </w:tc>
        <w:tc>
          <w:tcPr>
            <w:tcW w:w="5729" w:type="dxa"/>
            <w:tcBorders>
              <w:top w:val="single" w:sz="4" w:space="0" w:color="auto"/>
              <w:left w:val="single" w:sz="4" w:space="0" w:color="auto"/>
              <w:bottom w:val="single" w:sz="4" w:space="0" w:color="auto"/>
              <w:right w:val="single" w:sz="4" w:space="0" w:color="auto"/>
            </w:tcBorders>
            <w:vAlign w:val="center"/>
          </w:tcPr>
          <w:p w:rsidR="001B6C3E" w:rsidRDefault="001B6C3E" w:rsidP="00BD750B">
            <w:pPr>
              <w:widowControl/>
              <w:spacing w:before="62" w:line="360" w:lineRule="auto"/>
              <w:jc w:val="center"/>
              <w:rPr>
                <w:rFonts w:ascii="仿宋" w:eastAsia="仿宋" w:hAnsi="仿宋" w:cs="仿宋"/>
                <w:color w:val="000000"/>
                <w:kern w:val="0"/>
                <w:sz w:val="24"/>
                <w:shd w:val="clear" w:color="auto" w:fill="FFFFFF"/>
              </w:rPr>
            </w:pPr>
            <w:r>
              <w:rPr>
                <w:rFonts w:ascii="仿宋" w:eastAsia="仿宋" w:hAnsi="仿宋" w:cs="仿宋" w:hint="eastAsia"/>
                <w:color w:val="000000"/>
                <w:kern w:val="0"/>
                <w:sz w:val="24"/>
                <w:szCs w:val="24"/>
                <w:shd w:val="clear" w:color="auto" w:fill="FFFFFF"/>
              </w:rPr>
              <w:t>评分标准</w:t>
            </w:r>
          </w:p>
        </w:tc>
        <w:tc>
          <w:tcPr>
            <w:tcW w:w="1400" w:type="dxa"/>
            <w:tcBorders>
              <w:top w:val="single" w:sz="4" w:space="0" w:color="auto"/>
              <w:left w:val="single" w:sz="4" w:space="0" w:color="auto"/>
              <w:bottom w:val="single" w:sz="4" w:space="0" w:color="auto"/>
              <w:right w:val="single" w:sz="4" w:space="0" w:color="auto"/>
            </w:tcBorders>
            <w:vAlign w:val="center"/>
          </w:tcPr>
          <w:p w:rsidR="001B6C3E" w:rsidRDefault="001B6C3E" w:rsidP="00BD750B">
            <w:pPr>
              <w:widowControl/>
              <w:spacing w:before="62" w:line="360" w:lineRule="auto"/>
              <w:jc w:val="center"/>
              <w:rPr>
                <w:rFonts w:ascii="仿宋" w:eastAsia="仿宋" w:hAnsi="仿宋" w:cs="仿宋"/>
                <w:color w:val="000000"/>
                <w:kern w:val="0"/>
                <w:sz w:val="24"/>
                <w:shd w:val="clear" w:color="auto" w:fill="FFFFFF"/>
              </w:rPr>
            </w:pPr>
            <w:r>
              <w:rPr>
                <w:rFonts w:ascii="仿宋" w:eastAsia="仿宋" w:hAnsi="仿宋" w:cs="仿宋" w:hint="eastAsia"/>
                <w:color w:val="000000"/>
                <w:kern w:val="0"/>
                <w:sz w:val="24"/>
                <w:szCs w:val="24"/>
                <w:shd w:val="clear" w:color="auto" w:fill="FFFFFF"/>
              </w:rPr>
              <w:t>分值</w:t>
            </w:r>
          </w:p>
        </w:tc>
      </w:tr>
      <w:tr w:rsidR="001B6C3E" w:rsidTr="00BD750B">
        <w:trPr>
          <w:trHeight w:val="90"/>
          <w:jc w:val="center"/>
        </w:trPr>
        <w:tc>
          <w:tcPr>
            <w:tcW w:w="1969" w:type="dxa"/>
            <w:tcBorders>
              <w:top w:val="single" w:sz="4" w:space="0" w:color="auto"/>
              <w:left w:val="single" w:sz="4" w:space="0" w:color="auto"/>
              <w:bottom w:val="single" w:sz="4" w:space="0" w:color="auto"/>
              <w:right w:val="single" w:sz="4" w:space="0" w:color="auto"/>
            </w:tcBorders>
            <w:vAlign w:val="center"/>
          </w:tcPr>
          <w:p w:rsidR="001B6C3E" w:rsidRDefault="001B6C3E" w:rsidP="00BD750B">
            <w:pPr>
              <w:widowControl/>
              <w:spacing w:before="62" w:line="360" w:lineRule="auto"/>
              <w:jc w:val="center"/>
              <w:rPr>
                <w:rFonts w:ascii="仿宋" w:eastAsia="仿宋" w:hAnsi="仿宋" w:cs="仿宋"/>
                <w:color w:val="000000"/>
                <w:kern w:val="0"/>
                <w:sz w:val="24"/>
                <w:shd w:val="clear" w:color="auto" w:fill="FFFFFF"/>
              </w:rPr>
            </w:pPr>
            <w:r>
              <w:rPr>
                <w:rFonts w:ascii="仿宋" w:eastAsia="仿宋" w:hAnsi="仿宋" w:cs="仿宋" w:hint="eastAsia"/>
                <w:color w:val="000000"/>
                <w:kern w:val="0"/>
                <w:sz w:val="24"/>
                <w:szCs w:val="24"/>
                <w:shd w:val="clear" w:color="auto" w:fill="FFFFFF"/>
              </w:rPr>
              <w:t>最终磋商报价评分标准</w:t>
            </w:r>
          </w:p>
        </w:tc>
        <w:tc>
          <w:tcPr>
            <w:tcW w:w="5729" w:type="dxa"/>
            <w:tcBorders>
              <w:top w:val="single" w:sz="4" w:space="0" w:color="auto"/>
              <w:left w:val="single" w:sz="4" w:space="0" w:color="auto"/>
              <w:bottom w:val="single" w:sz="4" w:space="0" w:color="auto"/>
              <w:right w:val="single" w:sz="4" w:space="0" w:color="auto"/>
            </w:tcBorders>
            <w:vAlign w:val="center"/>
          </w:tcPr>
          <w:p w:rsidR="001B6C3E" w:rsidRDefault="001B6C3E" w:rsidP="00BD750B">
            <w:pPr>
              <w:widowControl/>
              <w:spacing w:before="62" w:line="360" w:lineRule="auto"/>
              <w:jc w:val="left"/>
              <w:rPr>
                <w:rFonts w:ascii="仿宋" w:eastAsia="仿宋" w:hAnsi="仿宋" w:cs="仿宋"/>
                <w:color w:val="000000"/>
                <w:kern w:val="0"/>
                <w:sz w:val="24"/>
                <w:shd w:val="clear" w:color="auto" w:fill="FFFFFF"/>
              </w:rPr>
            </w:pPr>
            <w:r>
              <w:rPr>
                <w:rFonts w:ascii="仿宋" w:eastAsia="仿宋" w:hAnsi="仿宋" w:cs="仿宋"/>
                <w:color w:val="000000"/>
                <w:kern w:val="0"/>
                <w:sz w:val="24"/>
                <w:szCs w:val="24"/>
                <w:shd w:val="clear" w:color="auto" w:fill="FFFFFF"/>
              </w:rPr>
              <w:t>满足磋商文件要求且最低的最终磋商报价为磋商基准价，其价格分为满分</w:t>
            </w:r>
            <w:r>
              <w:rPr>
                <w:rFonts w:ascii="仿宋" w:eastAsia="仿宋" w:hAnsi="仿宋" w:cs="仿宋" w:hint="eastAsia"/>
                <w:color w:val="000000"/>
                <w:kern w:val="0"/>
                <w:sz w:val="24"/>
                <w:szCs w:val="24"/>
                <w:shd w:val="clear" w:color="auto" w:fill="FFFFFF"/>
              </w:rPr>
              <w:t>2</w:t>
            </w:r>
            <w:r>
              <w:rPr>
                <w:rFonts w:ascii="仿宋" w:eastAsia="仿宋" w:hAnsi="仿宋" w:cs="仿宋"/>
                <w:color w:val="000000"/>
                <w:kern w:val="0"/>
                <w:sz w:val="24"/>
                <w:szCs w:val="24"/>
                <w:shd w:val="clear" w:color="auto" w:fill="FFFFFF"/>
              </w:rPr>
              <w:t>0分。其他供应商的报价得分计算：</w:t>
            </w:r>
          </w:p>
          <w:p w:rsidR="001B6C3E" w:rsidRDefault="001B6C3E" w:rsidP="00BD750B">
            <w:pPr>
              <w:widowControl/>
              <w:spacing w:before="62" w:line="360" w:lineRule="auto"/>
              <w:jc w:val="left"/>
              <w:rPr>
                <w:rFonts w:ascii="仿宋" w:eastAsia="仿宋" w:hAnsi="仿宋" w:cs="仿宋"/>
                <w:color w:val="000000"/>
                <w:kern w:val="0"/>
                <w:sz w:val="24"/>
                <w:shd w:val="clear" w:color="auto" w:fill="FFFFFF"/>
              </w:rPr>
            </w:pPr>
            <w:r>
              <w:rPr>
                <w:rFonts w:ascii="仿宋" w:eastAsia="仿宋" w:hAnsi="仿宋" w:cs="仿宋"/>
                <w:color w:val="000000"/>
                <w:kern w:val="0"/>
                <w:sz w:val="24"/>
                <w:szCs w:val="24"/>
                <w:shd w:val="clear" w:color="auto" w:fill="FFFFFF"/>
              </w:rPr>
              <w:t>报价得分=(磋商基准价／最终磋商报价)×</w:t>
            </w:r>
            <w:r>
              <w:rPr>
                <w:rFonts w:ascii="仿宋" w:eastAsia="仿宋" w:hAnsi="仿宋" w:cs="仿宋" w:hint="eastAsia"/>
                <w:color w:val="000000"/>
                <w:kern w:val="0"/>
                <w:sz w:val="24"/>
                <w:szCs w:val="24"/>
                <w:shd w:val="clear" w:color="auto" w:fill="FFFFFF"/>
              </w:rPr>
              <w:t>2</w:t>
            </w:r>
            <w:r>
              <w:rPr>
                <w:rFonts w:ascii="仿宋" w:eastAsia="仿宋" w:hAnsi="仿宋" w:cs="仿宋"/>
                <w:color w:val="000000"/>
                <w:kern w:val="0"/>
                <w:sz w:val="24"/>
                <w:szCs w:val="24"/>
                <w:shd w:val="clear" w:color="auto" w:fill="FFFFFF"/>
              </w:rPr>
              <w:t>0</w:t>
            </w:r>
          </w:p>
        </w:tc>
        <w:tc>
          <w:tcPr>
            <w:tcW w:w="1400" w:type="dxa"/>
            <w:tcBorders>
              <w:top w:val="single" w:sz="4" w:space="0" w:color="auto"/>
              <w:left w:val="single" w:sz="4" w:space="0" w:color="auto"/>
              <w:bottom w:val="single" w:sz="4" w:space="0" w:color="auto"/>
              <w:right w:val="single" w:sz="4" w:space="0" w:color="auto"/>
            </w:tcBorders>
            <w:vAlign w:val="center"/>
          </w:tcPr>
          <w:p w:rsidR="001B6C3E" w:rsidRDefault="001B6C3E" w:rsidP="00BD750B">
            <w:pPr>
              <w:widowControl/>
              <w:spacing w:before="62" w:line="360" w:lineRule="auto"/>
              <w:jc w:val="center"/>
              <w:rPr>
                <w:rFonts w:ascii="仿宋" w:eastAsia="仿宋" w:hAnsi="仿宋" w:cs="仿宋"/>
                <w:color w:val="000000"/>
                <w:kern w:val="0"/>
                <w:sz w:val="24"/>
                <w:shd w:val="clear" w:color="auto" w:fill="FFFFFF"/>
              </w:rPr>
            </w:pPr>
            <w:r>
              <w:rPr>
                <w:rFonts w:ascii="仿宋" w:eastAsia="仿宋" w:hAnsi="仿宋" w:cs="仿宋" w:hint="eastAsia"/>
                <w:color w:val="000000"/>
                <w:kern w:val="0"/>
                <w:sz w:val="24"/>
                <w:szCs w:val="24"/>
                <w:shd w:val="clear" w:color="auto" w:fill="FFFFFF"/>
              </w:rPr>
              <w:t>20分</w:t>
            </w:r>
          </w:p>
        </w:tc>
      </w:tr>
      <w:tr w:rsidR="001B6C3E" w:rsidTr="00BD750B">
        <w:trPr>
          <w:trHeight w:val="567"/>
          <w:jc w:val="center"/>
        </w:trPr>
        <w:tc>
          <w:tcPr>
            <w:tcW w:w="9098" w:type="dxa"/>
            <w:gridSpan w:val="3"/>
            <w:tcBorders>
              <w:top w:val="single" w:sz="4" w:space="0" w:color="auto"/>
              <w:left w:val="single" w:sz="4" w:space="0" w:color="auto"/>
              <w:bottom w:val="single" w:sz="4" w:space="0" w:color="auto"/>
              <w:right w:val="single" w:sz="4" w:space="0" w:color="auto"/>
            </w:tcBorders>
            <w:vAlign w:val="center"/>
          </w:tcPr>
          <w:p w:rsidR="001B6C3E" w:rsidRDefault="001B6C3E" w:rsidP="00BD750B">
            <w:pPr>
              <w:widowControl/>
              <w:spacing w:before="62" w:line="360" w:lineRule="auto"/>
              <w:jc w:val="left"/>
              <w:rPr>
                <w:rFonts w:ascii="仿宋" w:eastAsia="仿宋" w:hAnsi="仿宋" w:cs="仿宋"/>
                <w:color w:val="000000"/>
                <w:kern w:val="0"/>
                <w:sz w:val="24"/>
                <w:shd w:val="clear" w:color="auto" w:fill="FFFFFF"/>
              </w:rPr>
            </w:pPr>
            <w:r>
              <w:rPr>
                <w:rFonts w:ascii="仿宋" w:eastAsia="仿宋" w:hAnsi="仿宋" w:cs="仿宋" w:hint="eastAsia"/>
                <w:color w:val="000000"/>
                <w:kern w:val="0"/>
                <w:sz w:val="24"/>
                <w:szCs w:val="24"/>
                <w:shd w:val="clear" w:color="auto" w:fill="FFFFFF"/>
              </w:rPr>
              <w:t>二、商务部分（满分20分）</w:t>
            </w:r>
          </w:p>
        </w:tc>
      </w:tr>
      <w:tr w:rsidR="001B6C3E" w:rsidTr="00BD750B">
        <w:trPr>
          <w:trHeight w:val="567"/>
          <w:jc w:val="center"/>
        </w:trPr>
        <w:tc>
          <w:tcPr>
            <w:tcW w:w="1969" w:type="dxa"/>
            <w:tcBorders>
              <w:top w:val="single" w:sz="4" w:space="0" w:color="auto"/>
              <w:left w:val="single" w:sz="4" w:space="0" w:color="auto"/>
              <w:bottom w:val="single" w:sz="4" w:space="0" w:color="auto"/>
              <w:right w:val="single" w:sz="4" w:space="0" w:color="auto"/>
            </w:tcBorders>
            <w:vAlign w:val="center"/>
          </w:tcPr>
          <w:p w:rsidR="001B6C3E" w:rsidRDefault="001B6C3E" w:rsidP="00BD750B">
            <w:pPr>
              <w:widowControl/>
              <w:spacing w:before="62" w:line="360" w:lineRule="auto"/>
              <w:jc w:val="center"/>
              <w:rPr>
                <w:rFonts w:ascii="仿宋" w:eastAsia="仿宋" w:hAnsi="仿宋" w:cs="仿宋"/>
                <w:color w:val="000000"/>
                <w:kern w:val="0"/>
                <w:sz w:val="24"/>
                <w:shd w:val="clear" w:color="auto" w:fill="FFFFFF"/>
              </w:rPr>
            </w:pPr>
            <w:r>
              <w:rPr>
                <w:rFonts w:ascii="仿宋" w:eastAsia="仿宋" w:hAnsi="仿宋" w:cs="仿宋" w:hint="eastAsia"/>
                <w:color w:val="000000"/>
                <w:kern w:val="0"/>
                <w:sz w:val="24"/>
                <w:szCs w:val="24"/>
                <w:shd w:val="clear" w:color="auto" w:fill="FFFFFF"/>
              </w:rPr>
              <w:t>评分因素</w:t>
            </w:r>
          </w:p>
        </w:tc>
        <w:tc>
          <w:tcPr>
            <w:tcW w:w="5729" w:type="dxa"/>
            <w:tcBorders>
              <w:top w:val="single" w:sz="4" w:space="0" w:color="auto"/>
              <w:left w:val="single" w:sz="4" w:space="0" w:color="auto"/>
              <w:bottom w:val="single" w:sz="4" w:space="0" w:color="auto"/>
              <w:right w:val="single" w:sz="4" w:space="0" w:color="auto"/>
            </w:tcBorders>
            <w:vAlign w:val="center"/>
          </w:tcPr>
          <w:p w:rsidR="001B6C3E" w:rsidRDefault="001B6C3E" w:rsidP="00BD750B">
            <w:pPr>
              <w:widowControl/>
              <w:spacing w:before="62" w:line="360" w:lineRule="auto"/>
              <w:jc w:val="center"/>
              <w:rPr>
                <w:rFonts w:ascii="仿宋" w:eastAsia="仿宋" w:hAnsi="仿宋" w:cs="仿宋"/>
                <w:color w:val="000000"/>
                <w:kern w:val="0"/>
                <w:sz w:val="24"/>
                <w:shd w:val="clear" w:color="auto" w:fill="FFFFFF"/>
              </w:rPr>
            </w:pPr>
            <w:r>
              <w:rPr>
                <w:rFonts w:ascii="仿宋" w:eastAsia="仿宋" w:hAnsi="仿宋" w:cs="仿宋" w:hint="eastAsia"/>
                <w:color w:val="000000"/>
                <w:kern w:val="0"/>
                <w:sz w:val="24"/>
                <w:szCs w:val="24"/>
                <w:shd w:val="clear" w:color="auto" w:fill="FFFFFF"/>
              </w:rPr>
              <w:t>评分标准</w:t>
            </w:r>
          </w:p>
        </w:tc>
        <w:tc>
          <w:tcPr>
            <w:tcW w:w="1400" w:type="dxa"/>
            <w:tcBorders>
              <w:top w:val="single" w:sz="4" w:space="0" w:color="auto"/>
              <w:left w:val="single" w:sz="4" w:space="0" w:color="auto"/>
              <w:bottom w:val="single" w:sz="4" w:space="0" w:color="auto"/>
              <w:right w:val="single" w:sz="4" w:space="0" w:color="auto"/>
            </w:tcBorders>
            <w:vAlign w:val="center"/>
          </w:tcPr>
          <w:p w:rsidR="001B6C3E" w:rsidRDefault="001B6C3E" w:rsidP="00BD750B">
            <w:pPr>
              <w:widowControl/>
              <w:spacing w:before="62" w:line="360" w:lineRule="auto"/>
              <w:jc w:val="center"/>
              <w:rPr>
                <w:rFonts w:ascii="仿宋" w:eastAsia="仿宋" w:hAnsi="仿宋" w:cs="仿宋"/>
                <w:color w:val="000000"/>
                <w:kern w:val="0"/>
                <w:sz w:val="24"/>
                <w:shd w:val="clear" w:color="auto" w:fill="FFFFFF"/>
              </w:rPr>
            </w:pPr>
            <w:r>
              <w:rPr>
                <w:rFonts w:ascii="仿宋" w:eastAsia="仿宋" w:hAnsi="仿宋" w:cs="仿宋" w:hint="eastAsia"/>
                <w:color w:val="000000"/>
                <w:kern w:val="0"/>
                <w:sz w:val="24"/>
                <w:szCs w:val="24"/>
                <w:shd w:val="clear" w:color="auto" w:fill="FFFFFF"/>
              </w:rPr>
              <w:t>分值</w:t>
            </w:r>
          </w:p>
        </w:tc>
      </w:tr>
      <w:tr w:rsidR="001B6C3E" w:rsidTr="00BD750B">
        <w:trPr>
          <w:trHeight w:val="567"/>
          <w:jc w:val="center"/>
        </w:trPr>
        <w:tc>
          <w:tcPr>
            <w:tcW w:w="1969" w:type="dxa"/>
            <w:tcBorders>
              <w:top w:val="single" w:sz="4" w:space="0" w:color="auto"/>
              <w:left w:val="single" w:sz="4" w:space="0" w:color="auto"/>
              <w:bottom w:val="single" w:sz="4" w:space="0" w:color="auto"/>
              <w:right w:val="single" w:sz="4" w:space="0" w:color="auto"/>
            </w:tcBorders>
            <w:vAlign w:val="center"/>
          </w:tcPr>
          <w:p w:rsidR="001B6C3E" w:rsidRDefault="001B6C3E" w:rsidP="00BD750B">
            <w:pPr>
              <w:widowControl/>
              <w:spacing w:before="62" w:line="360" w:lineRule="auto"/>
              <w:jc w:val="center"/>
              <w:rPr>
                <w:rFonts w:ascii="仿宋" w:eastAsia="仿宋" w:hAnsi="仿宋" w:cs="仿宋"/>
                <w:color w:val="000000"/>
                <w:kern w:val="0"/>
                <w:sz w:val="24"/>
                <w:shd w:val="clear" w:color="auto" w:fill="FFFFFF"/>
              </w:rPr>
            </w:pPr>
            <w:r>
              <w:rPr>
                <w:rFonts w:ascii="仿宋" w:eastAsia="仿宋" w:hAnsi="仿宋" w:cs="仿宋" w:hint="eastAsia"/>
                <w:color w:val="000000"/>
                <w:kern w:val="0"/>
                <w:sz w:val="24"/>
                <w:szCs w:val="24"/>
                <w:shd w:val="clear" w:color="auto" w:fill="FFFFFF"/>
              </w:rPr>
              <w:t>企业业绩</w:t>
            </w:r>
          </w:p>
        </w:tc>
        <w:tc>
          <w:tcPr>
            <w:tcW w:w="5729" w:type="dxa"/>
            <w:tcBorders>
              <w:top w:val="single" w:sz="4" w:space="0" w:color="auto"/>
              <w:left w:val="single" w:sz="4" w:space="0" w:color="auto"/>
              <w:bottom w:val="single" w:sz="4" w:space="0" w:color="auto"/>
              <w:right w:val="single" w:sz="4" w:space="0" w:color="auto"/>
            </w:tcBorders>
            <w:vAlign w:val="center"/>
          </w:tcPr>
          <w:p w:rsidR="001B6C3E" w:rsidRDefault="001B6C3E" w:rsidP="00BD750B">
            <w:pPr>
              <w:widowControl/>
              <w:spacing w:before="62" w:line="360" w:lineRule="auto"/>
              <w:jc w:val="left"/>
              <w:rPr>
                <w:rFonts w:ascii="仿宋" w:eastAsia="仿宋" w:hAnsi="仿宋" w:cs="仿宋"/>
                <w:color w:val="000000"/>
                <w:kern w:val="0"/>
                <w:sz w:val="24"/>
                <w:shd w:val="clear" w:color="auto" w:fill="FFFFFF"/>
              </w:rPr>
            </w:pPr>
            <w:r>
              <w:rPr>
                <w:rFonts w:ascii="仿宋" w:eastAsia="仿宋" w:hAnsi="仿宋" w:cs="仿宋" w:hint="eastAsia"/>
                <w:color w:val="000000"/>
                <w:kern w:val="0"/>
                <w:sz w:val="24"/>
                <w:szCs w:val="24"/>
                <w:shd w:val="clear" w:color="auto" w:fill="FFFFFF"/>
              </w:rPr>
              <w:t>供应商自2021年10月以来具有类似项目业绩的，每1项得5分，本项最高得15分。</w:t>
            </w:r>
          </w:p>
          <w:p w:rsidR="001B6C3E" w:rsidRDefault="001B6C3E" w:rsidP="00BD750B">
            <w:pPr>
              <w:widowControl/>
              <w:spacing w:before="62" w:line="360" w:lineRule="auto"/>
              <w:jc w:val="left"/>
              <w:rPr>
                <w:rFonts w:ascii="仿宋" w:eastAsia="仿宋" w:hAnsi="仿宋" w:cs="仿宋"/>
                <w:color w:val="000000"/>
                <w:kern w:val="0"/>
                <w:sz w:val="24"/>
                <w:shd w:val="clear" w:color="auto" w:fill="FFFFFF"/>
              </w:rPr>
            </w:pPr>
            <w:r>
              <w:rPr>
                <w:rFonts w:ascii="仿宋" w:eastAsia="仿宋" w:hAnsi="仿宋" w:cs="仿宋" w:hint="eastAsia"/>
                <w:color w:val="000000"/>
                <w:kern w:val="0"/>
                <w:sz w:val="24"/>
                <w:szCs w:val="24"/>
                <w:shd w:val="clear" w:color="auto" w:fill="FFFFFF"/>
              </w:rPr>
              <w:lastRenderedPageBreak/>
              <w:t>须在响应文件中附业绩合同原件的扫描件或图片，时间以合同签订时间为准。</w:t>
            </w:r>
          </w:p>
        </w:tc>
        <w:tc>
          <w:tcPr>
            <w:tcW w:w="1400" w:type="dxa"/>
            <w:tcBorders>
              <w:top w:val="single" w:sz="4" w:space="0" w:color="auto"/>
              <w:left w:val="single" w:sz="4" w:space="0" w:color="auto"/>
              <w:bottom w:val="single" w:sz="4" w:space="0" w:color="auto"/>
              <w:right w:val="single" w:sz="4" w:space="0" w:color="auto"/>
            </w:tcBorders>
            <w:vAlign w:val="center"/>
          </w:tcPr>
          <w:p w:rsidR="001B6C3E" w:rsidRDefault="001B6C3E" w:rsidP="00BD750B">
            <w:pPr>
              <w:widowControl/>
              <w:spacing w:before="62" w:line="360" w:lineRule="auto"/>
              <w:jc w:val="center"/>
              <w:rPr>
                <w:rFonts w:ascii="仿宋" w:eastAsia="仿宋" w:hAnsi="仿宋" w:cs="仿宋"/>
                <w:color w:val="000000"/>
                <w:kern w:val="0"/>
                <w:sz w:val="24"/>
                <w:shd w:val="clear" w:color="auto" w:fill="FFFFFF"/>
              </w:rPr>
            </w:pPr>
            <w:r>
              <w:rPr>
                <w:rFonts w:ascii="仿宋" w:eastAsia="仿宋" w:hAnsi="仿宋" w:cs="仿宋" w:hint="eastAsia"/>
                <w:color w:val="000000"/>
                <w:kern w:val="0"/>
                <w:sz w:val="24"/>
                <w:szCs w:val="24"/>
                <w:shd w:val="clear" w:color="auto" w:fill="FFFFFF"/>
              </w:rPr>
              <w:lastRenderedPageBreak/>
              <w:t>15分</w:t>
            </w:r>
          </w:p>
        </w:tc>
      </w:tr>
      <w:tr w:rsidR="001B6C3E" w:rsidTr="00BD750B">
        <w:trPr>
          <w:trHeight w:val="567"/>
          <w:jc w:val="center"/>
        </w:trPr>
        <w:tc>
          <w:tcPr>
            <w:tcW w:w="1969" w:type="dxa"/>
            <w:tcBorders>
              <w:top w:val="single" w:sz="4" w:space="0" w:color="auto"/>
              <w:left w:val="single" w:sz="4" w:space="0" w:color="auto"/>
              <w:bottom w:val="single" w:sz="4" w:space="0" w:color="auto"/>
              <w:right w:val="single" w:sz="4" w:space="0" w:color="auto"/>
            </w:tcBorders>
            <w:vAlign w:val="center"/>
          </w:tcPr>
          <w:p w:rsidR="001B6C3E" w:rsidRDefault="001B6C3E" w:rsidP="00BD750B">
            <w:pPr>
              <w:widowControl/>
              <w:spacing w:before="62" w:line="360" w:lineRule="auto"/>
              <w:jc w:val="center"/>
              <w:rPr>
                <w:rFonts w:ascii="仿宋" w:eastAsia="仿宋" w:hAnsi="仿宋" w:cs="仿宋"/>
                <w:color w:val="000000"/>
                <w:kern w:val="0"/>
                <w:sz w:val="24"/>
                <w:shd w:val="clear" w:color="auto" w:fill="FFFFFF"/>
              </w:rPr>
            </w:pPr>
            <w:r>
              <w:rPr>
                <w:rFonts w:ascii="仿宋" w:eastAsia="仿宋" w:hAnsi="仿宋" w:cs="仿宋" w:hint="eastAsia"/>
                <w:color w:val="000000"/>
                <w:kern w:val="0"/>
                <w:sz w:val="24"/>
                <w:szCs w:val="24"/>
                <w:shd w:val="clear" w:color="auto" w:fill="FFFFFF"/>
              </w:rPr>
              <w:lastRenderedPageBreak/>
              <w:t>服务承诺</w:t>
            </w:r>
          </w:p>
        </w:tc>
        <w:tc>
          <w:tcPr>
            <w:tcW w:w="5729" w:type="dxa"/>
            <w:tcBorders>
              <w:top w:val="single" w:sz="4" w:space="0" w:color="auto"/>
              <w:left w:val="single" w:sz="4" w:space="0" w:color="auto"/>
              <w:bottom w:val="single" w:sz="4" w:space="0" w:color="auto"/>
              <w:right w:val="single" w:sz="4" w:space="0" w:color="auto"/>
            </w:tcBorders>
            <w:vAlign w:val="center"/>
          </w:tcPr>
          <w:p w:rsidR="001B6C3E" w:rsidRDefault="001B6C3E" w:rsidP="00BD750B">
            <w:pPr>
              <w:widowControl/>
              <w:spacing w:before="62" w:line="360" w:lineRule="auto"/>
              <w:jc w:val="left"/>
              <w:rPr>
                <w:rFonts w:ascii="仿宋" w:eastAsia="仿宋" w:hAnsi="仿宋" w:cs="仿宋"/>
                <w:color w:val="000000"/>
                <w:kern w:val="0"/>
                <w:sz w:val="24"/>
                <w:shd w:val="clear" w:color="auto" w:fill="FFFFFF"/>
              </w:rPr>
            </w:pPr>
            <w:r>
              <w:rPr>
                <w:rFonts w:ascii="仿宋" w:eastAsia="仿宋" w:hAnsi="仿宋" w:cs="仿宋" w:hint="eastAsia"/>
                <w:color w:val="000000"/>
                <w:kern w:val="0"/>
                <w:sz w:val="24"/>
                <w:szCs w:val="24"/>
                <w:shd w:val="clear" w:color="auto" w:fill="FFFFFF"/>
              </w:rPr>
              <w:t>根据供应商作出的服务承诺进行评分（包括优惠条款、服务质量、服务时效、服务效率）：</w:t>
            </w:r>
          </w:p>
          <w:p w:rsidR="001B6C3E" w:rsidRDefault="001B6C3E" w:rsidP="00BD750B">
            <w:pPr>
              <w:widowControl/>
              <w:spacing w:before="62" w:line="360" w:lineRule="auto"/>
              <w:jc w:val="left"/>
              <w:rPr>
                <w:rFonts w:ascii="仿宋" w:eastAsia="仿宋" w:hAnsi="仿宋" w:cs="仿宋"/>
                <w:color w:val="000000"/>
                <w:kern w:val="0"/>
                <w:sz w:val="24"/>
                <w:shd w:val="clear" w:color="auto" w:fill="FFFFFF"/>
              </w:rPr>
            </w:pPr>
            <w:r>
              <w:rPr>
                <w:rFonts w:ascii="仿宋" w:eastAsia="仿宋" w:hAnsi="仿宋" w:cs="仿宋" w:hint="eastAsia"/>
                <w:color w:val="000000"/>
                <w:kern w:val="0"/>
                <w:sz w:val="24"/>
                <w:szCs w:val="24"/>
                <w:shd w:val="clear" w:color="auto" w:fill="FFFFFF"/>
              </w:rPr>
              <w:t>1、有实质性的优惠条款，服务质量、服务时效明确，服务效率高的得5分；</w:t>
            </w:r>
          </w:p>
          <w:p w:rsidR="001B6C3E" w:rsidRDefault="001B6C3E" w:rsidP="00BD750B">
            <w:pPr>
              <w:widowControl/>
              <w:spacing w:before="62" w:line="360" w:lineRule="auto"/>
              <w:jc w:val="left"/>
              <w:rPr>
                <w:rFonts w:ascii="仿宋" w:eastAsia="仿宋" w:hAnsi="仿宋" w:cs="仿宋"/>
                <w:color w:val="000000"/>
                <w:kern w:val="0"/>
                <w:sz w:val="24"/>
                <w:shd w:val="clear" w:color="auto" w:fill="FFFFFF"/>
              </w:rPr>
            </w:pPr>
            <w:r>
              <w:rPr>
                <w:rFonts w:ascii="仿宋" w:eastAsia="仿宋" w:hAnsi="仿宋" w:cs="仿宋" w:hint="eastAsia"/>
                <w:color w:val="000000"/>
                <w:kern w:val="0"/>
                <w:sz w:val="24"/>
                <w:szCs w:val="24"/>
                <w:shd w:val="clear" w:color="auto" w:fill="FFFFFF"/>
              </w:rPr>
              <w:t>2、有实质性的优惠条款，服务质量、服务时效不够明确，服务效率一般的得3分；</w:t>
            </w:r>
          </w:p>
          <w:p w:rsidR="001B6C3E" w:rsidRDefault="001B6C3E" w:rsidP="00BD750B">
            <w:pPr>
              <w:widowControl/>
              <w:spacing w:before="62" w:line="360" w:lineRule="auto"/>
              <w:jc w:val="left"/>
              <w:rPr>
                <w:rFonts w:ascii="仿宋" w:eastAsia="仿宋" w:hAnsi="仿宋" w:cs="仿宋"/>
                <w:color w:val="000000"/>
                <w:kern w:val="0"/>
                <w:sz w:val="24"/>
                <w:shd w:val="clear" w:color="auto" w:fill="FFFFFF"/>
              </w:rPr>
            </w:pPr>
            <w:r>
              <w:rPr>
                <w:rFonts w:ascii="仿宋" w:eastAsia="仿宋" w:hAnsi="仿宋" w:cs="仿宋" w:hint="eastAsia"/>
                <w:color w:val="000000"/>
                <w:kern w:val="0"/>
                <w:sz w:val="24"/>
                <w:szCs w:val="24"/>
                <w:shd w:val="clear" w:color="auto" w:fill="FFFFFF"/>
              </w:rPr>
              <w:t>3、无实质性的优惠条款，服务质量、服务时效不明确，服务效率低的得1分。</w:t>
            </w:r>
          </w:p>
          <w:p w:rsidR="001B6C3E" w:rsidRDefault="001B6C3E" w:rsidP="00BD750B">
            <w:pPr>
              <w:widowControl/>
              <w:spacing w:before="62" w:line="360" w:lineRule="auto"/>
              <w:jc w:val="left"/>
              <w:rPr>
                <w:rFonts w:ascii="仿宋" w:eastAsia="仿宋" w:hAnsi="仿宋" w:cs="仿宋"/>
                <w:color w:val="000000"/>
                <w:kern w:val="0"/>
                <w:sz w:val="24"/>
                <w:shd w:val="clear" w:color="auto" w:fill="FFFFFF"/>
              </w:rPr>
            </w:pPr>
            <w:r>
              <w:rPr>
                <w:rFonts w:ascii="仿宋" w:eastAsia="仿宋" w:hAnsi="仿宋" w:cs="仿宋" w:hint="eastAsia"/>
                <w:color w:val="000000"/>
                <w:kern w:val="0"/>
                <w:sz w:val="24"/>
                <w:szCs w:val="24"/>
                <w:shd w:val="clear" w:color="auto" w:fill="FFFFFF"/>
              </w:rPr>
              <w:t>无服务承诺的不得分，本项最高得5分。</w:t>
            </w:r>
          </w:p>
        </w:tc>
        <w:tc>
          <w:tcPr>
            <w:tcW w:w="1400" w:type="dxa"/>
            <w:tcBorders>
              <w:top w:val="single" w:sz="4" w:space="0" w:color="auto"/>
              <w:left w:val="single" w:sz="4" w:space="0" w:color="auto"/>
              <w:bottom w:val="single" w:sz="4" w:space="0" w:color="auto"/>
              <w:right w:val="single" w:sz="4" w:space="0" w:color="auto"/>
            </w:tcBorders>
            <w:vAlign w:val="center"/>
          </w:tcPr>
          <w:p w:rsidR="001B6C3E" w:rsidRDefault="001B6C3E" w:rsidP="00BD750B">
            <w:pPr>
              <w:widowControl/>
              <w:spacing w:before="62" w:line="360" w:lineRule="auto"/>
              <w:jc w:val="center"/>
              <w:rPr>
                <w:rFonts w:ascii="仿宋" w:eastAsia="仿宋" w:hAnsi="仿宋" w:cs="仿宋"/>
                <w:color w:val="000000"/>
                <w:kern w:val="0"/>
                <w:sz w:val="24"/>
                <w:shd w:val="clear" w:color="auto" w:fill="FFFFFF"/>
              </w:rPr>
            </w:pPr>
            <w:r>
              <w:rPr>
                <w:rFonts w:ascii="仿宋" w:eastAsia="仿宋" w:hAnsi="仿宋" w:cs="仿宋" w:hint="eastAsia"/>
                <w:color w:val="000000"/>
                <w:kern w:val="0"/>
                <w:sz w:val="24"/>
                <w:szCs w:val="24"/>
                <w:shd w:val="clear" w:color="auto" w:fill="FFFFFF"/>
              </w:rPr>
              <w:t>5分</w:t>
            </w:r>
          </w:p>
        </w:tc>
      </w:tr>
      <w:tr w:rsidR="001B6C3E" w:rsidTr="00BD750B">
        <w:trPr>
          <w:trHeight w:val="599"/>
          <w:jc w:val="center"/>
        </w:trPr>
        <w:tc>
          <w:tcPr>
            <w:tcW w:w="9098" w:type="dxa"/>
            <w:gridSpan w:val="3"/>
            <w:tcBorders>
              <w:top w:val="single" w:sz="4" w:space="0" w:color="auto"/>
              <w:left w:val="single" w:sz="4" w:space="0" w:color="auto"/>
              <w:bottom w:val="single" w:sz="4" w:space="0" w:color="auto"/>
              <w:right w:val="single" w:sz="4" w:space="0" w:color="auto"/>
            </w:tcBorders>
            <w:vAlign w:val="center"/>
          </w:tcPr>
          <w:p w:rsidR="001B6C3E" w:rsidRDefault="001B6C3E" w:rsidP="00BD750B">
            <w:pPr>
              <w:widowControl/>
              <w:spacing w:before="62" w:line="360" w:lineRule="auto"/>
              <w:jc w:val="left"/>
              <w:rPr>
                <w:rFonts w:ascii="仿宋" w:eastAsia="仿宋" w:hAnsi="仿宋" w:cs="仿宋"/>
                <w:color w:val="000000"/>
                <w:kern w:val="0"/>
                <w:sz w:val="24"/>
                <w:shd w:val="clear" w:color="auto" w:fill="FFFFFF"/>
              </w:rPr>
            </w:pPr>
            <w:r>
              <w:rPr>
                <w:rFonts w:ascii="仿宋" w:eastAsia="仿宋" w:hAnsi="仿宋" w:cs="仿宋" w:hint="eastAsia"/>
                <w:color w:val="000000"/>
                <w:kern w:val="0"/>
                <w:sz w:val="24"/>
                <w:szCs w:val="24"/>
                <w:shd w:val="clear" w:color="auto" w:fill="FFFFFF"/>
              </w:rPr>
              <w:t>三、技术部分（满分60分）</w:t>
            </w:r>
          </w:p>
        </w:tc>
      </w:tr>
      <w:tr w:rsidR="001B6C3E" w:rsidTr="00BD750B">
        <w:trPr>
          <w:trHeight w:val="567"/>
          <w:jc w:val="center"/>
        </w:trPr>
        <w:tc>
          <w:tcPr>
            <w:tcW w:w="1969" w:type="dxa"/>
            <w:tcBorders>
              <w:top w:val="single" w:sz="4" w:space="0" w:color="auto"/>
              <w:left w:val="single" w:sz="4" w:space="0" w:color="auto"/>
              <w:bottom w:val="single" w:sz="4" w:space="0" w:color="auto"/>
              <w:right w:val="single" w:sz="4" w:space="0" w:color="auto"/>
            </w:tcBorders>
            <w:vAlign w:val="center"/>
          </w:tcPr>
          <w:p w:rsidR="001B6C3E" w:rsidRDefault="001B6C3E" w:rsidP="00BD750B">
            <w:pPr>
              <w:widowControl/>
              <w:spacing w:before="62" w:line="360" w:lineRule="auto"/>
              <w:jc w:val="center"/>
              <w:rPr>
                <w:rFonts w:ascii="仿宋" w:eastAsia="仿宋" w:hAnsi="仿宋" w:cs="仿宋"/>
                <w:color w:val="000000"/>
                <w:kern w:val="0"/>
                <w:sz w:val="24"/>
                <w:shd w:val="clear" w:color="auto" w:fill="FFFFFF"/>
              </w:rPr>
            </w:pPr>
            <w:r>
              <w:rPr>
                <w:rFonts w:ascii="仿宋" w:eastAsia="仿宋" w:hAnsi="仿宋" w:cs="仿宋" w:hint="eastAsia"/>
                <w:color w:val="000000"/>
                <w:kern w:val="0"/>
                <w:sz w:val="24"/>
                <w:szCs w:val="24"/>
                <w:shd w:val="clear" w:color="auto" w:fill="FFFFFF"/>
              </w:rPr>
              <w:t>评分因素</w:t>
            </w:r>
          </w:p>
        </w:tc>
        <w:tc>
          <w:tcPr>
            <w:tcW w:w="5729" w:type="dxa"/>
            <w:tcBorders>
              <w:top w:val="single" w:sz="4" w:space="0" w:color="auto"/>
              <w:left w:val="single" w:sz="4" w:space="0" w:color="auto"/>
              <w:bottom w:val="single" w:sz="4" w:space="0" w:color="auto"/>
              <w:right w:val="single" w:sz="4" w:space="0" w:color="auto"/>
            </w:tcBorders>
            <w:vAlign w:val="center"/>
          </w:tcPr>
          <w:p w:rsidR="001B6C3E" w:rsidRDefault="001B6C3E" w:rsidP="00BD750B">
            <w:pPr>
              <w:widowControl/>
              <w:spacing w:before="62" w:line="360" w:lineRule="auto"/>
              <w:jc w:val="center"/>
              <w:rPr>
                <w:rFonts w:ascii="仿宋" w:eastAsia="仿宋" w:hAnsi="仿宋" w:cs="仿宋"/>
                <w:color w:val="000000"/>
                <w:kern w:val="0"/>
                <w:sz w:val="24"/>
                <w:shd w:val="clear" w:color="auto" w:fill="FFFFFF"/>
              </w:rPr>
            </w:pPr>
            <w:r>
              <w:rPr>
                <w:rFonts w:ascii="仿宋" w:eastAsia="仿宋" w:hAnsi="仿宋" w:cs="仿宋" w:hint="eastAsia"/>
                <w:color w:val="000000"/>
                <w:kern w:val="0"/>
                <w:sz w:val="24"/>
                <w:szCs w:val="24"/>
                <w:shd w:val="clear" w:color="auto" w:fill="FFFFFF"/>
              </w:rPr>
              <w:t>评分标准</w:t>
            </w:r>
          </w:p>
        </w:tc>
        <w:tc>
          <w:tcPr>
            <w:tcW w:w="1400" w:type="dxa"/>
            <w:tcBorders>
              <w:top w:val="single" w:sz="4" w:space="0" w:color="auto"/>
              <w:left w:val="single" w:sz="4" w:space="0" w:color="auto"/>
              <w:bottom w:val="single" w:sz="4" w:space="0" w:color="auto"/>
              <w:right w:val="single" w:sz="4" w:space="0" w:color="auto"/>
            </w:tcBorders>
            <w:vAlign w:val="center"/>
          </w:tcPr>
          <w:p w:rsidR="001B6C3E" w:rsidRDefault="001B6C3E" w:rsidP="00BD750B">
            <w:pPr>
              <w:widowControl/>
              <w:spacing w:before="62" w:line="360" w:lineRule="auto"/>
              <w:jc w:val="center"/>
              <w:rPr>
                <w:rFonts w:ascii="仿宋" w:eastAsia="仿宋" w:hAnsi="仿宋" w:cs="仿宋"/>
                <w:color w:val="000000"/>
                <w:kern w:val="0"/>
                <w:sz w:val="24"/>
                <w:shd w:val="clear" w:color="auto" w:fill="FFFFFF"/>
              </w:rPr>
            </w:pPr>
            <w:r>
              <w:rPr>
                <w:rFonts w:ascii="仿宋" w:eastAsia="仿宋" w:hAnsi="仿宋" w:cs="仿宋" w:hint="eastAsia"/>
                <w:color w:val="000000"/>
                <w:kern w:val="0"/>
                <w:sz w:val="24"/>
                <w:szCs w:val="24"/>
                <w:shd w:val="clear" w:color="auto" w:fill="FFFFFF"/>
              </w:rPr>
              <w:t>分值</w:t>
            </w:r>
          </w:p>
        </w:tc>
      </w:tr>
      <w:tr w:rsidR="001B6C3E" w:rsidTr="00BD750B">
        <w:trPr>
          <w:trHeight w:val="567"/>
          <w:jc w:val="center"/>
        </w:trPr>
        <w:tc>
          <w:tcPr>
            <w:tcW w:w="1969" w:type="dxa"/>
            <w:tcBorders>
              <w:top w:val="single" w:sz="4" w:space="0" w:color="auto"/>
              <w:left w:val="single" w:sz="4" w:space="0" w:color="auto"/>
              <w:bottom w:val="single" w:sz="4" w:space="0" w:color="auto"/>
              <w:right w:val="single" w:sz="4" w:space="0" w:color="auto"/>
            </w:tcBorders>
            <w:vAlign w:val="center"/>
          </w:tcPr>
          <w:p w:rsidR="001B6C3E" w:rsidRDefault="001B6C3E" w:rsidP="00BD750B">
            <w:pPr>
              <w:widowControl/>
              <w:spacing w:before="62"/>
              <w:jc w:val="center"/>
              <w:rPr>
                <w:rFonts w:ascii="仿宋" w:eastAsia="仿宋" w:hAnsi="仿宋" w:cs="仿宋"/>
                <w:color w:val="000000"/>
                <w:kern w:val="0"/>
                <w:sz w:val="24"/>
                <w:shd w:val="clear" w:color="auto" w:fill="FFFFFF"/>
              </w:rPr>
            </w:pPr>
            <w:r>
              <w:rPr>
                <w:rFonts w:ascii="仿宋" w:eastAsia="仿宋" w:hAnsi="仿宋" w:cs="仿宋" w:hint="eastAsia"/>
                <w:color w:val="000000"/>
                <w:kern w:val="0"/>
                <w:sz w:val="24"/>
                <w:szCs w:val="24"/>
                <w:shd w:val="clear" w:color="auto" w:fill="FFFFFF"/>
              </w:rPr>
              <w:t>项目实施计划</w:t>
            </w:r>
          </w:p>
        </w:tc>
        <w:tc>
          <w:tcPr>
            <w:tcW w:w="5729" w:type="dxa"/>
            <w:tcBorders>
              <w:top w:val="single" w:sz="4" w:space="0" w:color="auto"/>
              <w:left w:val="single" w:sz="4" w:space="0" w:color="auto"/>
              <w:bottom w:val="single" w:sz="4" w:space="0" w:color="auto"/>
              <w:right w:val="single" w:sz="4" w:space="0" w:color="auto"/>
            </w:tcBorders>
            <w:vAlign w:val="center"/>
          </w:tcPr>
          <w:p w:rsidR="001B6C3E" w:rsidRDefault="001B6C3E" w:rsidP="00BD750B">
            <w:pPr>
              <w:widowControl/>
              <w:spacing w:before="62" w:line="360" w:lineRule="auto"/>
              <w:jc w:val="left"/>
              <w:rPr>
                <w:rFonts w:ascii="仿宋" w:eastAsia="仿宋" w:hAnsi="仿宋" w:cs="仿宋"/>
                <w:color w:val="000000"/>
                <w:kern w:val="0"/>
                <w:sz w:val="24"/>
                <w:shd w:val="clear" w:color="auto" w:fill="FFFFFF"/>
              </w:rPr>
            </w:pPr>
            <w:r>
              <w:rPr>
                <w:rFonts w:ascii="仿宋" w:eastAsia="仿宋" w:hAnsi="仿宋" w:cs="仿宋" w:hint="eastAsia"/>
                <w:color w:val="000000"/>
                <w:kern w:val="0"/>
                <w:sz w:val="24"/>
                <w:szCs w:val="24"/>
                <w:shd w:val="clear" w:color="auto" w:fill="FFFFFF"/>
              </w:rPr>
              <w:t>根据供应商编制的项目实施计划进行评分（包括：项目背景分析、市场分析、资源利用分析、目标定位、关键节点安排计划）：</w:t>
            </w:r>
          </w:p>
          <w:p w:rsidR="001B6C3E" w:rsidRDefault="001B6C3E" w:rsidP="00BD750B">
            <w:pPr>
              <w:widowControl/>
              <w:spacing w:before="62" w:line="360" w:lineRule="auto"/>
              <w:jc w:val="left"/>
              <w:rPr>
                <w:rFonts w:ascii="仿宋" w:eastAsia="仿宋" w:hAnsi="仿宋" w:cs="仿宋"/>
                <w:color w:val="000000"/>
                <w:kern w:val="0"/>
                <w:sz w:val="24"/>
                <w:shd w:val="clear" w:color="auto" w:fill="FFFFFF"/>
              </w:rPr>
            </w:pPr>
            <w:r>
              <w:rPr>
                <w:rFonts w:ascii="仿宋" w:eastAsia="仿宋" w:hAnsi="仿宋" w:cs="仿宋" w:hint="eastAsia"/>
                <w:color w:val="000000"/>
                <w:kern w:val="0"/>
                <w:sz w:val="24"/>
                <w:szCs w:val="24"/>
                <w:shd w:val="clear" w:color="auto" w:fill="FFFFFF"/>
              </w:rPr>
              <w:t>（1）要素完备详细、阐述充分且明确、严谨周到、科学实用、计划合理可行的得15分；</w:t>
            </w:r>
          </w:p>
          <w:p w:rsidR="001B6C3E" w:rsidRDefault="001B6C3E" w:rsidP="00BD750B">
            <w:pPr>
              <w:widowControl/>
              <w:spacing w:before="62" w:line="360" w:lineRule="auto"/>
              <w:jc w:val="left"/>
              <w:rPr>
                <w:rFonts w:ascii="仿宋" w:eastAsia="仿宋" w:hAnsi="仿宋" w:cs="仿宋"/>
                <w:color w:val="000000"/>
                <w:kern w:val="0"/>
                <w:sz w:val="24"/>
                <w:shd w:val="clear" w:color="auto" w:fill="FFFFFF"/>
              </w:rPr>
            </w:pPr>
            <w:r>
              <w:rPr>
                <w:rFonts w:ascii="仿宋" w:eastAsia="仿宋" w:hAnsi="仿宋" w:cs="仿宋" w:hint="eastAsia"/>
                <w:color w:val="000000"/>
                <w:kern w:val="0"/>
                <w:sz w:val="24"/>
                <w:szCs w:val="24"/>
                <w:shd w:val="clear" w:color="auto" w:fill="FFFFFF"/>
              </w:rPr>
              <w:t>（2）要素完备、阐述充分、严谨、实用、计划可行的得9分；</w:t>
            </w:r>
          </w:p>
          <w:p w:rsidR="001B6C3E" w:rsidRDefault="001B6C3E" w:rsidP="00BD750B">
            <w:pPr>
              <w:widowControl/>
              <w:spacing w:before="62" w:line="360" w:lineRule="auto"/>
              <w:jc w:val="left"/>
              <w:rPr>
                <w:rFonts w:ascii="仿宋" w:eastAsia="仿宋" w:hAnsi="仿宋" w:cs="仿宋"/>
                <w:color w:val="000000"/>
                <w:kern w:val="0"/>
                <w:sz w:val="24"/>
                <w:shd w:val="clear" w:color="auto" w:fill="FFFFFF"/>
              </w:rPr>
            </w:pPr>
            <w:r>
              <w:rPr>
                <w:rFonts w:ascii="仿宋" w:eastAsia="仿宋" w:hAnsi="仿宋" w:cs="仿宋" w:hint="eastAsia"/>
                <w:color w:val="000000"/>
                <w:kern w:val="0"/>
                <w:sz w:val="24"/>
                <w:szCs w:val="24"/>
                <w:shd w:val="clear" w:color="auto" w:fill="FFFFFF"/>
              </w:rPr>
              <w:t>（3）要素不全、阐述不充分、不严谨、不实用、计划不可行的得3分。</w:t>
            </w:r>
          </w:p>
          <w:p w:rsidR="001B6C3E" w:rsidRDefault="001B6C3E" w:rsidP="00BD750B">
            <w:pPr>
              <w:widowControl/>
              <w:spacing w:before="62" w:line="360" w:lineRule="auto"/>
              <w:jc w:val="left"/>
              <w:rPr>
                <w:rFonts w:ascii="仿宋" w:eastAsia="仿宋" w:hAnsi="仿宋" w:cs="仿宋"/>
                <w:color w:val="000000"/>
                <w:kern w:val="0"/>
                <w:sz w:val="24"/>
                <w:shd w:val="clear" w:color="auto" w:fill="FFFFFF"/>
              </w:rPr>
            </w:pPr>
            <w:r>
              <w:rPr>
                <w:rFonts w:ascii="仿宋" w:eastAsia="仿宋" w:hAnsi="仿宋" w:cs="仿宋" w:hint="eastAsia"/>
                <w:color w:val="000000"/>
                <w:kern w:val="0"/>
                <w:sz w:val="24"/>
                <w:szCs w:val="24"/>
                <w:shd w:val="clear" w:color="auto" w:fill="FFFFFF"/>
              </w:rPr>
              <w:t>无项目实施计划的不得分，本项最高得15分。</w:t>
            </w:r>
          </w:p>
        </w:tc>
        <w:tc>
          <w:tcPr>
            <w:tcW w:w="1400" w:type="dxa"/>
            <w:tcBorders>
              <w:top w:val="single" w:sz="4" w:space="0" w:color="auto"/>
              <w:left w:val="single" w:sz="4" w:space="0" w:color="auto"/>
              <w:bottom w:val="single" w:sz="4" w:space="0" w:color="auto"/>
              <w:right w:val="single" w:sz="4" w:space="0" w:color="auto"/>
            </w:tcBorders>
            <w:vAlign w:val="center"/>
          </w:tcPr>
          <w:p w:rsidR="001B6C3E" w:rsidRDefault="001B6C3E" w:rsidP="00BD750B">
            <w:pPr>
              <w:widowControl/>
              <w:spacing w:before="62" w:line="360" w:lineRule="auto"/>
              <w:jc w:val="center"/>
              <w:rPr>
                <w:rFonts w:ascii="仿宋" w:eastAsia="仿宋" w:hAnsi="仿宋" w:cs="仿宋"/>
                <w:color w:val="000000"/>
                <w:kern w:val="0"/>
                <w:sz w:val="24"/>
                <w:shd w:val="clear" w:color="auto" w:fill="FFFFFF"/>
              </w:rPr>
            </w:pPr>
            <w:r>
              <w:rPr>
                <w:rFonts w:ascii="仿宋" w:eastAsia="仿宋" w:hAnsi="仿宋" w:cs="仿宋" w:hint="eastAsia"/>
                <w:color w:val="000000"/>
                <w:kern w:val="0"/>
                <w:sz w:val="24"/>
                <w:szCs w:val="24"/>
                <w:shd w:val="clear" w:color="auto" w:fill="FFFFFF"/>
              </w:rPr>
              <w:t>15分</w:t>
            </w:r>
          </w:p>
        </w:tc>
      </w:tr>
      <w:tr w:rsidR="001B6C3E" w:rsidTr="00BD750B">
        <w:trPr>
          <w:trHeight w:val="567"/>
          <w:jc w:val="center"/>
        </w:trPr>
        <w:tc>
          <w:tcPr>
            <w:tcW w:w="1969" w:type="dxa"/>
            <w:tcBorders>
              <w:top w:val="single" w:sz="4" w:space="0" w:color="auto"/>
              <w:left w:val="single" w:sz="4" w:space="0" w:color="auto"/>
              <w:bottom w:val="single" w:sz="4" w:space="0" w:color="auto"/>
              <w:right w:val="single" w:sz="4" w:space="0" w:color="auto"/>
            </w:tcBorders>
            <w:vAlign w:val="center"/>
          </w:tcPr>
          <w:p w:rsidR="001B6C3E" w:rsidRDefault="001B6C3E" w:rsidP="00BD750B">
            <w:pPr>
              <w:widowControl/>
              <w:spacing w:before="62"/>
              <w:jc w:val="center"/>
              <w:rPr>
                <w:rFonts w:ascii="仿宋" w:eastAsia="仿宋" w:hAnsi="仿宋" w:cs="仿宋"/>
                <w:color w:val="000000"/>
                <w:kern w:val="0"/>
                <w:sz w:val="24"/>
                <w:shd w:val="clear" w:color="auto" w:fill="FFFFFF"/>
              </w:rPr>
            </w:pPr>
            <w:r>
              <w:rPr>
                <w:rFonts w:ascii="仿宋" w:eastAsia="仿宋" w:hAnsi="仿宋" w:cs="仿宋" w:hint="eastAsia"/>
                <w:color w:val="000000"/>
                <w:kern w:val="0"/>
                <w:sz w:val="24"/>
                <w:szCs w:val="24"/>
                <w:shd w:val="clear" w:color="auto" w:fill="FFFFFF"/>
              </w:rPr>
              <w:t>进度计划及保障措施</w:t>
            </w:r>
          </w:p>
        </w:tc>
        <w:tc>
          <w:tcPr>
            <w:tcW w:w="5729" w:type="dxa"/>
            <w:tcBorders>
              <w:top w:val="single" w:sz="4" w:space="0" w:color="auto"/>
              <w:left w:val="single" w:sz="4" w:space="0" w:color="auto"/>
              <w:bottom w:val="single" w:sz="4" w:space="0" w:color="auto"/>
              <w:right w:val="single" w:sz="4" w:space="0" w:color="auto"/>
            </w:tcBorders>
            <w:vAlign w:val="center"/>
          </w:tcPr>
          <w:p w:rsidR="001B6C3E" w:rsidRDefault="001B6C3E" w:rsidP="00BD750B">
            <w:pPr>
              <w:widowControl/>
              <w:spacing w:before="62" w:line="360" w:lineRule="auto"/>
              <w:jc w:val="left"/>
              <w:rPr>
                <w:rFonts w:ascii="仿宋" w:eastAsia="仿宋" w:hAnsi="仿宋" w:cs="仿宋"/>
                <w:color w:val="000000"/>
                <w:kern w:val="0"/>
                <w:sz w:val="24"/>
                <w:shd w:val="clear" w:color="auto" w:fill="FFFFFF"/>
              </w:rPr>
            </w:pPr>
            <w:r>
              <w:rPr>
                <w:rFonts w:ascii="仿宋" w:eastAsia="仿宋" w:hAnsi="仿宋" w:cs="仿宋" w:hint="eastAsia"/>
                <w:color w:val="000000"/>
                <w:kern w:val="0"/>
                <w:sz w:val="24"/>
                <w:szCs w:val="24"/>
                <w:shd w:val="clear" w:color="auto" w:fill="FFFFFF"/>
              </w:rPr>
              <w:t>根据供应商编制的进度计划及保障措施进行评分（包括：进度计划、管理制度、项目组织机构、奖罚机制）：</w:t>
            </w:r>
          </w:p>
          <w:p w:rsidR="001B6C3E" w:rsidRDefault="001B6C3E" w:rsidP="00BD750B">
            <w:pPr>
              <w:widowControl/>
              <w:spacing w:before="62" w:line="360" w:lineRule="auto"/>
              <w:jc w:val="left"/>
              <w:rPr>
                <w:rFonts w:ascii="仿宋" w:eastAsia="仿宋" w:hAnsi="仿宋" w:cs="仿宋"/>
                <w:color w:val="000000"/>
                <w:kern w:val="0"/>
                <w:sz w:val="24"/>
                <w:shd w:val="clear" w:color="auto" w:fill="FFFFFF"/>
              </w:rPr>
            </w:pPr>
            <w:r>
              <w:rPr>
                <w:rFonts w:ascii="仿宋" w:eastAsia="仿宋" w:hAnsi="仿宋" w:cs="仿宋" w:hint="eastAsia"/>
                <w:color w:val="000000"/>
                <w:kern w:val="0"/>
                <w:sz w:val="24"/>
                <w:szCs w:val="24"/>
                <w:shd w:val="clear" w:color="auto" w:fill="FFFFFF"/>
              </w:rPr>
              <w:t>（1）要素完备详细、阐述充分且明确、严谨周到、科学实用、措施合理可行的得15分；</w:t>
            </w:r>
          </w:p>
          <w:p w:rsidR="001B6C3E" w:rsidRDefault="001B6C3E" w:rsidP="00BD750B">
            <w:pPr>
              <w:widowControl/>
              <w:spacing w:before="62" w:line="360" w:lineRule="auto"/>
              <w:jc w:val="left"/>
              <w:rPr>
                <w:rFonts w:ascii="仿宋" w:eastAsia="仿宋" w:hAnsi="仿宋" w:cs="仿宋"/>
                <w:color w:val="000000"/>
                <w:kern w:val="0"/>
                <w:sz w:val="24"/>
                <w:shd w:val="clear" w:color="auto" w:fill="FFFFFF"/>
              </w:rPr>
            </w:pPr>
            <w:r>
              <w:rPr>
                <w:rFonts w:ascii="仿宋" w:eastAsia="仿宋" w:hAnsi="仿宋" w:cs="仿宋" w:hint="eastAsia"/>
                <w:color w:val="000000"/>
                <w:kern w:val="0"/>
                <w:sz w:val="24"/>
                <w:szCs w:val="24"/>
                <w:shd w:val="clear" w:color="auto" w:fill="FFFFFF"/>
              </w:rPr>
              <w:lastRenderedPageBreak/>
              <w:t>（2）要素完备、阐述充分、严谨、实用、措施可行的得9分；</w:t>
            </w:r>
          </w:p>
          <w:p w:rsidR="001B6C3E" w:rsidRDefault="001B6C3E" w:rsidP="00BD750B">
            <w:pPr>
              <w:widowControl/>
              <w:spacing w:before="62" w:line="360" w:lineRule="auto"/>
              <w:jc w:val="left"/>
              <w:rPr>
                <w:rFonts w:ascii="仿宋" w:eastAsia="仿宋" w:hAnsi="仿宋" w:cs="仿宋"/>
                <w:color w:val="000000"/>
                <w:kern w:val="0"/>
                <w:sz w:val="24"/>
                <w:shd w:val="clear" w:color="auto" w:fill="FFFFFF"/>
              </w:rPr>
            </w:pPr>
            <w:r>
              <w:rPr>
                <w:rFonts w:ascii="仿宋" w:eastAsia="仿宋" w:hAnsi="仿宋" w:cs="仿宋" w:hint="eastAsia"/>
                <w:color w:val="000000"/>
                <w:kern w:val="0"/>
                <w:sz w:val="24"/>
                <w:szCs w:val="24"/>
                <w:shd w:val="clear" w:color="auto" w:fill="FFFFFF"/>
              </w:rPr>
              <w:t>（3）要素不全、阐述不充分、不严谨、不实用、措施不可行的得3分。</w:t>
            </w:r>
          </w:p>
          <w:p w:rsidR="001B6C3E" w:rsidRDefault="001B6C3E" w:rsidP="00BD750B">
            <w:pPr>
              <w:widowControl/>
              <w:spacing w:before="62" w:line="360" w:lineRule="auto"/>
              <w:jc w:val="left"/>
              <w:rPr>
                <w:rFonts w:ascii="仿宋" w:eastAsia="仿宋" w:hAnsi="仿宋" w:cs="仿宋"/>
                <w:color w:val="000000"/>
                <w:kern w:val="0"/>
                <w:sz w:val="24"/>
                <w:shd w:val="clear" w:color="auto" w:fill="FFFFFF"/>
              </w:rPr>
            </w:pPr>
            <w:r>
              <w:rPr>
                <w:rFonts w:ascii="仿宋" w:eastAsia="仿宋" w:hAnsi="仿宋" w:cs="仿宋" w:hint="eastAsia"/>
                <w:color w:val="000000"/>
                <w:kern w:val="0"/>
                <w:sz w:val="24"/>
                <w:szCs w:val="24"/>
                <w:shd w:val="clear" w:color="auto" w:fill="FFFFFF"/>
              </w:rPr>
              <w:t>无进度计划及保障措施的不得分，本项最高得15分。</w:t>
            </w:r>
          </w:p>
        </w:tc>
        <w:tc>
          <w:tcPr>
            <w:tcW w:w="1400" w:type="dxa"/>
            <w:tcBorders>
              <w:top w:val="single" w:sz="4" w:space="0" w:color="auto"/>
              <w:left w:val="single" w:sz="4" w:space="0" w:color="auto"/>
              <w:bottom w:val="single" w:sz="4" w:space="0" w:color="auto"/>
              <w:right w:val="single" w:sz="4" w:space="0" w:color="auto"/>
            </w:tcBorders>
            <w:vAlign w:val="center"/>
          </w:tcPr>
          <w:p w:rsidR="001B6C3E" w:rsidRDefault="001B6C3E" w:rsidP="00BD750B">
            <w:pPr>
              <w:widowControl/>
              <w:spacing w:before="62" w:line="360" w:lineRule="auto"/>
              <w:jc w:val="center"/>
              <w:rPr>
                <w:rFonts w:ascii="仿宋" w:eastAsia="仿宋" w:hAnsi="仿宋" w:cs="仿宋"/>
                <w:color w:val="000000"/>
                <w:kern w:val="0"/>
                <w:sz w:val="24"/>
                <w:shd w:val="clear" w:color="auto" w:fill="FFFFFF"/>
              </w:rPr>
            </w:pPr>
            <w:r>
              <w:rPr>
                <w:rFonts w:ascii="仿宋" w:eastAsia="仿宋" w:hAnsi="仿宋" w:cs="仿宋" w:hint="eastAsia"/>
                <w:color w:val="000000"/>
                <w:kern w:val="0"/>
                <w:sz w:val="24"/>
                <w:szCs w:val="24"/>
                <w:shd w:val="clear" w:color="auto" w:fill="FFFFFF"/>
              </w:rPr>
              <w:lastRenderedPageBreak/>
              <w:t>15分</w:t>
            </w:r>
          </w:p>
        </w:tc>
      </w:tr>
      <w:tr w:rsidR="001B6C3E" w:rsidTr="00BD750B">
        <w:trPr>
          <w:trHeight w:val="567"/>
          <w:jc w:val="center"/>
        </w:trPr>
        <w:tc>
          <w:tcPr>
            <w:tcW w:w="1969" w:type="dxa"/>
            <w:tcBorders>
              <w:top w:val="single" w:sz="4" w:space="0" w:color="auto"/>
              <w:left w:val="single" w:sz="4" w:space="0" w:color="auto"/>
              <w:bottom w:val="single" w:sz="4" w:space="0" w:color="auto"/>
              <w:right w:val="single" w:sz="4" w:space="0" w:color="auto"/>
            </w:tcBorders>
            <w:vAlign w:val="center"/>
          </w:tcPr>
          <w:p w:rsidR="001B6C3E" w:rsidRDefault="001B6C3E" w:rsidP="00BD750B">
            <w:pPr>
              <w:widowControl/>
              <w:spacing w:before="62"/>
              <w:jc w:val="center"/>
              <w:rPr>
                <w:rFonts w:ascii="仿宋" w:eastAsia="仿宋" w:hAnsi="仿宋" w:cs="仿宋"/>
                <w:color w:val="000000"/>
                <w:kern w:val="0"/>
                <w:sz w:val="24"/>
                <w:shd w:val="clear" w:color="auto" w:fill="FFFFFF"/>
              </w:rPr>
            </w:pPr>
            <w:r>
              <w:rPr>
                <w:rFonts w:ascii="仿宋" w:eastAsia="仿宋" w:hAnsi="仿宋" w:cs="仿宋" w:hint="eastAsia"/>
                <w:color w:val="000000"/>
                <w:kern w:val="0"/>
                <w:sz w:val="24"/>
                <w:szCs w:val="24"/>
                <w:shd w:val="clear" w:color="auto" w:fill="FFFFFF"/>
              </w:rPr>
              <w:lastRenderedPageBreak/>
              <w:t>项目工作方案</w:t>
            </w:r>
          </w:p>
        </w:tc>
        <w:tc>
          <w:tcPr>
            <w:tcW w:w="5729" w:type="dxa"/>
            <w:tcBorders>
              <w:top w:val="single" w:sz="4" w:space="0" w:color="auto"/>
              <w:left w:val="single" w:sz="4" w:space="0" w:color="auto"/>
              <w:bottom w:val="single" w:sz="4" w:space="0" w:color="auto"/>
              <w:right w:val="single" w:sz="4" w:space="0" w:color="auto"/>
            </w:tcBorders>
            <w:vAlign w:val="center"/>
          </w:tcPr>
          <w:p w:rsidR="001B6C3E" w:rsidRDefault="001B6C3E" w:rsidP="00BD750B">
            <w:pPr>
              <w:widowControl/>
              <w:spacing w:before="62" w:line="360" w:lineRule="auto"/>
              <w:jc w:val="left"/>
              <w:rPr>
                <w:rFonts w:ascii="仿宋" w:eastAsia="仿宋" w:hAnsi="仿宋" w:cs="仿宋"/>
                <w:color w:val="000000"/>
                <w:kern w:val="0"/>
                <w:sz w:val="24"/>
                <w:shd w:val="clear" w:color="auto" w:fill="FFFFFF"/>
              </w:rPr>
            </w:pPr>
            <w:r>
              <w:rPr>
                <w:rFonts w:ascii="仿宋" w:eastAsia="仿宋" w:hAnsi="仿宋" w:cs="仿宋" w:hint="eastAsia"/>
                <w:color w:val="000000"/>
                <w:kern w:val="0"/>
                <w:sz w:val="24"/>
                <w:szCs w:val="24"/>
                <w:shd w:val="clear" w:color="auto" w:fill="FFFFFF"/>
              </w:rPr>
              <w:t>根据供应商编制的项目工作方案进行评分（应包括资源调查方案、工作协调保障机制、工作细则）：</w:t>
            </w:r>
          </w:p>
          <w:p w:rsidR="001B6C3E" w:rsidRDefault="001B6C3E" w:rsidP="00BD750B">
            <w:pPr>
              <w:widowControl/>
              <w:spacing w:before="62" w:line="360" w:lineRule="auto"/>
              <w:jc w:val="left"/>
              <w:rPr>
                <w:rFonts w:ascii="仿宋" w:eastAsia="仿宋" w:hAnsi="仿宋" w:cs="仿宋"/>
                <w:color w:val="000000"/>
                <w:kern w:val="0"/>
                <w:sz w:val="24"/>
                <w:shd w:val="clear" w:color="auto" w:fill="FFFFFF"/>
              </w:rPr>
            </w:pPr>
            <w:r>
              <w:rPr>
                <w:rFonts w:ascii="仿宋" w:eastAsia="仿宋" w:hAnsi="仿宋" w:cs="仿宋" w:hint="eastAsia"/>
                <w:color w:val="000000"/>
                <w:kern w:val="0"/>
                <w:sz w:val="24"/>
                <w:szCs w:val="24"/>
                <w:shd w:val="clear" w:color="auto" w:fill="FFFFFF"/>
              </w:rPr>
              <w:t>（1）要素完备详细、阐述充分且明确、严谨周到、科学实用、方案合理可行的得15分；</w:t>
            </w:r>
          </w:p>
          <w:p w:rsidR="001B6C3E" w:rsidRDefault="001B6C3E" w:rsidP="00BD750B">
            <w:pPr>
              <w:widowControl/>
              <w:spacing w:before="62" w:line="360" w:lineRule="auto"/>
              <w:jc w:val="left"/>
              <w:rPr>
                <w:rFonts w:ascii="仿宋" w:eastAsia="仿宋" w:hAnsi="仿宋" w:cs="仿宋"/>
                <w:color w:val="000000"/>
                <w:kern w:val="0"/>
                <w:sz w:val="24"/>
                <w:shd w:val="clear" w:color="auto" w:fill="FFFFFF"/>
              </w:rPr>
            </w:pPr>
            <w:r>
              <w:rPr>
                <w:rFonts w:ascii="仿宋" w:eastAsia="仿宋" w:hAnsi="仿宋" w:cs="仿宋" w:hint="eastAsia"/>
                <w:color w:val="000000"/>
                <w:kern w:val="0"/>
                <w:sz w:val="24"/>
                <w:szCs w:val="24"/>
                <w:shd w:val="clear" w:color="auto" w:fill="FFFFFF"/>
              </w:rPr>
              <w:t>（2）要素完备、阐述充分、严谨、实用、方案可行的得9分；</w:t>
            </w:r>
          </w:p>
          <w:p w:rsidR="001B6C3E" w:rsidRDefault="001B6C3E" w:rsidP="00BD750B">
            <w:pPr>
              <w:widowControl/>
              <w:spacing w:before="62" w:line="360" w:lineRule="auto"/>
              <w:jc w:val="left"/>
              <w:rPr>
                <w:rFonts w:ascii="仿宋" w:eastAsia="仿宋" w:hAnsi="仿宋" w:cs="仿宋"/>
                <w:color w:val="000000"/>
                <w:kern w:val="0"/>
                <w:sz w:val="24"/>
                <w:shd w:val="clear" w:color="auto" w:fill="FFFFFF"/>
              </w:rPr>
            </w:pPr>
            <w:r>
              <w:rPr>
                <w:rFonts w:ascii="仿宋" w:eastAsia="仿宋" w:hAnsi="仿宋" w:cs="仿宋" w:hint="eastAsia"/>
                <w:color w:val="000000"/>
                <w:kern w:val="0"/>
                <w:sz w:val="24"/>
                <w:szCs w:val="24"/>
                <w:shd w:val="clear" w:color="auto" w:fill="FFFFFF"/>
              </w:rPr>
              <w:t>（3）要素不全、阐述不充分、不严谨、不实用、方案不可行的得3分。</w:t>
            </w:r>
          </w:p>
          <w:p w:rsidR="001B6C3E" w:rsidRDefault="001B6C3E" w:rsidP="00BD750B">
            <w:pPr>
              <w:widowControl/>
              <w:spacing w:before="62" w:line="360" w:lineRule="auto"/>
              <w:jc w:val="left"/>
              <w:rPr>
                <w:rFonts w:ascii="仿宋" w:eastAsia="仿宋" w:hAnsi="仿宋" w:cs="仿宋"/>
                <w:color w:val="000000"/>
                <w:kern w:val="0"/>
                <w:sz w:val="24"/>
                <w:shd w:val="clear" w:color="auto" w:fill="FFFFFF"/>
              </w:rPr>
            </w:pPr>
            <w:r>
              <w:rPr>
                <w:rFonts w:ascii="仿宋" w:eastAsia="仿宋" w:hAnsi="仿宋" w:cs="仿宋" w:hint="eastAsia"/>
                <w:color w:val="000000"/>
                <w:kern w:val="0"/>
                <w:sz w:val="24"/>
                <w:szCs w:val="24"/>
                <w:shd w:val="clear" w:color="auto" w:fill="FFFFFF"/>
              </w:rPr>
              <w:t>无项目工作方案的不得分，本项最高得15分。</w:t>
            </w:r>
          </w:p>
        </w:tc>
        <w:tc>
          <w:tcPr>
            <w:tcW w:w="1400" w:type="dxa"/>
            <w:tcBorders>
              <w:top w:val="single" w:sz="4" w:space="0" w:color="auto"/>
              <w:left w:val="single" w:sz="4" w:space="0" w:color="auto"/>
              <w:bottom w:val="single" w:sz="4" w:space="0" w:color="auto"/>
              <w:right w:val="single" w:sz="4" w:space="0" w:color="auto"/>
            </w:tcBorders>
            <w:vAlign w:val="center"/>
          </w:tcPr>
          <w:p w:rsidR="001B6C3E" w:rsidRDefault="001B6C3E" w:rsidP="00BD750B">
            <w:pPr>
              <w:widowControl/>
              <w:spacing w:before="62" w:line="360" w:lineRule="auto"/>
              <w:jc w:val="center"/>
              <w:rPr>
                <w:rFonts w:ascii="仿宋" w:eastAsia="仿宋" w:hAnsi="仿宋" w:cs="仿宋"/>
                <w:color w:val="000000"/>
                <w:kern w:val="0"/>
                <w:sz w:val="24"/>
                <w:shd w:val="clear" w:color="auto" w:fill="FFFFFF"/>
              </w:rPr>
            </w:pPr>
            <w:r>
              <w:rPr>
                <w:rFonts w:ascii="仿宋" w:eastAsia="仿宋" w:hAnsi="仿宋" w:cs="仿宋" w:hint="eastAsia"/>
                <w:color w:val="000000"/>
                <w:kern w:val="0"/>
                <w:sz w:val="24"/>
                <w:szCs w:val="24"/>
                <w:shd w:val="clear" w:color="auto" w:fill="FFFFFF"/>
              </w:rPr>
              <w:t>15分</w:t>
            </w:r>
          </w:p>
        </w:tc>
      </w:tr>
      <w:tr w:rsidR="001B6C3E" w:rsidTr="00BD750B">
        <w:trPr>
          <w:trHeight w:val="567"/>
          <w:jc w:val="center"/>
        </w:trPr>
        <w:tc>
          <w:tcPr>
            <w:tcW w:w="1969" w:type="dxa"/>
            <w:tcBorders>
              <w:top w:val="single" w:sz="4" w:space="0" w:color="auto"/>
              <w:left w:val="single" w:sz="4" w:space="0" w:color="auto"/>
              <w:bottom w:val="single" w:sz="4" w:space="0" w:color="auto"/>
              <w:right w:val="single" w:sz="4" w:space="0" w:color="auto"/>
            </w:tcBorders>
            <w:vAlign w:val="center"/>
          </w:tcPr>
          <w:p w:rsidR="001B6C3E" w:rsidRDefault="001B6C3E" w:rsidP="00BD750B">
            <w:pPr>
              <w:widowControl/>
              <w:spacing w:before="62"/>
              <w:jc w:val="center"/>
              <w:rPr>
                <w:rFonts w:ascii="仿宋" w:eastAsia="仿宋" w:hAnsi="仿宋" w:cs="仿宋"/>
                <w:color w:val="000000"/>
                <w:kern w:val="0"/>
                <w:sz w:val="24"/>
                <w:shd w:val="clear" w:color="auto" w:fill="FFFFFF"/>
              </w:rPr>
            </w:pPr>
            <w:r>
              <w:rPr>
                <w:rFonts w:ascii="仿宋" w:eastAsia="仿宋" w:hAnsi="仿宋" w:cs="仿宋" w:hint="eastAsia"/>
                <w:color w:val="000000"/>
                <w:kern w:val="0"/>
                <w:sz w:val="24"/>
                <w:szCs w:val="24"/>
                <w:shd w:val="clear" w:color="auto" w:fill="FFFFFF"/>
              </w:rPr>
              <w:t>质量保障措施</w:t>
            </w:r>
          </w:p>
        </w:tc>
        <w:tc>
          <w:tcPr>
            <w:tcW w:w="5729" w:type="dxa"/>
            <w:tcBorders>
              <w:top w:val="single" w:sz="4" w:space="0" w:color="auto"/>
              <w:left w:val="single" w:sz="4" w:space="0" w:color="auto"/>
              <w:bottom w:val="single" w:sz="4" w:space="0" w:color="auto"/>
              <w:right w:val="single" w:sz="4" w:space="0" w:color="auto"/>
            </w:tcBorders>
            <w:vAlign w:val="center"/>
          </w:tcPr>
          <w:p w:rsidR="001B6C3E" w:rsidRDefault="001B6C3E" w:rsidP="00BD750B">
            <w:pPr>
              <w:widowControl/>
              <w:spacing w:before="62" w:line="360" w:lineRule="auto"/>
              <w:jc w:val="left"/>
              <w:rPr>
                <w:rFonts w:ascii="仿宋" w:eastAsia="仿宋" w:hAnsi="仿宋" w:cs="仿宋"/>
                <w:color w:val="000000"/>
                <w:kern w:val="0"/>
                <w:sz w:val="24"/>
                <w:shd w:val="clear" w:color="auto" w:fill="FFFFFF"/>
              </w:rPr>
            </w:pPr>
            <w:r>
              <w:rPr>
                <w:rFonts w:ascii="仿宋" w:eastAsia="仿宋" w:hAnsi="仿宋" w:cs="仿宋" w:hint="eastAsia"/>
                <w:color w:val="000000"/>
                <w:kern w:val="0"/>
                <w:sz w:val="24"/>
                <w:szCs w:val="24"/>
                <w:shd w:val="clear" w:color="auto" w:fill="FFFFFF"/>
              </w:rPr>
              <w:t>根据供应商编制的质量保障措施进行评分（应包括：规划团队与专业能力、人员培训与管理、质量控制工作流程、售后服务保证）：</w:t>
            </w:r>
          </w:p>
          <w:p w:rsidR="001B6C3E" w:rsidRDefault="001B6C3E" w:rsidP="00BD750B">
            <w:pPr>
              <w:widowControl/>
              <w:spacing w:before="62" w:line="360" w:lineRule="auto"/>
              <w:jc w:val="left"/>
              <w:rPr>
                <w:rFonts w:ascii="仿宋" w:eastAsia="仿宋" w:hAnsi="仿宋" w:cs="仿宋"/>
                <w:color w:val="000000"/>
                <w:kern w:val="0"/>
                <w:sz w:val="24"/>
                <w:shd w:val="clear" w:color="auto" w:fill="FFFFFF"/>
              </w:rPr>
            </w:pPr>
            <w:r>
              <w:rPr>
                <w:rFonts w:ascii="仿宋" w:eastAsia="仿宋" w:hAnsi="仿宋" w:cs="仿宋" w:hint="eastAsia"/>
                <w:color w:val="000000"/>
                <w:kern w:val="0"/>
                <w:sz w:val="24"/>
                <w:szCs w:val="24"/>
                <w:shd w:val="clear" w:color="auto" w:fill="FFFFFF"/>
              </w:rPr>
              <w:t>（1）要素完备详细、阐述充分且明确、严谨周到、科学实用、措施合理可行的得15分；</w:t>
            </w:r>
          </w:p>
          <w:p w:rsidR="001B6C3E" w:rsidRDefault="001B6C3E" w:rsidP="00BD750B">
            <w:pPr>
              <w:widowControl/>
              <w:spacing w:before="62" w:line="360" w:lineRule="auto"/>
              <w:jc w:val="left"/>
              <w:rPr>
                <w:rFonts w:ascii="仿宋" w:eastAsia="仿宋" w:hAnsi="仿宋" w:cs="仿宋"/>
                <w:color w:val="000000"/>
                <w:kern w:val="0"/>
                <w:sz w:val="24"/>
                <w:shd w:val="clear" w:color="auto" w:fill="FFFFFF"/>
              </w:rPr>
            </w:pPr>
            <w:r>
              <w:rPr>
                <w:rFonts w:ascii="仿宋" w:eastAsia="仿宋" w:hAnsi="仿宋" w:cs="仿宋" w:hint="eastAsia"/>
                <w:color w:val="000000"/>
                <w:kern w:val="0"/>
                <w:sz w:val="24"/>
                <w:szCs w:val="24"/>
                <w:shd w:val="clear" w:color="auto" w:fill="FFFFFF"/>
              </w:rPr>
              <w:t>（2）要素完备、阐述充分、严谨、实用、措施可行的得9分；</w:t>
            </w:r>
          </w:p>
          <w:p w:rsidR="001B6C3E" w:rsidRDefault="001B6C3E" w:rsidP="00BD750B">
            <w:pPr>
              <w:widowControl/>
              <w:spacing w:before="62" w:line="360" w:lineRule="auto"/>
              <w:jc w:val="left"/>
              <w:rPr>
                <w:rFonts w:ascii="仿宋" w:eastAsia="仿宋" w:hAnsi="仿宋" w:cs="仿宋"/>
                <w:color w:val="000000"/>
                <w:kern w:val="0"/>
                <w:sz w:val="24"/>
                <w:shd w:val="clear" w:color="auto" w:fill="FFFFFF"/>
              </w:rPr>
            </w:pPr>
            <w:r>
              <w:rPr>
                <w:rFonts w:ascii="仿宋" w:eastAsia="仿宋" w:hAnsi="仿宋" w:cs="仿宋" w:hint="eastAsia"/>
                <w:color w:val="000000"/>
                <w:kern w:val="0"/>
                <w:sz w:val="24"/>
                <w:szCs w:val="24"/>
                <w:shd w:val="clear" w:color="auto" w:fill="FFFFFF"/>
              </w:rPr>
              <w:t>（3）要素不全、阐述不充分、不严谨、不实用、制度及岗位职责不可行的得3分。</w:t>
            </w:r>
          </w:p>
          <w:p w:rsidR="001B6C3E" w:rsidRDefault="001B6C3E" w:rsidP="00BD750B">
            <w:pPr>
              <w:widowControl/>
              <w:spacing w:before="62" w:line="360" w:lineRule="auto"/>
              <w:jc w:val="left"/>
              <w:rPr>
                <w:rFonts w:ascii="仿宋" w:eastAsia="仿宋" w:hAnsi="仿宋" w:cs="仿宋"/>
                <w:color w:val="000000"/>
                <w:kern w:val="0"/>
                <w:sz w:val="24"/>
                <w:shd w:val="clear" w:color="auto" w:fill="FFFFFF"/>
              </w:rPr>
            </w:pPr>
            <w:r>
              <w:rPr>
                <w:rFonts w:ascii="仿宋" w:eastAsia="仿宋" w:hAnsi="仿宋" w:cs="仿宋" w:hint="eastAsia"/>
                <w:color w:val="000000"/>
                <w:kern w:val="0"/>
                <w:sz w:val="24"/>
                <w:szCs w:val="24"/>
                <w:shd w:val="clear" w:color="auto" w:fill="FFFFFF"/>
              </w:rPr>
              <w:t>无质量保障措施的不得分，本项最高得15分。</w:t>
            </w:r>
          </w:p>
        </w:tc>
        <w:tc>
          <w:tcPr>
            <w:tcW w:w="1400" w:type="dxa"/>
            <w:tcBorders>
              <w:top w:val="single" w:sz="4" w:space="0" w:color="auto"/>
              <w:left w:val="single" w:sz="4" w:space="0" w:color="auto"/>
              <w:bottom w:val="single" w:sz="4" w:space="0" w:color="auto"/>
              <w:right w:val="single" w:sz="4" w:space="0" w:color="auto"/>
            </w:tcBorders>
            <w:vAlign w:val="center"/>
          </w:tcPr>
          <w:p w:rsidR="001B6C3E" w:rsidRDefault="001B6C3E" w:rsidP="00BD750B">
            <w:pPr>
              <w:widowControl/>
              <w:spacing w:before="62" w:line="360" w:lineRule="auto"/>
              <w:jc w:val="center"/>
              <w:rPr>
                <w:rFonts w:ascii="仿宋" w:eastAsia="仿宋" w:hAnsi="仿宋" w:cs="仿宋"/>
                <w:color w:val="000000"/>
                <w:kern w:val="0"/>
                <w:sz w:val="24"/>
                <w:shd w:val="clear" w:color="auto" w:fill="FFFFFF"/>
              </w:rPr>
            </w:pPr>
            <w:r>
              <w:rPr>
                <w:rFonts w:ascii="仿宋" w:eastAsia="仿宋" w:hAnsi="仿宋" w:cs="仿宋" w:hint="eastAsia"/>
                <w:color w:val="000000"/>
                <w:kern w:val="0"/>
                <w:sz w:val="24"/>
                <w:szCs w:val="24"/>
                <w:shd w:val="clear" w:color="auto" w:fill="FFFFFF"/>
              </w:rPr>
              <w:t>15分</w:t>
            </w:r>
          </w:p>
        </w:tc>
      </w:tr>
    </w:tbl>
    <w:p w:rsidR="00E531DE" w:rsidRPr="00E17C7B" w:rsidRDefault="00E17C7B" w:rsidP="00BD750B">
      <w:pPr>
        <w:spacing w:before="62" w:line="360" w:lineRule="auto"/>
        <w:rPr>
          <w:rFonts w:ascii="仿宋" w:eastAsia="仿宋" w:hAnsi="仿宋" w:cs="仿宋_GB2312"/>
          <w:b/>
          <w:lang w:val="zh-CN"/>
        </w:rPr>
      </w:pPr>
      <w:r w:rsidRPr="00E17C7B">
        <w:rPr>
          <w:rFonts w:ascii="仿宋" w:eastAsia="仿宋" w:hAnsi="仿宋" w:cs="仿宋_GB2312" w:hint="eastAsia"/>
          <w:b/>
          <w:sz w:val="24"/>
          <w:szCs w:val="24"/>
          <w:lang w:val="zh-CN"/>
        </w:rPr>
        <w:t>注：评标标准中所涉及到的证书及材料不需提供原件，均应在电子响应文件中提供原件扫描件（或图片）</w:t>
      </w:r>
    </w:p>
    <w:p w:rsidR="00E531DE" w:rsidRPr="00E17C7B" w:rsidRDefault="00E17C7B" w:rsidP="00B21D78">
      <w:pPr>
        <w:pStyle w:val="ab"/>
        <w:spacing w:before="62" w:line="360" w:lineRule="auto"/>
        <w:ind w:firstLineChars="100" w:firstLine="241"/>
        <w:rPr>
          <w:rFonts w:ascii="仿宋" w:eastAsia="仿宋" w:hAnsi="仿宋" w:cs="仿宋_GB2312"/>
          <w:szCs w:val="21"/>
          <w:lang w:val="zh-CN"/>
        </w:rPr>
      </w:pPr>
      <w:r w:rsidRPr="00E17C7B">
        <w:rPr>
          <w:rFonts w:ascii="仿宋" w:eastAsia="仿宋" w:hAnsi="仿宋" w:cs="仿宋_GB2312" w:hint="eastAsia"/>
          <w:b/>
          <w:szCs w:val="21"/>
          <w:lang w:val="zh-CN"/>
        </w:rPr>
        <w:t>（</w:t>
      </w:r>
      <w:r w:rsidRPr="00E17C7B">
        <w:rPr>
          <w:rFonts w:ascii="仿宋" w:eastAsia="仿宋" w:hAnsi="仿宋" w:cs="仿宋_GB2312" w:hint="eastAsia"/>
          <w:b/>
          <w:szCs w:val="21"/>
        </w:rPr>
        <w:t>7</w:t>
      </w:r>
      <w:r w:rsidRPr="00E17C7B">
        <w:rPr>
          <w:rFonts w:ascii="仿宋" w:eastAsia="仿宋" w:hAnsi="仿宋" w:cs="仿宋_GB2312" w:hint="eastAsia"/>
          <w:b/>
          <w:szCs w:val="21"/>
          <w:lang w:val="zh-CN"/>
        </w:rPr>
        <w:t>）评标结果汇总完成后，除下列情形外，任何人不得修改评标结果：</w:t>
      </w:r>
    </w:p>
    <w:p w:rsidR="00E531DE" w:rsidRPr="00E17C7B" w:rsidRDefault="00E17C7B" w:rsidP="00B21D78">
      <w:pPr>
        <w:tabs>
          <w:tab w:val="left" w:pos="1260"/>
        </w:tabs>
        <w:autoSpaceDE w:val="0"/>
        <w:autoSpaceDN w:val="0"/>
        <w:spacing w:before="62" w:line="360" w:lineRule="auto"/>
        <w:ind w:firstLineChars="200" w:firstLine="480"/>
        <w:rPr>
          <w:rFonts w:ascii="仿宋" w:eastAsia="仿宋" w:hAnsi="仿宋" w:cs="仿宋_GB2312"/>
          <w:sz w:val="24"/>
          <w:lang w:val="zh-CN"/>
        </w:rPr>
      </w:pPr>
      <w:r w:rsidRPr="00E17C7B">
        <w:rPr>
          <w:rFonts w:ascii="仿宋" w:eastAsia="仿宋" w:hAnsi="仿宋" w:cs="仿宋_GB2312" w:hint="eastAsia"/>
          <w:sz w:val="24"/>
          <w:lang w:val="zh-CN"/>
        </w:rPr>
        <w:lastRenderedPageBreak/>
        <w:t>1） 分值汇总计算错误的；</w:t>
      </w:r>
    </w:p>
    <w:p w:rsidR="00E531DE" w:rsidRPr="00E17C7B" w:rsidRDefault="00E17C7B" w:rsidP="00B21D78">
      <w:pPr>
        <w:tabs>
          <w:tab w:val="left" w:pos="1260"/>
        </w:tabs>
        <w:autoSpaceDE w:val="0"/>
        <w:autoSpaceDN w:val="0"/>
        <w:spacing w:before="62" w:line="360" w:lineRule="auto"/>
        <w:ind w:firstLineChars="200" w:firstLine="480"/>
        <w:rPr>
          <w:rFonts w:ascii="仿宋" w:eastAsia="仿宋" w:hAnsi="仿宋" w:cs="仿宋_GB2312"/>
          <w:sz w:val="24"/>
          <w:lang w:val="zh-CN"/>
        </w:rPr>
      </w:pPr>
      <w:r w:rsidRPr="00E17C7B">
        <w:rPr>
          <w:rFonts w:ascii="仿宋" w:eastAsia="仿宋" w:hAnsi="仿宋" w:cs="仿宋_GB2312" w:hint="eastAsia"/>
          <w:sz w:val="24"/>
          <w:lang w:val="zh-CN"/>
        </w:rPr>
        <w:t>2） 分项评分超出评分标准范围的；</w:t>
      </w:r>
    </w:p>
    <w:p w:rsidR="00E531DE" w:rsidRPr="00E17C7B" w:rsidRDefault="00E17C7B" w:rsidP="00B21D78">
      <w:pPr>
        <w:tabs>
          <w:tab w:val="left" w:pos="1260"/>
        </w:tabs>
        <w:autoSpaceDE w:val="0"/>
        <w:autoSpaceDN w:val="0"/>
        <w:spacing w:before="62" w:line="360" w:lineRule="auto"/>
        <w:ind w:firstLineChars="200" w:firstLine="480"/>
        <w:rPr>
          <w:rFonts w:ascii="仿宋" w:eastAsia="仿宋" w:hAnsi="仿宋" w:cs="仿宋_GB2312"/>
          <w:sz w:val="24"/>
          <w:lang w:val="zh-CN"/>
        </w:rPr>
      </w:pPr>
      <w:r w:rsidRPr="00E17C7B">
        <w:rPr>
          <w:rFonts w:ascii="仿宋" w:eastAsia="仿宋" w:hAnsi="仿宋" w:cs="仿宋_GB2312" w:hint="eastAsia"/>
          <w:sz w:val="24"/>
          <w:lang w:val="zh-CN"/>
        </w:rPr>
        <w:t>3） 磋商小组成员对客观评审因素评分不一致的；</w:t>
      </w:r>
    </w:p>
    <w:p w:rsidR="00E531DE" w:rsidRPr="00E17C7B" w:rsidRDefault="00E17C7B" w:rsidP="00B21D78">
      <w:pPr>
        <w:tabs>
          <w:tab w:val="left" w:pos="1260"/>
        </w:tabs>
        <w:autoSpaceDE w:val="0"/>
        <w:autoSpaceDN w:val="0"/>
        <w:spacing w:before="62" w:line="360" w:lineRule="auto"/>
        <w:ind w:firstLineChars="200" w:firstLine="480"/>
        <w:rPr>
          <w:rFonts w:ascii="仿宋" w:eastAsia="仿宋" w:hAnsi="仿宋" w:cs="仿宋_GB2312"/>
          <w:sz w:val="24"/>
          <w:lang w:val="zh-CN"/>
        </w:rPr>
      </w:pPr>
      <w:r w:rsidRPr="00E17C7B">
        <w:rPr>
          <w:rFonts w:ascii="仿宋" w:eastAsia="仿宋" w:hAnsi="仿宋" w:cs="仿宋_GB2312" w:hint="eastAsia"/>
          <w:sz w:val="24"/>
          <w:lang w:val="zh-CN"/>
        </w:rPr>
        <w:t>4） 经磋商小组认定评分畸高、畸低的。</w:t>
      </w:r>
    </w:p>
    <w:p w:rsidR="00E531DE" w:rsidRPr="00E17C7B" w:rsidRDefault="00E17C7B" w:rsidP="00B21D78">
      <w:pPr>
        <w:tabs>
          <w:tab w:val="left" w:pos="1260"/>
        </w:tabs>
        <w:autoSpaceDE w:val="0"/>
        <w:autoSpaceDN w:val="0"/>
        <w:spacing w:before="62" w:line="360" w:lineRule="auto"/>
        <w:ind w:firstLineChars="200" w:firstLine="480"/>
        <w:rPr>
          <w:rFonts w:ascii="仿宋" w:eastAsia="仿宋" w:hAnsi="仿宋" w:cs="仿宋_GB2312"/>
          <w:sz w:val="24"/>
          <w:lang w:val="zh-CN"/>
        </w:rPr>
      </w:pPr>
      <w:r w:rsidRPr="00E17C7B">
        <w:rPr>
          <w:rFonts w:ascii="仿宋" w:eastAsia="仿宋" w:hAnsi="仿宋" w:cs="仿宋_GB2312" w:hint="eastAsia"/>
          <w:sz w:val="24"/>
          <w:lang w:val="zh-CN"/>
        </w:rPr>
        <w:t>评标报告签署前，经复核发现存在以上情形之一的，磋商小组应当当场修改评标结果，并在评标报告中记载；评标报告签署后，采购人或者采购代理机构发现存在以上情形之一的，应当组织原磋商小组进行重新评审，重新评审改变评标结果的，书面报告本级财政部门。</w:t>
      </w:r>
    </w:p>
    <w:p w:rsidR="00E531DE" w:rsidRPr="00E17C7B" w:rsidRDefault="00E17C7B" w:rsidP="00B21D78">
      <w:pPr>
        <w:tabs>
          <w:tab w:val="left" w:pos="1260"/>
        </w:tabs>
        <w:autoSpaceDE w:val="0"/>
        <w:autoSpaceDN w:val="0"/>
        <w:spacing w:before="62" w:line="360" w:lineRule="auto"/>
        <w:ind w:firstLineChars="200" w:firstLine="480"/>
        <w:rPr>
          <w:rFonts w:ascii="仿宋" w:eastAsia="仿宋" w:hAnsi="仿宋" w:cs="仿宋_GB2312"/>
          <w:sz w:val="24"/>
          <w:lang w:val="zh-CN"/>
        </w:rPr>
      </w:pPr>
      <w:r w:rsidRPr="00E17C7B">
        <w:rPr>
          <w:rFonts w:ascii="仿宋" w:eastAsia="仿宋" w:hAnsi="仿宋" w:cs="仿宋_GB2312" w:hint="eastAsia"/>
          <w:sz w:val="24"/>
          <w:lang w:val="zh-CN"/>
        </w:rPr>
        <w:t>供应商对本条第一款情形提出质疑的，采购人或者采购代理机构可以组织原磋商小组进行重新评审，重新评审改变评标结果的，应当书面报告本级财政部门。</w:t>
      </w:r>
    </w:p>
    <w:p w:rsidR="00E531DE" w:rsidRPr="00E17C7B" w:rsidRDefault="00E17C7B" w:rsidP="00B21D78">
      <w:pPr>
        <w:wordWrap w:val="0"/>
        <w:spacing w:before="62" w:line="360" w:lineRule="auto"/>
        <w:ind w:firstLineChars="200" w:firstLine="482"/>
        <w:rPr>
          <w:rFonts w:ascii="仿宋" w:eastAsia="仿宋" w:hAnsi="仿宋"/>
        </w:rPr>
      </w:pPr>
      <w:r w:rsidRPr="00E17C7B">
        <w:rPr>
          <w:rFonts w:ascii="仿宋" w:eastAsia="仿宋" w:hAnsi="仿宋" w:cs="仿宋_GB2312" w:hint="eastAsia"/>
          <w:b/>
          <w:bCs/>
          <w:sz w:val="24"/>
          <w:lang w:val="zh-CN"/>
        </w:rPr>
        <w:t>（</w:t>
      </w:r>
      <w:r w:rsidRPr="00E17C7B">
        <w:rPr>
          <w:rFonts w:ascii="仿宋" w:eastAsia="仿宋" w:hAnsi="仿宋" w:cs="仿宋_GB2312" w:hint="eastAsia"/>
          <w:b/>
          <w:bCs/>
          <w:sz w:val="24"/>
        </w:rPr>
        <w:t>8</w:t>
      </w:r>
      <w:r w:rsidRPr="00E17C7B">
        <w:rPr>
          <w:rFonts w:ascii="仿宋" w:eastAsia="仿宋" w:hAnsi="仿宋" w:cs="仿宋_GB2312" w:hint="eastAsia"/>
          <w:b/>
          <w:bCs/>
          <w:sz w:val="24"/>
          <w:lang w:val="zh-CN"/>
        </w:rPr>
        <w:t>）</w:t>
      </w:r>
      <w:r w:rsidRPr="00E17C7B">
        <w:rPr>
          <w:rFonts w:ascii="仿宋" w:eastAsia="仿宋" w:hAnsi="仿宋" w:cs="仿宋_GB2312" w:hint="eastAsia"/>
          <w:sz w:val="24"/>
          <w:lang w:val="zh-CN"/>
        </w:rPr>
        <w:t>按照《关于推进全流程电子化交易和在线监管工作有关问题的通知》（许公管办[2019]3号）规定：评标专家应严格按照要求查看“硬件特征码”相关信息并进行评审，在评审报告中显示“不同供应商电子响应文件制作硬件特征码”是否雷同的分析及判定结果。</w:t>
      </w:r>
    </w:p>
    <w:p w:rsidR="00E531DE" w:rsidRPr="00E17C7B" w:rsidRDefault="00E17C7B" w:rsidP="00B21D78">
      <w:pPr>
        <w:wordWrap w:val="0"/>
        <w:spacing w:before="62" w:line="360" w:lineRule="auto"/>
        <w:ind w:firstLineChars="200" w:firstLine="482"/>
        <w:rPr>
          <w:rFonts w:ascii="仿宋" w:eastAsia="仿宋" w:hAnsi="仿宋" w:cs="仿宋_GB2312"/>
          <w:b/>
          <w:bCs/>
          <w:sz w:val="24"/>
          <w:lang w:val="zh-CN"/>
        </w:rPr>
      </w:pPr>
      <w:r w:rsidRPr="00E17C7B">
        <w:rPr>
          <w:rFonts w:ascii="仿宋" w:eastAsia="仿宋" w:hAnsi="仿宋" w:cs="仿宋_GB2312" w:hint="eastAsia"/>
          <w:b/>
          <w:bCs/>
          <w:sz w:val="24"/>
          <w:lang w:val="zh-CN"/>
        </w:rPr>
        <w:t>（</w:t>
      </w:r>
      <w:r w:rsidRPr="00E17C7B">
        <w:rPr>
          <w:rFonts w:ascii="仿宋" w:eastAsia="仿宋" w:hAnsi="仿宋" w:cs="仿宋_GB2312" w:hint="eastAsia"/>
          <w:b/>
          <w:bCs/>
          <w:sz w:val="24"/>
        </w:rPr>
        <w:t xml:space="preserve">9）推荐成交候选供应商 </w:t>
      </w:r>
    </w:p>
    <w:p w:rsidR="00E531DE" w:rsidRPr="00E17C7B" w:rsidRDefault="00E17C7B" w:rsidP="00B21D78">
      <w:pPr>
        <w:wordWrap w:val="0"/>
        <w:spacing w:before="62" w:line="360" w:lineRule="auto"/>
        <w:ind w:firstLineChars="200" w:firstLine="480"/>
        <w:rPr>
          <w:rFonts w:ascii="仿宋" w:eastAsia="仿宋" w:hAnsi="仿宋"/>
          <w:lang w:val="zh-CN"/>
        </w:rPr>
      </w:pPr>
      <w:r w:rsidRPr="00E17C7B">
        <w:rPr>
          <w:rFonts w:ascii="仿宋" w:eastAsia="仿宋" w:hAnsi="仿宋" w:cs="仿宋_GB2312" w:hint="eastAsia"/>
          <w:sz w:val="24"/>
        </w:rPr>
        <w:t>磋商小组应当根据综合评分情况，按照评审得分由高到低顺序推荐3名以上成交候选供应商，并编写评审报告。符合《政府采购竞争性磋商采购方式管理暂行办法》【（财库2014）214号】第二十一条第三款情形的，市场竞争不充分的科研项目，以及需要扶持的科技成果转化项目可以推荐</w:t>
      </w:r>
      <w:r w:rsidRPr="00E17C7B">
        <w:rPr>
          <w:rFonts w:ascii="仿宋" w:eastAsia="仿宋" w:hAnsi="仿宋" w:cs="仿宋_GB2312"/>
          <w:sz w:val="24"/>
        </w:rPr>
        <w:t>2</w:t>
      </w:r>
      <w:r w:rsidRPr="00E17C7B">
        <w:rPr>
          <w:rFonts w:ascii="仿宋" w:eastAsia="仿宋" w:hAnsi="仿宋" w:cs="仿宋_GB2312" w:hint="eastAsia"/>
          <w:sz w:val="24"/>
        </w:rPr>
        <w:t>家成交候选供应商。评审得分相同的，按照最后报价由低到高的顺序推荐。评审得分且最后报价相同的，按照技术指标优劣顺序推荐。</w:t>
      </w:r>
    </w:p>
    <w:p w:rsidR="00E531DE" w:rsidRPr="00E17C7B" w:rsidRDefault="00E17C7B" w:rsidP="00B21D78">
      <w:pPr>
        <w:tabs>
          <w:tab w:val="left" w:pos="1260"/>
        </w:tabs>
        <w:autoSpaceDE w:val="0"/>
        <w:autoSpaceDN w:val="0"/>
        <w:spacing w:before="62" w:line="360" w:lineRule="auto"/>
        <w:ind w:firstLineChars="200" w:firstLine="482"/>
        <w:rPr>
          <w:rFonts w:ascii="仿宋" w:eastAsia="仿宋" w:hAnsi="仿宋" w:cs="仿宋_GB2312"/>
          <w:b/>
          <w:sz w:val="24"/>
          <w:szCs w:val="24"/>
          <w:lang w:val="zh-CN"/>
        </w:rPr>
      </w:pPr>
      <w:r w:rsidRPr="00E17C7B">
        <w:rPr>
          <w:rFonts w:ascii="仿宋" w:eastAsia="仿宋" w:hAnsi="仿宋" w:cs="仿宋_GB2312" w:hint="eastAsia"/>
          <w:b/>
          <w:sz w:val="24"/>
          <w:szCs w:val="24"/>
          <w:lang w:val="zh-CN"/>
        </w:rPr>
        <w:t>（</w:t>
      </w:r>
      <w:r w:rsidRPr="00E17C7B">
        <w:rPr>
          <w:rFonts w:ascii="仿宋" w:eastAsia="仿宋" w:hAnsi="仿宋" w:cs="仿宋_GB2312" w:hint="eastAsia"/>
          <w:b/>
          <w:sz w:val="24"/>
          <w:szCs w:val="24"/>
        </w:rPr>
        <w:t>10</w:t>
      </w:r>
      <w:r w:rsidRPr="00E17C7B">
        <w:rPr>
          <w:rFonts w:ascii="仿宋" w:eastAsia="仿宋" w:hAnsi="仿宋" w:cs="仿宋_GB2312" w:hint="eastAsia"/>
          <w:b/>
          <w:sz w:val="24"/>
          <w:szCs w:val="24"/>
          <w:lang w:val="zh-CN"/>
        </w:rPr>
        <w:t>）磋商小组争议处理</w:t>
      </w:r>
    </w:p>
    <w:p w:rsidR="00E531DE" w:rsidRPr="00E17C7B" w:rsidRDefault="00E17C7B" w:rsidP="00B21D78">
      <w:pPr>
        <w:tabs>
          <w:tab w:val="left" w:pos="1260"/>
        </w:tabs>
        <w:autoSpaceDE w:val="0"/>
        <w:autoSpaceDN w:val="0"/>
        <w:spacing w:before="62" w:line="360" w:lineRule="auto"/>
        <w:ind w:firstLineChars="200" w:firstLine="480"/>
        <w:rPr>
          <w:rFonts w:ascii="仿宋" w:eastAsia="仿宋" w:hAnsi="仿宋" w:cs="仿宋_GB2312"/>
          <w:sz w:val="24"/>
          <w:szCs w:val="24"/>
          <w:lang w:val="zh-CN"/>
        </w:rPr>
      </w:pPr>
      <w:r w:rsidRPr="00E17C7B">
        <w:rPr>
          <w:rFonts w:ascii="仿宋" w:eastAsia="仿宋" w:hAnsi="仿宋" w:cs="仿宋_GB2312" w:hint="eastAsia"/>
          <w:sz w:val="24"/>
          <w:szCs w:val="24"/>
          <w:lang w:val="zh-CN"/>
        </w:rPr>
        <w:t>磋商小组成员对需要共同认定的事项存在争议的，应当按照少数服从多数的原则作出结论。持不同意见的磋商小组成员应当在评标报告上签署不同意见及理由，否则视为同意评标报告。</w:t>
      </w:r>
    </w:p>
    <w:p w:rsidR="00E531DE" w:rsidRPr="00E17C7B" w:rsidRDefault="00E17C7B" w:rsidP="00BD750B">
      <w:pPr>
        <w:spacing w:before="62" w:line="360" w:lineRule="auto"/>
        <w:contextualSpacing/>
        <w:jc w:val="left"/>
        <w:rPr>
          <w:rFonts w:ascii="仿宋" w:eastAsia="仿宋" w:hAnsi="仿宋" w:cs="宋体"/>
          <w:b/>
          <w:sz w:val="24"/>
          <w:szCs w:val="24"/>
          <w:lang w:val="zh-CN"/>
        </w:rPr>
      </w:pPr>
      <w:r w:rsidRPr="00E17C7B">
        <w:rPr>
          <w:rFonts w:ascii="仿宋" w:eastAsia="仿宋" w:hAnsi="仿宋" w:cs="宋体" w:hint="eastAsia"/>
          <w:b/>
          <w:sz w:val="24"/>
          <w:szCs w:val="24"/>
          <w:lang w:val="zh-CN"/>
        </w:rPr>
        <w:t>4、确定成交候选人名单，以及根据采购人委托直接确定成交人。</w:t>
      </w:r>
    </w:p>
    <w:p w:rsidR="00E531DE" w:rsidRPr="00E17C7B" w:rsidRDefault="00E17C7B" w:rsidP="00BD750B">
      <w:pPr>
        <w:spacing w:before="62" w:line="360" w:lineRule="auto"/>
        <w:jc w:val="center"/>
        <w:outlineLvl w:val="0"/>
        <w:rPr>
          <w:rFonts w:ascii="仿宋" w:eastAsia="仿宋" w:hAnsi="仿宋"/>
          <w:b/>
          <w:kern w:val="0"/>
          <w:sz w:val="36"/>
          <w:szCs w:val="36"/>
        </w:rPr>
      </w:pPr>
      <w:r w:rsidRPr="00E17C7B">
        <w:rPr>
          <w:rFonts w:ascii="仿宋" w:eastAsia="仿宋" w:hAnsi="仿宋" w:hint="eastAsia"/>
          <w:b/>
          <w:kern w:val="0"/>
          <w:sz w:val="32"/>
          <w:szCs w:val="32"/>
        </w:rPr>
        <w:br w:type="page"/>
      </w:r>
      <w:bookmarkStart w:id="18" w:name="_Toc138068727"/>
      <w:r w:rsidRPr="00E17C7B">
        <w:rPr>
          <w:rFonts w:ascii="仿宋" w:eastAsia="仿宋" w:hAnsi="仿宋" w:hint="eastAsia"/>
          <w:b/>
          <w:kern w:val="0"/>
          <w:sz w:val="32"/>
          <w:szCs w:val="32"/>
        </w:rPr>
        <w:lastRenderedPageBreak/>
        <w:t>第七章 合同条款及格式</w:t>
      </w:r>
      <w:bookmarkEnd w:id="18"/>
    </w:p>
    <w:p w:rsidR="001B6C3E" w:rsidRDefault="001B6C3E" w:rsidP="00BD750B">
      <w:pPr>
        <w:spacing w:before="62" w:line="360" w:lineRule="auto"/>
        <w:jc w:val="center"/>
        <w:rPr>
          <w:rFonts w:ascii="宋体" w:hAnsi="宋体" w:cs="微软雅黑"/>
          <w:b/>
          <w:bCs/>
          <w:sz w:val="24"/>
        </w:rPr>
      </w:pPr>
      <w:r>
        <w:rPr>
          <w:rFonts w:ascii="宋体" w:hAnsi="宋体" w:cs="微软雅黑" w:hint="eastAsia"/>
          <w:b/>
          <w:bCs/>
          <w:sz w:val="24"/>
          <w:szCs w:val="24"/>
        </w:rPr>
        <w:t>（此合同仅供参考。以最终采购人与中标人签定的合同条款为准进行公示，最终签定合同的主要条款不能与招标文件有冲突）</w:t>
      </w:r>
    </w:p>
    <w:p w:rsidR="001B6C3E" w:rsidRPr="006B53F4" w:rsidRDefault="001B6C3E" w:rsidP="00BD750B">
      <w:pPr>
        <w:pStyle w:val="af1"/>
        <w:spacing w:before="62" w:line="360" w:lineRule="auto"/>
        <w:rPr>
          <w:rFonts w:ascii="仿宋" w:eastAsia="仿宋" w:hAnsi="仿宋" w:cs="Times New Roman"/>
          <w:snapToGrid w:val="0"/>
          <w:szCs w:val="21"/>
        </w:rPr>
      </w:pPr>
      <w:r w:rsidRPr="006B53F4">
        <w:rPr>
          <w:rFonts w:ascii="仿宋" w:eastAsia="仿宋" w:hAnsi="仿宋" w:cs="Times New Roman"/>
          <w:snapToGrid w:val="0"/>
          <w:szCs w:val="21"/>
        </w:rPr>
        <w:t>甲方：（采购人全称）</w:t>
      </w:r>
    </w:p>
    <w:p w:rsidR="001B6C3E" w:rsidRPr="006B53F4" w:rsidRDefault="001B6C3E" w:rsidP="00BD750B">
      <w:pPr>
        <w:pStyle w:val="af1"/>
        <w:spacing w:before="62" w:line="360" w:lineRule="auto"/>
        <w:rPr>
          <w:rFonts w:ascii="仿宋" w:eastAsia="仿宋" w:hAnsi="仿宋" w:cs="Times New Roman"/>
          <w:snapToGrid w:val="0"/>
          <w:szCs w:val="21"/>
        </w:rPr>
      </w:pPr>
      <w:r w:rsidRPr="006B53F4">
        <w:rPr>
          <w:rFonts w:ascii="仿宋" w:eastAsia="仿宋" w:hAnsi="仿宋" w:cs="Times New Roman"/>
          <w:snapToGrid w:val="0"/>
          <w:szCs w:val="21"/>
        </w:rPr>
        <w:t>乙方：（中标人全称）</w:t>
      </w:r>
    </w:p>
    <w:p w:rsidR="001B6C3E" w:rsidRPr="006B53F4" w:rsidRDefault="001B6C3E" w:rsidP="00BD750B">
      <w:pPr>
        <w:pStyle w:val="af1"/>
        <w:spacing w:before="62"/>
        <w:rPr>
          <w:rFonts w:ascii="仿宋" w:eastAsia="仿宋" w:hAnsi="仿宋" w:cs="Times New Roman"/>
          <w:snapToGrid w:val="0"/>
          <w:szCs w:val="21"/>
        </w:rPr>
      </w:pPr>
      <w:r w:rsidRPr="006B53F4">
        <w:rPr>
          <w:rFonts w:ascii="仿宋" w:eastAsia="仿宋" w:hAnsi="仿宋" w:cs="Times New Roman"/>
          <w:snapToGrid w:val="0"/>
          <w:szCs w:val="21"/>
        </w:rPr>
        <w:t> </w:t>
      </w:r>
    </w:p>
    <w:p w:rsidR="001B6C3E" w:rsidRPr="006B53F4" w:rsidRDefault="001B6C3E" w:rsidP="00BD750B">
      <w:pPr>
        <w:pStyle w:val="af1"/>
        <w:spacing w:before="62" w:line="360" w:lineRule="auto"/>
        <w:ind w:firstLine="482"/>
        <w:rPr>
          <w:rFonts w:ascii="仿宋" w:eastAsia="仿宋" w:hAnsi="仿宋" w:cs="Times New Roman"/>
          <w:snapToGrid w:val="0"/>
          <w:szCs w:val="21"/>
        </w:rPr>
      </w:pPr>
      <w:r w:rsidRPr="006B53F4">
        <w:rPr>
          <w:rFonts w:ascii="仿宋" w:eastAsia="仿宋" w:hAnsi="仿宋" w:cs="Times New Roman"/>
          <w:snapToGrid w:val="0"/>
          <w:szCs w:val="21"/>
        </w:rPr>
        <w:t>根据招标编号为            的（填写“项目名称”）项目（以下简称：“本项目”）的招标结果，乙方为中标人。现经甲乙双方友好协商，就以下事项达成一致并签订本合同：</w:t>
      </w:r>
    </w:p>
    <w:p w:rsidR="001B6C3E" w:rsidRPr="006B53F4" w:rsidRDefault="001B6C3E" w:rsidP="00BD750B">
      <w:pPr>
        <w:pStyle w:val="af1"/>
        <w:spacing w:before="62" w:line="360" w:lineRule="auto"/>
        <w:ind w:firstLine="482"/>
        <w:rPr>
          <w:rFonts w:ascii="仿宋" w:eastAsia="仿宋" w:hAnsi="仿宋" w:cs="Times New Roman"/>
          <w:snapToGrid w:val="0"/>
          <w:szCs w:val="21"/>
        </w:rPr>
      </w:pPr>
      <w:r w:rsidRPr="006B53F4">
        <w:rPr>
          <w:rFonts w:ascii="仿宋" w:eastAsia="仿宋" w:hAnsi="仿宋" w:cs="Times New Roman"/>
          <w:snapToGrid w:val="0"/>
          <w:szCs w:val="21"/>
        </w:rPr>
        <w:t>1、下列合同文件是构成本合同不可分割的部分：</w:t>
      </w:r>
    </w:p>
    <w:p w:rsidR="001B6C3E" w:rsidRPr="006B53F4" w:rsidRDefault="001B6C3E" w:rsidP="00BD750B">
      <w:pPr>
        <w:pStyle w:val="af1"/>
        <w:spacing w:before="62" w:line="360" w:lineRule="auto"/>
        <w:ind w:firstLine="482"/>
        <w:rPr>
          <w:rFonts w:ascii="仿宋" w:eastAsia="仿宋" w:hAnsi="仿宋" w:cs="Times New Roman"/>
          <w:snapToGrid w:val="0"/>
          <w:szCs w:val="21"/>
        </w:rPr>
      </w:pPr>
      <w:r w:rsidRPr="006B53F4">
        <w:rPr>
          <w:rFonts w:ascii="仿宋" w:eastAsia="仿宋" w:hAnsi="仿宋" w:cs="Times New Roman"/>
          <w:snapToGrid w:val="0"/>
          <w:szCs w:val="21"/>
        </w:rPr>
        <w:t>1.1合同条款；</w:t>
      </w:r>
    </w:p>
    <w:p w:rsidR="001B6C3E" w:rsidRPr="006B53F4" w:rsidRDefault="001B6C3E" w:rsidP="00BD750B">
      <w:pPr>
        <w:pStyle w:val="af1"/>
        <w:spacing w:before="62" w:line="360" w:lineRule="auto"/>
        <w:ind w:firstLine="482"/>
        <w:rPr>
          <w:rFonts w:ascii="仿宋" w:eastAsia="仿宋" w:hAnsi="仿宋" w:cs="Times New Roman"/>
          <w:snapToGrid w:val="0"/>
          <w:szCs w:val="21"/>
        </w:rPr>
      </w:pPr>
      <w:r w:rsidRPr="006B53F4">
        <w:rPr>
          <w:rFonts w:ascii="仿宋" w:eastAsia="仿宋" w:hAnsi="仿宋" w:cs="Times New Roman"/>
          <w:snapToGrid w:val="0"/>
          <w:szCs w:val="21"/>
        </w:rPr>
        <w:t>1.2招标文件、乙方的投标文件；</w:t>
      </w:r>
    </w:p>
    <w:p w:rsidR="001B6C3E" w:rsidRPr="006B53F4" w:rsidRDefault="001B6C3E" w:rsidP="00BD750B">
      <w:pPr>
        <w:pStyle w:val="af1"/>
        <w:spacing w:before="62" w:line="360" w:lineRule="auto"/>
        <w:ind w:firstLine="482"/>
        <w:rPr>
          <w:rFonts w:ascii="仿宋" w:eastAsia="仿宋" w:hAnsi="仿宋" w:cs="Times New Roman"/>
          <w:snapToGrid w:val="0"/>
          <w:szCs w:val="21"/>
        </w:rPr>
      </w:pPr>
      <w:r w:rsidRPr="006B53F4">
        <w:rPr>
          <w:rFonts w:ascii="仿宋" w:eastAsia="仿宋" w:hAnsi="仿宋" w:cs="Times New Roman"/>
          <w:snapToGrid w:val="0"/>
          <w:szCs w:val="21"/>
        </w:rPr>
        <w:t>1.3其他文件或材料：□无。□（按照实际情况编制填写需要增加的内容）。</w:t>
      </w:r>
    </w:p>
    <w:p w:rsidR="001B6C3E" w:rsidRPr="006B53F4" w:rsidRDefault="001B6C3E" w:rsidP="00BD750B">
      <w:pPr>
        <w:pStyle w:val="af1"/>
        <w:spacing w:before="62" w:line="360" w:lineRule="auto"/>
        <w:ind w:firstLine="482"/>
        <w:rPr>
          <w:rFonts w:ascii="仿宋" w:eastAsia="仿宋" w:hAnsi="仿宋" w:cs="Times New Roman"/>
          <w:snapToGrid w:val="0"/>
          <w:szCs w:val="21"/>
        </w:rPr>
      </w:pPr>
      <w:r w:rsidRPr="006B53F4">
        <w:rPr>
          <w:rFonts w:ascii="仿宋" w:eastAsia="仿宋" w:hAnsi="仿宋" w:cs="Times New Roman"/>
          <w:snapToGrid w:val="0"/>
          <w:szCs w:val="21"/>
        </w:rPr>
        <w:t>2、合同标的</w:t>
      </w:r>
    </w:p>
    <w:p w:rsidR="001B6C3E" w:rsidRPr="006B53F4" w:rsidRDefault="001B6C3E" w:rsidP="00BD750B">
      <w:pPr>
        <w:pStyle w:val="af1"/>
        <w:spacing w:before="62" w:line="360" w:lineRule="auto"/>
        <w:ind w:firstLine="482"/>
        <w:rPr>
          <w:rFonts w:ascii="仿宋" w:eastAsia="仿宋" w:hAnsi="仿宋" w:cs="Times New Roman"/>
          <w:snapToGrid w:val="0"/>
          <w:szCs w:val="21"/>
        </w:rPr>
      </w:pPr>
      <w:r w:rsidRPr="006B53F4">
        <w:rPr>
          <w:rFonts w:ascii="仿宋" w:eastAsia="仿宋" w:hAnsi="仿宋" w:cs="Times New Roman"/>
          <w:snapToGrid w:val="0"/>
          <w:szCs w:val="21"/>
        </w:rPr>
        <w:t>（按照实际情况编制填写，可以是表格或文字描述）。</w:t>
      </w:r>
    </w:p>
    <w:p w:rsidR="001B6C3E" w:rsidRPr="006B53F4" w:rsidRDefault="001B6C3E" w:rsidP="00BD750B">
      <w:pPr>
        <w:pStyle w:val="af1"/>
        <w:spacing w:before="62" w:line="360" w:lineRule="auto"/>
        <w:ind w:firstLine="482"/>
        <w:rPr>
          <w:rFonts w:ascii="仿宋" w:eastAsia="仿宋" w:hAnsi="仿宋" w:cs="Times New Roman"/>
          <w:snapToGrid w:val="0"/>
          <w:szCs w:val="21"/>
        </w:rPr>
      </w:pPr>
      <w:r w:rsidRPr="006B53F4">
        <w:rPr>
          <w:rFonts w:ascii="仿宋" w:eastAsia="仿宋" w:hAnsi="仿宋" w:cs="Times New Roman"/>
          <w:snapToGrid w:val="0"/>
          <w:szCs w:val="21"/>
        </w:rPr>
        <w:t>3、合同总金额</w:t>
      </w:r>
    </w:p>
    <w:p w:rsidR="001B6C3E" w:rsidRPr="006B53F4" w:rsidRDefault="001B6C3E" w:rsidP="00BD750B">
      <w:pPr>
        <w:pStyle w:val="af1"/>
        <w:spacing w:before="62" w:line="360" w:lineRule="auto"/>
        <w:ind w:firstLine="482"/>
        <w:rPr>
          <w:rFonts w:ascii="仿宋" w:eastAsia="仿宋" w:hAnsi="仿宋" w:cs="Times New Roman"/>
          <w:snapToGrid w:val="0"/>
          <w:szCs w:val="21"/>
        </w:rPr>
      </w:pPr>
      <w:r w:rsidRPr="006B53F4">
        <w:rPr>
          <w:rFonts w:ascii="仿宋" w:eastAsia="仿宋" w:hAnsi="仿宋" w:cs="Times New Roman"/>
          <w:snapToGrid w:val="0"/>
          <w:szCs w:val="21"/>
        </w:rPr>
        <w:t>3.1合同总金额为人民币大写：           元（￥       ）。</w:t>
      </w:r>
    </w:p>
    <w:p w:rsidR="001B6C3E" w:rsidRPr="006B53F4" w:rsidRDefault="001B6C3E" w:rsidP="00BD750B">
      <w:pPr>
        <w:pStyle w:val="af1"/>
        <w:spacing w:before="62" w:line="360" w:lineRule="auto"/>
        <w:ind w:firstLine="482"/>
        <w:rPr>
          <w:rFonts w:ascii="仿宋" w:eastAsia="仿宋" w:hAnsi="仿宋" w:cs="Times New Roman"/>
          <w:snapToGrid w:val="0"/>
          <w:szCs w:val="21"/>
        </w:rPr>
      </w:pPr>
      <w:r w:rsidRPr="006B53F4">
        <w:rPr>
          <w:rFonts w:ascii="仿宋" w:eastAsia="仿宋" w:hAnsi="仿宋" w:cs="Times New Roman"/>
          <w:snapToGrid w:val="0"/>
          <w:szCs w:val="21"/>
        </w:rPr>
        <w:t>4、合同标的交付时间、地点和条件</w:t>
      </w:r>
    </w:p>
    <w:p w:rsidR="001B6C3E" w:rsidRPr="006B53F4" w:rsidRDefault="001B6C3E" w:rsidP="00BD750B">
      <w:pPr>
        <w:pStyle w:val="af1"/>
        <w:spacing w:before="62" w:line="360" w:lineRule="auto"/>
        <w:ind w:firstLine="482"/>
        <w:rPr>
          <w:rFonts w:ascii="仿宋" w:eastAsia="仿宋" w:hAnsi="仿宋" w:cs="Times New Roman"/>
          <w:snapToGrid w:val="0"/>
          <w:szCs w:val="21"/>
        </w:rPr>
      </w:pPr>
      <w:r w:rsidRPr="006B53F4">
        <w:rPr>
          <w:rFonts w:ascii="仿宋" w:eastAsia="仿宋" w:hAnsi="仿宋" w:cs="Times New Roman"/>
          <w:snapToGrid w:val="0"/>
          <w:szCs w:val="21"/>
        </w:rPr>
        <w:t>4.1交付时间：                     ；</w:t>
      </w:r>
    </w:p>
    <w:p w:rsidR="001B6C3E" w:rsidRPr="006B53F4" w:rsidRDefault="001B6C3E" w:rsidP="00BD750B">
      <w:pPr>
        <w:pStyle w:val="af1"/>
        <w:spacing w:before="62" w:line="360" w:lineRule="auto"/>
        <w:ind w:firstLine="482"/>
        <w:rPr>
          <w:rFonts w:ascii="仿宋" w:eastAsia="仿宋" w:hAnsi="仿宋" w:cs="Times New Roman"/>
          <w:snapToGrid w:val="0"/>
          <w:szCs w:val="21"/>
        </w:rPr>
      </w:pPr>
      <w:r w:rsidRPr="006B53F4">
        <w:rPr>
          <w:rFonts w:ascii="仿宋" w:eastAsia="仿宋" w:hAnsi="仿宋" w:cs="Times New Roman"/>
          <w:snapToGrid w:val="0"/>
          <w:szCs w:val="21"/>
        </w:rPr>
        <w:lastRenderedPageBreak/>
        <w:t>4.2交付地点：                     ；</w:t>
      </w:r>
    </w:p>
    <w:p w:rsidR="001B6C3E" w:rsidRPr="006B53F4" w:rsidRDefault="001B6C3E" w:rsidP="00BD750B">
      <w:pPr>
        <w:pStyle w:val="af1"/>
        <w:spacing w:before="62" w:line="360" w:lineRule="auto"/>
        <w:ind w:firstLine="482"/>
        <w:rPr>
          <w:rFonts w:ascii="仿宋" w:eastAsia="仿宋" w:hAnsi="仿宋" w:cs="Times New Roman"/>
          <w:snapToGrid w:val="0"/>
          <w:szCs w:val="21"/>
        </w:rPr>
      </w:pPr>
      <w:r w:rsidRPr="006B53F4">
        <w:rPr>
          <w:rFonts w:ascii="仿宋" w:eastAsia="仿宋" w:hAnsi="仿宋" w:cs="Times New Roman"/>
          <w:snapToGrid w:val="0"/>
          <w:szCs w:val="21"/>
        </w:rPr>
        <w:t>4.3交付条件：                     。</w:t>
      </w:r>
    </w:p>
    <w:p w:rsidR="001B6C3E" w:rsidRPr="006B53F4" w:rsidRDefault="001B6C3E" w:rsidP="00BD750B">
      <w:pPr>
        <w:pStyle w:val="af1"/>
        <w:spacing w:before="62" w:line="360" w:lineRule="auto"/>
        <w:ind w:firstLine="482"/>
        <w:rPr>
          <w:rFonts w:ascii="仿宋" w:eastAsia="仿宋" w:hAnsi="仿宋" w:cs="Times New Roman"/>
          <w:snapToGrid w:val="0"/>
          <w:szCs w:val="21"/>
        </w:rPr>
      </w:pPr>
      <w:r w:rsidRPr="006B53F4">
        <w:rPr>
          <w:rFonts w:ascii="仿宋" w:eastAsia="仿宋" w:hAnsi="仿宋" w:cs="Times New Roman"/>
          <w:snapToGrid w:val="0"/>
          <w:szCs w:val="21"/>
        </w:rPr>
        <w:t>5、合同标的应符合招标文件、乙方投标文件的规定或约定，具体如下：</w:t>
      </w:r>
    </w:p>
    <w:p w:rsidR="001B6C3E" w:rsidRPr="006B53F4" w:rsidRDefault="001B6C3E" w:rsidP="00BD750B">
      <w:pPr>
        <w:pStyle w:val="af1"/>
        <w:spacing w:before="62" w:line="360" w:lineRule="auto"/>
        <w:ind w:firstLine="482"/>
        <w:rPr>
          <w:rFonts w:ascii="仿宋" w:eastAsia="仿宋" w:hAnsi="仿宋" w:cs="Times New Roman"/>
          <w:snapToGrid w:val="0"/>
          <w:szCs w:val="21"/>
        </w:rPr>
      </w:pPr>
      <w:r w:rsidRPr="006B53F4">
        <w:rPr>
          <w:rFonts w:ascii="仿宋" w:eastAsia="仿宋" w:hAnsi="仿宋" w:cs="Times New Roman"/>
          <w:snapToGrid w:val="0"/>
          <w:szCs w:val="21"/>
        </w:rPr>
        <w:t>（按照实际情况编制填写，可以是表格或文字描述）。</w:t>
      </w:r>
    </w:p>
    <w:p w:rsidR="001B6C3E" w:rsidRPr="006B53F4" w:rsidRDefault="001B6C3E" w:rsidP="00BD750B">
      <w:pPr>
        <w:pStyle w:val="af1"/>
        <w:spacing w:before="62" w:line="360" w:lineRule="auto"/>
        <w:ind w:firstLine="482"/>
        <w:rPr>
          <w:rFonts w:ascii="仿宋" w:eastAsia="仿宋" w:hAnsi="仿宋" w:cs="Times New Roman"/>
          <w:snapToGrid w:val="0"/>
          <w:szCs w:val="21"/>
        </w:rPr>
      </w:pPr>
      <w:r w:rsidRPr="006B53F4">
        <w:rPr>
          <w:rFonts w:ascii="仿宋" w:eastAsia="仿宋" w:hAnsi="仿宋" w:cs="Times New Roman"/>
          <w:snapToGrid w:val="0"/>
          <w:szCs w:val="21"/>
        </w:rPr>
        <w:t>6、验收</w:t>
      </w:r>
    </w:p>
    <w:p w:rsidR="001B6C3E" w:rsidRPr="006B53F4" w:rsidRDefault="001B6C3E" w:rsidP="00BD750B">
      <w:pPr>
        <w:pStyle w:val="af1"/>
        <w:spacing w:before="62" w:line="360" w:lineRule="auto"/>
        <w:ind w:firstLine="482"/>
        <w:rPr>
          <w:rFonts w:ascii="仿宋" w:eastAsia="仿宋" w:hAnsi="仿宋" w:cs="Times New Roman"/>
          <w:snapToGrid w:val="0"/>
          <w:szCs w:val="21"/>
        </w:rPr>
      </w:pPr>
      <w:r w:rsidRPr="006B53F4">
        <w:rPr>
          <w:rFonts w:ascii="仿宋" w:eastAsia="仿宋" w:hAnsi="仿宋" w:cs="Times New Roman"/>
          <w:snapToGrid w:val="0"/>
          <w:szCs w:val="21"/>
        </w:rPr>
        <w:t>6.1验收应按照招标文件、乙方投标文件的规定或约定进行，具体如下：</w:t>
      </w:r>
    </w:p>
    <w:p w:rsidR="001B6C3E" w:rsidRPr="006B53F4" w:rsidRDefault="001B6C3E" w:rsidP="00BD750B">
      <w:pPr>
        <w:pStyle w:val="af1"/>
        <w:spacing w:before="62" w:line="360" w:lineRule="auto"/>
        <w:ind w:firstLine="482"/>
        <w:rPr>
          <w:rFonts w:ascii="仿宋" w:eastAsia="仿宋" w:hAnsi="仿宋" w:cs="Times New Roman"/>
          <w:snapToGrid w:val="0"/>
          <w:szCs w:val="21"/>
        </w:rPr>
      </w:pPr>
      <w:r w:rsidRPr="006B53F4">
        <w:rPr>
          <w:rFonts w:ascii="仿宋" w:eastAsia="仿宋" w:hAnsi="仿宋" w:cs="Times New Roman"/>
          <w:snapToGrid w:val="0"/>
          <w:szCs w:val="21"/>
        </w:rPr>
        <w:t>（按照实际情况编制填写，可以是表格或文字描述）。</w:t>
      </w:r>
    </w:p>
    <w:p w:rsidR="001B6C3E" w:rsidRPr="006B53F4" w:rsidRDefault="001B6C3E" w:rsidP="00BD750B">
      <w:pPr>
        <w:pStyle w:val="af1"/>
        <w:spacing w:before="62" w:line="360" w:lineRule="auto"/>
        <w:ind w:firstLine="482"/>
        <w:rPr>
          <w:rFonts w:ascii="仿宋" w:eastAsia="仿宋" w:hAnsi="仿宋" w:cs="Times New Roman"/>
          <w:snapToGrid w:val="0"/>
          <w:szCs w:val="21"/>
        </w:rPr>
      </w:pPr>
      <w:r w:rsidRPr="006B53F4">
        <w:rPr>
          <w:rFonts w:ascii="仿宋" w:eastAsia="仿宋" w:hAnsi="仿宋" w:cs="Times New Roman"/>
          <w:snapToGrid w:val="0"/>
          <w:szCs w:val="21"/>
        </w:rPr>
        <w:t>6.2本项目是否邀请其他投标人参与验收：</w:t>
      </w:r>
    </w:p>
    <w:p w:rsidR="001B6C3E" w:rsidRPr="006B53F4" w:rsidRDefault="001B6C3E" w:rsidP="00BD750B">
      <w:pPr>
        <w:pStyle w:val="af1"/>
        <w:spacing w:before="62" w:line="360" w:lineRule="auto"/>
        <w:ind w:firstLine="482"/>
        <w:rPr>
          <w:rFonts w:ascii="仿宋" w:eastAsia="仿宋" w:hAnsi="仿宋" w:cs="Times New Roman"/>
          <w:snapToGrid w:val="0"/>
          <w:szCs w:val="21"/>
        </w:rPr>
      </w:pPr>
      <w:r w:rsidRPr="006B53F4">
        <w:rPr>
          <w:rFonts w:ascii="仿宋" w:eastAsia="仿宋" w:hAnsi="仿宋" w:cs="Times New Roman"/>
          <w:snapToGrid w:val="0"/>
          <w:szCs w:val="21"/>
        </w:rPr>
        <w:t>□不邀请。□邀请，具体如下：（按照招标文件规定填写）。</w:t>
      </w:r>
    </w:p>
    <w:p w:rsidR="001B6C3E" w:rsidRPr="006B53F4" w:rsidRDefault="001B6C3E" w:rsidP="00BD750B">
      <w:pPr>
        <w:pStyle w:val="af1"/>
        <w:spacing w:before="62" w:line="360" w:lineRule="auto"/>
        <w:ind w:firstLine="482"/>
        <w:rPr>
          <w:rFonts w:ascii="仿宋" w:eastAsia="仿宋" w:hAnsi="仿宋" w:cs="Times New Roman"/>
          <w:snapToGrid w:val="0"/>
          <w:szCs w:val="21"/>
        </w:rPr>
      </w:pPr>
      <w:r w:rsidRPr="006B53F4">
        <w:rPr>
          <w:rFonts w:ascii="仿宋" w:eastAsia="仿宋" w:hAnsi="仿宋" w:cs="Times New Roman"/>
          <w:snapToGrid w:val="0"/>
          <w:szCs w:val="21"/>
        </w:rPr>
        <w:t>7、合同款项的支付应按照招标文件的规定进行，具体如下：</w:t>
      </w:r>
    </w:p>
    <w:p w:rsidR="001B6C3E" w:rsidRPr="006B53F4" w:rsidRDefault="001B6C3E" w:rsidP="00BD750B">
      <w:pPr>
        <w:pStyle w:val="af1"/>
        <w:spacing w:before="62" w:line="360" w:lineRule="auto"/>
        <w:ind w:firstLine="482"/>
        <w:rPr>
          <w:rFonts w:ascii="仿宋" w:eastAsia="仿宋" w:hAnsi="仿宋" w:cs="Times New Roman"/>
          <w:snapToGrid w:val="0"/>
          <w:szCs w:val="21"/>
        </w:rPr>
      </w:pPr>
      <w:r w:rsidRPr="006B53F4">
        <w:rPr>
          <w:rFonts w:ascii="仿宋" w:eastAsia="仿宋" w:hAnsi="仿宋" w:cs="Times New Roman"/>
          <w:snapToGrid w:val="0"/>
          <w:szCs w:val="21"/>
        </w:rPr>
        <w:t>（按照实际情况编制填写，可以是表格或文字描述，包括一次性支付或分期支付等）。</w:t>
      </w:r>
    </w:p>
    <w:p w:rsidR="001B6C3E" w:rsidRPr="006B53F4" w:rsidRDefault="001B6C3E" w:rsidP="00BD750B">
      <w:pPr>
        <w:pStyle w:val="af1"/>
        <w:spacing w:before="62" w:line="360" w:lineRule="auto"/>
        <w:ind w:firstLine="482"/>
        <w:rPr>
          <w:rFonts w:ascii="仿宋" w:eastAsia="仿宋" w:hAnsi="仿宋" w:cs="Times New Roman"/>
          <w:snapToGrid w:val="0"/>
          <w:szCs w:val="21"/>
        </w:rPr>
      </w:pPr>
      <w:r w:rsidRPr="006B53F4">
        <w:rPr>
          <w:rFonts w:ascii="仿宋" w:eastAsia="仿宋" w:hAnsi="仿宋" w:cs="Times New Roman"/>
          <w:snapToGrid w:val="0"/>
          <w:szCs w:val="21"/>
        </w:rPr>
        <w:t>8、履约保证金</w:t>
      </w:r>
    </w:p>
    <w:p w:rsidR="001B6C3E" w:rsidRPr="006B53F4" w:rsidRDefault="001B6C3E" w:rsidP="00BD750B">
      <w:pPr>
        <w:pStyle w:val="af1"/>
        <w:spacing w:before="62" w:line="360" w:lineRule="auto"/>
        <w:ind w:firstLine="482"/>
        <w:rPr>
          <w:rFonts w:ascii="仿宋" w:eastAsia="仿宋" w:hAnsi="仿宋" w:cs="Times New Roman"/>
          <w:snapToGrid w:val="0"/>
          <w:szCs w:val="21"/>
        </w:rPr>
      </w:pPr>
      <w:r w:rsidRPr="006B53F4">
        <w:rPr>
          <w:rFonts w:ascii="仿宋" w:eastAsia="仿宋" w:hAnsi="仿宋" w:cs="Times New Roman"/>
          <w:snapToGrid w:val="0"/>
          <w:szCs w:val="21"/>
        </w:rPr>
        <w:t>□无。□有，具体如下：（按照招标文件规定填写）。</w:t>
      </w:r>
    </w:p>
    <w:p w:rsidR="001B6C3E" w:rsidRPr="006B53F4" w:rsidRDefault="001B6C3E" w:rsidP="00BD750B">
      <w:pPr>
        <w:pStyle w:val="af1"/>
        <w:spacing w:before="62" w:line="360" w:lineRule="auto"/>
        <w:ind w:firstLine="482"/>
        <w:rPr>
          <w:rFonts w:ascii="仿宋" w:eastAsia="仿宋" w:hAnsi="仿宋" w:cs="Times New Roman"/>
          <w:snapToGrid w:val="0"/>
          <w:szCs w:val="21"/>
        </w:rPr>
      </w:pPr>
      <w:r w:rsidRPr="006B53F4">
        <w:rPr>
          <w:rFonts w:ascii="仿宋" w:eastAsia="仿宋" w:hAnsi="仿宋" w:cs="Times New Roman"/>
          <w:snapToGrid w:val="0"/>
          <w:szCs w:val="21"/>
        </w:rPr>
        <w:t>9、合同有效期</w:t>
      </w:r>
    </w:p>
    <w:p w:rsidR="001B6C3E" w:rsidRPr="006B53F4" w:rsidRDefault="001B6C3E" w:rsidP="00BD750B">
      <w:pPr>
        <w:pStyle w:val="af1"/>
        <w:spacing w:before="62" w:line="360" w:lineRule="auto"/>
        <w:ind w:firstLine="482"/>
        <w:rPr>
          <w:rFonts w:ascii="仿宋" w:eastAsia="仿宋" w:hAnsi="仿宋" w:cs="Times New Roman"/>
          <w:snapToGrid w:val="0"/>
          <w:szCs w:val="21"/>
        </w:rPr>
      </w:pPr>
      <w:r w:rsidRPr="006B53F4">
        <w:rPr>
          <w:rFonts w:ascii="仿宋" w:eastAsia="仿宋" w:hAnsi="仿宋" w:cs="Times New Roman"/>
          <w:snapToGrid w:val="0"/>
          <w:szCs w:val="21"/>
        </w:rPr>
        <w:t>（按照实际情况编制填写，可以是表格或文字描述）。</w:t>
      </w:r>
    </w:p>
    <w:p w:rsidR="001B6C3E" w:rsidRPr="006B53F4" w:rsidRDefault="001B6C3E" w:rsidP="00BD750B">
      <w:pPr>
        <w:pStyle w:val="af1"/>
        <w:spacing w:before="62" w:line="360" w:lineRule="auto"/>
        <w:ind w:firstLine="482"/>
        <w:rPr>
          <w:rFonts w:ascii="仿宋" w:eastAsia="仿宋" w:hAnsi="仿宋" w:cs="Times New Roman"/>
          <w:snapToGrid w:val="0"/>
          <w:szCs w:val="21"/>
        </w:rPr>
      </w:pPr>
      <w:r w:rsidRPr="006B53F4">
        <w:rPr>
          <w:rFonts w:ascii="仿宋" w:eastAsia="仿宋" w:hAnsi="仿宋" w:cs="Times New Roman"/>
          <w:snapToGrid w:val="0"/>
          <w:szCs w:val="21"/>
        </w:rPr>
        <w:t>10、违约责任</w:t>
      </w:r>
    </w:p>
    <w:p w:rsidR="001B6C3E" w:rsidRPr="006B53F4" w:rsidRDefault="001B6C3E" w:rsidP="00BD750B">
      <w:pPr>
        <w:pStyle w:val="af1"/>
        <w:spacing w:before="62" w:line="360" w:lineRule="auto"/>
        <w:ind w:firstLine="482"/>
        <w:rPr>
          <w:rFonts w:ascii="仿宋" w:eastAsia="仿宋" w:hAnsi="仿宋" w:cs="Times New Roman"/>
          <w:snapToGrid w:val="0"/>
          <w:szCs w:val="21"/>
        </w:rPr>
      </w:pPr>
      <w:r w:rsidRPr="006B53F4">
        <w:rPr>
          <w:rFonts w:ascii="仿宋" w:eastAsia="仿宋" w:hAnsi="仿宋" w:cs="Times New Roman"/>
          <w:snapToGrid w:val="0"/>
          <w:szCs w:val="21"/>
        </w:rPr>
        <w:t>（按照实际情况编制填写，可以是表格或文字描述）。</w:t>
      </w:r>
    </w:p>
    <w:p w:rsidR="001B6C3E" w:rsidRPr="006B53F4" w:rsidRDefault="001B6C3E" w:rsidP="00BD750B">
      <w:pPr>
        <w:pStyle w:val="af1"/>
        <w:spacing w:before="62" w:line="360" w:lineRule="auto"/>
        <w:ind w:firstLine="482"/>
        <w:rPr>
          <w:rFonts w:ascii="仿宋" w:eastAsia="仿宋" w:hAnsi="仿宋" w:cs="Times New Roman"/>
          <w:snapToGrid w:val="0"/>
          <w:szCs w:val="21"/>
        </w:rPr>
      </w:pPr>
      <w:r w:rsidRPr="006B53F4">
        <w:rPr>
          <w:rFonts w:ascii="仿宋" w:eastAsia="仿宋" w:hAnsi="仿宋" w:cs="Times New Roman"/>
          <w:snapToGrid w:val="0"/>
          <w:szCs w:val="21"/>
        </w:rPr>
        <w:t>11、知识产权</w:t>
      </w:r>
    </w:p>
    <w:p w:rsidR="001B6C3E" w:rsidRPr="006B53F4" w:rsidRDefault="001B6C3E" w:rsidP="00BD750B">
      <w:pPr>
        <w:pStyle w:val="af1"/>
        <w:spacing w:before="62" w:line="360" w:lineRule="auto"/>
        <w:ind w:firstLine="482"/>
        <w:rPr>
          <w:rFonts w:ascii="仿宋" w:eastAsia="仿宋" w:hAnsi="仿宋" w:cs="Times New Roman"/>
          <w:snapToGrid w:val="0"/>
          <w:szCs w:val="21"/>
        </w:rPr>
      </w:pPr>
      <w:r w:rsidRPr="006B53F4">
        <w:rPr>
          <w:rFonts w:ascii="仿宋" w:eastAsia="仿宋" w:hAnsi="仿宋" w:cs="Times New Roman"/>
          <w:snapToGrid w:val="0"/>
          <w:szCs w:val="21"/>
        </w:rPr>
        <w:lastRenderedPageBreak/>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1B6C3E" w:rsidRPr="006B53F4" w:rsidRDefault="001B6C3E" w:rsidP="00BD750B">
      <w:pPr>
        <w:pStyle w:val="af1"/>
        <w:spacing w:before="62" w:line="360" w:lineRule="auto"/>
        <w:ind w:firstLine="482"/>
        <w:rPr>
          <w:rFonts w:ascii="仿宋" w:eastAsia="仿宋" w:hAnsi="仿宋" w:cs="Times New Roman"/>
          <w:snapToGrid w:val="0"/>
          <w:szCs w:val="21"/>
        </w:rPr>
      </w:pPr>
      <w:r w:rsidRPr="006B53F4">
        <w:rPr>
          <w:rFonts w:ascii="仿宋" w:eastAsia="仿宋" w:hAnsi="仿宋" w:cs="Times New Roman"/>
          <w:snapToGrid w:val="0"/>
          <w:szCs w:val="21"/>
        </w:rPr>
        <w:t>11.2若乙方提供的采购标的不符合国家知识产权法律、法规的规定或被有关主管机关认定为假冒伪劣品，则乙方中标资格将被取消；甲方还将按照有关法律、法规和规章的规定进行处理，具体如下：（按照实际情况编制填写）。</w:t>
      </w:r>
    </w:p>
    <w:p w:rsidR="001B6C3E" w:rsidRPr="006B53F4" w:rsidRDefault="001B6C3E" w:rsidP="00BD750B">
      <w:pPr>
        <w:pStyle w:val="af1"/>
        <w:spacing w:before="62" w:line="360" w:lineRule="auto"/>
        <w:ind w:firstLine="482"/>
        <w:rPr>
          <w:rFonts w:ascii="仿宋" w:eastAsia="仿宋" w:hAnsi="仿宋" w:cs="Times New Roman"/>
          <w:snapToGrid w:val="0"/>
          <w:szCs w:val="21"/>
        </w:rPr>
      </w:pPr>
      <w:r w:rsidRPr="006B53F4">
        <w:rPr>
          <w:rFonts w:ascii="仿宋" w:eastAsia="仿宋" w:hAnsi="仿宋" w:cs="Times New Roman"/>
          <w:snapToGrid w:val="0"/>
          <w:szCs w:val="21"/>
        </w:rPr>
        <w:t>12、解决争议的方法</w:t>
      </w:r>
    </w:p>
    <w:p w:rsidR="001B6C3E" w:rsidRPr="006B53F4" w:rsidRDefault="001B6C3E" w:rsidP="00BD750B">
      <w:pPr>
        <w:pStyle w:val="af1"/>
        <w:spacing w:before="62" w:line="360" w:lineRule="auto"/>
        <w:ind w:firstLine="482"/>
        <w:rPr>
          <w:rFonts w:ascii="仿宋" w:eastAsia="仿宋" w:hAnsi="仿宋" w:cs="Times New Roman"/>
          <w:snapToGrid w:val="0"/>
          <w:szCs w:val="21"/>
        </w:rPr>
      </w:pPr>
      <w:r w:rsidRPr="006B53F4">
        <w:rPr>
          <w:rFonts w:ascii="仿宋" w:eastAsia="仿宋" w:hAnsi="仿宋" w:cs="Times New Roman"/>
          <w:snapToGrid w:val="0"/>
          <w:szCs w:val="21"/>
        </w:rPr>
        <w:t>12.1甲、乙双方协商解决。</w:t>
      </w:r>
    </w:p>
    <w:p w:rsidR="001B6C3E" w:rsidRPr="006B53F4" w:rsidRDefault="001B6C3E" w:rsidP="00BD750B">
      <w:pPr>
        <w:pStyle w:val="af1"/>
        <w:spacing w:before="62" w:line="360" w:lineRule="auto"/>
        <w:ind w:firstLine="482"/>
        <w:rPr>
          <w:rFonts w:ascii="仿宋" w:eastAsia="仿宋" w:hAnsi="仿宋" w:cs="Times New Roman"/>
          <w:snapToGrid w:val="0"/>
          <w:szCs w:val="21"/>
        </w:rPr>
      </w:pPr>
      <w:r w:rsidRPr="006B53F4">
        <w:rPr>
          <w:rFonts w:ascii="仿宋" w:eastAsia="仿宋" w:hAnsi="仿宋" w:cs="Times New Roman"/>
          <w:snapToGrid w:val="0"/>
          <w:szCs w:val="21"/>
        </w:rPr>
        <w:t>12.2若协商解决不成，则通过下列途径之一解决：</w:t>
      </w:r>
    </w:p>
    <w:p w:rsidR="001B6C3E" w:rsidRPr="006B53F4" w:rsidRDefault="001B6C3E" w:rsidP="00BD750B">
      <w:pPr>
        <w:pStyle w:val="af1"/>
        <w:spacing w:before="62" w:line="360" w:lineRule="auto"/>
        <w:ind w:firstLine="482"/>
        <w:rPr>
          <w:rFonts w:ascii="仿宋" w:eastAsia="仿宋" w:hAnsi="仿宋" w:cs="Times New Roman"/>
          <w:snapToGrid w:val="0"/>
          <w:szCs w:val="21"/>
        </w:rPr>
      </w:pPr>
      <w:r w:rsidRPr="006B53F4">
        <w:rPr>
          <w:rFonts w:ascii="仿宋" w:eastAsia="仿宋" w:hAnsi="仿宋" w:cs="Times New Roman"/>
          <w:snapToGrid w:val="0"/>
          <w:szCs w:val="21"/>
        </w:rPr>
        <w:t>□提交仲裁委员会仲裁，具体如下：（按照实际情况编制填写）。</w:t>
      </w:r>
    </w:p>
    <w:p w:rsidR="001B6C3E" w:rsidRPr="006B53F4" w:rsidRDefault="001B6C3E" w:rsidP="00BD750B">
      <w:pPr>
        <w:pStyle w:val="af1"/>
        <w:spacing w:before="62" w:line="360" w:lineRule="auto"/>
        <w:ind w:firstLine="482"/>
        <w:rPr>
          <w:rFonts w:ascii="仿宋" w:eastAsia="仿宋" w:hAnsi="仿宋" w:cs="Times New Roman"/>
          <w:snapToGrid w:val="0"/>
          <w:szCs w:val="21"/>
        </w:rPr>
      </w:pPr>
      <w:r w:rsidRPr="006B53F4">
        <w:rPr>
          <w:rFonts w:ascii="仿宋" w:eastAsia="仿宋" w:hAnsi="仿宋" w:cs="Times New Roman"/>
          <w:snapToGrid w:val="0"/>
          <w:szCs w:val="21"/>
        </w:rPr>
        <w:t>□向人民法院提起诉讼，具体如下：（按照实际情况编制填写）。</w:t>
      </w:r>
    </w:p>
    <w:p w:rsidR="001B6C3E" w:rsidRPr="006B53F4" w:rsidRDefault="001B6C3E" w:rsidP="00BD750B">
      <w:pPr>
        <w:pStyle w:val="af1"/>
        <w:spacing w:before="62" w:line="360" w:lineRule="auto"/>
        <w:ind w:firstLine="482"/>
        <w:rPr>
          <w:rFonts w:ascii="仿宋" w:eastAsia="仿宋" w:hAnsi="仿宋" w:cs="Times New Roman"/>
          <w:snapToGrid w:val="0"/>
          <w:szCs w:val="21"/>
        </w:rPr>
      </w:pPr>
      <w:r w:rsidRPr="006B53F4">
        <w:rPr>
          <w:rFonts w:ascii="仿宋" w:eastAsia="仿宋" w:hAnsi="仿宋" w:cs="Times New Roman"/>
          <w:snapToGrid w:val="0"/>
          <w:szCs w:val="21"/>
        </w:rPr>
        <w:t>13、不可抗力</w:t>
      </w:r>
    </w:p>
    <w:p w:rsidR="001B6C3E" w:rsidRPr="006B53F4" w:rsidRDefault="001B6C3E" w:rsidP="00BD750B">
      <w:pPr>
        <w:pStyle w:val="af1"/>
        <w:spacing w:before="62" w:line="360" w:lineRule="auto"/>
        <w:ind w:firstLine="482"/>
        <w:rPr>
          <w:rFonts w:ascii="仿宋" w:eastAsia="仿宋" w:hAnsi="仿宋" w:cs="Times New Roman"/>
          <w:snapToGrid w:val="0"/>
          <w:szCs w:val="21"/>
        </w:rPr>
      </w:pPr>
      <w:r w:rsidRPr="006B53F4">
        <w:rPr>
          <w:rFonts w:ascii="仿宋" w:eastAsia="仿宋" w:hAnsi="仿宋" w:cs="Times New Roman"/>
          <w:snapToGrid w:val="0"/>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1B6C3E" w:rsidRPr="006B53F4" w:rsidRDefault="001B6C3E" w:rsidP="00BD750B">
      <w:pPr>
        <w:pStyle w:val="af1"/>
        <w:spacing w:before="62" w:line="360" w:lineRule="auto"/>
        <w:ind w:firstLine="482"/>
        <w:rPr>
          <w:rFonts w:ascii="仿宋" w:eastAsia="仿宋" w:hAnsi="仿宋" w:cs="Times New Roman"/>
          <w:snapToGrid w:val="0"/>
          <w:szCs w:val="21"/>
        </w:rPr>
      </w:pPr>
      <w:r w:rsidRPr="006B53F4">
        <w:rPr>
          <w:rFonts w:ascii="仿宋" w:eastAsia="仿宋" w:hAnsi="仿宋" w:cs="Times New Roman"/>
          <w:snapToGrid w:val="0"/>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1B6C3E" w:rsidRPr="006B53F4" w:rsidRDefault="001B6C3E" w:rsidP="00BD750B">
      <w:pPr>
        <w:pStyle w:val="af1"/>
        <w:spacing w:before="62" w:line="360" w:lineRule="auto"/>
        <w:ind w:firstLine="482"/>
        <w:rPr>
          <w:rFonts w:ascii="仿宋" w:eastAsia="仿宋" w:hAnsi="仿宋" w:cs="Times New Roman"/>
          <w:snapToGrid w:val="0"/>
          <w:szCs w:val="21"/>
        </w:rPr>
      </w:pPr>
      <w:r w:rsidRPr="006B53F4">
        <w:rPr>
          <w:rFonts w:ascii="仿宋" w:eastAsia="仿宋" w:hAnsi="仿宋" w:cs="Times New Roman"/>
          <w:snapToGrid w:val="0"/>
          <w:szCs w:val="21"/>
        </w:rPr>
        <w:t>14、合同条款</w:t>
      </w:r>
    </w:p>
    <w:p w:rsidR="001B6C3E" w:rsidRPr="006B53F4" w:rsidRDefault="001B6C3E" w:rsidP="00BD750B">
      <w:pPr>
        <w:pStyle w:val="af1"/>
        <w:spacing w:before="62" w:line="360" w:lineRule="auto"/>
        <w:ind w:firstLine="482"/>
        <w:rPr>
          <w:rFonts w:ascii="仿宋" w:eastAsia="仿宋" w:hAnsi="仿宋" w:cs="Times New Roman"/>
          <w:snapToGrid w:val="0"/>
          <w:szCs w:val="21"/>
        </w:rPr>
      </w:pPr>
      <w:r w:rsidRPr="006B53F4">
        <w:rPr>
          <w:rFonts w:ascii="仿宋" w:eastAsia="仿宋" w:hAnsi="仿宋" w:cs="Times New Roman"/>
          <w:snapToGrid w:val="0"/>
          <w:szCs w:val="21"/>
        </w:rPr>
        <w:lastRenderedPageBreak/>
        <w:t>（按照实际情况编制填写。招标文件已有规定的，双方均不得变更或调整；招标文件未作规定的，双方可通过友好协商进行约定）。</w:t>
      </w:r>
    </w:p>
    <w:p w:rsidR="001B6C3E" w:rsidRPr="006B53F4" w:rsidRDefault="001B6C3E" w:rsidP="00BD750B">
      <w:pPr>
        <w:pStyle w:val="af1"/>
        <w:spacing w:before="62" w:line="360" w:lineRule="auto"/>
        <w:ind w:firstLine="482"/>
        <w:rPr>
          <w:rFonts w:ascii="仿宋" w:eastAsia="仿宋" w:hAnsi="仿宋" w:cs="Times New Roman"/>
          <w:snapToGrid w:val="0"/>
          <w:szCs w:val="21"/>
        </w:rPr>
      </w:pPr>
      <w:r w:rsidRPr="006B53F4">
        <w:rPr>
          <w:rFonts w:ascii="仿宋" w:eastAsia="仿宋" w:hAnsi="仿宋" w:cs="Times New Roman"/>
          <w:snapToGrid w:val="0"/>
          <w:szCs w:val="21"/>
        </w:rPr>
        <w:t>15、其他约定</w:t>
      </w:r>
    </w:p>
    <w:p w:rsidR="001B6C3E" w:rsidRPr="006B53F4" w:rsidRDefault="001B6C3E" w:rsidP="00BD750B">
      <w:pPr>
        <w:pStyle w:val="af1"/>
        <w:spacing w:before="62" w:line="360" w:lineRule="auto"/>
        <w:ind w:firstLine="482"/>
        <w:rPr>
          <w:rFonts w:ascii="仿宋" w:eastAsia="仿宋" w:hAnsi="仿宋" w:cs="Times New Roman"/>
          <w:snapToGrid w:val="0"/>
          <w:szCs w:val="21"/>
        </w:rPr>
      </w:pPr>
      <w:r w:rsidRPr="006B53F4">
        <w:rPr>
          <w:rFonts w:ascii="仿宋" w:eastAsia="仿宋" w:hAnsi="仿宋" w:cs="Times New Roman"/>
          <w:snapToGrid w:val="0"/>
          <w:szCs w:val="21"/>
        </w:rPr>
        <w:t>15.1合同文件与本合同具有同等法律效力。</w:t>
      </w:r>
    </w:p>
    <w:p w:rsidR="001B6C3E" w:rsidRPr="006B53F4" w:rsidRDefault="001B6C3E" w:rsidP="00BD750B">
      <w:pPr>
        <w:pStyle w:val="af1"/>
        <w:spacing w:before="62" w:line="360" w:lineRule="auto"/>
        <w:ind w:firstLine="482"/>
        <w:rPr>
          <w:rFonts w:ascii="仿宋" w:eastAsia="仿宋" w:hAnsi="仿宋" w:cs="Times New Roman"/>
          <w:snapToGrid w:val="0"/>
          <w:szCs w:val="21"/>
        </w:rPr>
      </w:pPr>
      <w:r w:rsidRPr="006B53F4">
        <w:rPr>
          <w:rFonts w:ascii="仿宋" w:eastAsia="仿宋" w:hAnsi="仿宋" w:cs="Times New Roman"/>
          <w:snapToGrid w:val="0"/>
          <w:szCs w:val="21"/>
        </w:rPr>
        <w:t>15.2本合同未尽事宜，双方可另行补充。</w:t>
      </w:r>
    </w:p>
    <w:p w:rsidR="001B6C3E" w:rsidRPr="006B53F4" w:rsidRDefault="001B6C3E" w:rsidP="00BD750B">
      <w:pPr>
        <w:pStyle w:val="af1"/>
        <w:spacing w:before="62" w:line="360" w:lineRule="auto"/>
        <w:ind w:firstLine="482"/>
        <w:rPr>
          <w:rFonts w:ascii="仿宋" w:eastAsia="仿宋" w:hAnsi="仿宋" w:cs="Times New Roman"/>
          <w:snapToGrid w:val="0"/>
          <w:szCs w:val="21"/>
        </w:rPr>
      </w:pPr>
      <w:r w:rsidRPr="006B53F4">
        <w:rPr>
          <w:rFonts w:ascii="仿宋" w:eastAsia="仿宋" w:hAnsi="仿宋" w:cs="Times New Roman"/>
          <w:snapToGrid w:val="0"/>
          <w:szCs w:val="21"/>
        </w:rPr>
        <w:t>15.3合同生效：自签订之日起生效。</w:t>
      </w:r>
    </w:p>
    <w:p w:rsidR="001B6C3E" w:rsidRPr="006B53F4" w:rsidRDefault="001B6C3E" w:rsidP="00BD750B">
      <w:pPr>
        <w:pStyle w:val="af1"/>
        <w:spacing w:before="62" w:line="360" w:lineRule="auto"/>
        <w:ind w:firstLine="482"/>
        <w:rPr>
          <w:rFonts w:ascii="仿宋" w:eastAsia="仿宋" w:hAnsi="仿宋" w:cs="Times New Roman"/>
          <w:snapToGrid w:val="0"/>
          <w:szCs w:val="21"/>
        </w:rPr>
      </w:pPr>
      <w:r w:rsidRPr="006B53F4">
        <w:rPr>
          <w:rFonts w:ascii="仿宋" w:eastAsia="仿宋" w:hAnsi="仿宋" w:cs="Times New Roman"/>
          <w:snapToGrid w:val="0"/>
          <w:szCs w:val="21"/>
        </w:rPr>
        <w:t>15.4本合同一式（填写具体份数）份，经双方授权代表签字并盖章后生效。甲方、乙方各执（填写具体份数）份，送（填写需要备案的监管部门的全称）备案（填写具体份数）份，具有同等效力。</w:t>
      </w:r>
    </w:p>
    <w:p w:rsidR="001B6C3E" w:rsidRPr="006B53F4" w:rsidRDefault="001B6C3E" w:rsidP="00BD750B">
      <w:pPr>
        <w:pStyle w:val="af1"/>
        <w:spacing w:before="62" w:line="360" w:lineRule="auto"/>
        <w:ind w:firstLine="482"/>
        <w:rPr>
          <w:rFonts w:ascii="仿宋" w:eastAsia="仿宋" w:hAnsi="仿宋" w:cs="Times New Roman"/>
          <w:snapToGrid w:val="0"/>
          <w:szCs w:val="21"/>
        </w:rPr>
      </w:pPr>
      <w:r w:rsidRPr="006B53F4">
        <w:rPr>
          <w:rFonts w:ascii="仿宋" w:eastAsia="仿宋" w:hAnsi="仿宋" w:cs="Times New Roman"/>
          <w:snapToGrid w:val="0"/>
          <w:szCs w:val="21"/>
        </w:rPr>
        <w:t>15.5其他：□无。□（按照实际情况编制填写需要增加的内容）。</w:t>
      </w:r>
    </w:p>
    <w:p w:rsidR="001B6C3E" w:rsidRPr="006B53F4" w:rsidRDefault="001B6C3E" w:rsidP="00BD750B">
      <w:pPr>
        <w:pStyle w:val="af1"/>
        <w:spacing w:before="62"/>
        <w:rPr>
          <w:rFonts w:ascii="仿宋" w:eastAsia="仿宋" w:hAnsi="仿宋" w:cs="Times New Roman"/>
          <w:snapToGrid w:val="0"/>
          <w:szCs w:val="21"/>
        </w:rPr>
      </w:pPr>
      <w:r w:rsidRPr="006B53F4">
        <w:rPr>
          <w:rFonts w:ascii="仿宋" w:eastAsia="仿宋" w:hAnsi="仿宋" w:cs="Times New Roman"/>
          <w:snapToGrid w:val="0"/>
          <w:szCs w:val="21"/>
        </w:rPr>
        <w:t> </w:t>
      </w:r>
    </w:p>
    <w:p w:rsidR="001B6C3E" w:rsidRPr="006B53F4" w:rsidRDefault="001B6C3E" w:rsidP="00BD750B">
      <w:pPr>
        <w:pStyle w:val="af1"/>
        <w:spacing w:before="62" w:line="360" w:lineRule="auto"/>
        <w:rPr>
          <w:rFonts w:ascii="仿宋" w:eastAsia="仿宋" w:hAnsi="仿宋" w:cs="Times New Roman"/>
          <w:snapToGrid w:val="0"/>
          <w:szCs w:val="21"/>
        </w:rPr>
      </w:pPr>
      <w:r w:rsidRPr="006B53F4">
        <w:rPr>
          <w:rFonts w:ascii="仿宋" w:eastAsia="仿宋" w:hAnsi="仿宋" w:cs="Times New Roman"/>
          <w:snapToGrid w:val="0"/>
          <w:szCs w:val="21"/>
        </w:rPr>
        <w:t>甲方：                   乙方：</w:t>
      </w:r>
    </w:p>
    <w:p w:rsidR="001B6C3E" w:rsidRPr="006B53F4" w:rsidRDefault="001B6C3E" w:rsidP="00BD750B">
      <w:pPr>
        <w:pStyle w:val="af1"/>
        <w:spacing w:before="62" w:line="360" w:lineRule="auto"/>
        <w:rPr>
          <w:rFonts w:ascii="仿宋" w:eastAsia="仿宋" w:hAnsi="仿宋" w:cs="Times New Roman"/>
          <w:snapToGrid w:val="0"/>
          <w:szCs w:val="21"/>
        </w:rPr>
      </w:pPr>
      <w:r w:rsidRPr="006B53F4">
        <w:rPr>
          <w:rFonts w:ascii="仿宋" w:eastAsia="仿宋" w:hAnsi="仿宋" w:cs="Times New Roman"/>
          <w:snapToGrid w:val="0"/>
          <w:szCs w:val="21"/>
        </w:rPr>
        <w:t>住所：                    住所：</w:t>
      </w:r>
    </w:p>
    <w:p w:rsidR="001B6C3E" w:rsidRPr="006B53F4" w:rsidRDefault="001B6C3E" w:rsidP="00BD750B">
      <w:pPr>
        <w:pStyle w:val="af1"/>
        <w:spacing w:before="62" w:line="360" w:lineRule="auto"/>
        <w:rPr>
          <w:rFonts w:ascii="仿宋" w:eastAsia="仿宋" w:hAnsi="仿宋" w:cs="Times New Roman"/>
          <w:snapToGrid w:val="0"/>
          <w:szCs w:val="21"/>
        </w:rPr>
      </w:pPr>
      <w:r w:rsidRPr="006B53F4">
        <w:rPr>
          <w:rFonts w:ascii="仿宋" w:eastAsia="仿宋" w:hAnsi="仿宋" w:cs="Times New Roman" w:hint="eastAsia"/>
          <w:snapToGrid w:val="0"/>
          <w:szCs w:val="21"/>
        </w:rPr>
        <w:t>法定代表人（</w:t>
      </w:r>
      <w:r w:rsidRPr="006B53F4">
        <w:rPr>
          <w:rFonts w:ascii="仿宋" w:eastAsia="仿宋" w:hAnsi="仿宋" w:cs="Times New Roman"/>
          <w:snapToGrid w:val="0"/>
          <w:szCs w:val="21"/>
        </w:rPr>
        <w:t>单位负责人</w:t>
      </w:r>
      <w:r w:rsidRPr="006B53F4">
        <w:rPr>
          <w:rFonts w:ascii="仿宋" w:eastAsia="仿宋" w:hAnsi="仿宋" w:cs="Times New Roman" w:hint="eastAsia"/>
          <w:snapToGrid w:val="0"/>
          <w:szCs w:val="21"/>
        </w:rPr>
        <w:t>）</w:t>
      </w:r>
      <w:r w:rsidRPr="006B53F4">
        <w:rPr>
          <w:rFonts w:ascii="仿宋" w:eastAsia="仿宋" w:hAnsi="仿宋" w:cs="Times New Roman"/>
          <w:snapToGrid w:val="0"/>
          <w:szCs w:val="21"/>
        </w:rPr>
        <w:t>：           </w:t>
      </w:r>
      <w:r w:rsidRPr="006B53F4">
        <w:rPr>
          <w:rFonts w:ascii="仿宋" w:eastAsia="仿宋" w:hAnsi="仿宋" w:cs="Times New Roman" w:hint="eastAsia"/>
          <w:snapToGrid w:val="0"/>
          <w:szCs w:val="21"/>
        </w:rPr>
        <w:t>法定代表人（</w:t>
      </w:r>
      <w:r w:rsidRPr="006B53F4">
        <w:rPr>
          <w:rFonts w:ascii="仿宋" w:eastAsia="仿宋" w:hAnsi="仿宋" w:cs="Times New Roman"/>
          <w:snapToGrid w:val="0"/>
          <w:szCs w:val="21"/>
        </w:rPr>
        <w:t>单位负责人</w:t>
      </w:r>
      <w:r w:rsidRPr="006B53F4">
        <w:rPr>
          <w:rFonts w:ascii="仿宋" w:eastAsia="仿宋" w:hAnsi="仿宋" w:cs="Times New Roman" w:hint="eastAsia"/>
          <w:snapToGrid w:val="0"/>
          <w:szCs w:val="21"/>
        </w:rPr>
        <w:t>）</w:t>
      </w:r>
      <w:r w:rsidRPr="006B53F4">
        <w:rPr>
          <w:rFonts w:ascii="仿宋" w:eastAsia="仿宋" w:hAnsi="仿宋" w:cs="Times New Roman"/>
          <w:snapToGrid w:val="0"/>
          <w:szCs w:val="21"/>
        </w:rPr>
        <w:t>：</w:t>
      </w:r>
    </w:p>
    <w:p w:rsidR="001B6C3E" w:rsidRPr="006B53F4" w:rsidRDefault="001B6C3E" w:rsidP="00BD750B">
      <w:pPr>
        <w:pStyle w:val="af1"/>
        <w:spacing w:before="62" w:line="360" w:lineRule="auto"/>
        <w:rPr>
          <w:rFonts w:ascii="仿宋" w:eastAsia="仿宋" w:hAnsi="仿宋" w:cs="Times New Roman"/>
          <w:snapToGrid w:val="0"/>
          <w:szCs w:val="21"/>
        </w:rPr>
      </w:pPr>
      <w:r w:rsidRPr="006B53F4">
        <w:rPr>
          <w:rFonts w:ascii="仿宋" w:eastAsia="仿宋" w:hAnsi="仿宋" w:cs="Times New Roman"/>
          <w:snapToGrid w:val="0"/>
          <w:szCs w:val="21"/>
        </w:rPr>
        <w:t>联系方法：                  联系方法：</w:t>
      </w:r>
    </w:p>
    <w:p w:rsidR="001B6C3E" w:rsidRPr="006B53F4" w:rsidRDefault="001B6C3E" w:rsidP="00BD750B">
      <w:pPr>
        <w:pStyle w:val="af1"/>
        <w:spacing w:before="62" w:line="360" w:lineRule="auto"/>
        <w:rPr>
          <w:rFonts w:ascii="仿宋" w:eastAsia="仿宋" w:hAnsi="仿宋" w:cs="Times New Roman"/>
          <w:snapToGrid w:val="0"/>
          <w:szCs w:val="21"/>
        </w:rPr>
      </w:pPr>
      <w:r w:rsidRPr="006B53F4">
        <w:rPr>
          <w:rFonts w:ascii="仿宋" w:eastAsia="仿宋" w:hAnsi="仿宋" w:cs="Times New Roman"/>
          <w:snapToGrid w:val="0"/>
          <w:szCs w:val="21"/>
        </w:rPr>
        <w:t>开户银行：                  开户银行：</w:t>
      </w:r>
    </w:p>
    <w:p w:rsidR="001B6C3E" w:rsidRPr="006B53F4" w:rsidRDefault="001B6C3E" w:rsidP="00BD750B">
      <w:pPr>
        <w:pStyle w:val="af1"/>
        <w:spacing w:before="62" w:line="360" w:lineRule="auto"/>
        <w:rPr>
          <w:rFonts w:ascii="仿宋" w:eastAsia="仿宋" w:hAnsi="仿宋" w:cs="Times New Roman"/>
          <w:snapToGrid w:val="0"/>
          <w:szCs w:val="21"/>
        </w:rPr>
      </w:pPr>
      <w:r w:rsidRPr="006B53F4">
        <w:rPr>
          <w:rFonts w:ascii="仿宋" w:eastAsia="仿宋" w:hAnsi="仿宋" w:cs="Times New Roman"/>
          <w:snapToGrid w:val="0"/>
          <w:szCs w:val="21"/>
        </w:rPr>
        <w:t>账号：                    账号：</w:t>
      </w:r>
    </w:p>
    <w:p w:rsidR="001B6C3E" w:rsidRPr="006B53F4" w:rsidRDefault="001B6C3E" w:rsidP="00BD750B">
      <w:pPr>
        <w:pStyle w:val="af1"/>
        <w:spacing w:before="62"/>
        <w:rPr>
          <w:rFonts w:ascii="仿宋" w:eastAsia="仿宋" w:hAnsi="仿宋" w:cs="Times New Roman"/>
          <w:snapToGrid w:val="0"/>
          <w:szCs w:val="21"/>
        </w:rPr>
      </w:pPr>
      <w:r w:rsidRPr="006B53F4">
        <w:rPr>
          <w:rFonts w:ascii="仿宋" w:eastAsia="仿宋" w:hAnsi="仿宋" w:cs="Times New Roman"/>
          <w:snapToGrid w:val="0"/>
          <w:szCs w:val="21"/>
        </w:rPr>
        <w:t> </w:t>
      </w:r>
    </w:p>
    <w:p w:rsidR="001B6C3E" w:rsidRPr="006B53F4" w:rsidRDefault="001B6C3E" w:rsidP="00BD750B">
      <w:pPr>
        <w:pStyle w:val="af1"/>
        <w:spacing w:before="62" w:line="360" w:lineRule="auto"/>
        <w:rPr>
          <w:rFonts w:ascii="仿宋" w:eastAsia="仿宋" w:hAnsi="仿宋" w:cs="Times New Roman"/>
          <w:snapToGrid w:val="0"/>
          <w:szCs w:val="21"/>
        </w:rPr>
      </w:pPr>
      <w:r w:rsidRPr="006B53F4">
        <w:rPr>
          <w:rFonts w:ascii="仿宋" w:eastAsia="仿宋" w:hAnsi="仿宋" w:cs="Times New Roman"/>
          <w:snapToGrid w:val="0"/>
          <w:szCs w:val="21"/>
        </w:rPr>
        <w:t>签订地点：                </w:t>
      </w:r>
    </w:p>
    <w:p w:rsidR="001B6C3E" w:rsidRPr="006B53F4" w:rsidRDefault="001B6C3E" w:rsidP="00BD750B">
      <w:pPr>
        <w:pStyle w:val="af1"/>
        <w:spacing w:before="62" w:line="360" w:lineRule="auto"/>
        <w:rPr>
          <w:rFonts w:ascii="仿宋" w:eastAsia="仿宋" w:hAnsi="仿宋" w:cs="Times New Roman"/>
          <w:snapToGrid w:val="0"/>
          <w:szCs w:val="21"/>
        </w:rPr>
      </w:pPr>
      <w:r w:rsidRPr="006B53F4">
        <w:rPr>
          <w:rFonts w:ascii="仿宋" w:eastAsia="仿宋" w:hAnsi="仿宋" w:cs="Times New Roman"/>
          <w:snapToGrid w:val="0"/>
          <w:szCs w:val="21"/>
        </w:rPr>
        <w:t>签订日期：    年   月   日</w:t>
      </w:r>
    </w:p>
    <w:p w:rsidR="001B6C3E" w:rsidRDefault="001B6C3E" w:rsidP="00BD750B">
      <w:pPr>
        <w:spacing w:before="62"/>
        <w:rPr>
          <w:b/>
          <w:bCs/>
          <w:sz w:val="32"/>
          <w:szCs w:val="32"/>
        </w:rPr>
      </w:pPr>
    </w:p>
    <w:p w:rsidR="00E531DE" w:rsidRPr="00E17C7B" w:rsidRDefault="00E17C7B" w:rsidP="00BD750B">
      <w:pPr>
        <w:spacing w:before="62" w:line="360" w:lineRule="auto"/>
        <w:jc w:val="center"/>
        <w:outlineLvl w:val="0"/>
        <w:rPr>
          <w:rFonts w:ascii="仿宋" w:eastAsia="仿宋" w:hAnsi="仿宋"/>
          <w:b/>
          <w:kern w:val="0"/>
          <w:sz w:val="32"/>
          <w:szCs w:val="32"/>
        </w:rPr>
      </w:pPr>
      <w:bookmarkStart w:id="19" w:name="_Toc138068728"/>
      <w:r w:rsidRPr="00E17C7B">
        <w:rPr>
          <w:rFonts w:ascii="仿宋" w:eastAsia="仿宋" w:hAnsi="仿宋" w:hint="eastAsia"/>
          <w:b/>
          <w:kern w:val="0"/>
          <w:sz w:val="32"/>
          <w:szCs w:val="32"/>
        </w:rPr>
        <w:t>第八章 响应文件有关格式</w:t>
      </w:r>
      <w:bookmarkEnd w:id="19"/>
    </w:p>
    <w:p w:rsidR="00E531DE" w:rsidRPr="00E17C7B" w:rsidRDefault="00E17C7B" w:rsidP="00BD750B">
      <w:pPr>
        <w:tabs>
          <w:tab w:val="left" w:pos="1260"/>
        </w:tabs>
        <w:autoSpaceDE w:val="0"/>
        <w:autoSpaceDN w:val="0"/>
        <w:adjustRightInd w:val="0"/>
        <w:spacing w:before="62" w:line="360" w:lineRule="auto"/>
        <w:jc w:val="center"/>
        <w:rPr>
          <w:rFonts w:ascii="仿宋" w:eastAsia="仿宋" w:hAnsi="仿宋" w:cs="宋体"/>
          <w:b/>
          <w:kern w:val="0"/>
          <w:sz w:val="32"/>
          <w:szCs w:val="32"/>
        </w:rPr>
      </w:pPr>
      <w:r w:rsidRPr="00E17C7B">
        <w:rPr>
          <w:rFonts w:ascii="仿宋" w:eastAsia="仿宋" w:hAnsi="仿宋" w:cs="宋体" w:hint="eastAsia"/>
          <w:b/>
          <w:kern w:val="0"/>
          <w:sz w:val="32"/>
          <w:szCs w:val="32"/>
        </w:rPr>
        <w:t>（如涉及本项目的提供）</w:t>
      </w:r>
    </w:p>
    <w:p w:rsidR="00E531DE" w:rsidRPr="00E17C7B" w:rsidRDefault="00E531DE" w:rsidP="00BD750B">
      <w:pPr>
        <w:spacing w:before="62" w:line="360" w:lineRule="auto"/>
        <w:jc w:val="center"/>
        <w:rPr>
          <w:rFonts w:ascii="仿宋" w:eastAsia="仿宋" w:hAnsi="仿宋" w:cs="宋体"/>
          <w:b/>
          <w:sz w:val="32"/>
          <w:szCs w:val="32"/>
        </w:rPr>
      </w:pPr>
    </w:p>
    <w:p w:rsidR="00E531DE" w:rsidRPr="00E17C7B" w:rsidRDefault="00E531DE" w:rsidP="00BD750B">
      <w:pPr>
        <w:spacing w:before="62"/>
        <w:jc w:val="left"/>
        <w:rPr>
          <w:rFonts w:ascii="仿宋" w:eastAsia="仿宋" w:hAnsi="仿宋"/>
          <w:b/>
          <w:sz w:val="32"/>
        </w:rPr>
      </w:pPr>
      <w:bookmarkStart w:id="20" w:name="_Toc184023138"/>
      <w:bookmarkStart w:id="21" w:name="_Toc186274126"/>
      <w:bookmarkStart w:id="22" w:name="_Toc138068729"/>
      <w:bookmarkStart w:id="23" w:name="_Toc174185203"/>
    </w:p>
    <w:p w:rsidR="00E531DE" w:rsidRPr="00E17C7B" w:rsidRDefault="00E531DE" w:rsidP="00BD750B">
      <w:pPr>
        <w:spacing w:before="62"/>
        <w:rPr>
          <w:rFonts w:ascii="仿宋" w:eastAsia="仿宋" w:hAnsi="仿宋"/>
          <w:sz w:val="28"/>
          <w:u w:val="single"/>
        </w:rPr>
      </w:pPr>
    </w:p>
    <w:p w:rsidR="00E531DE" w:rsidRPr="00E17C7B" w:rsidRDefault="00E17C7B" w:rsidP="00BD750B">
      <w:pPr>
        <w:spacing w:before="62"/>
        <w:jc w:val="center"/>
        <w:rPr>
          <w:rFonts w:ascii="仿宋" w:eastAsia="仿宋" w:hAnsi="仿宋"/>
          <w:b/>
          <w:sz w:val="40"/>
          <w:u w:val="single"/>
        </w:rPr>
      </w:pPr>
      <w:r w:rsidRPr="00E17C7B">
        <w:rPr>
          <w:rFonts w:ascii="仿宋" w:eastAsia="仿宋" w:hAnsi="仿宋" w:hint="eastAsia"/>
          <w:b/>
          <w:sz w:val="40"/>
          <w:u w:val="single"/>
        </w:rPr>
        <w:t xml:space="preserve">                 （项目名称）</w:t>
      </w:r>
    </w:p>
    <w:p w:rsidR="00E531DE" w:rsidRPr="00E17C7B" w:rsidRDefault="00E531DE" w:rsidP="00BD750B">
      <w:pPr>
        <w:spacing w:before="62"/>
        <w:jc w:val="center"/>
        <w:rPr>
          <w:rFonts w:ascii="仿宋" w:eastAsia="仿宋" w:hAnsi="仿宋"/>
          <w:sz w:val="28"/>
          <w:u w:val="single"/>
        </w:rPr>
      </w:pPr>
    </w:p>
    <w:p w:rsidR="00E531DE" w:rsidRPr="00E17C7B" w:rsidRDefault="00E531DE" w:rsidP="00BD750B">
      <w:pPr>
        <w:spacing w:before="62"/>
        <w:rPr>
          <w:rFonts w:ascii="仿宋" w:eastAsia="仿宋" w:hAnsi="仿宋"/>
        </w:rPr>
      </w:pPr>
    </w:p>
    <w:p w:rsidR="00E531DE" w:rsidRPr="00E17C7B" w:rsidRDefault="00E531DE" w:rsidP="00BD750B">
      <w:pPr>
        <w:spacing w:before="62"/>
        <w:rPr>
          <w:rFonts w:ascii="仿宋" w:eastAsia="仿宋" w:hAnsi="仿宋"/>
        </w:rPr>
      </w:pPr>
    </w:p>
    <w:p w:rsidR="00E531DE" w:rsidRPr="00E17C7B" w:rsidRDefault="00E17C7B" w:rsidP="00BD750B">
      <w:pPr>
        <w:spacing w:before="62"/>
        <w:jc w:val="center"/>
        <w:rPr>
          <w:rFonts w:ascii="仿宋" w:eastAsia="仿宋" w:hAnsi="仿宋"/>
          <w:sz w:val="72"/>
        </w:rPr>
      </w:pPr>
      <w:r w:rsidRPr="00E17C7B">
        <w:rPr>
          <w:rFonts w:ascii="仿宋" w:eastAsia="仿宋" w:hAnsi="仿宋" w:hint="eastAsia"/>
          <w:sz w:val="72"/>
        </w:rPr>
        <w:t>响 应文件</w:t>
      </w:r>
    </w:p>
    <w:p w:rsidR="00E531DE" w:rsidRPr="00E17C7B" w:rsidRDefault="00E531DE" w:rsidP="00BD750B">
      <w:pPr>
        <w:spacing w:before="62"/>
        <w:rPr>
          <w:rFonts w:ascii="仿宋" w:eastAsia="仿宋" w:hAnsi="仿宋"/>
          <w:sz w:val="28"/>
        </w:rPr>
      </w:pPr>
    </w:p>
    <w:p w:rsidR="00E531DE" w:rsidRPr="00E17C7B" w:rsidRDefault="00E17C7B" w:rsidP="00BD750B">
      <w:pPr>
        <w:spacing w:before="62"/>
        <w:jc w:val="center"/>
        <w:rPr>
          <w:rFonts w:ascii="仿宋" w:eastAsia="仿宋" w:hAnsi="仿宋"/>
          <w:sz w:val="28"/>
        </w:rPr>
      </w:pPr>
      <w:r w:rsidRPr="00E17C7B">
        <w:rPr>
          <w:rFonts w:ascii="仿宋" w:eastAsia="仿宋" w:hAnsi="仿宋" w:hint="eastAsia"/>
          <w:sz w:val="28"/>
        </w:rPr>
        <w:t>项目编号：</w:t>
      </w:r>
    </w:p>
    <w:p w:rsidR="00E531DE" w:rsidRPr="00E17C7B" w:rsidRDefault="00E531DE" w:rsidP="00BD750B">
      <w:pPr>
        <w:spacing w:before="62"/>
        <w:rPr>
          <w:rFonts w:ascii="仿宋" w:eastAsia="仿宋" w:hAnsi="仿宋"/>
          <w:sz w:val="28"/>
        </w:rPr>
      </w:pPr>
    </w:p>
    <w:p w:rsidR="00E531DE" w:rsidRPr="00E17C7B" w:rsidRDefault="00E531DE" w:rsidP="00BD750B">
      <w:pPr>
        <w:pStyle w:val="ListParagraph1"/>
        <w:spacing w:before="62"/>
        <w:ind w:left="0" w:firstLine="0"/>
        <w:rPr>
          <w:rFonts w:ascii="仿宋" w:eastAsia="仿宋" w:hAnsi="仿宋"/>
          <w:sz w:val="28"/>
        </w:rPr>
      </w:pPr>
    </w:p>
    <w:p w:rsidR="00E531DE" w:rsidRPr="00E17C7B" w:rsidRDefault="00E531DE" w:rsidP="00BD750B">
      <w:pPr>
        <w:spacing w:before="62"/>
        <w:rPr>
          <w:rFonts w:ascii="仿宋" w:eastAsia="仿宋" w:hAnsi="仿宋"/>
          <w:sz w:val="28"/>
        </w:rPr>
      </w:pPr>
    </w:p>
    <w:p w:rsidR="00E531DE" w:rsidRPr="00E17C7B" w:rsidRDefault="00E531DE" w:rsidP="00BD750B">
      <w:pPr>
        <w:spacing w:before="62"/>
        <w:rPr>
          <w:rFonts w:ascii="仿宋" w:eastAsia="仿宋" w:hAnsi="仿宋"/>
          <w:sz w:val="28"/>
        </w:rPr>
      </w:pPr>
    </w:p>
    <w:p w:rsidR="00E531DE" w:rsidRPr="00E17C7B" w:rsidRDefault="00E17C7B" w:rsidP="00BD750B">
      <w:pPr>
        <w:spacing w:before="62" w:line="360" w:lineRule="auto"/>
        <w:ind w:left="1079"/>
        <w:jc w:val="left"/>
        <w:rPr>
          <w:rFonts w:ascii="仿宋" w:eastAsia="仿宋" w:hAnsi="仿宋"/>
          <w:sz w:val="28"/>
          <w:u w:val="single"/>
        </w:rPr>
      </w:pPr>
      <w:r w:rsidRPr="00E17C7B">
        <w:rPr>
          <w:rFonts w:ascii="仿宋" w:eastAsia="仿宋" w:hAnsi="仿宋" w:hint="eastAsia"/>
          <w:sz w:val="28"/>
        </w:rPr>
        <w:t>供 应 商：（盖单位章）</w:t>
      </w:r>
    </w:p>
    <w:p w:rsidR="00E531DE" w:rsidRPr="00E17C7B" w:rsidRDefault="00E17C7B" w:rsidP="00BD750B">
      <w:pPr>
        <w:spacing w:before="62" w:line="360" w:lineRule="auto"/>
        <w:ind w:left="1079"/>
        <w:jc w:val="left"/>
        <w:rPr>
          <w:rFonts w:ascii="仿宋" w:eastAsia="仿宋" w:hAnsi="仿宋"/>
          <w:sz w:val="28"/>
        </w:rPr>
      </w:pPr>
      <w:r w:rsidRPr="00E17C7B">
        <w:rPr>
          <w:rFonts w:ascii="仿宋" w:eastAsia="仿宋" w:hAnsi="仿宋" w:hint="eastAsia"/>
          <w:sz w:val="28"/>
        </w:rPr>
        <w:t>法定代表人或其委托代理人：（签字或盖章）</w:t>
      </w:r>
    </w:p>
    <w:p w:rsidR="00E531DE" w:rsidRPr="00E17C7B" w:rsidRDefault="00E17C7B" w:rsidP="00BD750B">
      <w:pPr>
        <w:spacing w:before="62" w:line="360" w:lineRule="auto"/>
        <w:jc w:val="center"/>
        <w:rPr>
          <w:rFonts w:ascii="仿宋" w:eastAsia="仿宋" w:hAnsi="仿宋"/>
          <w:sz w:val="28"/>
        </w:rPr>
      </w:pPr>
      <w:r w:rsidRPr="00E17C7B">
        <w:rPr>
          <w:rFonts w:ascii="仿宋" w:eastAsia="仿宋" w:hAnsi="仿宋" w:hint="eastAsia"/>
          <w:sz w:val="28"/>
        </w:rPr>
        <w:t>年月日</w:t>
      </w:r>
    </w:p>
    <w:p w:rsidR="00E531DE" w:rsidRPr="00E17C7B" w:rsidRDefault="00E531DE" w:rsidP="00BD750B">
      <w:pPr>
        <w:tabs>
          <w:tab w:val="left" w:pos="1260"/>
        </w:tabs>
        <w:autoSpaceDE w:val="0"/>
        <w:autoSpaceDN w:val="0"/>
        <w:spacing w:before="62"/>
        <w:contextualSpacing/>
        <w:rPr>
          <w:rFonts w:ascii="仿宋" w:eastAsia="仿宋" w:hAnsi="仿宋"/>
          <w:b/>
          <w:sz w:val="24"/>
        </w:rPr>
      </w:pPr>
    </w:p>
    <w:p w:rsidR="00E531DE" w:rsidRPr="00E17C7B" w:rsidRDefault="00E17C7B" w:rsidP="00BD750B">
      <w:pPr>
        <w:pStyle w:val="ab"/>
        <w:spacing w:before="62" w:line="360" w:lineRule="auto"/>
        <w:jc w:val="center"/>
        <w:outlineLvl w:val="1"/>
        <w:rPr>
          <w:rFonts w:ascii="仿宋" w:eastAsia="仿宋" w:hAnsi="仿宋"/>
          <w:b/>
          <w:bCs/>
          <w:snapToGrid w:val="0"/>
          <w:sz w:val="28"/>
          <w:szCs w:val="28"/>
        </w:rPr>
      </w:pPr>
      <w:r w:rsidRPr="00E17C7B">
        <w:rPr>
          <w:rFonts w:ascii="仿宋" w:eastAsia="仿宋" w:hAnsi="仿宋" w:hint="eastAsia"/>
          <w:b/>
          <w:bCs/>
          <w:snapToGrid w:val="0"/>
          <w:sz w:val="28"/>
          <w:szCs w:val="28"/>
        </w:rPr>
        <w:lastRenderedPageBreak/>
        <w:t>一、供应商应答索引表</w:t>
      </w:r>
      <w:bookmarkEnd w:id="20"/>
      <w:bookmarkEnd w:id="21"/>
      <w:bookmarkEnd w:id="22"/>
      <w:bookmarkEnd w:id="23"/>
    </w:p>
    <w:tbl>
      <w:tblPr>
        <w:tblW w:w="93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7"/>
        <w:gridCol w:w="3753"/>
        <w:gridCol w:w="1560"/>
        <w:gridCol w:w="1561"/>
        <w:gridCol w:w="2019"/>
      </w:tblGrid>
      <w:tr w:rsidR="00E531DE" w:rsidRPr="00E17C7B">
        <w:tc>
          <w:tcPr>
            <w:tcW w:w="467" w:type="dxa"/>
            <w:tcBorders>
              <w:top w:val="single" w:sz="6" w:space="0" w:color="000000"/>
              <w:left w:val="single" w:sz="6" w:space="0" w:color="000000"/>
              <w:bottom w:val="single" w:sz="6" w:space="0" w:color="000000"/>
              <w:right w:val="single" w:sz="6" w:space="0" w:color="000000"/>
            </w:tcBorders>
            <w:vAlign w:val="center"/>
          </w:tcPr>
          <w:p w:rsidR="00E531DE" w:rsidRPr="00E17C7B" w:rsidRDefault="00E17C7B" w:rsidP="00BD750B">
            <w:pPr>
              <w:snapToGrid w:val="0"/>
              <w:spacing w:before="62" w:line="360" w:lineRule="auto"/>
              <w:jc w:val="center"/>
              <w:rPr>
                <w:rFonts w:ascii="仿宋" w:eastAsia="仿宋" w:hAnsi="仿宋" w:cs="微软雅黑"/>
                <w:b/>
              </w:rPr>
            </w:pPr>
            <w:r w:rsidRPr="00E17C7B">
              <w:rPr>
                <w:rFonts w:ascii="仿宋" w:eastAsia="仿宋" w:hAnsi="仿宋" w:cs="微软雅黑" w:hint="eastAsia"/>
                <w:b/>
              </w:rPr>
              <w:t>序号</w:t>
            </w:r>
          </w:p>
        </w:tc>
        <w:tc>
          <w:tcPr>
            <w:tcW w:w="3753" w:type="dxa"/>
            <w:tcBorders>
              <w:top w:val="single" w:sz="6" w:space="0" w:color="000000"/>
              <w:left w:val="single" w:sz="6" w:space="0" w:color="000000"/>
              <w:bottom w:val="single" w:sz="6" w:space="0" w:color="000000"/>
              <w:right w:val="single" w:sz="6" w:space="0" w:color="000000"/>
            </w:tcBorders>
            <w:vAlign w:val="center"/>
          </w:tcPr>
          <w:p w:rsidR="00E531DE" w:rsidRPr="00E17C7B" w:rsidRDefault="00E17C7B" w:rsidP="00BD750B">
            <w:pPr>
              <w:snapToGrid w:val="0"/>
              <w:spacing w:before="62" w:line="360" w:lineRule="auto"/>
              <w:jc w:val="center"/>
              <w:rPr>
                <w:rFonts w:ascii="仿宋" w:eastAsia="仿宋" w:hAnsi="仿宋" w:cs="微软雅黑"/>
                <w:b/>
              </w:rPr>
            </w:pPr>
            <w:r w:rsidRPr="00E17C7B">
              <w:rPr>
                <w:rFonts w:ascii="仿宋" w:eastAsia="仿宋" w:hAnsi="仿宋" w:cs="微软雅黑" w:hint="eastAsia"/>
                <w:b/>
              </w:rPr>
              <w:t>项  目</w:t>
            </w:r>
          </w:p>
        </w:tc>
        <w:tc>
          <w:tcPr>
            <w:tcW w:w="1560" w:type="dxa"/>
            <w:tcBorders>
              <w:top w:val="single" w:sz="6" w:space="0" w:color="000000"/>
              <w:left w:val="single" w:sz="6" w:space="0" w:color="000000"/>
              <w:bottom w:val="single" w:sz="6" w:space="0" w:color="000000"/>
              <w:right w:val="single" w:sz="6" w:space="0" w:color="000000"/>
            </w:tcBorders>
            <w:vAlign w:val="center"/>
          </w:tcPr>
          <w:p w:rsidR="00E531DE" w:rsidRPr="00E17C7B" w:rsidRDefault="00E17C7B" w:rsidP="00BD750B">
            <w:pPr>
              <w:snapToGrid w:val="0"/>
              <w:spacing w:before="62" w:line="360" w:lineRule="auto"/>
              <w:jc w:val="center"/>
              <w:rPr>
                <w:rFonts w:ascii="仿宋" w:eastAsia="仿宋" w:hAnsi="仿宋" w:cs="微软雅黑"/>
                <w:b/>
              </w:rPr>
            </w:pPr>
            <w:r w:rsidRPr="00E17C7B">
              <w:rPr>
                <w:rFonts w:ascii="仿宋" w:eastAsia="仿宋" w:hAnsi="仿宋" w:cs="微软雅黑" w:hint="eastAsia"/>
                <w:b/>
              </w:rPr>
              <w:t>供应商应答</w:t>
            </w:r>
          </w:p>
          <w:p w:rsidR="00E531DE" w:rsidRPr="00E17C7B" w:rsidRDefault="00E17C7B" w:rsidP="00BD750B">
            <w:pPr>
              <w:snapToGrid w:val="0"/>
              <w:spacing w:before="62" w:line="360" w:lineRule="auto"/>
              <w:jc w:val="center"/>
              <w:rPr>
                <w:rFonts w:ascii="仿宋" w:eastAsia="仿宋" w:hAnsi="仿宋" w:cs="微软雅黑"/>
                <w:b/>
              </w:rPr>
            </w:pPr>
            <w:r w:rsidRPr="00E17C7B">
              <w:rPr>
                <w:rFonts w:ascii="仿宋" w:eastAsia="仿宋" w:hAnsi="仿宋" w:cs="微软雅黑" w:hint="eastAsia"/>
                <w:b/>
              </w:rPr>
              <w:t>（有/没有）</w:t>
            </w:r>
          </w:p>
        </w:tc>
        <w:tc>
          <w:tcPr>
            <w:tcW w:w="1561" w:type="dxa"/>
            <w:tcBorders>
              <w:top w:val="single" w:sz="6" w:space="0" w:color="000000"/>
              <w:left w:val="single" w:sz="6" w:space="0" w:color="000000"/>
              <w:bottom w:val="single" w:sz="6" w:space="0" w:color="000000"/>
              <w:right w:val="single" w:sz="6" w:space="0" w:color="000000"/>
            </w:tcBorders>
            <w:vAlign w:val="center"/>
          </w:tcPr>
          <w:p w:rsidR="00E531DE" w:rsidRPr="00E17C7B" w:rsidRDefault="00E17C7B" w:rsidP="00BD750B">
            <w:pPr>
              <w:snapToGrid w:val="0"/>
              <w:spacing w:before="62" w:line="360" w:lineRule="auto"/>
              <w:jc w:val="center"/>
              <w:rPr>
                <w:rFonts w:ascii="仿宋" w:eastAsia="仿宋" w:hAnsi="仿宋" w:cs="微软雅黑"/>
                <w:b/>
              </w:rPr>
            </w:pPr>
            <w:r w:rsidRPr="00E17C7B">
              <w:rPr>
                <w:rFonts w:ascii="仿宋" w:eastAsia="仿宋" w:hAnsi="仿宋" w:cs="微软雅黑" w:hint="eastAsia"/>
                <w:b/>
              </w:rPr>
              <w:t>响应文件中所在页码</w:t>
            </w:r>
          </w:p>
        </w:tc>
        <w:tc>
          <w:tcPr>
            <w:tcW w:w="2019" w:type="dxa"/>
            <w:tcBorders>
              <w:top w:val="single" w:sz="6" w:space="0" w:color="000000"/>
              <w:left w:val="single" w:sz="6" w:space="0" w:color="000000"/>
              <w:bottom w:val="single" w:sz="6" w:space="0" w:color="000000"/>
              <w:right w:val="single" w:sz="6" w:space="0" w:color="000000"/>
            </w:tcBorders>
            <w:vAlign w:val="center"/>
          </w:tcPr>
          <w:p w:rsidR="00E531DE" w:rsidRPr="00E17C7B" w:rsidRDefault="00E17C7B" w:rsidP="00BD750B">
            <w:pPr>
              <w:snapToGrid w:val="0"/>
              <w:spacing w:before="62" w:line="360" w:lineRule="auto"/>
              <w:jc w:val="center"/>
              <w:rPr>
                <w:rFonts w:ascii="仿宋" w:eastAsia="仿宋" w:hAnsi="仿宋" w:cs="微软雅黑"/>
                <w:b/>
              </w:rPr>
            </w:pPr>
            <w:r w:rsidRPr="00E17C7B">
              <w:rPr>
                <w:rFonts w:ascii="仿宋" w:eastAsia="仿宋" w:hAnsi="仿宋" w:cs="微软雅黑" w:hint="eastAsia"/>
                <w:b/>
              </w:rPr>
              <w:t>备注说明</w:t>
            </w:r>
          </w:p>
        </w:tc>
      </w:tr>
      <w:tr w:rsidR="00E531DE" w:rsidRPr="00E17C7B">
        <w:trPr>
          <w:trHeight w:hRule="exact" w:val="510"/>
        </w:trPr>
        <w:tc>
          <w:tcPr>
            <w:tcW w:w="467" w:type="dxa"/>
            <w:tcBorders>
              <w:top w:val="single" w:sz="6" w:space="0" w:color="000000"/>
              <w:left w:val="single" w:sz="6" w:space="0" w:color="000000"/>
              <w:bottom w:val="single" w:sz="6" w:space="0" w:color="000000"/>
              <w:right w:val="single" w:sz="6" w:space="0" w:color="000000"/>
            </w:tcBorders>
            <w:vAlign w:val="center"/>
          </w:tcPr>
          <w:p w:rsidR="00E531DE" w:rsidRPr="00E17C7B" w:rsidRDefault="00E17C7B" w:rsidP="00BD750B">
            <w:pPr>
              <w:adjustRightInd w:val="0"/>
              <w:snapToGrid w:val="0"/>
              <w:spacing w:before="62" w:line="360" w:lineRule="auto"/>
              <w:jc w:val="center"/>
              <w:textAlignment w:val="baseline"/>
              <w:rPr>
                <w:rFonts w:ascii="仿宋" w:eastAsia="仿宋" w:hAnsi="仿宋" w:cs="微软雅黑"/>
              </w:rPr>
            </w:pPr>
            <w:r w:rsidRPr="00E17C7B">
              <w:rPr>
                <w:rFonts w:ascii="仿宋" w:eastAsia="仿宋" w:hAnsi="仿宋" w:cs="微软雅黑" w:hint="eastAsia"/>
              </w:rPr>
              <w:t>1</w:t>
            </w:r>
          </w:p>
        </w:tc>
        <w:tc>
          <w:tcPr>
            <w:tcW w:w="3753" w:type="dxa"/>
            <w:tcBorders>
              <w:top w:val="single" w:sz="6" w:space="0" w:color="000000"/>
              <w:left w:val="single" w:sz="6" w:space="0" w:color="000000"/>
              <w:bottom w:val="single" w:sz="6" w:space="0" w:color="000000"/>
              <w:right w:val="single" w:sz="6" w:space="0" w:color="000000"/>
            </w:tcBorders>
            <w:vAlign w:val="center"/>
          </w:tcPr>
          <w:p w:rsidR="00E531DE" w:rsidRPr="00E17C7B" w:rsidRDefault="00E17C7B" w:rsidP="00BD750B">
            <w:pPr>
              <w:pStyle w:val="ab"/>
              <w:kinsoku w:val="0"/>
              <w:overflowPunct w:val="0"/>
              <w:autoSpaceDE w:val="0"/>
              <w:autoSpaceDN w:val="0"/>
              <w:spacing w:before="62" w:line="360" w:lineRule="auto"/>
              <w:rPr>
                <w:rFonts w:ascii="仿宋" w:eastAsia="仿宋" w:hAnsi="仿宋" w:cs="微软雅黑"/>
                <w:bCs/>
                <w:sz w:val="21"/>
                <w:szCs w:val="21"/>
              </w:rPr>
            </w:pPr>
            <w:r w:rsidRPr="00E17C7B">
              <w:rPr>
                <w:rFonts w:ascii="仿宋" w:eastAsia="仿宋" w:hAnsi="仿宋" w:hint="eastAsia"/>
                <w:sz w:val="21"/>
                <w:szCs w:val="21"/>
              </w:rPr>
              <w:t>供应商应答索引表</w:t>
            </w:r>
          </w:p>
        </w:tc>
        <w:tc>
          <w:tcPr>
            <w:tcW w:w="1560" w:type="dxa"/>
            <w:tcBorders>
              <w:top w:val="single" w:sz="6" w:space="0" w:color="000000"/>
              <w:left w:val="single" w:sz="6" w:space="0" w:color="000000"/>
              <w:bottom w:val="single" w:sz="6" w:space="0" w:color="000000"/>
              <w:right w:val="single" w:sz="6" w:space="0" w:color="000000"/>
            </w:tcBorders>
            <w:vAlign w:val="center"/>
          </w:tcPr>
          <w:p w:rsidR="00E531DE" w:rsidRPr="00E17C7B" w:rsidRDefault="00E531DE" w:rsidP="00BD750B">
            <w:pPr>
              <w:snapToGrid w:val="0"/>
              <w:spacing w:before="62" w:line="360" w:lineRule="auto"/>
              <w:jc w:val="center"/>
              <w:rPr>
                <w:rFonts w:ascii="仿宋" w:eastAsia="仿宋" w:hAnsi="仿宋" w:cs="微软雅黑"/>
              </w:rPr>
            </w:pPr>
          </w:p>
        </w:tc>
        <w:tc>
          <w:tcPr>
            <w:tcW w:w="1561" w:type="dxa"/>
            <w:tcBorders>
              <w:top w:val="single" w:sz="6" w:space="0" w:color="000000"/>
              <w:left w:val="single" w:sz="6" w:space="0" w:color="000000"/>
              <w:bottom w:val="single" w:sz="6" w:space="0" w:color="000000"/>
              <w:right w:val="single" w:sz="6" w:space="0" w:color="000000"/>
            </w:tcBorders>
            <w:vAlign w:val="center"/>
          </w:tcPr>
          <w:p w:rsidR="00E531DE" w:rsidRPr="00E17C7B" w:rsidRDefault="00E531DE" w:rsidP="00BD750B">
            <w:pPr>
              <w:snapToGrid w:val="0"/>
              <w:spacing w:before="62" w:line="360" w:lineRule="auto"/>
              <w:rPr>
                <w:rFonts w:ascii="仿宋" w:eastAsia="仿宋" w:hAnsi="仿宋" w:cs="微软雅黑"/>
              </w:rPr>
            </w:pPr>
          </w:p>
        </w:tc>
        <w:tc>
          <w:tcPr>
            <w:tcW w:w="2019" w:type="dxa"/>
            <w:tcBorders>
              <w:top w:val="single" w:sz="6" w:space="0" w:color="000000"/>
              <w:left w:val="single" w:sz="6" w:space="0" w:color="000000"/>
              <w:bottom w:val="single" w:sz="6" w:space="0" w:color="000000"/>
              <w:right w:val="single" w:sz="6" w:space="0" w:color="000000"/>
            </w:tcBorders>
            <w:vAlign w:val="center"/>
          </w:tcPr>
          <w:p w:rsidR="00E531DE" w:rsidRPr="00E17C7B" w:rsidRDefault="00E531DE" w:rsidP="00BD750B">
            <w:pPr>
              <w:snapToGrid w:val="0"/>
              <w:spacing w:before="62" w:line="360" w:lineRule="auto"/>
              <w:rPr>
                <w:rFonts w:ascii="仿宋" w:eastAsia="仿宋" w:hAnsi="仿宋" w:cs="微软雅黑"/>
              </w:rPr>
            </w:pPr>
          </w:p>
        </w:tc>
      </w:tr>
      <w:tr w:rsidR="00E531DE" w:rsidRPr="00E17C7B">
        <w:trPr>
          <w:trHeight w:hRule="exact" w:val="510"/>
        </w:trPr>
        <w:tc>
          <w:tcPr>
            <w:tcW w:w="467" w:type="dxa"/>
            <w:tcBorders>
              <w:top w:val="single" w:sz="6" w:space="0" w:color="000000"/>
              <w:left w:val="single" w:sz="6" w:space="0" w:color="000000"/>
              <w:bottom w:val="single" w:sz="6" w:space="0" w:color="000000"/>
              <w:right w:val="single" w:sz="6" w:space="0" w:color="000000"/>
            </w:tcBorders>
            <w:vAlign w:val="center"/>
          </w:tcPr>
          <w:p w:rsidR="00E531DE" w:rsidRPr="00E17C7B" w:rsidRDefault="00E17C7B" w:rsidP="00BD750B">
            <w:pPr>
              <w:adjustRightInd w:val="0"/>
              <w:snapToGrid w:val="0"/>
              <w:spacing w:before="62" w:line="360" w:lineRule="auto"/>
              <w:jc w:val="center"/>
              <w:textAlignment w:val="baseline"/>
              <w:rPr>
                <w:rFonts w:ascii="仿宋" w:eastAsia="仿宋" w:hAnsi="仿宋" w:cs="微软雅黑"/>
              </w:rPr>
            </w:pPr>
            <w:r w:rsidRPr="00E17C7B">
              <w:rPr>
                <w:rFonts w:ascii="仿宋" w:eastAsia="仿宋" w:hAnsi="仿宋" w:cs="微软雅黑" w:hint="eastAsia"/>
              </w:rPr>
              <w:t>2</w:t>
            </w:r>
          </w:p>
        </w:tc>
        <w:tc>
          <w:tcPr>
            <w:tcW w:w="3753" w:type="dxa"/>
            <w:tcBorders>
              <w:top w:val="single" w:sz="6" w:space="0" w:color="000000"/>
              <w:left w:val="single" w:sz="6" w:space="0" w:color="000000"/>
              <w:bottom w:val="single" w:sz="6" w:space="0" w:color="000000"/>
              <w:right w:val="single" w:sz="6" w:space="0" w:color="000000"/>
            </w:tcBorders>
            <w:vAlign w:val="center"/>
          </w:tcPr>
          <w:p w:rsidR="00E531DE" w:rsidRPr="00E17C7B" w:rsidRDefault="00E17C7B" w:rsidP="00BD750B">
            <w:pPr>
              <w:pStyle w:val="ab"/>
              <w:kinsoku w:val="0"/>
              <w:overflowPunct w:val="0"/>
              <w:autoSpaceDE w:val="0"/>
              <w:autoSpaceDN w:val="0"/>
              <w:spacing w:before="62" w:line="360" w:lineRule="auto"/>
              <w:rPr>
                <w:rFonts w:ascii="仿宋" w:eastAsia="仿宋" w:hAnsi="仿宋"/>
                <w:sz w:val="21"/>
                <w:szCs w:val="21"/>
              </w:rPr>
            </w:pPr>
            <w:r w:rsidRPr="00E17C7B">
              <w:rPr>
                <w:rFonts w:ascii="仿宋" w:eastAsia="仿宋" w:hAnsi="仿宋" w:hint="eastAsia"/>
                <w:sz w:val="21"/>
                <w:szCs w:val="21"/>
              </w:rPr>
              <w:t>磋商一览表</w:t>
            </w:r>
          </w:p>
        </w:tc>
        <w:tc>
          <w:tcPr>
            <w:tcW w:w="1560" w:type="dxa"/>
            <w:tcBorders>
              <w:top w:val="single" w:sz="6" w:space="0" w:color="000000"/>
              <w:left w:val="single" w:sz="6" w:space="0" w:color="000000"/>
              <w:bottom w:val="single" w:sz="6" w:space="0" w:color="000000"/>
              <w:right w:val="single" w:sz="6" w:space="0" w:color="000000"/>
            </w:tcBorders>
            <w:vAlign w:val="center"/>
          </w:tcPr>
          <w:p w:rsidR="00E531DE" w:rsidRPr="00E17C7B" w:rsidRDefault="00E531DE" w:rsidP="00BD750B">
            <w:pPr>
              <w:snapToGrid w:val="0"/>
              <w:spacing w:before="62" w:line="360" w:lineRule="auto"/>
              <w:jc w:val="center"/>
              <w:rPr>
                <w:rFonts w:ascii="仿宋" w:eastAsia="仿宋" w:hAnsi="仿宋" w:cs="微软雅黑"/>
              </w:rPr>
            </w:pPr>
          </w:p>
        </w:tc>
        <w:tc>
          <w:tcPr>
            <w:tcW w:w="1561" w:type="dxa"/>
            <w:tcBorders>
              <w:top w:val="single" w:sz="6" w:space="0" w:color="000000"/>
              <w:left w:val="single" w:sz="6" w:space="0" w:color="000000"/>
              <w:bottom w:val="single" w:sz="6" w:space="0" w:color="000000"/>
              <w:right w:val="single" w:sz="6" w:space="0" w:color="000000"/>
            </w:tcBorders>
            <w:vAlign w:val="center"/>
          </w:tcPr>
          <w:p w:rsidR="00E531DE" w:rsidRPr="00E17C7B" w:rsidRDefault="00E531DE" w:rsidP="00BD750B">
            <w:pPr>
              <w:snapToGrid w:val="0"/>
              <w:spacing w:before="62" w:line="360" w:lineRule="auto"/>
              <w:rPr>
                <w:rFonts w:ascii="仿宋" w:eastAsia="仿宋" w:hAnsi="仿宋" w:cs="微软雅黑"/>
              </w:rPr>
            </w:pPr>
          </w:p>
        </w:tc>
        <w:tc>
          <w:tcPr>
            <w:tcW w:w="2019" w:type="dxa"/>
            <w:tcBorders>
              <w:top w:val="single" w:sz="6" w:space="0" w:color="000000"/>
              <w:left w:val="single" w:sz="6" w:space="0" w:color="000000"/>
              <w:bottom w:val="single" w:sz="6" w:space="0" w:color="000000"/>
              <w:right w:val="single" w:sz="6" w:space="0" w:color="000000"/>
            </w:tcBorders>
            <w:vAlign w:val="center"/>
          </w:tcPr>
          <w:p w:rsidR="00E531DE" w:rsidRPr="00E17C7B" w:rsidRDefault="00E531DE" w:rsidP="00BD750B">
            <w:pPr>
              <w:snapToGrid w:val="0"/>
              <w:spacing w:before="62" w:line="360" w:lineRule="auto"/>
              <w:rPr>
                <w:rFonts w:ascii="仿宋" w:eastAsia="仿宋" w:hAnsi="仿宋" w:cs="微软雅黑"/>
              </w:rPr>
            </w:pPr>
          </w:p>
        </w:tc>
      </w:tr>
      <w:tr w:rsidR="00E531DE" w:rsidRPr="00E17C7B">
        <w:trPr>
          <w:trHeight w:hRule="exact" w:val="510"/>
        </w:trPr>
        <w:tc>
          <w:tcPr>
            <w:tcW w:w="467" w:type="dxa"/>
            <w:tcBorders>
              <w:top w:val="single" w:sz="6" w:space="0" w:color="000000"/>
              <w:left w:val="single" w:sz="6" w:space="0" w:color="000000"/>
              <w:bottom w:val="single" w:sz="6" w:space="0" w:color="000000"/>
              <w:right w:val="single" w:sz="6" w:space="0" w:color="000000"/>
            </w:tcBorders>
            <w:vAlign w:val="center"/>
          </w:tcPr>
          <w:p w:rsidR="00E531DE" w:rsidRPr="00E17C7B" w:rsidRDefault="00E17C7B" w:rsidP="00BD750B">
            <w:pPr>
              <w:adjustRightInd w:val="0"/>
              <w:snapToGrid w:val="0"/>
              <w:spacing w:before="62" w:line="360" w:lineRule="auto"/>
              <w:jc w:val="center"/>
              <w:textAlignment w:val="baseline"/>
              <w:rPr>
                <w:rFonts w:ascii="仿宋" w:eastAsia="仿宋" w:hAnsi="仿宋" w:cs="微软雅黑"/>
              </w:rPr>
            </w:pPr>
            <w:r w:rsidRPr="00E17C7B">
              <w:rPr>
                <w:rFonts w:ascii="仿宋" w:eastAsia="仿宋" w:hAnsi="仿宋" w:cs="微软雅黑" w:hint="eastAsia"/>
              </w:rPr>
              <w:t>3</w:t>
            </w:r>
          </w:p>
        </w:tc>
        <w:tc>
          <w:tcPr>
            <w:tcW w:w="3753" w:type="dxa"/>
            <w:tcBorders>
              <w:top w:val="single" w:sz="6" w:space="0" w:color="000000"/>
              <w:left w:val="single" w:sz="6" w:space="0" w:color="000000"/>
              <w:bottom w:val="single" w:sz="6" w:space="0" w:color="000000"/>
              <w:right w:val="single" w:sz="6" w:space="0" w:color="000000"/>
            </w:tcBorders>
            <w:vAlign w:val="center"/>
          </w:tcPr>
          <w:p w:rsidR="00E531DE" w:rsidRPr="00E17C7B" w:rsidRDefault="00E17C7B" w:rsidP="00BD750B">
            <w:pPr>
              <w:pStyle w:val="ab"/>
              <w:kinsoku w:val="0"/>
              <w:overflowPunct w:val="0"/>
              <w:autoSpaceDE w:val="0"/>
              <w:autoSpaceDN w:val="0"/>
              <w:spacing w:before="62" w:line="360" w:lineRule="auto"/>
              <w:rPr>
                <w:rFonts w:ascii="仿宋" w:eastAsia="仿宋" w:hAnsi="仿宋" w:cs="微软雅黑"/>
                <w:bCs/>
                <w:sz w:val="21"/>
                <w:szCs w:val="21"/>
              </w:rPr>
            </w:pPr>
            <w:r w:rsidRPr="00E17C7B">
              <w:rPr>
                <w:rFonts w:ascii="仿宋" w:eastAsia="仿宋" w:hAnsi="仿宋" w:hint="eastAsia"/>
                <w:sz w:val="21"/>
                <w:szCs w:val="21"/>
              </w:rPr>
              <w:t>投标函</w:t>
            </w:r>
          </w:p>
        </w:tc>
        <w:tc>
          <w:tcPr>
            <w:tcW w:w="1560" w:type="dxa"/>
            <w:tcBorders>
              <w:top w:val="single" w:sz="6" w:space="0" w:color="000000"/>
              <w:left w:val="single" w:sz="6" w:space="0" w:color="000000"/>
              <w:bottom w:val="single" w:sz="6" w:space="0" w:color="000000"/>
              <w:right w:val="single" w:sz="6" w:space="0" w:color="000000"/>
            </w:tcBorders>
            <w:vAlign w:val="center"/>
          </w:tcPr>
          <w:p w:rsidR="00E531DE" w:rsidRPr="00E17C7B" w:rsidRDefault="00E531DE" w:rsidP="00BD750B">
            <w:pPr>
              <w:snapToGrid w:val="0"/>
              <w:spacing w:before="62" w:line="360" w:lineRule="auto"/>
              <w:jc w:val="center"/>
              <w:rPr>
                <w:rFonts w:ascii="仿宋" w:eastAsia="仿宋" w:hAnsi="仿宋" w:cs="微软雅黑"/>
              </w:rPr>
            </w:pPr>
          </w:p>
        </w:tc>
        <w:tc>
          <w:tcPr>
            <w:tcW w:w="1561" w:type="dxa"/>
            <w:tcBorders>
              <w:top w:val="single" w:sz="6" w:space="0" w:color="000000"/>
              <w:left w:val="single" w:sz="6" w:space="0" w:color="000000"/>
              <w:bottom w:val="single" w:sz="6" w:space="0" w:color="000000"/>
              <w:right w:val="single" w:sz="6" w:space="0" w:color="000000"/>
            </w:tcBorders>
            <w:vAlign w:val="center"/>
          </w:tcPr>
          <w:p w:rsidR="00E531DE" w:rsidRPr="00E17C7B" w:rsidRDefault="00E531DE" w:rsidP="00BD750B">
            <w:pPr>
              <w:snapToGrid w:val="0"/>
              <w:spacing w:before="62" w:line="360" w:lineRule="auto"/>
              <w:rPr>
                <w:rFonts w:ascii="仿宋" w:eastAsia="仿宋" w:hAnsi="仿宋" w:cs="微软雅黑"/>
              </w:rPr>
            </w:pPr>
          </w:p>
        </w:tc>
        <w:tc>
          <w:tcPr>
            <w:tcW w:w="2019" w:type="dxa"/>
            <w:tcBorders>
              <w:top w:val="single" w:sz="6" w:space="0" w:color="000000"/>
              <w:left w:val="single" w:sz="6" w:space="0" w:color="000000"/>
              <w:bottom w:val="single" w:sz="6" w:space="0" w:color="000000"/>
              <w:right w:val="single" w:sz="6" w:space="0" w:color="000000"/>
            </w:tcBorders>
            <w:vAlign w:val="center"/>
          </w:tcPr>
          <w:p w:rsidR="00E531DE" w:rsidRPr="00E17C7B" w:rsidRDefault="00E531DE" w:rsidP="00BD750B">
            <w:pPr>
              <w:snapToGrid w:val="0"/>
              <w:spacing w:before="62" w:line="360" w:lineRule="auto"/>
              <w:rPr>
                <w:rFonts w:ascii="仿宋" w:eastAsia="仿宋" w:hAnsi="仿宋" w:cs="微软雅黑"/>
              </w:rPr>
            </w:pPr>
          </w:p>
        </w:tc>
      </w:tr>
      <w:tr w:rsidR="00E531DE" w:rsidRPr="00E17C7B">
        <w:trPr>
          <w:trHeight w:hRule="exact" w:val="510"/>
        </w:trPr>
        <w:tc>
          <w:tcPr>
            <w:tcW w:w="467" w:type="dxa"/>
            <w:tcBorders>
              <w:top w:val="single" w:sz="6" w:space="0" w:color="000000"/>
              <w:left w:val="single" w:sz="6" w:space="0" w:color="000000"/>
              <w:bottom w:val="single" w:sz="6" w:space="0" w:color="000000"/>
              <w:right w:val="single" w:sz="6" w:space="0" w:color="000000"/>
            </w:tcBorders>
            <w:vAlign w:val="center"/>
          </w:tcPr>
          <w:p w:rsidR="00E531DE" w:rsidRPr="00E17C7B" w:rsidRDefault="00E17C7B" w:rsidP="00BD750B">
            <w:pPr>
              <w:adjustRightInd w:val="0"/>
              <w:snapToGrid w:val="0"/>
              <w:spacing w:before="62" w:line="360" w:lineRule="auto"/>
              <w:jc w:val="center"/>
              <w:textAlignment w:val="baseline"/>
              <w:rPr>
                <w:rFonts w:ascii="仿宋" w:eastAsia="仿宋" w:hAnsi="仿宋" w:cs="微软雅黑"/>
              </w:rPr>
            </w:pPr>
            <w:r w:rsidRPr="00E17C7B">
              <w:rPr>
                <w:rFonts w:ascii="仿宋" w:eastAsia="仿宋" w:hAnsi="仿宋" w:cs="微软雅黑" w:hint="eastAsia"/>
              </w:rPr>
              <w:t>4</w:t>
            </w:r>
          </w:p>
        </w:tc>
        <w:tc>
          <w:tcPr>
            <w:tcW w:w="3753" w:type="dxa"/>
            <w:tcBorders>
              <w:top w:val="single" w:sz="6" w:space="0" w:color="000000"/>
              <w:left w:val="single" w:sz="6" w:space="0" w:color="000000"/>
              <w:bottom w:val="single" w:sz="6" w:space="0" w:color="000000"/>
              <w:right w:val="single" w:sz="6" w:space="0" w:color="000000"/>
            </w:tcBorders>
            <w:vAlign w:val="center"/>
          </w:tcPr>
          <w:p w:rsidR="00E531DE" w:rsidRPr="00E17C7B" w:rsidRDefault="00E17C7B" w:rsidP="00BD750B">
            <w:pPr>
              <w:pStyle w:val="ab"/>
              <w:kinsoku w:val="0"/>
              <w:overflowPunct w:val="0"/>
              <w:autoSpaceDE w:val="0"/>
              <w:autoSpaceDN w:val="0"/>
              <w:spacing w:before="62" w:line="360" w:lineRule="auto"/>
              <w:rPr>
                <w:rFonts w:ascii="仿宋" w:eastAsia="仿宋" w:hAnsi="仿宋"/>
                <w:sz w:val="21"/>
                <w:szCs w:val="21"/>
              </w:rPr>
            </w:pPr>
            <w:r w:rsidRPr="00E17C7B">
              <w:rPr>
                <w:rFonts w:ascii="仿宋" w:eastAsia="仿宋" w:hAnsi="仿宋" w:cs="宋体" w:hint="eastAsia"/>
                <w:bCs/>
                <w:sz w:val="21"/>
                <w:szCs w:val="21"/>
                <w:lang w:val="zh-CN"/>
              </w:rPr>
              <w:t>法定代表人（单位负责人）资格证明书</w:t>
            </w:r>
          </w:p>
        </w:tc>
        <w:tc>
          <w:tcPr>
            <w:tcW w:w="1560" w:type="dxa"/>
            <w:tcBorders>
              <w:top w:val="single" w:sz="6" w:space="0" w:color="000000"/>
              <w:left w:val="single" w:sz="6" w:space="0" w:color="000000"/>
              <w:bottom w:val="single" w:sz="6" w:space="0" w:color="000000"/>
              <w:right w:val="single" w:sz="6" w:space="0" w:color="000000"/>
            </w:tcBorders>
            <w:vAlign w:val="center"/>
          </w:tcPr>
          <w:p w:rsidR="00E531DE" w:rsidRPr="00E17C7B" w:rsidRDefault="00E531DE" w:rsidP="00BD750B">
            <w:pPr>
              <w:snapToGrid w:val="0"/>
              <w:spacing w:before="62" w:line="360" w:lineRule="auto"/>
              <w:jc w:val="center"/>
              <w:rPr>
                <w:rFonts w:ascii="仿宋" w:eastAsia="仿宋" w:hAnsi="仿宋" w:cs="微软雅黑"/>
              </w:rPr>
            </w:pPr>
          </w:p>
        </w:tc>
        <w:tc>
          <w:tcPr>
            <w:tcW w:w="1561" w:type="dxa"/>
            <w:tcBorders>
              <w:top w:val="single" w:sz="6" w:space="0" w:color="000000"/>
              <w:left w:val="single" w:sz="6" w:space="0" w:color="000000"/>
              <w:bottom w:val="single" w:sz="6" w:space="0" w:color="000000"/>
              <w:right w:val="single" w:sz="6" w:space="0" w:color="000000"/>
            </w:tcBorders>
            <w:vAlign w:val="center"/>
          </w:tcPr>
          <w:p w:rsidR="00E531DE" w:rsidRPr="00E17C7B" w:rsidRDefault="00E531DE" w:rsidP="00BD750B">
            <w:pPr>
              <w:snapToGrid w:val="0"/>
              <w:spacing w:before="62" w:line="360" w:lineRule="auto"/>
              <w:rPr>
                <w:rFonts w:ascii="仿宋" w:eastAsia="仿宋" w:hAnsi="仿宋" w:cs="微软雅黑"/>
              </w:rPr>
            </w:pPr>
          </w:p>
        </w:tc>
        <w:tc>
          <w:tcPr>
            <w:tcW w:w="2019" w:type="dxa"/>
            <w:tcBorders>
              <w:top w:val="single" w:sz="6" w:space="0" w:color="000000"/>
              <w:left w:val="single" w:sz="6" w:space="0" w:color="000000"/>
              <w:bottom w:val="single" w:sz="6" w:space="0" w:color="000000"/>
              <w:right w:val="single" w:sz="6" w:space="0" w:color="000000"/>
            </w:tcBorders>
            <w:vAlign w:val="center"/>
          </w:tcPr>
          <w:p w:rsidR="00E531DE" w:rsidRPr="00E17C7B" w:rsidRDefault="00E531DE" w:rsidP="00BD750B">
            <w:pPr>
              <w:snapToGrid w:val="0"/>
              <w:spacing w:before="62" w:line="360" w:lineRule="auto"/>
              <w:rPr>
                <w:rFonts w:ascii="仿宋" w:eastAsia="仿宋" w:hAnsi="仿宋" w:cs="微软雅黑"/>
              </w:rPr>
            </w:pPr>
          </w:p>
        </w:tc>
      </w:tr>
      <w:tr w:rsidR="00E531DE" w:rsidRPr="00E17C7B">
        <w:trPr>
          <w:trHeight w:hRule="exact" w:val="510"/>
        </w:trPr>
        <w:tc>
          <w:tcPr>
            <w:tcW w:w="467" w:type="dxa"/>
            <w:tcBorders>
              <w:top w:val="single" w:sz="6" w:space="0" w:color="000000"/>
              <w:left w:val="single" w:sz="6" w:space="0" w:color="000000"/>
              <w:bottom w:val="single" w:sz="6" w:space="0" w:color="000000"/>
              <w:right w:val="single" w:sz="6" w:space="0" w:color="000000"/>
            </w:tcBorders>
            <w:vAlign w:val="center"/>
          </w:tcPr>
          <w:p w:rsidR="00E531DE" w:rsidRPr="00E17C7B" w:rsidRDefault="00E17C7B" w:rsidP="00BD750B">
            <w:pPr>
              <w:adjustRightInd w:val="0"/>
              <w:snapToGrid w:val="0"/>
              <w:spacing w:before="62" w:line="360" w:lineRule="auto"/>
              <w:jc w:val="center"/>
              <w:textAlignment w:val="baseline"/>
              <w:rPr>
                <w:rFonts w:ascii="仿宋" w:eastAsia="仿宋" w:hAnsi="仿宋" w:cs="微软雅黑"/>
              </w:rPr>
            </w:pPr>
            <w:r w:rsidRPr="00E17C7B">
              <w:rPr>
                <w:rFonts w:ascii="仿宋" w:eastAsia="仿宋" w:hAnsi="仿宋" w:cs="微软雅黑" w:hint="eastAsia"/>
              </w:rPr>
              <w:t>5</w:t>
            </w:r>
          </w:p>
        </w:tc>
        <w:tc>
          <w:tcPr>
            <w:tcW w:w="3753" w:type="dxa"/>
            <w:tcBorders>
              <w:top w:val="single" w:sz="6" w:space="0" w:color="000000"/>
              <w:left w:val="single" w:sz="6" w:space="0" w:color="000000"/>
              <w:bottom w:val="single" w:sz="6" w:space="0" w:color="000000"/>
              <w:right w:val="single" w:sz="6" w:space="0" w:color="000000"/>
            </w:tcBorders>
            <w:vAlign w:val="center"/>
          </w:tcPr>
          <w:p w:rsidR="00E531DE" w:rsidRPr="00E17C7B" w:rsidRDefault="00E17C7B" w:rsidP="00BD750B">
            <w:pPr>
              <w:pStyle w:val="ab"/>
              <w:kinsoku w:val="0"/>
              <w:overflowPunct w:val="0"/>
              <w:autoSpaceDE w:val="0"/>
              <w:autoSpaceDN w:val="0"/>
              <w:spacing w:before="62" w:line="360" w:lineRule="auto"/>
              <w:rPr>
                <w:rFonts w:ascii="仿宋" w:eastAsia="仿宋" w:hAnsi="仿宋"/>
                <w:sz w:val="21"/>
                <w:szCs w:val="21"/>
              </w:rPr>
            </w:pPr>
            <w:r w:rsidRPr="00E17C7B">
              <w:rPr>
                <w:rFonts w:ascii="仿宋" w:eastAsia="仿宋" w:hAnsi="仿宋" w:hint="eastAsia"/>
                <w:sz w:val="21"/>
                <w:szCs w:val="21"/>
              </w:rPr>
              <w:t>法定代表人（单位负责人）授权书</w:t>
            </w:r>
          </w:p>
        </w:tc>
        <w:tc>
          <w:tcPr>
            <w:tcW w:w="1560" w:type="dxa"/>
            <w:tcBorders>
              <w:top w:val="single" w:sz="6" w:space="0" w:color="000000"/>
              <w:left w:val="single" w:sz="6" w:space="0" w:color="000000"/>
              <w:bottom w:val="single" w:sz="6" w:space="0" w:color="000000"/>
              <w:right w:val="single" w:sz="6" w:space="0" w:color="000000"/>
            </w:tcBorders>
            <w:vAlign w:val="center"/>
          </w:tcPr>
          <w:p w:rsidR="00E531DE" w:rsidRPr="00E17C7B" w:rsidRDefault="00E531DE" w:rsidP="00BD750B">
            <w:pPr>
              <w:snapToGrid w:val="0"/>
              <w:spacing w:before="62" w:line="360" w:lineRule="auto"/>
              <w:jc w:val="center"/>
              <w:rPr>
                <w:rFonts w:ascii="仿宋" w:eastAsia="仿宋" w:hAnsi="仿宋" w:cs="微软雅黑"/>
              </w:rPr>
            </w:pPr>
          </w:p>
        </w:tc>
        <w:tc>
          <w:tcPr>
            <w:tcW w:w="1561" w:type="dxa"/>
            <w:tcBorders>
              <w:top w:val="single" w:sz="6" w:space="0" w:color="000000"/>
              <w:left w:val="single" w:sz="6" w:space="0" w:color="000000"/>
              <w:bottom w:val="single" w:sz="6" w:space="0" w:color="000000"/>
              <w:right w:val="single" w:sz="6" w:space="0" w:color="000000"/>
            </w:tcBorders>
            <w:vAlign w:val="center"/>
          </w:tcPr>
          <w:p w:rsidR="00E531DE" w:rsidRPr="00E17C7B" w:rsidRDefault="00E531DE" w:rsidP="00BD750B">
            <w:pPr>
              <w:snapToGrid w:val="0"/>
              <w:spacing w:before="62" w:line="360" w:lineRule="auto"/>
              <w:rPr>
                <w:rFonts w:ascii="仿宋" w:eastAsia="仿宋" w:hAnsi="仿宋" w:cs="微软雅黑"/>
              </w:rPr>
            </w:pPr>
          </w:p>
        </w:tc>
        <w:tc>
          <w:tcPr>
            <w:tcW w:w="2019" w:type="dxa"/>
            <w:tcBorders>
              <w:top w:val="single" w:sz="6" w:space="0" w:color="000000"/>
              <w:left w:val="single" w:sz="6" w:space="0" w:color="000000"/>
              <w:bottom w:val="single" w:sz="6" w:space="0" w:color="000000"/>
              <w:right w:val="single" w:sz="6" w:space="0" w:color="000000"/>
            </w:tcBorders>
            <w:vAlign w:val="center"/>
          </w:tcPr>
          <w:p w:rsidR="00E531DE" w:rsidRPr="00E17C7B" w:rsidRDefault="00E531DE" w:rsidP="00BD750B">
            <w:pPr>
              <w:snapToGrid w:val="0"/>
              <w:spacing w:before="62" w:line="360" w:lineRule="auto"/>
              <w:rPr>
                <w:rFonts w:ascii="仿宋" w:eastAsia="仿宋" w:hAnsi="仿宋" w:cs="微软雅黑"/>
              </w:rPr>
            </w:pPr>
          </w:p>
        </w:tc>
      </w:tr>
      <w:tr w:rsidR="00E531DE" w:rsidRPr="00E17C7B">
        <w:trPr>
          <w:trHeight w:hRule="exact" w:val="510"/>
        </w:trPr>
        <w:tc>
          <w:tcPr>
            <w:tcW w:w="467" w:type="dxa"/>
            <w:tcBorders>
              <w:top w:val="single" w:sz="6" w:space="0" w:color="000000"/>
              <w:left w:val="single" w:sz="6" w:space="0" w:color="000000"/>
              <w:bottom w:val="single" w:sz="6" w:space="0" w:color="000000"/>
              <w:right w:val="single" w:sz="6" w:space="0" w:color="000000"/>
            </w:tcBorders>
            <w:vAlign w:val="center"/>
          </w:tcPr>
          <w:p w:rsidR="00E531DE" w:rsidRPr="00E17C7B" w:rsidRDefault="00E17C7B" w:rsidP="00BD750B">
            <w:pPr>
              <w:adjustRightInd w:val="0"/>
              <w:snapToGrid w:val="0"/>
              <w:spacing w:before="62" w:line="360" w:lineRule="auto"/>
              <w:jc w:val="center"/>
              <w:textAlignment w:val="baseline"/>
              <w:rPr>
                <w:rFonts w:ascii="仿宋" w:eastAsia="仿宋" w:hAnsi="仿宋" w:cs="微软雅黑"/>
              </w:rPr>
            </w:pPr>
            <w:r w:rsidRPr="00E17C7B">
              <w:rPr>
                <w:rFonts w:ascii="仿宋" w:eastAsia="仿宋" w:hAnsi="仿宋" w:cs="微软雅黑" w:hint="eastAsia"/>
              </w:rPr>
              <w:t>6</w:t>
            </w:r>
          </w:p>
        </w:tc>
        <w:tc>
          <w:tcPr>
            <w:tcW w:w="3753" w:type="dxa"/>
            <w:tcBorders>
              <w:top w:val="single" w:sz="6" w:space="0" w:color="000000"/>
              <w:left w:val="single" w:sz="6" w:space="0" w:color="000000"/>
              <w:bottom w:val="single" w:sz="6" w:space="0" w:color="000000"/>
              <w:right w:val="single" w:sz="6" w:space="0" w:color="000000"/>
            </w:tcBorders>
            <w:vAlign w:val="center"/>
          </w:tcPr>
          <w:p w:rsidR="00E531DE" w:rsidRPr="00E17C7B" w:rsidRDefault="00E17C7B" w:rsidP="00BD750B">
            <w:pPr>
              <w:pStyle w:val="ab"/>
              <w:kinsoku w:val="0"/>
              <w:overflowPunct w:val="0"/>
              <w:autoSpaceDE w:val="0"/>
              <w:autoSpaceDN w:val="0"/>
              <w:spacing w:before="62" w:line="360" w:lineRule="auto"/>
              <w:rPr>
                <w:rFonts w:ascii="仿宋" w:eastAsia="仿宋" w:hAnsi="仿宋" w:cs="微软雅黑"/>
                <w:bCs/>
                <w:sz w:val="21"/>
                <w:szCs w:val="21"/>
              </w:rPr>
            </w:pPr>
            <w:r w:rsidRPr="00E17C7B">
              <w:rPr>
                <w:rFonts w:ascii="仿宋" w:eastAsia="仿宋" w:hAnsi="仿宋" w:cs="宋体" w:hint="eastAsia"/>
                <w:bCs/>
                <w:sz w:val="21"/>
                <w:szCs w:val="21"/>
                <w:lang w:val="zh-CN"/>
              </w:rPr>
              <w:t>磋商承诺函</w:t>
            </w:r>
          </w:p>
        </w:tc>
        <w:tc>
          <w:tcPr>
            <w:tcW w:w="1560" w:type="dxa"/>
            <w:tcBorders>
              <w:top w:val="single" w:sz="6" w:space="0" w:color="000000"/>
              <w:left w:val="single" w:sz="6" w:space="0" w:color="000000"/>
              <w:bottom w:val="single" w:sz="6" w:space="0" w:color="000000"/>
              <w:right w:val="single" w:sz="6" w:space="0" w:color="000000"/>
            </w:tcBorders>
            <w:vAlign w:val="center"/>
          </w:tcPr>
          <w:p w:rsidR="00E531DE" w:rsidRPr="00E17C7B" w:rsidRDefault="00E531DE" w:rsidP="00BD750B">
            <w:pPr>
              <w:snapToGrid w:val="0"/>
              <w:spacing w:before="62" w:line="360" w:lineRule="auto"/>
              <w:jc w:val="center"/>
              <w:rPr>
                <w:rFonts w:ascii="仿宋" w:eastAsia="仿宋" w:hAnsi="仿宋" w:cs="微软雅黑"/>
              </w:rPr>
            </w:pPr>
          </w:p>
        </w:tc>
        <w:tc>
          <w:tcPr>
            <w:tcW w:w="1561" w:type="dxa"/>
            <w:tcBorders>
              <w:top w:val="single" w:sz="6" w:space="0" w:color="000000"/>
              <w:left w:val="single" w:sz="6" w:space="0" w:color="000000"/>
              <w:bottom w:val="single" w:sz="6" w:space="0" w:color="000000"/>
              <w:right w:val="single" w:sz="6" w:space="0" w:color="000000"/>
            </w:tcBorders>
            <w:vAlign w:val="center"/>
          </w:tcPr>
          <w:p w:rsidR="00E531DE" w:rsidRPr="00E17C7B" w:rsidRDefault="00E531DE" w:rsidP="00BD750B">
            <w:pPr>
              <w:snapToGrid w:val="0"/>
              <w:spacing w:before="62" w:line="360" w:lineRule="auto"/>
              <w:rPr>
                <w:rFonts w:ascii="仿宋" w:eastAsia="仿宋" w:hAnsi="仿宋" w:cs="微软雅黑"/>
              </w:rPr>
            </w:pPr>
          </w:p>
        </w:tc>
        <w:tc>
          <w:tcPr>
            <w:tcW w:w="2019" w:type="dxa"/>
            <w:tcBorders>
              <w:top w:val="single" w:sz="6" w:space="0" w:color="000000"/>
              <w:left w:val="single" w:sz="6" w:space="0" w:color="000000"/>
              <w:bottom w:val="single" w:sz="6" w:space="0" w:color="000000"/>
              <w:right w:val="single" w:sz="6" w:space="0" w:color="000000"/>
            </w:tcBorders>
            <w:vAlign w:val="center"/>
          </w:tcPr>
          <w:p w:rsidR="00E531DE" w:rsidRPr="00E17C7B" w:rsidRDefault="00E531DE" w:rsidP="00BD750B">
            <w:pPr>
              <w:snapToGrid w:val="0"/>
              <w:spacing w:before="62" w:line="360" w:lineRule="auto"/>
              <w:rPr>
                <w:rFonts w:ascii="仿宋" w:eastAsia="仿宋" w:hAnsi="仿宋" w:cs="微软雅黑"/>
              </w:rPr>
            </w:pPr>
          </w:p>
        </w:tc>
      </w:tr>
      <w:tr w:rsidR="00E531DE" w:rsidRPr="00E17C7B">
        <w:trPr>
          <w:trHeight w:val="510"/>
        </w:trPr>
        <w:tc>
          <w:tcPr>
            <w:tcW w:w="467" w:type="dxa"/>
            <w:tcBorders>
              <w:top w:val="single" w:sz="6" w:space="0" w:color="000000"/>
              <w:left w:val="single" w:sz="6" w:space="0" w:color="000000"/>
              <w:bottom w:val="single" w:sz="6" w:space="0" w:color="000000"/>
              <w:right w:val="single" w:sz="6" w:space="0" w:color="000000"/>
            </w:tcBorders>
            <w:vAlign w:val="center"/>
          </w:tcPr>
          <w:p w:rsidR="00E531DE" w:rsidRPr="00E17C7B" w:rsidRDefault="00E17C7B" w:rsidP="00BD750B">
            <w:pPr>
              <w:adjustRightInd w:val="0"/>
              <w:snapToGrid w:val="0"/>
              <w:spacing w:before="62" w:line="360" w:lineRule="auto"/>
              <w:jc w:val="center"/>
              <w:textAlignment w:val="baseline"/>
              <w:rPr>
                <w:rFonts w:ascii="仿宋" w:eastAsia="仿宋" w:hAnsi="仿宋" w:cs="微软雅黑"/>
              </w:rPr>
            </w:pPr>
            <w:r w:rsidRPr="00E17C7B">
              <w:rPr>
                <w:rFonts w:ascii="仿宋" w:eastAsia="仿宋" w:hAnsi="仿宋" w:cs="微软雅黑" w:hint="eastAsia"/>
              </w:rPr>
              <w:t>7</w:t>
            </w:r>
          </w:p>
        </w:tc>
        <w:tc>
          <w:tcPr>
            <w:tcW w:w="3753" w:type="dxa"/>
            <w:tcBorders>
              <w:top w:val="single" w:sz="6" w:space="0" w:color="000000"/>
              <w:left w:val="single" w:sz="6" w:space="0" w:color="000000"/>
              <w:bottom w:val="single" w:sz="6" w:space="0" w:color="000000"/>
              <w:right w:val="single" w:sz="6" w:space="0" w:color="000000"/>
            </w:tcBorders>
            <w:vAlign w:val="center"/>
          </w:tcPr>
          <w:p w:rsidR="00E531DE" w:rsidRPr="00E17C7B" w:rsidRDefault="00E17C7B" w:rsidP="00BD750B">
            <w:pPr>
              <w:pStyle w:val="ab"/>
              <w:kinsoku w:val="0"/>
              <w:overflowPunct w:val="0"/>
              <w:autoSpaceDE w:val="0"/>
              <w:autoSpaceDN w:val="0"/>
              <w:spacing w:before="62" w:line="360" w:lineRule="auto"/>
              <w:rPr>
                <w:rFonts w:ascii="仿宋" w:eastAsia="仿宋" w:hAnsi="仿宋" w:cs="微软雅黑"/>
                <w:bCs/>
                <w:sz w:val="21"/>
                <w:szCs w:val="21"/>
              </w:rPr>
            </w:pPr>
            <w:r w:rsidRPr="00E17C7B">
              <w:rPr>
                <w:rFonts w:ascii="仿宋" w:eastAsia="仿宋" w:hAnsi="仿宋" w:hint="eastAsia"/>
                <w:sz w:val="21"/>
                <w:szCs w:val="21"/>
              </w:rPr>
              <w:t>襄城县政府采购供应商信用承诺函</w:t>
            </w:r>
          </w:p>
        </w:tc>
        <w:tc>
          <w:tcPr>
            <w:tcW w:w="1560" w:type="dxa"/>
            <w:tcBorders>
              <w:top w:val="single" w:sz="6" w:space="0" w:color="000000"/>
              <w:left w:val="single" w:sz="6" w:space="0" w:color="000000"/>
              <w:bottom w:val="single" w:sz="6" w:space="0" w:color="000000"/>
              <w:right w:val="single" w:sz="6" w:space="0" w:color="000000"/>
            </w:tcBorders>
            <w:vAlign w:val="center"/>
          </w:tcPr>
          <w:p w:rsidR="00E531DE" w:rsidRPr="00E17C7B" w:rsidRDefault="00E531DE" w:rsidP="00BD750B">
            <w:pPr>
              <w:spacing w:before="62" w:line="360" w:lineRule="auto"/>
              <w:jc w:val="center"/>
              <w:rPr>
                <w:rFonts w:ascii="仿宋" w:eastAsia="仿宋" w:hAnsi="仿宋"/>
              </w:rPr>
            </w:pPr>
          </w:p>
        </w:tc>
        <w:tc>
          <w:tcPr>
            <w:tcW w:w="1561" w:type="dxa"/>
            <w:tcBorders>
              <w:top w:val="single" w:sz="6" w:space="0" w:color="000000"/>
              <w:left w:val="single" w:sz="6" w:space="0" w:color="000000"/>
              <w:bottom w:val="single" w:sz="6" w:space="0" w:color="000000"/>
              <w:right w:val="single" w:sz="6" w:space="0" w:color="000000"/>
            </w:tcBorders>
            <w:vAlign w:val="center"/>
          </w:tcPr>
          <w:p w:rsidR="00E531DE" w:rsidRPr="00E17C7B" w:rsidRDefault="00E531DE" w:rsidP="00BD750B">
            <w:pPr>
              <w:snapToGrid w:val="0"/>
              <w:spacing w:before="62" w:line="360" w:lineRule="auto"/>
              <w:rPr>
                <w:rFonts w:ascii="仿宋" w:eastAsia="仿宋" w:hAnsi="仿宋" w:cs="微软雅黑"/>
              </w:rPr>
            </w:pPr>
          </w:p>
        </w:tc>
        <w:tc>
          <w:tcPr>
            <w:tcW w:w="2019" w:type="dxa"/>
            <w:tcBorders>
              <w:top w:val="single" w:sz="6" w:space="0" w:color="000000"/>
              <w:left w:val="single" w:sz="6" w:space="0" w:color="000000"/>
              <w:bottom w:val="single" w:sz="6" w:space="0" w:color="000000"/>
              <w:right w:val="single" w:sz="6" w:space="0" w:color="000000"/>
            </w:tcBorders>
            <w:vAlign w:val="center"/>
          </w:tcPr>
          <w:p w:rsidR="00E531DE" w:rsidRPr="00E17C7B" w:rsidRDefault="00E531DE" w:rsidP="00BD750B">
            <w:pPr>
              <w:snapToGrid w:val="0"/>
              <w:spacing w:before="62" w:line="360" w:lineRule="auto"/>
              <w:rPr>
                <w:rFonts w:ascii="仿宋" w:eastAsia="仿宋" w:hAnsi="仿宋" w:cs="微软雅黑"/>
              </w:rPr>
            </w:pPr>
          </w:p>
        </w:tc>
      </w:tr>
      <w:tr w:rsidR="00E531DE" w:rsidRPr="00E17C7B">
        <w:trPr>
          <w:trHeight w:val="510"/>
        </w:trPr>
        <w:tc>
          <w:tcPr>
            <w:tcW w:w="467" w:type="dxa"/>
            <w:tcBorders>
              <w:top w:val="single" w:sz="6" w:space="0" w:color="000000"/>
              <w:left w:val="single" w:sz="6" w:space="0" w:color="000000"/>
              <w:bottom w:val="single" w:sz="6" w:space="0" w:color="000000"/>
              <w:right w:val="single" w:sz="6" w:space="0" w:color="000000"/>
            </w:tcBorders>
            <w:vAlign w:val="center"/>
          </w:tcPr>
          <w:p w:rsidR="00E531DE" w:rsidRPr="00E17C7B" w:rsidRDefault="00E17C7B" w:rsidP="00BD750B">
            <w:pPr>
              <w:adjustRightInd w:val="0"/>
              <w:snapToGrid w:val="0"/>
              <w:spacing w:before="62" w:line="360" w:lineRule="auto"/>
              <w:jc w:val="center"/>
              <w:textAlignment w:val="baseline"/>
              <w:rPr>
                <w:rFonts w:ascii="仿宋" w:eastAsia="仿宋" w:hAnsi="仿宋" w:cs="宋体"/>
                <w:bCs/>
                <w:lang w:val="zh-CN"/>
              </w:rPr>
            </w:pPr>
            <w:r w:rsidRPr="00E17C7B">
              <w:rPr>
                <w:rFonts w:ascii="仿宋" w:eastAsia="仿宋" w:hAnsi="仿宋" w:cs="宋体" w:hint="eastAsia"/>
                <w:bCs/>
                <w:lang w:val="zh-CN"/>
              </w:rPr>
              <w:t>8</w:t>
            </w:r>
          </w:p>
        </w:tc>
        <w:tc>
          <w:tcPr>
            <w:tcW w:w="3753" w:type="dxa"/>
            <w:tcBorders>
              <w:top w:val="single" w:sz="6" w:space="0" w:color="000000"/>
              <w:left w:val="single" w:sz="6" w:space="0" w:color="000000"/>
              <w:bottom w:val="single" w:sz="6" w:space="0" w:color="000000"/>
              <w:right w:val="single" w:sz="6" w:space="0" w:color="000000"/>
            </w:tcBorders>
            <w:vAlign w:val="center"/>
          </w:tcPr>
          <w:p w:rsidR="00E531DE" w:rsidRPr="00E17C7B" w:rsidRDefault="00E17C7B" w:rsidP="00BD750B">
            <w:pPr>
              <w:pStyle w:val="ab"/>
              <w:kinsoku w:val="0"/>
              <w:overflowPunct w:val="0"/>
              <w:autoSpaceDE w:val="0"/>
              <w:autoSpaceDN w:val="0"/>
              <w:spacing w:before="62" w:line="360" w:lineRule="auto"/>
              <w:rPr>
                <w:rFonts w:ascii="仿宋" w:eastAsia="仿宋" w:hAnsi="仿宋" w:cs="宋体"/>
                <w:bCs/>
                <w:sz w:val="21"/>
                <w:szCs w:val="21"/>
                <w:lang w:val="zh-CN"/>
              </w:rPr>
            </w:pPr>
            <w:r w:rsidRPr="00E17C7B">
              <w:rPr>
                <w:rFonts w:ascii="仿宋" w:eastAsia="仿宋" w:hAnsi="仿宋" w:cs="宋体" w:hint="eastAsia"/>
                <w:bCs/>
                <w:sz w:val="21"/>
                <w:szCs w:val="21"/>
                <w:lang w:val="zh-CN"/>
              </w:rPr>
              <w:t>联合体协议（</w:t>
            </w:r>
            <w:r w:rsidRPr="00E17C7B">
              <w:rPr>
                <w:rFonts w:ascii="仿宋" w:eastAsia="仿宋" w:hAnsi="仿宋" w:cs="宋体" w:hint="eastAsia"/>
                <w:bCs/>
                <w:sz w:val="21"/>
                <w:szCs w:val="21"/>
              </w:rPr>
              <w:t>若有</w:t>
            </w:r>
            <w:r w:rsidRPr="00E17C7B">
              <w:rPr>
                <w:rFonts w:ascii="仿宋" w:eastAsia="仿宋" w:hAnsi="仿宋" w:cs="宋体" w:hint="eastAsia"/>
                <w:bCs/>
                <w:sz w:val="21"/>
                <w:szCs w:val="21"/>
                <w:lang w:val="zh-CN"/>
              </w:rPr>
              <w:t>）</w:t>
            </w:r>
          </w:p>
        </w:tc>
        <w:tc>
          <w:tcPr>
            <w:tcW w:w="1560" w:type="dxa"/>
            <w:tcBorders>
              <w:top w:val="single" w:sz="6" w:space="0" w:color="000000"/>
              <w:left w:val="single" w:sz="6" w:space="0" w:color="000000"/>
              <w:bottom w:val="single" w:sz="6" w:space="0" w:color="000000"/>
              <w:right w:val="single" w:sz="6" w:space="0" w:color="000000"/>
            </w:tcBorders>
            <w:vAlign w:val="center"/>
          </w:tcPr>
          <w:p w:rsidR="00E531DE" w:rsidRPr="00E17C7B" w:rsidRDefault="00E531DE" w:rsidP="00BD750B">
            <w:pPr>
              <w:spacing w:before="62" w:line="360" w:lineRule="auto"/>
              <w:jc w:val="center"/>
              <w:rPr>
                <w:rFonts w:ascii="仿宋" w:eastAsia="仿宋" w:hAnsi="仿宋"/>
              </w:rPr>
            </w:pPr>
          </w:p>
        </w:tc>
        <w:tc>
          <w:tcPr>
            <w:tcW w:w="1561" w:type="dxa"/>
            <w:tcBorders>
              <w:top w:val="single" w:sz="6" w:space="0" w:color="000000"/>
              <w:left w:val="single" w:sz="6" w:space="0" w:color="000000"/>
              <w:bottom w:val="single" w:sz="6" w:space="0" w:color="000000"/>
              <w:right w:val="single" w:sz="6" w:space="0" w:color="000000"/>
            </w:tcBorders>
            <w:vAlign w:val="center"/>
          </w:tcPr>
          <w:p w:rsidR="00E531DE" w:rsidRPr="00E17C7B" w:rsidRDefault="00E531DE" w:rsidP="00BD750B">
            <w:pPr>
              <w:snapToGrid w:val="0"/>
              <w:spacing w:before="62" w:line="360" w:lineRule="auto"/>
              <w:rPr>
                <w:rFonts w:ascii="仿宋" w:eastAsia="仿宋" w:hAnsi="仿宋" w:cs="微软雅黑"/>
              </w:rPr>
            </w:pPr>
          </w:p>
        </w:tc>
        <w:tc>
          <w:tcPr>
            <w:tcW w:w="2019" w:type="dxa"/>
            <w:tcBorders>
              <w:top w:val="single" w:sz="6" w:space="0" w:color="000000"/>
              <w:left w:val="single" w:sz="6" w:space="0" w:color="000000"/>
              <w:bottom w:val="single" w:sz="6" w:space="0" w:color="000000"/>
              <w:right w:val="single" w:sz="6" w:space="0" w:color="000000"/>
            </w:tcBorders>
            <w:vAlign w:val="center"/>
          </w:tcPr>
          <w:p w:rsidR="00E531DE" w:rsidRPr="00E17C7B" w:rsidRDefault="00E531DE" w:rsidP="00BD750B">
            <w:pPr>
              <w:snapToGrid w:val="0"/>
              <w:spacing w:before="62" w:line="360" w:lineRule="auto"/>
              <w:rPr>
                <w:rFonts w:ascii="仿宋" w:eastAsia="仿宋" w:hAnsi="仿宋" w:cs="微软雅黑"/>
              </w:rPr>
            </w:pPr>
          </w:p>
        </w:tc>
      </w:tr>
      <w:tr w:rsidR="00E531DE" w:rsidRPr="00E17C7B">
        <w:trPr>
          <w:trHeight w:val="510"/>
        </w:trPr>
        <w:tc>
          <w:tcPr>
            <w:tcW w:w="467" w:type="dxa"/>
            <w:tcBorders>
              <w:top w:val="single" w:sz="6" w:space="0" w:color="000000"/>
              <w:left w:val="single" w:sz="6" w:space="0" w:color="000000"/>
              <w:bottom w:val="single" w:sz="6" w:space="0" w:color="000000"/>
              <w:right w:val="single" w:sz="6" w:space="0" w:color="000000"/>
            </w:tcBorders>
            <w:vAlign w:val="center"/>
          </w:tcPr>
          <w:p w:rsidR="00E531DE" w:rsidRPr="00E17C7B" w:rsidRDefault="00E17C7B" w:rsidP="00BD750B">
            <w:pPr>
              <w:adjustRightInd w:val="0"/>
              <w:snapToGrid w:val="0"/>
              <w:spacing w:before="62" w:line="360" w:lineRule="auto"/>
              <w:jc w:val="center"/>
              <w:textAlignment w:val="baseline"/>
              <w:rPr>
                <w:rFonts w:ascii="仿宋" w:eastAsia="仿宋" w:hAnsi="仿宋" w:cs="宋体"/>
                <w:bCs/>
                <w:lang w:val="zh-CN"/>
              </w:rPr>
            </w:pPr>
            <w:r w:rsidRPr="00E17C7B">
              <w:rPr>
                <w:rFonts w:ascii="仿宋" w:eastAsia="仿宋" w:hAnsi="仿宋" w:cs="宋体" w:hint="eastAsia"/>
                <w:bCs/>
                <w:lang w:val="zh-CN"/>
              </w:rPr>
              <w:t>9</w:t>
            </w:r>
          </w:p>
        </w:tc>
        <w:tc>
          <w:tcPr>
            <w:tcW w:w="3753" w:type="dxa"/>
            <w:tcBorders>
              <w:top w:val="single" w:sz="6" w:space="0" w:color="000000"/>
              <w:left w:val="single" w:sz="6" w:space="0" w:color="000000"/>
              <w:bottom w:val="single" w:sz="6" w:space="0" w:color="000000"/>
              <w:right w:val="single" w:sz="6" w:space="0" w:color="000000"/>
            </w:tcBorders>
            <w:vAlign w:val="center"/>
          </w:tcPr>
          <w:p w:rsidR="00E531DE" w:rsidRPr="00E17C7B" w:rsidRDefault="00E17C7B" w:rsidP="00BD750B">
            <w:pPr>
              <w:pStyle w:val="ab"/>
              <w:kinsoku w:val="0"/>
              <w:overflowPunct w:val="0"/>
              <w:autoSpaceDE w:val="0"/>
              <w:autoSpaceDN w:val="0"/>
              <w:spacing w:before="62" w:line="360" w:lineRule="auto"/>
              <w:rPr>
                <w:rFonts w:ascii="仿宋" w:eastAsia="仿宋" w:hAnsi="仿宋" w:cs="宋体"/>
                <w:bCs/>
                <w:sz w:val="21"/>
                <w:szCs w:val="21"/>
                <w:lang w:val="zh-CN"/>
              </w:rPr>
            </w:pPr>
            <w:r w:rsidRPr="00E17C7B">
              <w:rPr>
                <w:rFonts w:ascii="仿宋" w:eastAsia="仿宋" w:hAnsi="仿宋" w:cs="宋体" w:hint="eastAsia"/>
                <w:bCs/>
                <w:sz w:val="21"/>
                <w:szCs w:val="21"/>
                <w:lang w:val="zh-CN"/>
              </w:rPr>
              <w:t>供应商与参加本项目响应的其他供应商之间，单位负责人不为同一人并且不存在直接控股、管理关系承诺函</w:t>
            </w:r>
          </w:p>
        </w:tc>
        <w:tc>
          <w:tcPr>
            <w:tcW w:w="1560" w:type="dxa"/>
            <w:tcBorders>
              <w:top w:val="single" w:sz="6" w:space="0" w:color="000000"/>
              <w:left w:val="single" w:sz="6" w:space="0" w:color="000000"/>
              <w:bottom w:val="single" w:sz="6" w:space="0" w:color="000000"/>
              <w:right w:val="single" w:sz="6" w:space="0" w:color="000000"/>
            </w:tcBorders>
            <w:vAlign w:val="center"/>
          </w:tcPr>
          <w:p w:rsidR="00E531DE" w:rsidRPr="00E17C7B" w:rsidRDefault="00E531DE" w:rsidP="00BD750B">
            <w:pPr>
              <w:spacing w:before="62" w:line="360" w:lineRule="auto"/>
              <w:jc w:val="center"/>
              <w:rPr>
                <w:rFonts w:ascii="仿宋" w:eastAsia="仿宋" w:hAnsi="仿宋"/>
              </w:rPr>
            </w:pPr>
          </w:p>
        </w:tc>
        <w:tc>
          <w:tcPr>
            <w:tcW w:w="1561" w:type="dxa"/>
            <w:tcBorders>
              <w:top w:val="single" w:sz="6" w:space="0" w:color="000000"/>
              <w:left w:val="single" w:sz="6" w:space="0" w:color="000000"/>
              <w:bottom w:val="single" w:sz="6" w:space="0" w:color="000000"/>
              <w:right w:val="single" w:sz="6" w:space="0" w:color="000000"/>
            </w:tcBorders>
            <w:vAlign w:val="center"/>
          </w:tcPr>
          <w:p w:rsidR="00E531DE" w:rsidRPr="00E17C7B" w:rsidRDefault="00E531DE" w:rsidP="00BD750B">
            <w:pPr>
              <w:snapToGrid w:val="0"/>
              <w:spacing w:before="62" w:line="360" w:lineRule="auto"/>
              <w:rPr>
                <w:rFonts w:ascii="仿宋" w:eastAsia="仿宋" w:hAnsi="仿宋" w:cs="微软雅黑"/>
              </w:rPr>
            </w:pPr>
          </w:p>
        </w:tc>
        <w:tc>
          <w:tcPr>
            <w:tcW w:w="2019" w:type="dxa"/>
            <w:tcBorders>
              <w:top w:val="single" w:sz="6" w:space="0" w:color="000000"/>
              <w:left w:val="single" w:sz="6" w:space="0" w:color="000000"/>
              <w:bottom w:val="single" w:sz="6" w:space="0" w:color="000000"/>
              <w:right w:val="single" w:sz="6" w:space="0" w:color="000000"/>
            </w:tcBorders>
            <w:vAlign w:val="center"/>
          </w:tcPr>
          <w:p w:rsidR="00E531DE" w:rsidRPr="00E17C7B" w:rsidRDefault="00E531DE" w:rsidP="00BD750B">
            <w:pPr>
              <w:snapToGrid w:val="0"/>
              <w:spacing w:before="62" w:line="360" w:lineRule="auto"/>
              <w:rPr>
                <w:rFonts w:ascii="仿宋" w:eastAsia="仿宋" w:hAnsi="仿宋" w:cs="微软雅黑"/>
              </w:rPr>
            </w:pPr>
          </w:p>
        </w:tc>
      </w:tr>
      <w:tr w:rsidR="00E531DE" w:rsidRPr="00E17C7B">
        <w:trPr>
          <w:trHeight w:val="510"/>
        </w:trPr>
        <w:tc>
          <w:tcPr>
            <w:tcW w:w="467" w:type="dxa"/>
            <w:tcBorders>
              <w:top w:val="single" w:sz="6" w:space="0" w:color="000000"/>
              <w:left w:val="single" w:sz="6" w:space="0" w:color="000000"/>
              <w:bottom w:val="single" w:sz="6" w:space="0" w:color="000000"/>
              <w:right w:val="single" w:sz="6" w:space="0" w:color="000000"/>
            </w:tcBorders>
            <w:vAlign w:val="center"/>
          </w:tcPr>
          <w:p w:rsidR="00E531DE" w:rsidRPr="00E17C7B" w:rsidRDefault="00E17C7B" w:rsidP="00BD750B">
            <w:pPr>
              <w:adjustRightInd w:val="0"/>
              <w:snapToGrid w:val="0"/>
              <w:spacing w:before="62" w:line="360" w:lineRule="auto"/>
              <w:jc w:val="center"/>
              <w:textAlignment w:val="baseline"/>
              <w:rPr>
                <w:rFonts w:ascii="仿宋" w:eastAsia="仿宋" w:hAnsi="仿宋" w:cs="宋体"/>
                <w:bCs/>
                <w:lang w:val="zh-CN"/>
              </w:rPr>
            </w:pPr>
            <w:r w:rsidRPr="00E17C7B">
              <w:rPr>
                <w:rFonts w:ascii="仿宋" w:eastAsia="仿宋" w:hAnsi="仿宋" w:cs="宋体" w:hint="eastAsia"/>
                <w:bCs/>
                <w:lang w:val="zh-CN"/>
              </w:rPr>
              <w:t>10</w:t>
            </w:r>
          </w:p>
        </w:tc>
        <w:tc>
          <w:tcPr>
            <w:tcW w:w="3753" w:type="dxa"/>
            <w:tcBorders>
              <w:top w:val="single" w:sz="6" w:space="0" w:color="000000"/>
              <w:left w:val="single" w:sz="6" w:space="0" w:color="000000"/>
              <w:bottom w:val="single" w:sz="6" w:space="0" w:color="000000"/>
              <w:right w:val="single" w:sz="6" w:space="0" w:color="000000"/>
            </w:tcBorders>
            <w:vAlign w:val="center"/>
          </w:tcPr>
          <w:p w:rsidR="00E531DE" w:rsidRPr="00E17C7B" w:rsidRDefault="00E17C7B" w:rsidP="00BD750B">
            <w:pPr>
              <w:pStyle w:val="ab"/>
              <w:kinsoku w:val="0"/>
              <w:overflowPunct w:val="0"/>
              <w:autoSpaceDE w:val="0"/>
              <w:autoSpaceDN w:val="0"/>
              <w:spacing w:before="62" w:line="360" w:lineRule="auto"/>
              <w:rPr>
                <w:rFonts w:ascii="仿宋" w:eastAsia="仿宋" w:hAnsi="仿宋" w:cs="宋体"/>
                <w:bCs/>
                <w:sz w:val="21"/>
                <w:szCs w:val="21"/>
                <w:lang w:val="zh-CN"/>
              </w:rPr>
            </w:pPr>
            <w:r w:rsidRPr="00E17C7B">
              <w:rPr>
                <w:rFonts w:ascii="仿宋" w:eastAsia="仿宋" w:hAnsi="仿宋" w:cs="仿宋_GB2312" w:hint="eastAsia"/>
                <w:sz w:val="21"/>
                <w:szCs w:val="21"/>
                <w:lang w:val="zh-CN"/>
              </w:rPr>
              <w:t>供应商未为本项目提供整体设计、规范编制或者项目管理、监理、检测等服务承诺函</w:t>
            </w:r>
          </w:p>
        </w:tc>
        <w:tc>
          <w:tcPr>
            <w:tcW w:w="1560" w:type="dxa"/>
            <w:tcBorders>
              <w:top w:val="single" w:sz="6" w:space="0" w:color="000000"/>
              <w:left w:val="single" w:sz="6" w:space="0" w:color="000000"/>
              <w:bottom w:val="single" w:sz="6" w:space="0" w:color="000000"/>
              <w:right w:val="single" w:sz="6" w:space="0" w:color="000000"/>
            </w:tcBorders>
            <w:vAlign w:val="center"/>
          </w:tcPr>
          <w:p w:rsidR="00E531DE" w:rsidRPr="00E17C7B" w:rsidRDefault="00E531DE" w:rsidP="00BD750B">
            <w:pPr>
              <w:spacing w:before="62" w:line="360" w:lineRule="auto"/>
              <w:jc w:val="center"/>
              <w:rPr>
                <w:rFonts w:ascii="仿宋" w:eastAsia="仿宋" w:hAnsi="仿宋"/>
              </w:rPr>
            </w:pPr>
          </w:p>
        </w:tc>
        <w:tc>
          <w:tcPr>
            <w:tcW w:w="1561" w:type="dxa"/>
            <w:tcBorders>
              <w:top w:val="single" w:sz="6" w:space="0" w:color="000000"/>
              <w:left w:val="single" w:sz="6" w:space="0" w:color="000000"/>
              <w:bottom w:val="single" w:sz="6" w:space="0" w:color="000000"/>
              <w:right w:val="single" w:sz="6" w:space="0" w:color="000000"/>
            </w:tcBorders>
            <w:vAlign w:val="center"/>
          </w:tcPr>
          <w:p w:rsidR="00E531DE" w:rsidRPr="00E17C7B" w:rsidRDefault="00E531DE" w:rsidP="00BD750B">
            <w:pPr>
              <w:snapToGrid w:val="0"/>
              <w:spacing w:before="62" w:line="360" w:lineRule="auto"/>
              <w:rPr>
                <w:rFonts w:ascii="仿宋" w:eastAsia="仿宋" w:hAnsi="仿宋" w:cs="微软雅黑"/>
              </w:rPr>
            </w:pPr>
          </w:p>
        </w:tc>
        <w:tc>
          <w:tcPr>
            <w:tcW w:w="2019" w:type="dxa"/>
            <w:tcBorders>
              <w:top w:val="single" w:sz="6" w:space="0" w:color="000000"/>
              <w:left w:val="single" w:sz="6" w:space="0" w:color="000000"/>
              <w:bottom w:val="single" w:sz="6" w:space="0" w:color="000000"/>
              <w:right w:val="single" w:sz="6" w:space="0" w:color="000000"/>
            </w:tcBorders>
            <w:vAlign w:val="center"/>
          </w:tcPr>
          <w:p w:rsidR="00E531DE" w:rsidRPr="00E17C7B" w:rsidRDefault="00E531DE" w:rsidP="00BD750B">
            <w:pPr>
              <w:snapToGrid w:val="0"/>
              <w:spacing w:before="62" w:line="360" w:lineRule="auto"/>
              <w:rPr>
                <w:rFonts w:ascii="仿宋" w:eastAsia="仿宋" w:hAnsi="仿宋" w:cs="微软雅黑"/>
              </w:rPr>
            </w:pPr>
          </w:p>
        </w:tc>
      </w:tr>
      <w:tr w:rsidR="00E531DE" w:rsidRPr="00E17C7B">
        <w:trPr>
          <w:trHeight w:val="510"/>
        </w:trPr>
        <w:tc>
          <w:tcPr>
            <w:tcW w:w="467" w:type="dxa"/>
            <w:tcBorders>
              <w:top w:val="double" w:sz="4" w:space="0" w:color="auto"/>
              <w:left w:val="single" w:sz="6" w:space="0" w:color="000000"/>
              <w:bottom w:val="single" w:sz="6" w:space="0" w:color="000000"/>
              <w:right w:val="single" w:sz="6" w:space="0" w:color="000000"/>
            </w:tcBorders>
            <w:vAlign w:val="center"/>
          </w:tcPr>
          <w:p w:rsidR="00E531DE" w:rsidRPr="00E17C7B" w:rsidRDefault="00E17C7B" w:rsidP="00BD750B">
            <w:pPr>
              <w:adjustRightInd w:val="0"/>
              <w:snapToGrid w:val="0"/>
              <w:spacing w:before="62" w:line="360" w:lineRule="auto"/>
              <w:jc w:val="center"/>
              <w:textAlignment w:val="baseline"/>
              <w:rPr>
                <w:rFonts w:ascii="仿宋" w:eastAsia="仿宋" w:hAnsi="仿宋" w:cs="微软雅黑"/>
              </w:rPr>
            </w:pPr>
            <w:r w:rsidRPr="00E17C7B">
              <w:rPr>
                <w:rFonts w:ascii="仿宋" w:eastAsia="仿宋" w:hAnsi="仿宋" w:cs="微软雅黑" w:hint="eastAsia"/>
              </w:rPr>
              <w:t>11</w:t>
            </w:r>
          </w:p>
        </w:tc>
        <w:tc>
          <w:tcPr>
            <w:tcW w:w="3753" w:type="dxa"/>
            <w:tcBorders>
              <w:top w:val="double" w:sz="4" w:space="0" w:color="auto"/>
              <w:left w:val="single" w:sz="6" w:space="0" w:color="000000"/>
              <w:bottom w:val="single" w:sz="6" w:space="0" w:color="000000"/>
              <w:right w:val="single" w:sz="6" w:space="0" w:color="000000"/>
            </w:tcBorders>
            <w:vAlign w:val="center"/>
          </w:tcPr>
          <w:p w:rsidR="00E531DE" w:rsidRPr="00E17C7B" w:rsidRDefault="00E17C7B" w:rsidP="00BD750B">
            <w:pPr>
              <w:pStyle w:val="ab"/>
              <w:kinsoku w:val="0"/>
              <w:overflowPunct w:val="0"/>
              <w:autoSpaceDE w:val="0"/>
              <w:autoSpaceDN w:val="0"/>
              <w:spacing w:before="62" w:line="360" w:lineRule="auto"/>
              <w:rPr>
                <w:rFonts w:ascii="仿宋" w:eastAsia="仿宋" w:hAnsi="仿宋" w:cs="微软雅黑"/>
                <w:bCs/>
                <w:sz w:val="21"/>
                <w:szCs w:val="21"/>
              </w:rPr>
            </w:pPr>
            <w:r w:rsidRPr="00E17C7B">
              <w:rPr>
                <w:rFonts w:ascii="仿宋" w:eastAsia="仿宋" w:hAnsi="仿宋" w:cs="微软雅黑" w:hint="eastAsia"/>
                <w:bCs/>
                <w:sz w:val="21"/>
                <w:szCs w:val="21"/>
              </w:rPr>
              <w:t>投标分项报价表</w:t>
            </w:r>
          </w:p>
        </w:tc>
        <w:tc>
          <w:tcPr>
            <w:tcW w:w="1560" w:type="dxa"/>
            <w:tcBorders>
              <w:top w:val="double" w:sz="4" w:space="0" w:color="auto"/>
              <w:left w:val="single" w:sz="6" w:space="0" w:color="000000"/>
              <w:bottom w:val="single" w:sz="6" w:space="0" w:color="000000"/>
              <w:right w:val="single" w:sz="6" w:space="0" w:color="000000"/>
            </w:tcBorders>
            <w:vAlign w:val="center"/>
          </w:tcPr>
          <w:p w:rsidR="00E531DE" w:rsidRPr="00E17C7B" w:rsidRDefault="00E531DE" w:rsidP="00BD750B">
            <w:pPr>
              <w:spacing w:before="62" w:line="360" w:lineRule="auto"/>
              <w:jc w:val="center"/>
              <w:rPr>
                <w:rFonts w:ascii="仿宋" w:eastAsia="仿宋" w:hAnsi="仿宋"/>
              </w:rPr>
            </w:pPr>
          </w:p>
        </w:tc>
        <w:tc>
          <w:tcPr>
            <w:tcW w:w="1561" w:type="dxa"/>
            <w:tcBorders>
              <w:top w:val="double" w:sz="4" w:space="0" w:color="auto"/>
              <w:left w:val="single" w:sz="6" w:space="0" w:color="000000"/>
              <w:bottom w:val="single" w:sz="6" w:space="0" w:color="000000"/>
              <w:right w:val="single" w:sz="6" w:space="0" w:color="000000"/>
            </w:tcBorders>
            <w:vAlign w:val="center"/>
          </w:tcPr>
          <w:p w:rsidR="00E531DE" w:rsidRPr="00E17C7B" w:rsidRDefault="00E531DE" w:rsidP="00BD750B">
            <w:pPr>
              <w:snapToGrid w:val="0"/>
              <w:spacing w:before="62" w:line="360" w:lineRule="auto"/>
              <w:rPr>
                <w:rFonts w:ascii="仿宋" w:eastAsia="仿宋" w:hAnsi="仿宋" w:cs="微软雅黑"/>
              </w:rPr>
            </w:pPr>
          </w:p>
        </w:tc>
        <w:tc>
          <w:tcPr>
            <w:tcW w:w="2019" w:type="dxa"/>
            <w:tcBorders>
              <w:top w:val="double" w:sz="4" w:space="0" w:color="auto"/>
              <w:left w:val="single" w:sz="6" w:space="0" w:color="000000"/>
              <w:bottom w:val="single" w:sz="6" w:space="0" w:color="000000"/>
              <w:right w:val="single" w:sz="6" w:space="0" w:color="000000"/>
            </w:tcBorders>
            <w:vAlign w:val="center"/>
          </w:tcPr>
          <w:p w:rsidR="00E531DE" w:rsidRPr="00E17C7B" w:rsidRDefault="00E531DE" w:rsidP="00BD750B">
            <w:pPr>
              <w:snapToGrid w:val="0"/>
              <w:spacing w:before="62" w:line="360" w:lineRule="auto"/>
              <w:rPr>
                <w:rFonts w:ascii="仿宋" w:eastAsia="仿宋" w:hAnsi="仿宋" w:cs="微软雅黑"/>
              </w:rPr>
            </w:pPr>
          </w:p>
        </w:tc>
      </w:tr>
      <w:tr w:rsidR="00E531DE" w:rsidRPr="00E17C7B">
        <w:trPr>
          <w:trHeight w:val="510"/>
        </w:trPr>
        <w:tc>
          <w:tcPr>
            <w:tcW w:w="467" w:type="dxa"/>
            <w:tcBorders>
              <w:top w:val="single" w:sz="6" w:space="0" w:color="000000"/>
              <w:left w:val="single" w:sz="6" w:space="0" w:color="000000"/>
              <w:bottom w:val="single" w:sz="6" w:space="0" w:color="000000"/>
              <w:right w:val="single" w:sz="6" w:space="0" w:color="000000"/>
            </w:tcBorders>
            <w:vAlign w:val="center"/>
          </w:tcPr>
          <w:p w:rsidR="00E531DE" w:rsidRPr="00E17C7B" w:rsidRDefault="00E17C7B" w:rsidP="00BD750B">
            <w:pPr>
              <w:adjustRightInd w:val="0"/>
              <w:snapToGrid w:val="0"/>
              <w:spacing w:before="62" w:line="360" w:lineRule="auto"/>
              <w:jc w:val="center"/>
              <w:textAlignment w:val="baseline"/>
              <w:rPr>
                <w:rFonts w:ascii="仿宋" w:eastAsia="仿宋" w:hAnsi="仿宋" w:cs="微软雅黑"/>
              </w:rPr>
            </w:pPr>
            <w:r w:rsidRPr="00E17C7B">
              <w:rPr>
                <w:rFonts w:ascii="仿宋" w:eastAsia="仿宋" w:hAnsi="仿宋" w:cs="微软雅黑" w:hint="eastAsia"/>
              </w:rPr>
              <w:t>12</w:t>
            </w:r>
          </w:p>
        </w:tc>
        <w:tc>
          <w:tcPr>
            <w:tcW w:w="3753" w:type="dxa"/>
            <w:tcBorders>
              <w:top w:val="single" w:sz="6" w:space="0" w:color="000000"/>
              <w:left w:val="single" w:sz="6" w:space="0" w:color="000000"/>
              <w:bottom w:val="single" w:sz="6" w:space="0" w:color="000000"/>
              <w:right w:val="single" w:sz="6" w:space="0" w:color="000000"/>
            </w:tcBorders>
            <w:vAlign w:val="center"/>
          </w:tcPr>
          <w:p w:rsidR="00E531DE" w:rsidRPr="00E17C7B" w:rsidRDefault="00E17C7B" w:rsidP="00BD750B">
            <w:pPr>
              <w:pStyle w:val="ab"/>
              <w:kinsoku w:val="0"/>
              <w:overflowPunct w:val="0"/>
              <w:autoSpaceDE w:val="0"/>
              <w:autoSpaceDN w:val="0"/>
              <w:spacing w:before="62" w:line="360" w:lineRule="auto"/>
              <w:rPr>
                <w:rFonts w:ascii="仿宋" w:eastAsia="仿宋" w:hAnsi="仿宋" w:cs="微软雅黑"/>
                <w:bCs/>
                <w:sz w:val="21"/>
                <w:szCs w:val="21"/>
              </w:rPr>
            </w:pPr>
            <w:r w:rsidRPr="00E17C7B">
              <w:rPr>
                <w:rFonts w:ascii="仿宋" w:eastAsia="仿宋" w:hAnsi="仿宋" w:cs="微软雅黑" w:hint="eastAsia"/>
                <w:bCs/>
                <w:sz w:val="21"/>
                <w:szCs w:val="21"/>
              </w:rPr>
              <w:t>技术方案（实施方案）</w:t>
            </w:r>
          </w:p>
        </w:tc>
        <w:tc>
          <w:tcPr>
            <w:tcW w:w="1560" w:type="dxa"/>
            <w:tcBorders>
              <w:top w:val="single" w:sz="6" w:space="0" w:color="000000"/>
              <w:left w:val="single" w:sz="6" w:space="0" w:color="000000"/>
              <w:bottom w:val="single" w:sz="6" w:space="0" w:color="000000"/>
              <w:right w:val="single" w:sz="6" w:space="0" w:color="000000"/>
            </w:tcBorders>
            <w:vAlign w:val="center"/>
          </w:tcPr>
          <w:p w:rsidR="00E531DE" w:rsidRPr="00E17C7B" w:rsidRDefault="00E531DE" w:rsidP="00BD750B">
            <w:pPr>
              <w:spacing w:before="62" w:line="360" w:lineRule="auto"/>
              <w:jc w:val="center"/>
              <w:rPr>
                <w:rFonts w:ascii="仿宋" w:eastAsia="仿宋" w:hAnsi="仿宋"/>
              </w:rPr>
            </w:pPr>
          </w:p>
        </w:tc>
        <w:tc>
          <w:tcPr>
            <w:tcW w:w="1561" w:type="dxa"/>
            <w:tcBorders>
              <w:top w:val="single" w:sz="6" w:space="0" w:color="000000"/>
              <w:left w:val="single" w:sz="6" w:space="0" w:color="000000"/>
              <w:bottom w:val="single" w:sz="6" w:space="0" w:color="000000"/>
              <w:right w:val="single" w:sz="6" w:space="0" w:color="000000"/>
            </w:tcBorders>
            <w:vAlign w:val="center"/>
          </w:tcPr>
          <w:p w:rsidR="00E531DE" w:rsidRPr="00E17C7B" w:rsidRDefault="00E531DE" w:rsidP="00BD750B">
            <w:pPr>
              <w:snapToGrid w:val="0"/>
              <w:spacing w:before="62" w:line="360" w:lineRule="auto"/>
              <w:rPr>
                <w:rFonts w:ascii="仿宋" w:eastAsia="仿宋" w:hAnsi="仿宋" w:cs="微软雅黑"/>
              </w:rPr>
            </w:pPr>
          </w:p>
        </w:tc>
        <w:tc>
          <w:tcPr>
            <w:tcW w:w="2019" w:type="dxa"/>
            <w:tcBorders>
              <w:top w:val="single" w:sz="6" w:space="0" w:color="000000"/>
              <w:left w:val="single" w:sz="6" w:space="0" w:color="000000"/>
              <w:bottom w:val="single" w:sz="6" w:space="0" w:color="000000"/>
              <w:right w:val="single" w:sz="6" w:space="0" w:color="000000"/>
            </w:tcBorders>
            <w:vAlign w:val="center"/>
          </w:tcPr>
          <w:p w:rsidR="00E531DE" w:rsidRPr="00E17C7B" w:rsidRDefault="00E531DE" w:rsidP="00BD750B">
            <w:pPr>
              <w:snapToGrid w:val="0"/>
              <w:spacing w:before="62" w:line="360" w:lineRule="auto"/>
              <w:rPr>
                <w:rFonts w:ascii="仿宋" w:eastAsia="仿宋" w:hAnsi="仿宋" w:cs="微软雅黑"/>
              </w:rPr>
            </w:pPr>
          </w:p>
        </w:tc>
      </w:tr>
      <w:tr w:rsidR="00E531DE" w:rsidRPr="00E17C7B">
        <w:trPr>
          <w:trHeight w:val="510"/>
        </w:trPr>
        <w:tc>
          <w:tcPr>
            <w:tcW w:w="467" w:type="dxa"/>
            <w:tcBorders>
              <w:top w:val="single" w:sz="6" w:space="0" w:color="000000"/>
              <w:left w:val="single" w:sz="6" w:space="0" w:color="000000"/>
              <w:bottom w:val="single" w:sz="6" w:space="0" w:color="000000"/>
              <w:right w:val="single" w:sz="6" w:space="0" w:color="000000"/>
            </w:tcBorders>
            <w:vAlign w:val="center"/>
          </w:tcPr>
          <w:p w:rsidR="00E531DE" w:rsidRPr="00E17C7B" w:rsidRDefault="00E17C7B" w:rsidP="00BD750B">
            <w:pPr>
              <w:adjustRightInd w:val="0"/>
              <w:snapToGrid w:val="0"/>
              <w:spacing w:before="62" w:line="360" w:lineRule="auto"/>
              <w:jc w:val="center"/>
              <w:textAlignment w:val="baseline"/>
              <w:rPr>
                <w:rFonts w:ascii="仿宋" w:eastAsia="仿宋" w:hAnsi="仿宋" w:cs="微软雅黑"/>
              </w:rPr>
            </w:pPr>
            <w:r w:rsidRPr="00E17C7B">
              <w:rPr>
                <w:rFonts w:ascii="仿宋" w:eastAsia="仿宋" w:hAnsi="仿宋" w:cs="微软雅黑" w:hint="eastAsia"/>
              </w:rPr>
              <w:t>13</w:t>
            </w:r>
          </w:p>
        </w:tc>
        <w:tc>
          <w:tcPr>
            <w:tcW w:w="3753" w:type="dxa"/>
            <w:tcBorders>
              <w:top w:val="single" w:sz="6" w:space="0" w:color="000000"/>
              <w:left w:val="single" w:sz="6" w:space="0" w:color="000000"/>
              <w:bottom w:val="single" w:sz="6" w:space="0" w:color="000000"/>
              <w:right w:val="single" w:sz="6" w:space="0" w:color="000000"/>
            </w:tcBorders>
            <w:vAlign w:val="center"/>
          </w:tcPr>
          <w:p w:rsidR="00E531DE" w:rsidRPr="00E17C7B" w:rsidRDefault="00E17C7B" w:rsidP="00BD750B">
            <w:pPr>
              <w:pStyle w:val="ab"/>
              <w:kinsoku w:val="0"/>
              <w:overflowPunct w:val="0"/>
              <w:autoSpaceDE w:val="0"/>
              <w:autoSpaceDN w:val="0"/>
              <w:spacing w:before="62" w:line="360" w:lineRule="auto"/>
              <w:rPr>
                <w:rFonts w:ascii="仿宋" w:eastAsia="仿宋" w:hAnsi="仿宋" w:cs="微软雅黑"/>
                <w:bCs/>
                <w:sz w:val="21"/>
                <w:szCs w:val="21"/>
              </w:rPr>
            </w:pPr>
            <w:r w:rsidRPr="00E17C7B">
              <w:rPr>
                <w:rFonts w:ascii="仿宋" w:eastAsia="仿宋" w:hAnsi="仿宋" w:cs="微软雅黑" w:hint="eastAsia"/>
                <w:bCs/>
                <w:sz w:val="21"/>
                <w:szCs w:val="21"/>
              </w:rPr>
              <w:t>服务方案</w:t>
            </w:r>
          </w:p>
        </w:tc>
        <w:tc>
          <w:tcPr>
            <w:tcW w:w="1560" w:type="dxa"/>
            <w:tcBorders>
              <w:top w:val="single" w:sz="6" w:space="0" w:color="000000"/>
              <w:left w:val="single" w:sz="6" w:space="0" w:color="000000"/>
              <w:bottom w:val="single" w:sz="6" w:space="0" w:color="000000"/>
              <w:right w:val="single" w:sz="6" w:space="0" w:color="000000"/>
            </w:tcBorders>
            <w:vAlign w:val="center"/>
          </w:tcPr>
          <w:p w:rsidR="00E531DE" w:rsidRPr="00E17C7B" w:rsidRDefault="00E531DE" w:rsidP="00BD750B">
            <w:pPr>
              <w:spacing w:before="62" w:line="360" w:lineRule="auto"/>
              <w:jc w:val="center"/>
              <w:rPr>
                <w:rFonts w:ascii="仿宋" w:eastAsia="仿宋" w:hAnsi="仿宋"/>
              </w:rPr>
            </w:pPr>
          </w:p>
        </w:tc>
        <w:tc>
          <w:tcPr>
            <w:tcW w:w="1561" w:type="dxa"/>
            <w:tcBorders>
              <w:top w:val="single" w:sz="4" w:space="0" w:color="auto"/>
              <w:left w:val="single" w:sz="6" w:space="0" w:color="000000"/>
              <w:bottom w:val="single" w:sz="6" w:space="0" w:color="000000"/>
              <w:right w:val="single" w:sz="6" w:space="0" w:color="000000"/>
            </w:tcBorders>
            <w:vAlign w:val="center"/>
          </w:tcPr>
          <w:p w:rsidR="00E531DE" w:rsidRPr="00E17C7B" w:rsidRDefault="00E531DE" w:rsidP="00BD750B">
            <w:pPr>
              <w:snapToGrid w:val="0"/>
              <w:spacing w:before="62" w:line="360" w:lineRule="auto"/>
              <w:rPr>
                <w:rFonts w:ascii="仿宋" w:eastAsia="仿宋" w:hAnsi="仿宋" w:cs="微软雅黑"/>
              </w:rPr>
            </w:pPr>
          </w:p>
        </w:tc>
        <w:tc>
          <w:tcPr>
            <w:tcW w:w="2019" w:type="dxa"/>
            <w:tcBorders>
              <w:top w:val="single" w:sz="4" w:space="0" w:color="auto"/>
              <w:left w:val="single" w:sz="6" w:space="0" w:color="000000"/>
              <w:bottom w:val="single" w:sz="6" w:space="0" w:color="000000"/>
              <w:right w:val="single" w:sz="6" w:space="0" w:color="000000"/>
            </w:tcBorders>
            <w:vAlign w:val="center"/>
          </w:tcPr>
          <w:p w:rsidR="00E531DE" w:rsidRPr="00E17C7B" w:rsidRDefault="00E531DE" w:rsidP="00BD750B">
            <w:pPr>
              <w:snapToGrid w:val="0"/>
              <w:spacing w:before="62" w:line="360" w:lineRule="auto"/>
              <w:rPr>
                <w:rFonts w:ascii="仿宋" w:eastAsia="仿宋" w:hAnsi="仿宋" w:cs="微软雅黑"/>
              </w:rPr>
            </w:pPr>
          </w:p>
        </w:tc>
      </w:tr>
      <w:tr w:rsidR="00E531DE" w:rsidRPr="00E17C7B">
        <w:trPr>
          <w:trHeight w:val="510"/>
        </w:trPr>
        <w:tc>
          <w:tcPr>
            <w:tcW w:w="467" w:type="dxa"/>
            <w:tcBorders>
              <w:top w:val="single" w:sz="6" w:space="0" w:color="000000"/>
              <w:left w:val="single" w:sz="6" w:space="0" w:color="000000"/>
              <w:bottom w:val="single" w:sz="6" w:space="0" w:color="000000"/>
              <w:right w:val="single" w:sz="6" w:space="0" w:color="000000"/>
            </w:tcBorders>
            <w:vAlign w:val="center"/>
          </w:tcPr>
          <w:p w:rsidR="00E531DE" w:rsidRPr="00E17C7B" w:rsidRDefault="00E17C7B" w:rsidP="00BD750B">
            <w:pPr>
              <w:adjustRightInd w:val="0"/>
              <w:snapToGrid w:val="0"/>
              <w:spacing w:before="62" w:line="360" w:lineRule="auto"/>
              <w:jc w:val="center"/>
              <w:textAlignment w:val="baseline"/>
              <w:rPr>
                <w:rFonts w:ascii="仿宋" w:eastAsia="仿宋" w:hAnsi="仿宋" w:cs="微软雅黑"/>
              </w:rPr>
            </w:pPr>
            <w:r w:rsidRPr="00E17C7B">
              <w:rPr>
                <w:rFonts w:ascii="仿宋" w:eastAsia="仿宋" w:hAnsi="仿宋" w:cs="微软雅黑" w:hint="eastAsia"/>
              </w:rPr>
              <w:t>14</w:t>
            </w:r>
          </w:p>
        </w:tc>
        <w:tc>
          <w:tcPr>
            <w:tcW w:w="3753" w:type="dxa"/>
            <w:tcBorders>
              <w:top w:val="single" w:sz="6" w:space="0" w:color="000000"/>
              <w:left w:val="single" w:sz="6" w:space="0" w:color="000000"/>
              <w:bottom w:val="single" w:sz="6" w:space="0" w:color="000000"/>
              <w:right w:val="single" w:sz="6" w:space="0" w:color="000000"/>
            </w:tcBorders>
            <w:vAlign w:val="center"/>
          </w:tcPr>
          <w:p w:rsidR="00E531DE" w:rsidRPr="00E17C7B" w:rsidRDefault="00E17C7B" w:rsidP="00BD750B">
            <w:pPr>
              <w:pStyle w:val="ab"/>
              <w:kinsoku w:val="0"/>
              <w:overflowPunct w:val="0"/>
              <w:autoSpaceDE w:val="0"/>
              <w:autoSpaceDN w:val="0"/>
              <w:spacing w:before="62" w:line="360" w:lineRule="auto"/>
              <w:rPr>
                <w:rFonts w:ascii="仿宋" w:eastAsia="仿宋" w:hAnsi="仿宋" w:cs="微软雅黑"/>
                <w:bCs/>
                <w:sz w:val="21"/>
                <w:szCs w:val="21"/>
              </w:rPr>
            </w:pPr>
            <w:r w:rsidRPr="00E17C7B">
              <w:rPr>
                <w:rFonts w:ascii="仿宋" w:eastAsia="仿宋" w:hAnsi="仿宋" w:cs="微软雅黑" w:hint="eastAsia"/>
                <w:bCs/>
                <w:sz w:val="21"/>
                <w:szCs w:val="21"/>
              </w:rPr>
              <w:t>业绩情况表</w:t>
            </w:r>
          </w:p>
        </w:tc>
        <w:tc>
          <w:tcPr>
            <w:tcW w:w="1560" w:type="dxa"/>
            <w:tcBorders>
              <w:top w:val="single" w:sz="6" w:space="0" w:color="000000"/>
              <w:left w:val="single" w:sz="6" w:space="0" w:color="000000"/>
              <w:bottom w:val="single" w:sz="6" w:space="0" w:color="000000"/>
              <w:right w:val="single" w:sz="6" w:space="0" w:color="000000"/>
            </w:tcBorders>
            <w:vAlign w:val="center"/>
          </w:tcPr>
          <w:p w:rsidR="00E531DE" w:rsidRPr="00E17C7B" w:rsidRDefault="00E531DE" w:rsidP="00BD750B">
            <w:pPr>
              <w:spacing w:before="62" w:line="360" w:lineRule="auto"/>
              <w:jc w:val="center"/>
              <w:rPr>
                <w:rFonts w:ascii="仿宋" w:eastAsia="仿宋" w:hAnsi="仿宋"/>
              </w:rPr>
            </w:pPr>
          </w:p>
        </w:tc>
        <w:tc>
          <w:tcPr>
            <w:tcW w:w="1561" w:type="dxa"/>
            <w:tcBorders>
              <w:top w:val="single" w:sz="6" w:space="0" w:color="000000"/>
              <w:left w:val="single" w:sz="6" w:space="0" w:color="000000"/>
              <w:bottom w:val="single" w:sz="6" w:space="0" w:color="000000"/>
              <w:right w:val="single" w:sz="6" w:space="0" w:color="000000"/>
            </w:tcBorders>
            <w:vAlign w:val="center"/>
          </w:tcPr>
          <w:p w:rsidR="00E531DE" w:rsidRPr="00E17C7B" w:rsidRDefault="00E531DE" w:rsidP="00BD750B">
            <w:pPr>
              <w:snapToGrid w:val="0"/>
              <w:spacing w:before="62" w:line="360" w:lineRule="auto"/>
              <w:rPr>
                <w:rFonts w:ascii="仿宋" w:eastAsia="仿宋" w:hAnsi="仿宋" w:cs="微软雅黑"/>
              </w:rPr>
            </w:pPr>
          </w:p>
        </w:tc>
        <w:tc>
          <w:tcPr>
            <w:tcW w:w="2019" w:type="dxa"/>
            <w:tcBorders>
              <w:top w:val="single" w:sz="6" w:space="0" w:color="000000"/>
              <w:left w:val="single" w:sz="6" w:space="0" w:color="000000"/>
              <w:bottom w:val="single" w:sz="6" w:space="0" w:color="000000"/>
              <w:right w:val="single" w:sz="6" w:space="0" w:color="000000"/>
            </w:tcBorders>
            <w:vAlign w:val="center"/>
          </w:tcPr>
          <w:p w:rsidR="00E531DE" w:rsidRPr="00E17C7B" w:rsidRDefault="00E531DE" w:rsidP="00BD750B">
            <w:pPr>
              <w:snapToGrid w:val="0"/>
              <w:spacing w:before="62" w:line="360" w:lineRule="auto"/>
              <w:rPr>
                <w:rFonts w:ascii="仿宋" w:eastAsia="仿宋" w:hAnsi="仿宋" w:cs="微软雅黑"/>
              </w:rPr>
            </w:pPr>
          </w:p>
        </w:tc>
      </w:tr>
      <w:tr w:rsidR="00E531DE" w:rsidRPr="00E17C7B">
        <w:trPr>
          <w:trHeight w:val="510"/>
        </w:trPr>
        <w:tc>
          <w:tcPr>
            <w:tcW w:w="467" w:type="dxa"/>
            <w:tcBorders>
              <w:top w:val="single" w:sz="6" w:space="0" w:color="000000"/>
              <w:left w:val="single" w:sz="6" w:space="0" w:color="000000"/>
              <w:bottom w:val="single" w:sz="6" w:space="0" w:color="000000"/>
              <w:right w:val="single" w:sz="6" w:space="0" w:color="000000"/>
            </w:tcBorders>
            <w:vAlign w:val="center"/>
          </w:tcPr>
          <w:p w:rsidR="00E531DE" w:rsidRPr="00E17C7B" w:rsidRDefault="00E17C7B" w:rsidP="00BD750B">
            <w:pPr>
              <w:adjustRightInd w:val="0"/>
              <w:snapToGrid w:val="0"/>
              <w:spacing w:before="62" w:line="360" w:lineRule="auto"/>
              <w:jc w:val="center"/>
              <w:textAlignment w:val="baseline"/>
              <w:rPr>
                <w:rFonts w:ascii="仿宋" w:eastAsia="仿宋" w:hAnsi="仿宋" w:cs="微软雅黑"/>
              </w:rPr>
            </w:pPr>
            <w:r w:rsidRPr="00E17C7B">
              <w:rPr>
                <w:rFonts w:ascii="仿宋" w:eastAsia="仿宋" w:hAnsi="仿宋" w:cs="微软雅黑" w:hint="eastAsia"/>
              </w:rPr>
              <w:t>15</w:t>
            </w:r>
          </w:p>
        </w:tc>
        <w:tc>
          <w:tcPr>
            <w:tcW w:w="3753" w:type="dxa"/>
            <w:tcBorders>
              <w:top w:val="single" w:sz="6" w:space="0" w:color="000000"/>
              <w:left w:val="single" w:sz="6" w:space="0" w:color="000000"/>
              <w:bottom w:val="single" w:sz="6" w:space="0" w:color="000000"/>
              <w:right w:val="single" w:sz="6" w:space="0" w:color="000000"/>
            </w:tcBorders>
            <w:vAlign w:val="center"/>
          </w:tcPr>
          <w:p w:rsidR="00E531DE" w:rsidRPr="00E17C7B" w:rsidRDefault="00E17C7B" w:rsidP="00BD750B">
            <w:pPr>
              <w:pStyle w:val="ab"/>
              <w:kinsoku w:val="0"/>
              <w:overflowPunct w:val="0"/>
              <w:autoSpaceDE w:val="0"/>
              <w:autoSpaceDN w:val="0"/>
              <w:spacing w:before="62" w:line="360" w:lineRule="auto"/>
              <w:rPr>
                <w:rFonts w:ascii="仿宋" w:eastAsia="仿宋" w:hAnsi="仿宋" w:cs="微软雅黑"/>
                <w:bCs/>
                <w:sz w:val="21"/>
                <w:szCs w:val="21"/>
              </w:rPr>
            </w:pPr>
            <w:r w:rsidRPr="00E17C7B">
              <w:rPr>
                <w:rFonts w:ascii="仿宋" w:eastAsia="仿宋" w:hAnsi="仿宋" w:cs="微软雅黑" w:hint="eastAsia"/>
                <w:bCs/>
                <w:sz w:val="21"/>
                <w:szCs w:val="21"/>
              </w:rPr>
              <w:t>政府强制采购节能产品品目清单情况</w:t>
            </w:r>
          </w:p>
        </w:tc>
        <w:tc>
          <w:tcPr>
            <w:tcW w:w="1560" w:type="dxa"/>
            <w:tcBorders>
              <w:top w:val="single" w:sz="6" w:space="0" w:color="000000"/>
              <w:left w:val="single" w:sz="6" w:space="0" w:color="000000"/>
              <w:bottom w:val="single" w:sz="6" w:space="0" w:color="000000"/>
              <w:right w:val="single" w:sz="6" w:space="0" w:color="000000"/>
            </w:tcBorders>
            <w:vAlign w:val="center"/>
          </w:tcPr>
          <w:p w:rsidR="00E531DE" w:rsidRPr="00E17C7B" w:rsidRDefault="00E531DE" w:rsidP="00BD750B">
            <w:pPr>
              <w:spacing w:before="62" w:line="360" w:lineRule="auto"/>
              <w:jc w:val="center"/>
              <w:rPr>
                <w:rFonts w:ascii="仿宋" w:eastAsia="仿宋" w:hAnsi="仿宋"/>
              </w:rPr>
            </w:pPr>
          </w:p>
        </w:tc>
        <w:tc>
          <w:tcPr>
            <w:tcW w:w="1561" w:type="dxa"/>
            <w:tcBorders>
              <w:top w:val="single" w:sz="6" w:space="0" w:color="000000"/>
              <w:left w:val="single" w:sz="6" w:space="0" w:color="000000"/>
              <w:bottom w:val="single" w:sz="6" w:space="0" w:color="000000"/>
              <w:right w:val="single" w:sz="6" w:space="0" w:color="000000"/>
            </w:tcBorders>
            <w:vAlign w:val="center"/>
          </w:tcPr>
          <w:p w:rsidR="00E531DE" w:rsidRPr="00E17C7B" w:rsidRDefault="00E531DE" w:rsidP="00BD750B">
            <w:pPr>
              <w:snapToGrid w:val="0"/>
              <w:spacing w:before="62" w:line="360" w:lineRule="auto"/>
              <w:rPr>
                <w:rFonts w:ascii="仿宋" w:eastAsia="仿宋" w:hAnsi="仿宋" w:cs="微软雅黑"/>
              </w:rPr>
            </w:pPr>
          </w:p>
        </w:tc>
        <w:tc>
          <w:tcPr>
            <w:tcW w:w="2019" w:type="dxa"/>
            <w:tcBorders>
              <w:top w:val="single" w:sz="6" w:space="0" w:color="000000"/>
              <w:left w:val="single" w:sz="6" w:space="0" w:color="000000"/>
              <w:bottom w:val="single" w:sz="6" w:space="0" w:color="000000"/>
              <w:right w:val="single" w:sz="6" w:space="0" w:color="000000"/>
            </w:tcBorders>
            <w:vAlign w:val="center"/>
          </w:tcPr>
          <w:p w:rsidR="00E531DE" w:rsidRPr="00E17C7B" w:rsidRDefault="00E531DE" w:rsidP="00BD750B">
            <w:pPr>
              <w:snapToGrid w:val="0"/>
              <w:spacing w:before="62" w:line="360" w:lineRule="auto"/>
              <w:rPr>
                <w:rFonts w:ascii="仿宋" w:eastAsia="仿宋" w:hAnsi="仿宋" w:cs="微软雅黑"/>
              </w:rPr>
            </w:pPr>
          </w:p>
        </w:tc>
      </w:tr>
      <w:tr w:rsidR="00E531DE" w:rsidRPr="00E17C7B">
        <w:trPr>
          <w:trHeight w:val="510"/>
        </w:trPr>
        <w:tc>
          <w:tcPr>
            <w:tcW w:w="467" w:type="dxa"/>
            <w:tcBorders>
              <w:top w:val="single" w:sz="6" w:space="0" w:color="000000"/>
              <w:left w:val="single" w:sz="6" w:space="0" w:color="000000"/>
              <w:bottom w:val="single" w:sz="6" w:space="0" w:color="000000"/>
              <w:right w:val="single" w:sz="6" w:space="0" w:color="000000"/>
            </w:tcBorders>
            <w:vAlign w:val="center"/>
          </w:tcPr>
          <w:p w:rsidR="00E531DE" w:rsidRPr="00E17C7B" w:rsidRDefault="00E17C7B" w:rsidP="00BD750B">
            <w:pPr>
              <w:adjustRightInd w:val="0"/>
              <w:snapToGrid w:val="0"/>
              <w:spacing w:before="62" w:line="360" w:lineRule="auto"/>
              <w:jc w:val="center"/>
              <w:textAlignment w:val="baseline"/>
              <w:rPr>
                <w:rFonts w:ascii="仿宋" w:eastAsia="仿宋" w:hAnsi="仿宋" w:cs="微软雅黑"/>
              </w:rPr>
            </w:pPr>
            <w:r w:rsidRPr="00E17C7B">
              <w:rPr>
                <w:rFonts w:ascii="仿宋" w:eastAsia="仿宋" w:hAnsi="仿宋" w:cs="微软雅黑" w:hint="eastAsia"/>
              </w:rPr>
              <w:t>16</w:t>
            </w:r>
          </w:p>
        </w:tc>
        <w:tc>
          <w:tcPr>
            <w:tcW w:w="3753" w:type="dxa"/>
            <w:tcBorders>
              <w:top w:val="single" w:sz="6" w:space="0" w:color="000000"/>
              <w:left w:val="single" w:sz="6" w:space="0" w:color="000000"/>
              <w:bottom w:val="single" w:sz="6" w:space="0" w:color="000000"/>
              <w:right w:val="single" w:sz="6" w:space="0" w:color="000000"/>
            </w:tcBorders>
            <w:vAlign w:val="center"/>
          </w:tcPr>
          <w:p w:rsidR="00E531DE" w:rsidRPr="00E17C7B" w:rsidRDefault="00E17C7B" w:rsidP="00BD750B">
            <w:pPr>
              <w:pStyle w:val="ab"/>
              <w:kinsoku w:val="0"/>
              <w:overflowPunct w:val="0"/>
              <w:autoSpaceDE w:val="0"/>
              <w:autoSpaceDN w:val="0"/>
              <w:spacing w:before="62" w:line="360" w:lineRule="auto"/>
              <w:rPr>
                <w:rFonts w:ascii="仿宋" w:eastAsia="仿宋" w:hAnsi="仿宋" w:cs="微软雅黑"/>
                <w:bCs/>
                <w:sz w:val="21"/>
                <w:szCs w:val="21"/>
              </w:rPr>
            </w:pPr>
            <w:r w:rsidRPr="00E17C7B">
              <w:rPr>
                <w:rFonts w:ascii="仿宋" w:eastAsia="仿宋" w:hAnsi="仿宋" w:cs="微软雅黑" w:hint="eastAsia"/>
                <w:bCs/>
                <w:sz w:val="21"/>
                <w:szCs w:val="21"/>
              </w:rPr>
              <w:t>优先采购节能产品政府采购品目清单情况</w:t>
            </w:r>
          </w:p>
        </w:tc>
        <w:tc>
          <w:tcPr>
            <w:tcW w:w="1560" w:type="dxa"/>
            <w:tcBorders>
              <w:top w:val="single" w:sz="6" w:space="0" w:color="000000"/>
              <w:left w:val="single" w:sz="6" w:space="0" w:color="000000"/>
              <w:bottom w:val="single" w:sz="6" w:space="0" w:color="000000"/>
              <w:right w:val="single" w:sz="6" w:space="0" w:color="000000"/>
            </w:tcBorders>
            <w:vAlign w:val="center"/>
          </w:tcPr>
          <w:p w:rsidR="00E531DE" w:rsidRPr="00E17C7B" w:rsidRDefault="00E531DE" w:rsidP="00BD750B">
            <w:pPr>
              <w:spacing w:before="62" w:line="360" w:lineRule="auto"/>
              <w:jc w:val="center"/>
              <w:rPr>
                <w:rFonts w:ascii="仿宋" w:eastAsia="仿宋" w:hAnsi="仿宋"/>
              </w:rPr>
            </w:pPr>
          </w:p>
        </w:tc>
        <w:tc>
          <w:tcPr>
            <w:tcW w:w="1561" w:type="dxa"/>
            <w:tcBorders>
              <w:top w:val="single" w:sz="6" w:space="0" w:color="000000"/>
              <w:left w:val="single" w:sz="6" w:space="0" w:color="000000"/>
              <w:bottom w:val="single" w:sz="6" w:space="0" w:color="000000"/>
              <w:right w:val="single" w:sz="6" w:space="0" w:color="000000"/>
            </w:tcBorders>
            <w:vAlign w:val="center"/>
          </w:tcPr>
          <w:p w:rsidR="00E531DE" w:rsidRPr="00E17C7B" w:rsidRDefault="00E531DE" w:rsidP="00BD750B">
            <w:pPr>
              <w:snapToGrid w:val="0"/>
              <w:spacing w:before="62" w:line="360" w:lineRule="auto"/>
              <w:rPr>
                <w:rFonts w:ascii="仿宋" w:eastAsia="仿宋" w:hAnsi="仿宋" w:cs="微软雅黑"/>
              </w:rPr>
            </w:pPr>
          </w:p>
        </w:tc>
        <w:tc>
          <w:tcPr>
            <w:tcW w:w="2019" w:type="dxa"/>
            <w:tcBorders>
              <w:top w:val="single" w:sz="6" w:space="0" w:color="000000"/>
              <w:left w:val="single" w:sz="6" w:space="0" w:color="000000"/>
              <w:bottom w:val="single" w:sz="6" w:space="0" w:color="000000"/>
              <w:right w:val="single" w:sz="6" w:space="0" w:color="000000"/>
            </w:tcBorders>
            <w:vAlign w:val="center"/>
          </w:tcPr>
          <w:p w:rsidR="00E531DE" w:rsidRPr="00E17C7B" w:rsidRDefault="00E531DE" w:rsidP="00BD750B">
            <w:pPr>
              <w:snapToGrid w:val="0"/>
              <w:spacing w:before="62" w:line="360" w:lineRule="auto"/>
              <w:rPr>
                <w:rFonts w:ascii="仿宋" w:eastAsia="仿宋" w:hAnsi="仿宋" w:cs="微软雅黑"/>
              </w:rPr>
            </w:pPr>
          </w:p>
        </w:tc>
      </w:tr>
      <w:tr w:rsidR="00E531DE" w:rsidRPr="00E17C7B">
        <w:trPr>
          <w:trHeight w:val="510"/>
        </w:trPr>
        <w:tc>
          <w:tcPr>
            <w:tcW w:w="467" w:type="dxa"/>
            <w:tcBorders>
              <w:top w:val="single" w:sz="6" w:space="0" w:color="000000"/>
              <w:left w:val="single" w:sz="6" w:space="0" w:color="000000"/>
              <w:bottom w:val="single" w:sz="6" w:space="0" w:color="000000"/>
              <w:right w:val="single" w:sz="6" w:space="0" w:color="000000"/>
            </w:tcBorders>
            <w:vAlign w:val="center"/>
          </w:tcPr>
          <w:p w:rsidR="00E531DE" w:rsidRPr="00E17C7B" w:rsidRDefault="00E17C7B" w:rsidP="00BD750B">
            <w:pPr>
              <w:adjustRightInd w:val="0"/>
              <w:snapToGrid w:val="0"/>
              <w:spacing w:before="62" w:line="360" w:lineRule="auto"/>
              <w:jc w:val="center"/>
              <w:textAlignment w:val="baseline"/>
              <w:rPr>
                <w:rFonts w:ascii="仿宋" w:eastAsia="仿宋" w:hAnsi="仿宋" w:cs="微软雅黑"/>
              </w:rPr>
            </w:pPr>
            <w:r w:rsidRPr="00E17C7B">
              <w:rPr>
                <w:rFonts w:ascii="仿宋" w:eastAsia="仿宋" w:hAnsi="仿宋" w:cs="微软雅黑" w:hint="eastAsia"/>
              </w:rPr>
              <w:t>17</w:t>
            </w:r>
          </w:p>
        </w:tc>
        <w:tc>
          <w:tcPr>
            <w:tcW w:w="3753" w:type="dxa"/>
            <w:tcBorders>
              <w:top w:val="single" w:sz="6" w:space="0" w:color="000000"/>
              <w:left w:val="single" w:sz="6" w:space="0" w:color="000000"/>
              <w:bottom w:val="single" w:sz="6" w:space="0" w:color="000000"/>
              <w:right w:val="single" w:sz="6" w:space="0" w:color="000000"/>
            </w:tcBorders>
            <w:vAlign w:val="center"/>
          </w:tcPr>
          <w:p w:rsidR="00E531DE" w:rsidRPr="00E17C7B" w:rsidRDefault="00E17C7B" w:rsidP="00BD750B">
            <w:pPr>
              <w:pStyle w:val="ab"/>
              <w:kinsoku w:val="0"/>
              <w:overflowPunct w:val="0"/>
              <w:autoSpaceDE w:val="0"/>
              <w:autoSpaceDN w:val="0"/>
              <w:spacing w:before="62" w:line="360" w:lineRule="auto"/>
              <w:rPr>
                <w:rFonts w:ascii="仿宋" w:eastAsia="仿宋" w:hAnsi="仿宋" w:cs="微软雅黑"/>
                <w:bCs/>
                <w:sz w:val="21"/>
                <w:szCs w:val="21"/>
              </w:rPr>
            </w:pPr>
            <w:r w:rsidRPr="00E17C7B">
              <w:rPr>
                <w:rFonts w:ascii="仿宋" w:eastAsia="仿宋" w:hAnsi="仿宋" w:hint="eastAsia"/>
                <w:sz w:val="21"/>
                <w:szCs w:val="21"/>
                <w:lang w:val="en-GB"/>
              </w:rPr>
              <w:t>优先采购环境标志产品政府采购品目清单情况</w:t>
            </w:r>
          </w:p>
        </w:tc>
        <w:tc>
          <w:tcPr>
            <w:tcW w:w="1560" w:type="dxa"/>
            <w:tcBorders>
              <w:top w:val="single" w:sz="6" w:space="0" w:color="000000"/>
              <w:left w:val="single" w:sz="6" w:space="0" w:color="000000"/>
              <w:bottom w:val="single" w:sz="6" w:space="0" w:color="000000"/>
              <w:right w:val="single" w:sz="6" w:space="0" w:color="000000"/>
            </w:tcBorders>
            <w:vAlign w:val="center"/>
          </w:tcPr>
          <w:p w:rsidR="00E531DE" w:rsidRPr="00E17C7B" w:rsidRDefault="00E531DE" w:rsidP="00BD750B">
            <w:pPr>
              <w:spacing w:before="62" w:line="360" w:lineRule="auto"/>
              <w:jc w:val="center"/>
              <w:rPr>
                <w:rFonts w:ascii="仿宋" w:eastAsia="仿宋" w:hAnsi="仿宋"/>
              </w:rPr>
            </w:pPr>
          </w:p>
        </w:tc>
        <w:tc>
          <w:tcPr>
            <w:tcW w:w="1561" w:type="dxa"/>
            <w:tcBorders>
              <w:top w:val="single" w:sz="6" w:space="0" w:color="000000"/>
              <w:left w:val="single" w:sz="6" w:space="0" w:color="000000"/>
              <w:bottom w:val="single" w:sz="6" w:space="0" w:color="000000"/>
              <w:right w:val="single" w:sz="6" w:space="0" w:color="000000"/>
            </w:tcBorders>
            <w:vAlign w:val="center"/>
          </w:tcPr>
          <w:p w:rsidR="00E531DE" w:rsidRPr="00E17C7B" w:rsidRDefault="00E531DE" w:rsidP="00BD750B">
            <w:pPr>
              <w:snapToGrid w:val="0"/>
              <w:spacing w:before="62" w:line="360" w:lineRule="auto"/>
              <w:rPr>
                <w:rFonts w:ascii="仿宋" w:eastAsia="仿宋" w:hAnsi="仿宋" w:cs="微软雅黑"/>
              </w:rPr>
            </w:pPr>
          </w:p>
        </w:tc>
        <w:tc>
          <w:tcPr>
            <w:tcW w:w="2019" w:type="dxa"/>
            <w:tcBorders>
              <w:top w:val="single" w:sz="6" w:space="0" w:color="000000"/>
              <w:left w:val="single" w:sz="6" w:space="0" w:color="000000"/>
              <w:bottom w:val="single" w:sz="6" w:space="0" w:color="000000"/>
              <w:right w:val="single" w:sz="6" w:space="0" w:color="000000"/>
            </w:tcBorders>
            <w:vAlign w:val="center"/>
          </w:tcPr>
          <w:p w:rsidR="00E531DE" w:rsidRPr="00E17C7B" w:rsidRDefault="00E531DE" w:rsidP="00BD750B">
            <w:pPr>
              <w:snapToGrid w:val="0"/>
              <w:spacing w:before="62" w:line="360" w:lineRule="auto"/>
              <w:rPr>
                <w:rFonts w:ascii="仿宋" w:eastAsia="仿宋" w:hAnsi="仿宋" w:cs="微软雅黑"/>
              </w:rPr>
            </w:pPr>
          </w:p>
        </w:tc>
      </w:tr>
      <w:tr w:rsidR="00E531DE" w:rsidRPr="00E17C7B">
        <w:trPr>
          <w:trHeight w:val="510"/>
        </w:trPr>
        <w:tc>
          <w:tcPr>
            <w:tcW w:w="467" w:type="dxa"/>
            <w:tcBorders>
              <w:top w:val="single" w:sz="6" w:space="0" w:color="000000"/>
              <w:left w:val="single" w:sz="6" w:space="0" w:color="000000"/>
              <w:bottom w:val="single" w:sz="6" w:space="0" w:color="000000"/>
              <w:right w:val="single" w:sz="6" w:space="0" w:color="000000"/>
            </w:tcBorders>
            <w:vAlign w:val="center"/>
          </w:tcPr>
          <w:p w:rsidR="00E531DE" w:rsidRPr="00E17C7B" w:rsidRDefault="00E17C7B" w:rsidP="00BD750B">
            <w:pPr>
              <w:adjustRightInd w:val="0"/>
              <w:snapToGrid w:val="0"/>
              <w:spacing w:before="62" w:line="360" w:lineRule="auto"/>
              <w:jc w:val="center"/>
              <w:textAlignment w:val="baseline"/>
              <w:rPr>
                <w:rFonts w:ascii="仿宋" w:eastAsia="仿宋" w:hAnsi="仿宋" w:cs="微软雅黑"/>
              </w:rPr>
            </w:pPr>
            <w:r w:rsidRPr="00E17C7B">
              <w:rPr>
                <w:rFonts w:ascii="仿宋" w:eastAsia="仿宋" w:hAnsi="仿宋" w:cs="微软雅黑" w:hint="eastAsia"/>
              </w:rPr>
              <w:lastRenderedPageBreak/>
              <w:t>18</w:t>
            </w:r>
          </w:p>
        </w:tc>
        <w:tc>
          <w:tcPr>
            <w:tcW w:w="3753" w:type="dxa"/>
            <w:tcBorders>
              <w:top w:val="single" w:sz="6" w:space="0" w:color="000000"/>
              <w:left w:val="single" w:sz="6" w:space="0" w:color="000000"/>
              <w:bottom w:val="single" w:sz="6" w:space="0" w:color="000000"/>
              <w:right w:val="single" w:sz="6" w:space="0" w:color="000000"/>
            </w:tcBorders>
            <w:vAlign w:val="center"/>
          </w:tcPr>
          <w:p w:rsidR="00E531DE" w:rsidRPr="00E17C7B" w:rsidRDefault="00E17C7B" w:rsidP="00BD750B">
            <w:pPr>
              <w:pStyle w:val="ab"/>
              <w:kinsoku w:val="0"/>
              <w:overflowPunct w:val="0"/>
              <w:autoSpaceDE w:val="0"/>
              <w:autoSpaceDN w:val="0"/>
              <w:spacing w:before="62" w:line="360" w:lineRule="auto"/>
              <w:rPr>
                <w:rFonts w:ascii="仿宋" w:eastAsia="仿宋" w:hAnsi="仿宋" w:cs="微软雅黑"/>
                <w:bCs/>
                <w:sz w:val="21"/>
                <w:szCs w:val="21"/>
              </w:rPr>
            </w:pPr>
            <w:r w:rsidRPr="00E17C7B">
              <w:rPr>
                <w:rFonts w:ascii="仿宋" w:eastAsia="仿宋" w:hAnsi="仿宋" w:cs="微软雅黑" w:hint="eastAsia"/>
                <w:bCs/>
                <w:sz w:val="21"/>
                <w:szCs w:val="21"/>
              </w:rPr>
              <w:t>中小企业声明函</w:t>
            </w:r>
          </w:p>
        </w:tc>
        <w:tc>
          <w:tcPr>
            <w:tcW w:w="1560" w:type="dxa"/>
            <w:tcBorders>
              <w:top w:val="single" w:sz="6" w:space="0" w:color="000000"/>
              <w:left w:val="single" w:sz="6" w:space="0" w:color="000000"/>
              <w:bottom w:val="single" w:sz="6" w:space="0" w:color="000000"/>
              <w:right w:val="single" w:sz="6" w:space="0" w:color="000000"/>
            </w:tcBorders>
            <w:vAlign w:val="center"/>
          </w:tcPr>
          <w:p w:rsidR="00E531DE" w:rsidRPr="00E17C7B" w:rsidRDefault="00E531DE" w:rsidP="00BD750B">
            <w:pPr>
              <w:spacing w:before="62" w:line="360" w:lineRule="auto"/>
              <w:jc w:val="center"/>
              <w:rPr>
                <w:rFonts w:ascii="仿宋" w:eastAsia="仿宋" w:hAnsi="仿宋"/>
              </w:rPr>
            </w:pPr>
          </w:p>
        </w:tc>
        <w:tc>
          <w:tcPr>
            <w:tcW w:w="1561" w:type="dxa"/>
            <w:tcBorders>
              <w:top w:val="single" w:sz="6" w:space="0" w:color="000000"/>
              <w:left w:val="single" w:sz="6" w:space="0" w:color="000000"/>
              <w:bottom w:val="single" w:sz="6" w:space="0" w:color="000000"/>
              <w:right w:val="single" w:sz="6" w:space="0" w:color="000000"/>
            </w:tcBorders>
            <w:vAlign w:val="center"/>
          </w:tcPr>
          <w:p w:rsidR="00E531DE" w:rsidRPr="00E17C7B" w:rsidRDefault="00E531DE" w:rsidP="00BD750B">
            <w:pPr>
              <w:snapToGrid w:val="0"/>
              <w:spacing w:before="62" w:line="360" w:lineRule="auto"/>
              <w:rPr>
                <w:rFonts w:ascii="仿宋" w:eastAsia="仿宋" w:hAnsi="仿宋" w:cs="微软雅黑"/>
              </w:rPr>
            </w:pPr>
          </w:p>
        </w:tc>
        <w:tc>
          <w:tcPr>
            <w:tcW w:w="2019" w:type="dxa"/>
            <w:tcBorders>
              <w:top w:val="single" w:sz="6" w:space="0" w:color="000000"/>
              <w:left w:val="single" w:sz="6" w:space="0" w:color="000000"/>
              <w:bottom w:val="single" w:sz="6" w:space="0" w:color="000000"/>
              <w:right w:val="single" w:sz="6" w:space="0" w:color="000000"/>
            </w:tcBorders>
            <w:vAlign w:val="center"/>
          </w:tcPr>
          <w:p w:rsidR="00E531DE" w:rsidRPr="00E17C7B" w:rsidRDefault="00E531DE" w:rsidP="00BD750B">
            <w:pPr>
              <w:snapToGrid w:val="0"/>
              <w:spacing w:before="62" w:line="360" w:lineRule="auto"/>
              <w:rPr>
                <w:rFonts w:ascii="仿宋" w:eastAsia="仿宋" w:hAnsi="仿宋" w:cs="微软雅黑"/>
              </w:rPr>
            </w:pPr>
          </w:p>
        </w:tc>
      </w:tr>
      <w:tr w:rsidR="00E531DE" w:rsidRPr="00E17C7B">
        <w:trPr>
          <w:trHeight w:val="510"/>
        </w:trPr>
        <w:tc>
          <w:tcPr>
            <w:tcW w:w="467" w:type="dxa"/>
            <w:tcBorders>
              <w:top w:val="single" w:sz="6" w:space="0" w:color="000000"/>
              <w:left w:val="single" w:sz="6" w:space="0" w:color="000000"/>
              <w:bottom w:val="single" w:sz="6" w:space="0" w:color="000000"/>
              <w:right w:val="single" w:sz="6" w:space="0" w:color="000000"/>
            </w:tcBorders>
            <w:vAlign w:val="center"/>
          </w:tcPr>
          <w:p w:rsidR="00E531DE" w:rsidRPr="00E17C7B" w:rsidRDefault="00E17C7B" w:rsidP="00BD750B">
            <w:pPr>
              <w:adjustRightInd w:val="0"/>
              <w:snapToGrid w:val="0"/>
              <w:spacing w:before="62" w:line="360" w:lineRule="auto"/>
              <w:jc w:val="center"/>
              <w:textAlignment w:val="baseline"/>
              <w:rPr>
                <w:rFonts w:ascii="仿宋" w:eastAsia="仿宋" w:hAnsi="仿宋" w:cs="微软雅黑"/>
              </w:rPr>
            </w:pPr>
            <w:r w:rsidRPr="00E17C7B">
              <w:rPr>
                <w:rFonts w:ascii="仿宋" w:eastAsia="仿宋" w:hAnsi="仿宋" w:cs="微软雅黑" w:hint="eastAsia"/>
              </w:rPr>
              <w:t>19</w:t>
            </w:r>
          </w:p>
        </w:tc>
        <w:tc>
          <w:tcPr>
            <w:tcW w:w="3753" w:type="dxa"/>
            <w:tcBorders>
              <w:top w:val="single" w:sz="6" w:space="0" w:color="000000"/>
              <w:left w:val="single" w:sz="6" w:space="0" w:color="000000"/>
              <w:bottom w:val="single" w:sz="6" w:space="0" w:color="000000"/>
              <w:right w:val="single" w:sz="6" w:space="0" w:color="000000"/>
            </w:tcBorders>
            <w:vAlign w:val="center"/>
          </w:tcPr>
          <w:p w:rsidR="00E531DE" w:rsidRPr="00E17C7B" w:rsidRDefault="00E17C7B" w:rsidP="00BD750B">
            <w:pPr>
              <w:pStyle w:val="ab"/>
              <w:kinsoku w:val="0"/>
              <w:overflowPunct w:val="0"/>
              <w:autoSpaceDE w:val="0"/>
              <w:autoSpaceDN w:val="0"/>
              <w:spacing w:before="62" w:line="360" w:lineRule="auto"/>
              <w:rPr>
                <w:rFonts w:ascii="仿宋" w:eastAsia="仿宋" w:hAnsi="仿宋" w:cs="微软雅黑"/>
                <w:bCs/>
                <w:sz w:val="21"/>
                <w:szCs w:val="21"/>
              </w:rPr>
            </w:pPr>
            <w:r w:rsidRPr="00E17C7B">
              <w:rPr>
                <w:rFonts w:ascii="仿宋" w:eastAsia="仿宋" w:hAnsi="仿宋" w:cs="仿宋_GB2312" w:hint="eastAsia"/>
                <w:sz w:val="21"/>
                <w:szCs w:val="21"/>
                <w:lang w:val="zh-CN"/>
              </w:rPr>
              <w:t>残疾人福利性单位声明函</w:t>
            </w:r>
          </w:p>
        </w:tc>
        <w:tc>
          <w:tcPr>
            <w:tcW w:w="1560" w:type="dxa"/>
            <w:tcBorders>
              <w:top w:val="single" w:sz="6" w:space="0" w:color="000000"/>
              <w:left w:val="single" w:sz="6" w:space="0" w:color="000000"/>
              <w:bottom w:val="single" w:sz="6" w:space="0" w:color="000000"/>
              <w:right w:val="single" w:sz="6" w:space="0" w:color="000000"/>
            </w:tcBorders>
            <w:vAlign w:val="center"/>
          </w:tcPr>
          <w:p w:rsidR="00E531DE" w:rsidRPr="00E17C7B" w:rsidRDefault="00E531DE" w:rsidP="00BD750B">
            <w:pPr>
              <w:spacing w:before="62" w:line="360" w:lineRule="auto"/>
              <w:jc w:val="center"/>
              <w:rPr>
                <w:rFonts w:ascii="仿宋" w:eastAsia="仿宋" w:hAnsi="仿宋"/>
              </w:rPr>
            </w:pPr>
          </w:p>
        </w:tc>
        <w:tc>
          <w:tcPr>
            <w:tcW w:w="1561" w:type="dxa"/>
            <w:tcBorders>
              <w:top w:val="single" w:sz="6" w:space="0" w:color="000000"/>
              <w:left w:val="single" w:sz="6" w:space="0" w:color="000000"/>
              <w:bottom w:val="single" w:sz="6" w:space="0" w:color="000000"/>
              <w:right w:val="single" w:sz="6" w:space="0" w:color="000000"/>
            </w:tcBorders>
            <w:vAlign w:val="center"/>
          </w:tcPr>
          <w:p w:rsidR="00E531DE" w:rsidRPr="00E17C7B" w:rsidRDefault="00E531DE" w:rsidP="00BD750B">
            <w:pPr>
              <w:snapToGrid w:val="0"/>
              <w:spacing w:before="62" w:line="360" w:lineRule="auto"/>
              <w:rPr>
                <w:rFonts w:ascii="仿宋" w:eastAsia="仿宋" w:hAnsi="仿宋" w:cs="微软雅黑"/>
              </w:rPr>
            </w:pPr>
          </w:p>
        </w:tc>
        <w:tc>
          <w:tcPr>
            <w:tcW w:w="2019" w:type="dxa"/>
            <w:tcBorders>
              <w:top w:val="single" w:sz="6" w:space="0" w:color="000000"/>
              <w:left w:val="single" w:sz="6" w:space="0" w:color="000000"/>
              <w:bottom w:val="single" w:sz="6" w:space="0" w:color="000000"/>
              <w:right w:val="single" w:sz="6" w:space="0" w:color="000000"/>
            </w:tcBorders>
            <w:vAlign w:val="center"/>
          </w:tcPr>
          <w:p w:rsidR="00E531DE" w:rsidRPr="00E17C7B" w:rsidRDefault="00E531DE" w:rsidP="00BD750B">
            <w:pPr>
              <w:snapToGrid w:val="0"/>
              <w:spacing w:before="62" w:line="360" w:lineRule="auto"/>
              <w:rPr>
                <w:rFonts w:ascii="仿宋" w:eastAsia="仿宋" w:hAnsi="仿宋" w:cs="微软雅黑"/>
              </w:rPr>
            </w:pPr>
          </w:p>
        </w:tc>
      </w:tr>
      <w:tr w:rsidR="00E531DE" w:rsidRPr="00E17C7B">
        <w:trPr>
          <w:trHeight w:val="510"/>
        </w:trPr>
        <w:tc>
          <w:tcPr>
            <w:tcW w:w="467" w:type="dxa"/>
            <w:tcBorders>
              <w:top w:val="single" w:sz="6" w:space="0" w:color="000000"/>
              <w:left w:val="single" w:sz="6" w:space="0" w:color="000000"/>
              <w:bottom w:val="single" w:sz="6" w:space="0" w:color="000000"/>
              <w:right w:val="single" w:sz="6" w:space="0" w:color="000000"/>
            </w:tcBorders>
            <w:vAlign w:val="center"/>
          </w:tcPr>
          <w:p w:rsidR="00E531DE" w:rsidRPr="00E17C7B" w:rsidRDefault="00E17C7B" w:rsidP="00BD750B">
            <w:pPr>
              <w:adjustRightInd w:val="0"/>
              <w:snapToGrid w:val="0"/>
              <w:spacing w:before="62" w:line="360" w:lineRule="auto"/>
              <w:jc w:val="center"/>
              <w:textAlignment w:val="baseline"/>
              <w:rPr>
                <w:rFonts w:ascii="仿宋" w:eastAsia="仿宋" w:hAnsi="仿宋" w:cs="微软雅黑"/>
              </w:rPr>
            </w:pPr>
            <w:r w:rsidRPr="00E17C7B">
              <w:rPr>
                <w:rFonts w:ascii="仿宋" w:eastAsia="仿宋" w:hAnsi="仿宋" w:cs="微软雅黑" w:hint="eastAsia"/>
              </w:rPr>
              <w:t>20</w:t>
            </w:r>
          </w:p>
        </w:tc>
        <w:tc>
          <w:tcPr>
            <w:tcW w:w="3753" w:type="dxa"/>
            <w:tcBorders>
              <w:top w:val="single" w:sz="6" w:space="0" w:color="000000"/>
              <w:left w:val="single" w:sz="6" w:space="0" w:color="000000"/>
              <w:bottom w:val="single" w:sz="6" w:space="0" w:color="000000"/>
              <w:right w:val="single" w:sz="6" w:space="0" w:color="000000"/>
            </w:tcBorders>
            <w:vAlign w:val="center"/>
          </w:tcPr>
          <w:p w:rsidR="00E531DE" w:rsidRPr="00E17C7B" w:rsidRDefault="00E17C7B" w:rsidP="00BD750B">
            <w:pPr>
              <w:pStyle w:val="ab"/>
              <w:kinsoku w:val="0"/>
              <w:overflowPunct w:val="0"/>
              <w:autoSpaceDE w:val="0"/>
              <w:autoSpaceDN w:val="0"/>
              <w:spacing w:before="62" w:line="360" w:lineRule="auto"/>
              <w:rPr>
                <w:rFonts w:ascii="仿宋" w:eastAsia="仿宋" w:hAnsi="仿宋" w:cs="微软雅黑"/>
                <w:bCs/>
                <w:sz w:val="21"/>
                <w:szCs w:val="21"/>
              </w:rPr>
            </w:pPr>
            <w:r w:rsidRPr="00E17C7B">
              <w:rPr>
                <w:rFonts w:ascii="仿宋" w:eastAsia="仿宋" w:hAnsi="仿宋" w:cs="微软雅黑" w:hint="eastAsia"/>
                <w:bCs/>
                <w:sz w:val="21"/>
                <w:szCs w:val="21"/>
              </w:rPr>
              <w:t>监狱企业证明文件</w:t>
            </w:r>
          </w:p>
        </w:tc>
        <w:tc>
          <w:tcPr>
            <w:tcW w:w="1560" w:type="dxa"/>
            <w:tcBorders>
              <w:top w:val="single" w:sz="6" w:space="0" w:color="000000"/>
              <w:left w:val="single" w:sz="6" w:space="0" w:color="000000"/>
              <w:bottom w:val="single" w:sz="6" w:space="0" w:color="000000"/>
              <w:right w:val="single" w:sz="6" w:space="0" w:color="000000"/>
            </w:tcBorders>
            <w:vAlign w:val="center"/>
          </w:tcPr>
          <w:p w:rsidR="00E531DE" w:rsidRPr="00E17C7B" w:rsidRDefault="00E531DE" w:rsidP="00BD750B">
            <w:pPr>
              <w:spacing w:before="62" w:line="360" w:lineRule="auto"/>
              <w:jc w:val="center"/>
              <w:rPr>
                <w:rFonts w:ascii="仿宋" w:eastAsia="仿宋" w:hAnsi="仿宋"/>
              </w:rPr>
            </w:pPr>
          </w:p>
        </w:tc>
        <w:tc>
          <w:tcPr>
            <w:tcW w:w="1561" w:type="dxa"/>
            <w:tcBorders>
              <w:top w:val="single" w:sz="6" w:space="0" w:color="000000"/>
              <w:left w:val="single" w:sz="6" w:space="0" w:color="000000"/>
              <w:bottom w:val="single" w:sz="6" w:space="0" w:color="000000"/>
              <w:right w:val="single" w:sz="6" w:space="0" w:color="000000"/>
            </w:tcBorders>
            <w:vAlign w:val="center"/>
          </w:tcPr>
          <w:p w:rsidR="00E531DE" w:rsidRPr="00E17C7B" w:rsidRDefault="00E531DE" w:rsidP="00BD750B">
            <w:pPr>
              <w:snapToGrid w:val="0"/>
              <w:spacing w:before="62" w:line="360" w:lineRule="auto"/>
              <w:rPr>
                <w:rFonts w:ascii="仿宋" w:eastAsia="仿宋" w:hAnsi="仿宋" w:cs="微软雅黑"/>
              </w:rPr>
            </w:pPr>
          </w:p>
        </w:tc>
        <w:tc>
          <w:tcPr>
            <w:tcW w:w="2019" w:type="dxa"/>
            <w:tcBorders>
              <w:top w:val="single" w:sz="6" w:space="0" w:color="000000"/>
              <w:left w:val="single" w:sz="6" w:space="0" w:color="000000"/>
              <w:bottom w:val="single" w:sz="6" w:space="0" w:color="000000"/>
              <w:right w:val="single" w:sz="6" w:space="0" w:color="000000"/>
            </w:tcBorders>
            <w:vAlign w:val="center"/>
          </w:tcPr>
          <w:p w:rsidR="00E531DE" w:rsidRPr="00E17C7B" w:rsidRDefault="00E531DE" w:rsidP="00BD750B">
            <w:pPr>
              <w:snapToGrid w:val="0"/>
              <w:spacing w:before="62" w:line="360" w:lineRule="auto"/>
              <w:rPr>
                <w:rFonts w:ascii="仿宋" w:eastAsia="仿宋" w:hAnsi="仿宋" w:cs="微软雅黑"/>
              </w:rPr>
            </w:pPr>
          </w:p>
        </w:tc>
      </w:tr>
      <w:tr w:rsidR="00E531DE" w:rsidRPr="00E17C7B">
        <w:trPr>
          <w:trHeight w:val="510"/>
        </w:trPr>
        <w:tc>
          <w:tcPr>
            <w:tcW w:w="467" w:type="dxa"/>
            <w:tcBorders>
              <w:top w:val="single" w:sz="6" w:space="0" w:color="000000"/>
              <w:left w:val="single" w:sz="6" w:space="0" w:color="000000"/>
              <w:bottom w:val="single" w:sz="6" w:space="0" w:color="000000"/>
              <w:right w:val="single" w:sz="6" w:space="0" w:color="000000"/>
            </w:tcBorders>
            <w:vAlign w:val="center"/>
          </w:tcPr>
          <w:p w:rsidR="00E531DE" w:rsidRPr="00E17C7B" w:rsidRDefault="00E17C7B" w:rsidP="00BD750B">
            <w:pPr>
              <w:adjustRightInd w:val="0"/>
              <w:snapToGrid w:val="0"/>
              <w:spacing w:before="62" w:line="360" w:lineRule="auto"/>
              <w:jc w:val="center"/>
              <w:textAlignment w:val="baseline"/>
              <w:rPr>
                <w:rFonts w:ascii="仿宋" w:eastAsia="仿宋" w:hAnsi="仿宋" w:cs="微软雅黑"/>
              </w:rPr>
            </w:pPr>
            <w:r w:rsidRPr="00E17C7B">
              <w:rPr>
                <w:rFonts w:ascii="仿宋" w:eastAsia="仿宋" w:hAnsi="仿宋" w:cs="微软雅黑" w:hint="eastAsia"/>
              </w:rPr>
              <w:t>21</w:t>
            </w:r>
          </w:p>
        </w:tc>
        <w:tc>
          <w:tcPr>
            <w:tcW w:w="3753" w:type="dxa"/>
            <w:tcBorders>
              <w:top w:val="single" w:sz="6" w:space="0" w:color="000000"/>
              <w:left w:val="single" w:sz="6" w:space="0" w:color="000000"/>
              <w:bottom w:val="single" w:sz="6" w:space="0" w:color="000000"/>
              <w:right w:val="single" w:sz="6" w:space="0" w:color="000000"/>
            </w:tcBorders>
            <w:vAlign w:val="center"/>
          </w:tcPr>
          <w:p w:rsidR="00E531DE" w:rsidRPr="00E17C7B" w:rsidRDefault="00E17C7B" w:rsidP="00BD750B">
            <w:pPr>
              <w:pStyle w:val="ab"/>
              <w:kinsoku w:val="0"/>
              <w:overflowPunct w:val="0"/>
              <w:autoSpaceDE w:val="0"/>
              <w:autoSpaceDN w:val="0"/>
              <w:spacing w:before="62" w:line="360" w:lineRule="auto"/>
              <w:rPr>
                <w:rFonts w:ascii="仿宋" w:eastAsia="仿宋" w:hAnsi="仿宋" w:cs="微软雅黑"/>
                <w:bCs/>
                <w:sz w:val="21"/>
                <w:szCs w:val="21"/>
              </w:rPr>
            </w:pPr>
            <w:r w:rsidRPr="00E17C7B">
              <w:rPr>
                <w:rFonts w:ascii="仿宋" w:eastAsia="仿宋" w:hAnsi="仿宋" w:cs="微软雅黑" w:hint="eastAsia"/>
                <w:bCs/>
                <w:sz w:val="21"/>
                <w:szCs w:val="21"/>
              </w:rPr>
              <w:t>其它资料</w:t>
            </w:r>
          </w:p>
        </w:tc>
        <w:tc>
          <w:tcPr>
            <w:tcW w:w="1560" w:type="dxa"/>
            <w:tcBorders>
              <w:top w:val="single" w:sz="6" w:space="0" w:color="000000"/>
              <w:left w:val="single" w:sz="6" w:space="0" w:color="000000"/>
              <w:bottom w:val="single" w:sz="6" w:space="0" w:color="000000"/>
              <w:right w:val="single" w:sz="6" w:space="0" w:color="000000"/>
            </w:tcBorders>
            <w:vAlign w:val="center"/>
          </w:tcPr>
          <w:p w:rsidR="00E531DE" w:rsidRPr="00E17C7B" w:rsidRDefault="00E531DE" w:rsidP="00BD750B">
            <w:pPr>
              <w:spacing w:before="62" w:line="360" w:lineRule="auto"/>
              <w:jc w:val="center"/>
              <w:rPr>
                <w:rFonts w:ascii="仿宋" w:eastAsia="仿宋" w:hAnsi="仿宋"/>
              </w:rPr>
            </w:pPr>
          </w:p>
        </w:tc>
        <w:tc>
          <w:tcPr>
            <w:tcW w:w="1561" w:type="dxa"/>
            <w:tcBorders>
              <w:top w:val="single" w:sz="6" w:space="0" w:color="000000"/>
              <w:left w:val="single" w:sz="6" w:space="0" w:color="000000"/>
              <w:bottom w:val="single" w:sz="6" w:space="0" w:color="000000"/>
              <w:right w:val="single" w:sz="6" w:space="0" w:color="000000"/>
            </w:tcBorders>
            <w:vAlign w:val="center"/>
          </w:tcPr>
          <w:p w:rsidR="00E531DE" w:rsidRPr="00E17C7B" w:rsidRDefault="00E531DE" w:rsidP="00BD750B">
            <w:pPr>
              <w:snapToGrid w:val="0"/>
              <w:spacing w:before="62" w:line="360" w:lineRule="auto"/>
              <w:rPr>
                <w:rFonts w:ascii="仿宋" w:eastAsia="仿宋" w:hAnsi="仿宋" w:cs="微软雅黑"/>
              </w:rPr>
            </w:pPr>
          </w:p>
        </w:tc>
        <w:tc>
          <w:tcPr>
            <w:tcW w:w="2019" w:type="dxa"/>
            <w:tcBorders>
              <w:top w:val="single" w:sz="6" w:space="0" w:color="000000"/>
              <w:left w:val="single" w:sz="6" w:space="0" w:color="000000"/>
              <w:bottom w:val="single" w:sz="6" w:space="0" w:color="000000"/>
              <w:right w:val="single" w:sz="6" w:space="0" w:color="000000"/>
            </w:tcBorders>
            <w:vAlign w:val="center"/>
          </w:tcPr>
          <w:p w:rsidR="00E531DE" w:rsidRPr="00E17C7B" w:rsidRDefault="00E531DE" w:rsidP="00BD750B">
            <w:pPr>
              <w:snapToGrid w:val="0"/>
              <w:spacing w:before="62" w:line="360" w:lineRule="auto"/>
              <w:rPr>
                <w:rFonts w:ascii="仿宋" w:eastAsia="仿宋" w:hAnsi="仿宋" w:cs="微软雅黑"/>
              </w:rPr>
            </w:pPr>
          </w:p>
        </w:tc>
      </w:tr>
    </w:tbl>
    <w:p w:rsidR="00E531DE" w:rsidRPr="00E17C7B" w:rsidRDefault="00E17C7B" w:rsidP="00BD750B">
      <w:pPr>
        <w:pStyle w:val="ab"/>
        <w:spacing w:before="62" w:line="360" w:lineRule="auto"/>
        <w:jc w:val="center"/>
        <w:outlineLvl w:val="1"/>
        <w:rPr>
          <w:rFonts w:ascii="仿宋" w:eastAsia="仿宋" w:hAnsi="仿宋"/>
          <w:snapToGrid w:val="0"/>
          <w:sz w:val="28"/>
          <w:szCs w:val="28"/>
        </w:rPr>
      </w:pPr>
      <w:r w:rsidRPr="00E17C7B">
        <w:rPr>
          <w:rFonts w:ascii="仿宋" w:eastAsia="仿宋" w:hAnsi="仿宋"/>
          <w:snapToGrid w:val="0"/>
          <w:sz w:val="28"/>
          <w:szCs w:val="28"/>
        </w:rPr>
        <w:br w:type="page"/>
      </w:r>
      <w:bookmarkStart w:id="24" w:name="_Toc138068730"/>
      <w:r w:rsidRPr="00E17C7B">
        <w:rPr>
          <w:rFonts w:ascii="仿宋" w:eastAsia="仿宋" w:hAnsi="仿宋" w:hint="eastAsia"/>
          <w:b/>
          <w:bCs/>
          <w:snapToGrid w:val="0"/>
          <w:sz w:val="28"/>
          <w:szCs w:val="28"/>
        </w:rPr>
        <w:lastRenderedPageBreak/>
        <w:t>二、报价一览表</w:t>
      </w:r>
      <w:bookmarkEnd w:id="24"/>
    </w:p>
    <w:p w:rsidR="00E531DE" w:rsidRPr="00E17C7B" w:rsidRDefault="00E17C7B" w:rsidP="00BD750B">
      <w:pPr>
        <w:pStyle w:val="af1"/>
        <w:spacing w:before="62" w:beforeAutospacing="0" w:after="120" w:afterAutospacing="0" w:line="360" w:lineRule="auto"/>
        <w:rPr>
          <w:rFonts w:ascii="仿宋" w:eastAsia="仿宋" w:hAnsi="仿宋"/>
        </w:rPr>
      </w:pPr>
      <w:bookmarkStart w:id="25" w:name="_Hlk51678110"/>
      <w:r w:rsidRPr="00E17C7B">
        <w:rPr>
          <w:rFonts w:ascii="仿宋" w:eastAsia="仿宋" w:hAnsi="仿宋" w:hint="eastAsia"/>
        </w:rPr>
        <w:t>项目编号：</w:t>
      </w:r>
    </w:p>
    <w:p w:rsidR="00E531DE" w:rsidRPr="00E17C7B" w:rsidRDefault="00E17C7B" w:rsidP="00BD750B">
      <w:pPr>
        <w:pStyle w:val="af1"/>
        <w:spacing w:before="62" w:beforeAutospacing="0" w:after="210" w:afterAutospacing="0" w:line="360" w:lineRule="auto"/>
        <w:rPr>
          <w:rFonts w:ascii="仿宋" w:eastAsia="仿宋" w:hAnsi="仿宋"/>
        </w:rPr>
      </w:pPr>
      <w:r w:rsidRPr="00E17C7B">
        <w:rPr>
          <w:rFonts w:ascii="仿宋" w:eastAsia="仿宋" w:hAnsi="仿宋" w:hint="eastAsia"/>
        </w:rPr>
        <w:t>项目名称：                                     单位：元（人民币）</w:t>
      </w:r>
    </w:p>
    <w:tbl>
      <w:tblPr>
        <w:tblW w:w="10110" w:type="dxa"/>
        <w:jc w:val="center"/>
        <w:tblLayout w:type="fixed"/>
        <w:tblLook w:val="04A0"/>
      </w:tblPr>
      <w:tblGrid>
        <w:gridCol w:w="1198"/>
        <w:gridCol w:w="2553"/>
        <w:gridCol w:w="3874"/>
        <w:gridCol w:w="1341"/>
        <w:gridCol w:w="1144"/>
      </w:tblGrid>
      <w:tr w:rsidR="00E531DE" w:rsidRPr="00E17C7B">
        <w:trPr>
          <w:trHeight w:val="864"/>
          <w:jc w:val="center"/>
        </w:trPr>
        <w:tc>
          <w:tcPr>
            <w:tcW w:w="1198" w:type="dxa"/>
            <w:tcBorders>
              <w:top w:val="single" w:sz="6" w:space="0" w:color="auto"/>
              <w:left w:val="single" w:sz="6" w:space="0" w:color="auto"/>
              <w:bottom w:val="single" w:sz="6" w:space="0" w:color="auto"/>
              <w:right w:val="single" w:sz="6" w:space="0" w:color="auto"/>
            </w:tcBorders>
            <w:shd w:val="clear" w:color="auto" w:fill="F2F2F2"/>
          </w:tcPr>
          <w:p w:rsidR="00E531DE" w:rsidRPr="00E17C7B" w:rsidRDefault="00E17C7B" w:rsidP="00BD750B">
            <w:pPr>
              <w:autoSpaceDE w:val="0"/>
              <w:autoSpaceDN w:val="0"/>
              <w:adjustRightInd w:val="0"/>
              <w:spacing w:before="62" w:line="360" w:lineRule="auto"/>
              <w:jc w:val="center"/>
              <w:rPr>
                <w:rFonts w:ascii="仿宋" w:eastAsia="仿宋" w:hAnsi="仿宋" w:cs="宋体"/>
                <w:b/>
                <w:sz w:val="24"/>
                <w:szCs w:val="24"/>
                <w:lang w:val="zh-CN"/>
              </w:rPr>
            </w:pPr>
            <w:r w:rsidRPr="00E17C7B">
              <w:rPr>
                <w:rFonts w:ascii="仿宋" w:eastAsia="仿宋" w:hAnsi="仿宋" w:cs="宋体" w:hint="eastAsia"/>
                <w:b/>
                <w:sz w:val="24"/>
                <w:szCs w:val="24"/>
                <w:lang w:val="zh-CN"/>
              </w:rPr>
              <w:t>标包</w:t>
            </w:r>
          </w:p>
        </w:tc>
        <w:tc>
          <w:tcPr>
            <w:tcW w:w="2553" w:type="dxa"/>
            <w:tcBorders>
              <w:top w:val="single" w:sz="6" w:space="0" w:color="auto"/>
              <w:left w:val="single" w:sz="6" w:space="0" w:color="auto"/>
              <w:bottom w:val="single" w:sz="6" w:space="0" w:color="auto"/>
              <w:right w:val="single" w:sz="6" w:space="0" w:color="auto"/>
            </w:tcBorders>
            <w:shd w:val="clear" w:color="auto" w:fill="F2F2F2"/>
            <w:vAlign w:val="center"/>
          </w:tcPr>
          <w:p w:rsidR="00E531DE" w:rsidRPr="00E17C7B" w:rsidRDefault="00E17C7B" w:rsidP="00BD750B">
            <w:pPr>
              <w:autoSpaceDE w:val="0"/>
              <w:autoSpaceDN w:val="0"/>
              <w:adjustRightInd w:val="0"/>
              <w:spacing w:before="62" w:line="360" w:lineRule="auto"/>
              <w:jc w:val="center"/>
              <w:rPr>
                <w:rFonts w:ascii="仿宋" w:eastAsia="仿宋" w:hAnsi="仿宋" w:cs="宋体"/>
                <w:b/>
                <w:sz w:val="24"/>
                <w:szCs w:val="24"/>
                <w:lang w:val="zh-CN"/>
              </w:rPr>
            </w:pPr>
            <w:r w:rsidRPr="00E17C7B">
              <w:rPr>
                <w:rFonts w:ascii="仿宋" w:eastAsia="仿宋" w:hAnsi="仿宋" w:cs="宋体" w:hint="eastAsia"/>
                <w:b/>
                <w:sz w:val="24"/>
                <w:szCs w:val="24"/>
                <w:lang w:val="zh-CN"/>
              </w:rPr>
              <w:t>供应商名称</w:t>
            </w:r>
          </w:p>
        </w:tc>
        <w:tc>
          <w:tcPr>
            <w:tcW w:w="3874" w:type="dxa"/>
            <w:tcBorders>
              <w:top w:val="single" w:sz="6" w:space="0" w:color="auto"/>
              <w:left w:val="single" w:sz="6" w:space="0" w:color="auto"/>
              <w:bottom w:val="single" w:sz="6" w:space="0" w:color="auto"/>
              <w:right w:val="single" w:sz="6" w:space="0" w:color="auto"/>
            </w:tcBorders>
            <w:shd w:val="clear" w:color="auto" w:fill="F2F2F2"/>
            <w:vAlign w:val="center"/>
          </w:tcPr>
          <w:p w:rsidR="00E531DE" w:rsidRPr="00E17C7B" w:rsidRDefault="00E17C7B" w:rsidP="00BD750B">
            <w:pPr>
              <w:autoSpaceDE w:val="0"/>
              <w:autoSpaceDN w:val="0"/>
              <w:adjustRightInd w:val="0"/>
              <w:spacing w:before="62" w:line="360" w:lineRule="auto"/>
              <w:jc w:val="center"/>
              <w:rPr>
                <w:rFonts w:ascii="仿宋" w:eastAsia="仿宋" w:hAnsi="仿宋" w:cs="宋体"/>
                <w:b/>
                <w:sz w:val="24"/>
                <w:szCs w:val="24"/>
                <w:lang w:val="zh-CN"/>
              </w:rPr>
            </w:pPr>
            <w:r w:rsidRPr="00E17C7B">
              <w:rPr>
                <w:rFonts w:ascii="仿宋" w:eastAsia="仿宋" w:hAnsi="仿宋" w:cs="宋体" w:hint="eastAsia"/>
                <w:b/>
                <w:sz w:val="24"/>
                <w:szCs w:val="24"/>
                <w:lang w:val="zh-CN"/>
              </w:rPr>
              <w:t>投标报价</w:t>
            </w:r>
          </w:p>
        </w:tc>
        <w:tc>
          <w:tcPr>
            <w:tcW w:w="1341" w:type="dxa"/>
            <w:tcBorders>
              <w:top w:val="single" w:sz="6" w:space="0" w:color="auto"/>
              <w:left w:val="single" w:sz="6" w:space="0" w:color="auto"/>
              <w:bottom w:val="single" w:sz="6" w:space="0" w:color="auto"/>
              <w:right w:val="single" w:sz="6" w:space="0" w:color="auto"/>
            </w:tcBorders>
            <w:shd w:val="clear" w:color="auto" w:fill="F2F2F2"/>
            <w:vAlign w:val="center"/>
          </w:tcPr>
          <w:p w:rsidR="00E531DE" w:rsidRPr="00E17C7B" w:rsidRDefault="00E17C7B" w:rsidP="00BD750B">
            <w:pPr>
              <w:autoSpaceDE w:val="0"/>
              <w:autoSpaceDN w:val="0"/>
              <w:adjustRightInd w:val="0"/>
              <w:spacing w:before="62" w:line="360" w:lineRule="auto"/>
              <w:jc w:val="center"/>
              <w:rPr>
                <w:rFonts w:ascii="仿宋" w:eastAsia="仿宋" w:hAnsi="仿宋" w:cs="宋体"/>
                <w:b/>
                <w:sz w:val="24"/>
                <w:szCs w:val="24"/>
                <w:lang w:val="zh-CN"/>
              </w:rPr>
            </w:pPr>
            <w:r w:rsidRPr="00E17C7B">
              <w:rPr>
                <w:rFonts w:ascii="仿宋" w:eastAsia="仿宋" w:hAnsi="仿宋" w:cs="宋体" w:hint="eastAsia"/>
                <w:b/>
                <w:sz w:val="24"/>
                <w:szCs w:val="24"/>
                <w:lang w:val="zh-CN"/>
              </w:rPr>
              <w:t>合同履行期限</w:t>
            </w:r>
          </w:p>
        </w:tc>
        <w:tc>
          <w:tcPr>
            <w:tcW w:w="1144" w:type="dxa"/>
            <w:tcBorders>
              <w:top w:val="single" w:sz="6" w:space="0" w:color="auto"/>
              <w:left w:val="single" w:sz="6" w:space="0" w:color="auto"/>
              <w:bottom w:val="single" w:sz="6" w:space="0" w:color="auto"/>
              <w:right w:val="single" w:sz="6" w:space="0" w:color="auto"/>
            </w:tcBorders>
            <w:shd w:val="clear" w:color="auto" w:fill="F2F2F2"/>
            <w:vAlign w:val="center"/>
          </w:tcPr>
          <w:p w:rsidR="00E531DE" w:rsidRPr="00E17C7B" w:rsidRDefault="00E17C7B" w:rsidP="00BD750B">
            <w:pPr>
              <w:autoSpaceDE w:val="0"/>
              <w:autoSpaceDN w:val="0"/>
              <w:adjustRightInd w:val="0"/>
              <w:spacing w:before="62" w:line="360" w:lineRule="auto"/>
              <w:jc w:val="center"/>
              <w:rPr>
                <w:rFonts w:ascii="仿宋" w:eastAsia="仿宋" w:hAnsi="仿宋" w:cs="宋体"/>
                <w:b/>
                <w:sz w:val="24"/>
                <w:szCs w:val="24"/>
                <w:lang w:val="zh-CN"/>
              </w:rPr>
            </w:pPr>
            <w:r w:rsidRPr="00E17C7B">
              <w:rPr>
                <w:rFonts w:ascii="仿宋" w:eastAsia="仿宋" w:hAnsi="仿宋" w:cs="宋体" w:hint="eastAsia"/>
                <w:b/>
                <w:sz w:val="24"/>
                <w:szCs w:val="24"/>
                <w:lang w:val="zh-CN"/>
              </w:rPr>
              <w:t>备注</w:t>
            </w:r>
          </w:p>
        </w:tc>
      </w:tr>
      <w:tr w:rsidR="00E531DE" w:rsidRPr="00E17C7B">
        <w:trPr>
          <w:trHeight w:val="864"/>
          <w:jc w:val="center"/>
        </w:trPr>
        <w:tc>
          <w:tcPr>
            <w:tcW w:w="1198" w:type="dxa"/>
            <w:tcBorders>
              <w:top w:val="single" w:sz="6" w:space="0" w:color="auto"/>
              <w:left w:val="single" w:sz="6" w:space="0" w:color="auto"/>
              <w:bottom w:val="single" w:sz="6" w:space="0" w:color="auto"/>
              <w:right w:val="single" w:sz="6" w:space="0" w:color="auto"/>
            </w:tcBorders>
          </w:tcPr>
          <w:p w:rsidR="00E531DE" w:rsidRPr="00E17C7B" w:rsidRDefault="00E531DE" w:rsidP="00BD750B">
            <w:pPr>
              <w:autoSpaceDE w:val="0"/>
              <w:autoSpaceDN w:val="0"/>
              <w:adjustRightInd w:val="0"/>
              <w:spacing w:before="62" w:line="360" w:lineRule="auto"/>
              <w:ind w:firstLine="240"/>
              <w:rPr>
                <w:rFonts w:ascii="仿宋" w:eastAsia="仿宋" w:hAnsi="仿宋"/>
                <w:sz w:val="24"/>
                <w:szCs w:val="24"/>
              </w:rPr>
            </w:pPr>
          </w:p>
        </w:tc>
        <w:tc>
          <w:tcPr>
            <w:tcW w:w="2553" w:type="dxa"/>
            <w:tcBorders>
              <w:top w:val="single" w:sz="6" w:space="0" w:color="auto"/>
              <w:left w:val="single" w:sz="6" w:space="0" w:color="auto"/>
              <w:bottom w:val="single" w:sz="6" w:space="0" w:color="auto"/>
              <w:right w:val="single" w:sz="6" w:space="0" w:color="auto"/>
            </w:tcBorders>
            <w:vAlign w:val="center"/>
          </w:tcPr>
          <w:p w:rsidR="00E531DE" w:rsidRPr="00E17C7B" w:rsidRDefault="00E531DE" w:rsidP="00BD750B">
            <w:pPr>
              <w:autoSpaceDE w:val="0"/>
              <w:autoSpaceDN w:val="0"/>
              <w:adjustRightInd w:val="0"/>
              <w:spacing w:before="62" w:line="360" w:lineRule="auto"/>
              <w:ind w:firstLine="240"/>
              <w:rPr>
                <w:rFonts w:ascii="仿宋" w:eastAsia="仿宋" w:hAnsi="仿宋"/>
                <w:sz w:val="24"/>
                <w:szCs w:val="24"/>
              </w:rPr>
            </w:pPr>
          </w:p>
        </w:tc>
        <w:tc>
          <w:tcPr>
            <w:tcW w:w="3874" w:type="dxa"/>
            <w:tcBorders>
              <w:top w:val="single" w:sz="6" w:space="0" w:color="auto"/>
              <w:left w:val="single" w:sz="6" w:space="0" w:color="auto"/>
              <w:bottom w:val="single" w:sz="6" w:space="0" w:color="auto"/>
              <w:right w:val="single" w:sz="6" w:space="0" w:color="auto"/>
            </w:tcBorders>
            <w:vAlign w:val="center"/>
          </w:tcPr>
          <w:p w:rsidR="00E531DE" w:rsidRPr="00E17C7B" w:rsidRDefault="00E17C7B" w:rsidP="00BD750B">
            <w:pPr>
              <w:autoSpaceDE w:val="0"/>
              <w:autoSpaceDN w:val="0"/>
              <w:adjustRightInd w:val="0"/>
              <w:spacing w:before="62" w:line="360" w:lineRule="auto"/>
              <w:rPr>
                <w:rFonts w:ascii="仿宋" w:eastAsia="仿宋" w:hAnsi="仿宋" w:cs="宋体"/>
                <w:sz w:val="24"/>
                <w:szCs w:val="24"/>
                <w:lang w:val="zh-CN"/>
              </w:rPr>
            </w:pPr>
            <w:r w:rsidRPr="00E17C7B">
              <w:rPr>
                <w:rFonts w:ascii="仿宋" w:eastAsia="仿宋" w:hAnsi="仿宋" w:cs="宋体" w:hint="eastAsia"/>
                <w:sz w:val="24"/>
                <w:szCs w:val="24"/>
                <w:lang w:val="zh-CN"/>
              </w:rPr>
              <w:t xml:space="preserve">大写：　</w:t>
            </w:r>
          </w:p>
          <w:p w:rsidR="00E531DE" w:rsidRPr="00E17C7B" w:rsidRDefault="00E17C7B" w:rsidP="00BD750B">
            <w:pPr>
              <w:autoSpaceDE w:val="0"/>
              <w:autoSpaceDN w:val="0"/>
              <w:adjustRightInd w:val="0"/>
              <w:spacing w:before="62" w:line="360" w:lineRule="auto"/>
              <w:rPr>
                <w:rFonts w:ascii="仿宋" w:eastAsia="仿宋" w:hAnsi="仿宋" w:cs="宋体"/>
                <w:sz w:val="24"/>
                <w:szCs w:val="24"/>
                <w:lang w:val="zh-CN"/>
              </w:rPr>
            </w:pPr>
            <w:r w:rsidRPr="00E17C7B">
              <w:rPr>
                <w:rFonts w:ascii="仿宋" w:eastAsia="仿宋" w:hAnsi="仿宋" w:cs="宋体" w:hint="eastAsia"/>
                <w:sz w:val="24"/>
                <w:szCs w:val="24"/>
                <w:lang w:val="zh-CN"/>
              </w:rPr>
              <w:t>小写：</w:t>
            </w:r>
          </w:p>
        </w:tc>
        <w:tc>
          <w:tcPr>
            <w:tcW w:w="1341" w:type="dxa"/>
            <w:tcBorders>
              <w:top w:val="single" w:sz="6" w:space="0" w:color="auto"/>
              <w:left w:val="single" w:sz="6" w:space="0" w:color="auto"/>
              <w:bottom w:val="single" w:sz="6" w:space="0" w:color="auto"/>
              <w:right w:val="single" w:sz="6" w:space="0" w:color="auto"/>
            </w:tcBorders>
            <w:vAlign w:val="center"/>
          </w:tcPr>
          <w:p w:rsidR="00E531DE" w:rsidRPr="00E17C7B" w:rsidRDefault="00E531DE" w:rsidP="00BD750B">
            <w:pPr>
              <w:autoSpaceDE w:val="0"/>
              <w:autoSpaceDN w:val="0"/>
              <w:adjustRightInd w:val="0"/>
              <w:spacing w:before="62" w:line="360" w:lineRule="auto"/>
              <w:ind w:firstLine="240"/>
              <w:rPr>
                <w:rFonts w:ascii="仿宋" w:eastAsia="仿宋" w:hAnsi="仿宋" w:cs="宋体"/>
                <w:sz w:val="24"/>
                <w:szCs w:val="24"/>
                <w:lang w:val="zh-CN"/>
              </w:rPr>
            </w:pPr>
          </w:p>
        </w:tc>
        <w:tc>
          <w:tcPr>
            <w:tcW w:w="1144" w:type="dxa"/>
            <w:tcBorders>
              <w:top w:val="single" w:sz="6" w:space="0" w:color="auto"/>
              <w:left w:val="single" w:sz="6" w:space="0" w:color="auto"/>
              <w:bottom w:val="single" w:sz="6" w:space="0" w:color="auto"/>
              <w:right w:val="single" w:sz="6" w:space="0" w:color="auto"/>
            </w:tcBorders>
            <w:vAlign w:val="center"/>
          </w:tcPr>
          <w:p w:rsidR="00E531DE" w:rsidRPr="00E17C7B" w:rsidRDefault="00E531DE" w:rsidP="00BD750B">
            <w:pPr>
              <w:autoSpaceDE w:val="0"/>
              <w:autoSpaceDN w:val="0"/>
              <w:adjustRightInd w:val="0"/>
              <w:spacing w:before="62" w:line="360" w:lineRule="auto"/>
              <w:ind w:firstLine="240"/>
              <w:rPr>
                <w:rFonts w:ascii="仿宋" w:eastAsia="仿宋" w:hAnsi="仿宋" w:cs="宋体"/>
                <w:sz w:val="24"/>
                <w:szCs w:val="24"/>
                <w:lang w:val="zh-CN"/>
              </w:rPr>
            </w:pPr>
          </w:p>
        </w:tc>
      </w:tr>
      <w:tr w:rsidR="00E531DE" w:rsidRPr="00E17C7B">
        <w:trPr>
          <w:trHeight w:val="864"/>
          <w:jc w:val="center"/>
        </w:trPr>
        <w:tc>
          <w:tcPr>
            <w:tcW w:w="1198" w:type="dxa"/>
            <w:tcBorders>
              <w:top w:val="single" w:sz="6" w:space="0" w:color="auto"/>
              <w:left w:val="single" w:sz="6" w:space="0" w:color="auto"/>
              <w:bottom w:val="single" w:sz="6" w:space="0" w:color="auto"/>
              <w:right w:val="single" w:sz="6" w:space="0" w:color="auto"/>
            </w:tcBorders>
          </w:tcPr>
          <w:p w:rsidR="00E531DE" w:rsidRPr="00E17C7B" w:rsidRDefault="00E17C7B" w:rsidP="00BD750B">
            <w:pPr>
              <w:autoSpaceDE w:val="0"/>
              <w:autoSpaceDN w:val="0"/>
              <w:adjustRightInd w:val="0"/>
              <w:spacing w:before="62" w:line="360" w:lineRule="auto"/>
              <w:ind w:firstLine="240"/>
              <w:rPr>
                <w:rFonts w:ascii="仿宋" w:eastAsia="仿宋" w:hAnsi="仿宋"/>
                <w:sz w:val="24"/>
                <w:szCs w:val="24"/>
              </w:rPr>
            </w:pPr>
            <w:r w:rsidRPr="00E17C7B">
              <w:rPr>
                <w:rFonts w:ascii="仿宋" w:eastAsia="仿宋" w:hAnsi="仿宋" w:hint="eastAsia"/>
                <w:sz w:val="24"/>
                <w:szCs w:val="24"/>
              </w:rPr>
              <w:t>...</w:t>
            </w:r>
          </w:p>
        </w:tc>
        <w:tc>
          <w:tcPr>
            <w:tcW w:w="2553" w:type="dxa"/>
            <w:tcBorders>
              <w:top w:val="single" w:sz="6" w:space="0" w:color="auto"/>
              <w:left w:val="single" w:sz="6" w:space="0" w:color="auto"/>
              <w:bottom w:val="single" w:sz="6" w:space="0" w:color="auto"/>
              <w:right w:val="single" w:sz="6" w:space="0" w:color="auto"/>
            </w:tcBorders>
            <w:vAlign w:val="center"/>
          </w:tcPr>
          <w:p w:rsidR="00E531DE" w:rsidRPr="00E17C7B" w:rsidRDefault="00E531DE" w:rsidP="00BD750B">
            <w:pPr>
              <w:autoSpaceDE w:val="0"/>
              <w:autoSpaceDN w:val="0"/>
              <w:adjustRightInd w:val="0"/>
              <w:spacing w:before="62" w:line="360" w:lineRule="auto"/>
              <w:ind w:firstLine="240"/>
              <w:rPr>
                <w:rFonts w:ascii="仿宋" w:eastAsia="仿宋" w:hAnsi="仿宋"/>
                <w:sz w:val="24"/>
                <w:szCs w:val="24"/>
              </w:rPr>
            </w:pPr>
          </w:p>
        </w:tc>
        <w:tc>
          <w:tcPr>
            <w:tcW w:w="3874" w:type="dxa"/>
            <w:tcBorders>
              <w:top w:val="single" w:sz="6" w:space="0" w:color="auto"/>
              <w:left w:val="single" w:sz="6" w:space="0" w:color="auto"/>
              <w:bottom w:val="single" w:sz="6" w:space="0" w:color="auto"/>
              <w:right w:val="single" w:sz="6" w:space="0" w:color="auto"/>
            </w:tcBorders>
            <w:vAlign w:val="center"/>
          </w:tcPr>
          <w:p w:rsidR="00E531DE" w:rsidRPr="00E17C7B" w:rsidRDefault="00E531DE" w:rsidP="00BD750B">
            <w:pPr>
              <w:autoSpaceDE w:val="0"/>
              <w:autoSpaceDN w:val="0"/>
              <w:adjustRightInd w:val="0"/>
              <w:spacing w:before="62" w:line="360" w:lineRule="auto"/>
              <w:rPr>
                <w:rFonts w:ascii="仿宋" w:eastAsia="仿宋" w:hAnsi="仿宋" w:cs="宋体"/>
                <w:sz w:val="24"/>
                <w:szCs w:val="24"/>
                <w:lang w:val="zh-CN"/>
              </w:rPr>
            </w:pPr>
          </w:p>
        </w:tc>
        <w:tc>
          <w:tcPr>
            <w:tcW w:w="1341" w:type="dxa"/>
            <w:tcBorders>
              <w:top w:val="single" w:sz="6" w:space="0" w:color="auto"/>
              <w:left w:val="single" w:sz="6" w:space="0" w:color="auto"/>
              <w:bottom w:val="single" w:sz="6" w:space="0" w:color="auto"/>
              <w:right w:val="single" w:sz="6" w:space="0" w:color="auto"/>
            </w:tcBorders>
            <w:vAlign w:val="center"/>
          </w:tcPr>
          <w:p w:rsidR="00E531DE" w:rsidRPr="00E17C7B" w:rsidRDefault="00E531DE" w:rsidP="00BD750B">
            <w:pPr>
              <w:autoSpaceDE w:val="0"/>
              <w:autoSpaceDN w:val="0"/>
              <w:adjustRightInd w:val="0"/>
              <w:spacing w:before="62" w:line="360" w:lineRule="auto"/>
              <w:ind w:firstLine="240"/>
              <w:rPr>
                <w:rFonts w:ascii="仿宋" w:eastAsia="仿宋" w:hAnsi="仿宋" w:cs="宋体"/>
                <w:sz w:val="24"/>
                <w:szCs w:val="24"/>
                <w:lang w:val="zh-CN"/>
              </w:rPr>
            </w:pPr>
          </w:p>
        </w:tc>
        <w:tc>
          <w:tcPr>
            <w:tcW w:w="1144" w:type="dxa"/>
            <w:tcBorders>
              <w:top w:val="single" w:sz="6" w:space="0" w:color="auto"/>
              <w:left w:val="single" w:sz="6" w:space="0" w:color="auto"/>
              <w:bottom w:val="single" w:sz="6" w:space="0" w:color="auto"/>
              <w:right w:val="single" w:sz="6" w:space="0" w:color="auto"/>
            </w:tcBorders>
            <w:vAlign w:val="center"/>
          </w:tcPr>
          <w:p w:rsidR="00E531DE" w:rsidRPr="00E17C7B" w:rsidRDefault="00E531DE" w:rsidP="00BD750B">
            <w:pPr>
              <w:autoSpaceDE w:val="0"/>
              <w:autoSpaceDN w:val="0"/>
              <w:adjustRightInd w:val="0"/>
              <w:spacing w:before="62" w:line="360" w:lineRule="auto"/>
              <w:ind w:firstLine="240"/>
              <w:rPr>
                <w:rFonts w:ascii="仿宋" w:eastAsia="仿宋" w:hAnsi="仿宋" w:cs="宋体"/>
                <w:sz w:val="24"/>
                <w:szCs w:val="24"/>
                <w:lang w:val="zh-CN"/>
              </w:rPr>
            </w:pPr>
          </w:p>
        </w:tc>
      </w:tr>
    </w:tbl>
    <w:p w:rsidR="00E531DE" w:rsidRPr="00E17C7B" w:rsidRDefault="00E531DE" w:rsidP="00BD750B">
      <w:pPr>
        <w:pStyle w:val="af1"/>
        <w:spacing w:before="62" w:beforeAutospacing="0" w:after="210" w:afterAutospacing="0" w:line="360" w:lineRule="auto"/>
        <w:rPr>
          <w:rFonts w:ascii="仿宋" w:eastAsia="仿宋" w:hAnsi="仿宋"/>
        </w:rPr>
      </w:pPr>
    </w:p>
    <w:p w:rsidR="00E531DE" w:rsidRPr="00E17C7B" w:rsidRDefault="00E531DE" w:rsidP="00BD750B">
      <w:pPr>
        <w:pStyle w:val="af1"/>
        <w:spacing w:before="62" w:beforeAutospacing="0" w:after="210" w:afterAutospacing="0" w:line="360" w:lineRule="auto"/>
        <w:rPr>
          <w:rFonts w:ascii="仿宋" w:eastAsia="仿宋" w:hAnsi="仿宋"/>
        </w:rPr>
      </w:pPr>
    </w:p>
    <w:p w:rsidR="00E531DE" w:rsidRPr="00E17C7B" w:rsidRDefault="00E17C7B" w:rsidP="00BD750B">
      <w:pPr>
        <w:autoSpaceDE w:val="0"/>
        <w:autoSpaceDN w:val="0"/>
        <w:adjustRightInd w:val="0"/>
        <w:spacing w:before="62" w:line="360" w:lineRule="auto"/>
        <w:rPr>
          <w:rFonts w:ascii="仿宋" w:eastAsia="仿宋" w:hAnsi="仿宋" w:cs="宋体"/>
          <w:sz w:val="24"/>
          <w:szCs w:val="24"/>
          <w:lang w:val="zh-CN"/>
        </w:rPr>
      </w:pPr>
      <w:r w:rsidRPr="00E17C7B">
        <w:rPr>
          <w:rFonts w:ascii="仿宋" w:eastAsia="仿宋" w:hAnsi="仿宋" w:cs="宋体" w:hint="eastAsia"/>
          <w:sz w:val="24"/>
          <w:szCs w:val="24"/>
          <w:lang w:val="zh-CN"/>
        </w:rPr>
        <w:t>供应商名称：</w:t>
      </w:r>
      <w:r w:rsidRPr="00E17C7B">
        <w:rPr>
          <w:rFonts w:ascii="仿宋" w:eastAsia="仿宋" w:hAnsi="仿宋" w:cs="宋体" w:hint="eastAsia"/>
          <w:sz w:val="24"/>
          <w:szCs w:val="24"/>
          <w:u w:val="single"/>
          <w:lang w:val="zh-CN"/>
        </w:rPr>
        <w:t xml:space="preserve">  （全称）</w:t>
      </w:r>
      <w:r w:rsidRPr="00E17C7B">
        <w:rPr>
          <w:rFonts w:ascii="仿宋" w:eastAsia="仿宋" w:hAnsi="仿宋" w:cs="宋体" w:hint="eastAsia"/>
          <w:sz w:val="24"/>
          <w:szCs w:val="24"/>
          <w:lang w:val="zh-CN"/>
        </w:rPr>
        <w:t>（公章）</w:t>
      </w:r>
    </w:p>
    <w:p w:rsidR="00E531DE" w:rsidRPr="00E17C7B" w:rsidRDefault="00E17C7B" w:rsidP="00BD750B">
      <w:pPr>
        <w:autoSpaceDE w:val="0"/>
        <w:autoSpaceDN w:val="0"/>
        <w:adjustRightInd w:val="0"/>
        <w:spacing w:before="62" w:line="360" w:lineRule="auto"/>
        <w:rPr>
          <w:rFonts w:ascii="仿宋" w:eastAsia="仿宋" w:hAnsi="仿宋" w:cs="宋体"/>
          <w:sz w:val="24"/>
          <w:szCs w:val="24"/>
          <w:lang w:val="zh-CN"/>
        </w:rPr>
      </w:pPr>
      <w:r w:rsidRPr="00E17C7B">
        <w:rPr>
          <w:rFonts w:ascii="仿宋" w:eastAsia="仿宋" w:hAnsi="仿宋" w:cs="宋体" w:hint="eastAsia"/>
          <w:sz w:val="24"/>
          <w:szCs w:val="24"/>
          <w:lang w:val="zh-CN"/>
        </w:rPr>
        <w:t>供应商法定代表人（单位负责人）或授权代表签字：</w:t>
      </w:r>
    </w:p>
    <w:p w:rsidR="00E531DE" w:rsidRPr="00E17C7B" w:rsidRDefault="00E17C7B" w:rsidP="00BD750B">
      <w:pPr>
        <w:autoSpaceDE w:val="0"/>
        <w:autoSpaceDN w:val="0"/>
        <w:adjustRightInd w:val="0"/>
        <w:spacing w:before="62" w:line="360" w:lineRule="auto"/>
        <w:rPr>
          <w:rFonts w:ascii="仿宋" w:eastAsia="仿宋" w:hAnsi="仿宋"/>
          <w:sz w:val="24"/>
          <w:szCs w:val="24"/>
        </w:rPr>
      </w:pPr>
      <w:r w:rsidRPr="00E17C7B">
        <w:rPr>
          <w:rFonts w:ascii="仿宋" w:eastAsia="仿宋" w:hAnsi="仿宋" w:cs="宋体" w:hint="eastAsia"/>
          <w:sz w:val="24"/>
          <w:szCs w:val="24"/>
          <w:lang w:val="zh-CN"/>
        </w:rPr>
        <w:t>日期： 年  月  日</w:t>
      </w:r>
    </w:p>
    <w:p w:rsidR="00E531DE" w:rsidRPr="00E17C7B" w:rsidRDefault="00E17C7B" w:rsidP="00BD750B">
      <w:pPr>
        <w:spacing w:before="62" w:line="360" w:lineRule="auto"/>
        <w:rPr>
          <w:rFonts w:ascii="仿宋" w:eastAsia="仿宋" w:hAnsi="仿宋" w:cs="黑体"/>
          <w:b/>
          <w:bCs/>
          <w:sz w:val="28"/>
          <w:szCs w:val="28"/>
          <w:lang w:val="zh-CN"/>
        </w:rPr>
      </w:pPr>
      <w:r w:rsidRPr="00E17C7B">
        <w:rPr>
          <w:rFonts w:ascii="仿宋" w:eastAsia="仿宋" w:hAnsi="仿宋" w:cs="黑体" w:hint="eastAsia"/>
          <w:b/>
          <w:bCs/>
          <w:sz w:val="28"/>
          <w:szCs w:val="28"/>
          <w:lang w:val="zh-CN"/>
        </w:rPr>
        <w:br w:type="page"/>
      </w:r>
    </w:p>
    <w:p w:rsidR="00E531DE" w:rsidRPr="00E17C7B" w:rsidRDefault="00E17C7B" w:rsidP="00BD750B">
      <w:pPr>
        <w:pStyle w:val="ab"/>
        <w:spacing w:before="62" w:line="360" w:lineRule="auto"/>
        <w:jc w:val="center"/>
        <w:outlineLvl w:val="1"/>
        <w:rPr>
          <w:rFonts w:ascii="仿宋" w:eastAsia="仿宋" w:hAnsi="仿宋"/>
          <w:b/>
          <w:bCs/>
          <w:snapToGrid w:val="0"/>
          <w:sz w:val="28"/>
          <w:szCs w:val="28"/>
        </w:rPr>
      </w:pPr>
      <w:bookmarkStart w:id="26" w:name="_Toc138068731"/>
      <w:r w:rsidRPr="00E17C7B">
        <w:rPr>
          <w:rFonts w:ascii="仿宋" w:eastAsia="仿宋" w:hAnsi="仿宋" w:hint="eastAsia"/>
          <w:b/>
          <w:bCs/>
          <w:snapToGrid w:val="0"/>
          <w:sz w:val="28"/>
          <w:szCs w:val="28"/>
        </w:rPr>
        <w:lastRenderedPageBreak/>
        <w:t>三、资格审查证明材料</w:t>
      </w:r>
      <w:bookmarkEnd w:id="26"/>
    </w:p>
    <w:p w:rsidR="00E531DE" w:rsidRPr="00E17C7B" w:rsidRDefault="00E17C7B" w:rsidP="00BD750B">
      <w:pPr>
        <w:autoSpaceDE w:val="0"/>
        <w:autoSpaceDN w:val="0"/>
        <w:spacing w:before="62" w:line="360" w:lineRule="auto"/>
        <w:jc w:val="center"/>
        <w:outlineLvl w:val="2"/>
        <w:rPr>
          <w:rFonts w:ascii="仿宋" w:eastAsia="仿宋" w:hAnsi="仿宋"/>
          <w:b/>
          <w:sz w:val="28"/>
          <w:szCs w:val="24"/>
        </w:rPr>
      </w:pPr>
      <w:r w:rsidRPr="00E17C7B">
        <w:rPr>
          <w:rFonts w:ascii="仿宋" w:eastAsia="仿宋" w:hAnsi="仿宋" w:hint="eastAsia"/>
          <w:b/>
          <w:sz w:val="28"/>
          <w:szCs w:val="24"/>
        </w:rPr>
        <w:t>3.1 响 应 函</w:t>
      </w:r>
    </w:p>
    <w:p w:rsidR="00E531DE" w:rsidRPr="00E17C7B" w:rsidRDefault="00E17C7B" w:rsidP="00BD750B">
      <w:pPr>
        <w:autoSpaceDE w:val="0"/>
        <w:autoSpaceDN w:val="0"/>
        <w:adjustRightInd w:val="0"/>
        <w:spacing w:before="62" w:line="360" w:lineRule="auto"/>
        <w:rPr>
          <w:rFonts w:ascii="仿宋" w:eastAsia="仿宋" w:hAnsi="仿宋"/>
          <w:b/>
          <w:snapToGrid w:val="0"/>
          <w:kern w:val="0"/>
          <w:sz w:val="24"/>
        </w:rPr>
      </w:pPr>
      <w:r w:rsidRPr="00E17C7B">
        <w:rPr>
          <w:rFonts w:ascii="仿宋" w:eastAsia="仿宋" w:hAnsi="仿宋" w:hint="eastAsia"/>
          <w:sz w:val="28"/>
          <w:szCs w:val="24"/>
        </w:rPr>
        <w:t>致：</w:t>
      </w:r>
      <w:r w:rsidRPr="00E17C7B">
        <w:rPr>
          <w:rFonts w:ascii="仿宋" w:eastAsia="仿宋" w:hAnsi="仿宋" w:hint="eastAsia"/>
          <w:b/>
          <w:snapToGrid w:val="0"/>
          <w:kern w:val="0"/>
          <w:sz w:val="24"/>
        </w:rPr>
        <w:t>（采购人）</w:t>
      </w:r>
    </w:p>
    <w:p w:rsidR="00E531DE" w:rsidRPr="00E17C7B" w:rsidRDefault="00E17C7B" w:rsidP="00B21D78">
      <w:pPr>
        <w:adjustRightInd w:val="0"/>
        <w:spacing w:before="62" w:line="360" w:lineRule="auto"/>
        <w:ind w:firstLineChars="200" w:firstLine="480"/>
        <w:rPr>
          <w:rFonts w:ascii="仿宋" w:eastAsia="仿宋" w:hAnsi="仿宋"/>
          <w:snapToGrid w:val="0"/>
          <w:kern w:val="0"/>
          <w:sz w:val="24"/>
        </w:rPr>
      </w:pPr>
      <w:r w:rsidRPr="00E17C7B">
        <w:rPr>
          <w:rFonts w:ascii="仿宋" w:eastAsia="仿宋" w:hAnsi="仿宋" w:hint="eastAsia"/>
          <w:snapToGrid w:val="0"/>
          <w:kern w:val="0"/>
          <w:sz w:val="24"/>
        </w:rPr>
        <w:t>根据贵方 （项目名称、招标编号）采购的采购公告及磋商邀请，_______（姓名和职务）被正式授权并代表供应商（供应商名称、地址）提交。</w:t>
      </w:r>
    </w:p>
    <w:p w:rsidR="00E531DE" w:rsidRPr="00E17C7B" w:rsidRDefault="00E17C7B" w:rsidP="00B21D78">
      <w:pPr>
        <w:pStyle w:val="ab"/>
        <w:adjustRightInd w:val="0"/>
        <w:spacing w:before="62" w:line="360" w:lineRule="auto"/>
        <w:ind w:firstLineChars="200" w:firstLine="480"/>
        <w:rPr>
          <w:rFonts w:ascii="仿宋" w:eastAsia="仿宋" w:hAnsi="仿宋"/>
          <w:snapToGrid w:val="0"/>
          <w:szCs w:val="21"/>
        </w:rPr>
      </w:pPr>
      <w:r w:rsidRPr="00E17C7B">
        <w:rPr>
          <w:rFonts w:ascii="仿宋" w:eastAsia="仿宋" w:hAnsi="仿宋" w:hint="eastAsia"/>
          <w:snapToGrid w:val="0"/>
          <w:szCs w:val="21"/>
        </w:rPr>
        <w:t>我方确认收到贵方提供的（项目名称、招标编号）磋商文件的全部内容。</w:t>
      </w:r>
    </w:p>
    <w:p w:rsidR="00E531DE" w:rsidRPr="00E17C7B" w:rsidRDefault="00E17C7B" w:rsidP="00B21D78">
      <w:pPr>
        <w:pStyle w:val="ab"/>
        <w:adjustRightInd w:val="0"/>
        <w:spacing w:before="62" w:line="360" w:lineRule="auto"/>
        <w:ind w:firstLineChars="200" w:firstLine="480"/>
        <w:rPr>
          <w:rFonts w:ascii="仿宋" w:eastAsia="仿宋" w:hAnsi="仿宋"/>
          <w:snapToGrid w:val="0"/>
          <w:szCs w:val="21"/>
        </w:rPr>
      </w:pPr>
      <w:r w:rsidRPr="00E17C7B">
        <w:rPr>
          <w:rFonts w:ascii="仿宋" w:eastAsia="仿宋" w:hAnsi="仿宋" w:hint="eastAsia"/>
          <w:snapToGrid w:val="0"/>
          <w:szCs w:val="21"/>
        </w:rPr>
        <w:t>我方在参与磋商前已详细研究了《磋商文件》的所有内容，包括澄清、修改文件（如果有）和所有已提供的参考资料以及有关附件，我方完全明白并认为此磋商文件没有倾向性，也不存在排斥潜在投标供应商的内容，我方同意磋商文件的相关条款和</w:t>
      </w:r>
      <w:r w:rsidRPr="00E17C7B">
        <w:rPr>
          <w:rFonts w:ascii="仿宋" w:eastAsia="仿宋" w:hAnsi="仿宋" w:hint="eastAsia"/>
          <w:szCs w:val="21"/>
        </w:rPr>
        <w:t>已完全理解并接受磋商文件的各项规定和要求及资金支付规定，对磋商文件的合理性、合法性不再有异议，并承诺在发生争议时不会以对《磋商文件》存在误解、不明白的条款为由，对贵中心行使任何法律上的抗辩权。</w:t>
      </w:r>
    </w:p>
    <w:p w:rsidR="00E531DE" w:rsidRPr="00E17C7B" w:rsidRDefault="00E17C7B" w:rsidP="00B21D78">
      <w:pPr>
        <w:adjustRightInd w:val="0"/>
        <w:spacing w:before="62" w:line="360" w:lineRule="auto"/>
        <w:ind w:firstLineChars="200" w:firstLine="480"/>
        <w:rPr>
          <w:rFonts w:ascii="仿宋" w:eastAsia="仿宋" w:hAnsi="仿宋" w:cs="Courier New"/>
          <w:sz w:val="24"/>
        </w:rPr>
      </w:pPr>
      <w:r w:rsidRPr="00E17C7B">
        <w:rPr>
          <w:rFonts w:ascii="仿宋" w:eastAsia="仿宋" w:hAnsi="仿宋" w:cs="Courier New" w:hint="eastAsia"/>
          <w:sz w:val="24"/>
        </w:rPr>
        <w:t>我方已完全明白磋商文件的所有条款要求，并申明如下：</w:t>
      </w:r>
    </w:p>
    <w:p w:rsidR="00E531DE" w:rsidRPr="00E17C7B" w:rsidRDefault="00E17C7B" w:rsidP="00B21D78">
      <w:pPr>
        <w:adjustRightInd w:val="0"/>
        <w:spacing w:before="62" w:line="360" w:lineRule="auto"/>
        <w:ind w:firstLineChars="200" w:firstLine="480"/>
        <w:rPr>
          <w:rFonts w:ascii="仿宋" w:eastAsia="仿宋" w:hAnsi="仿宋" w:cs="Courier New"/>
          <w:sz w:val="24"/>
        </w:rPr>
      </w:pPr>
      <w:r w:rsidRPr="00E17C7B">
        <w:rPr>
          <w:rFonts w:ascii="仿宋" w:eastAsia="仿宋" w:hAnsi="仿宋" w:cs="Courier New" w:hint="eastAsia"/>
          <w:sz w:val="24"/>
        </w:rPr>
        <w:t>一、按磋商文件提供的全部货物与相关服务的投标总价详见《磋商一览表》。</w:t>
      </w:r>
    </w:p>
    <w:p w:rsidR="00E531DE" w:rsidRPr="00E17C7B" w:rsidRDefault="00E17C7B" w:rsidP="00B21D78">
      <w:pPr>
        <w:adjustRightInd w:val="0"/>
        <w:spacing w:before="62" w:line="360" w:lineRule="auto"/>
        <w:ind w:firstLineChars="200" w:firstLine="480"/>
        <w:rPr>
          <w:rFonts w:ascii="仿宋" w:eastAsia="仿宋" w:hAnsi="仿宋" w:cs="Courier New"/>
          <w:sz w:val="24"/>
        </w:rPr>
      </w:pPr>
      <w:r w:rsidRPr="00E17C7B">
        <w:rPr>
          <w:rFonts w:ascii="仿宋" w:eastAsia="仿宋" w:hAnsi="仿宋" w:cs="Courier New" w:hint="eastAsia"/>
          <w:sz w:val="24"/>
        </w:rPr>
        <w:t>二、</w:t>
      </w:r>
      <w:r w:rsidRPr="00E17C7B">
        <w:rPr>
          <w:rFonts w:ascii="仿宋" w:eastAsia="仿宋" w:hAnsi="仿宋" w:hint="eastAsia"/>
          <w:sz w:val="24"/>
        </w:rPr>
        <w:t>我方同意在本项目磋商文件中规定的磋商日起</w:t>
      </w:r>
      <w:r w:rsidRPr="00E17C7B">
        <w:rPr>
          <w:rFonts w:ascii="仿宋" w:eastAsia="仿宋" w:hAnsi="仿宋" w:hint="eastAsia"/>
          <w:sz w:val="24"/>
          <w:u w:val="single"/>
        </w:rPr>
        <w:t>60</w:t>
      </w:r>
      <w:r w:rsidRPr="00E17C7B">
        <w:rPr>
          <w:rFonts w:ascii="仿宋" w:eastAsia="仿宋" w:hAnsi="仿宋" w:hint="eastAsia"/>
          <w:sz w:val="24"/>
        </w:rPr>
        <w:t>天内遵守本响应文件中的承诺且在此期限期满之前均具有约束力。我方同意并遵守本磋商文件“供应商须知”中第十四条第三款关于延长磋商有效期的规定。</w:t>
      </w:r>
      <w:r w:rsidRPr="00E17C7B">
        <w:rPr>
          <w:rFonts w:ascii="仿宋" w:eastAsia="仿宋" w:hAnsi="仿宋" w:cs="Courier New" w:hint="eastAsia"/>
          <w:sz w:val="24"/>
        </w:rPr>
        <w:t>如成交，有效期将延至供货终止日为止。在此提交的资格证明文件均至磋商响应截止日有效，如有在磋商有效期内失效的，我方承诺在成交后补齐一切手续，保证所有资格证明文件能在签订采购合同时直至采购合同终止日有效。</w:t>
      </w:r>
    </w:p>
    <w:p w:rsidR="00E531DE" w:rsidRPr="00E17C7B" w:rsidRDefault="00E17C7B" w:rsidP="00B21D78">
      <w:pPr>
        <w:pStyle w:val="af1"/>
        <w:adjustRightInd w:val="0"/>
        <w:spacing w:before="62" w:line="360" w:lineRule="auto"/>
        <w:ind w:firstLineChars="200" w:firstLine="480"/>
        <w:rPr>
          <w:rFonts w:ascii="仿宋" w:eastAsia="仿宋" w:hAnsi="仿宋" w:cs="Courier New"/>
          <w:szCs w:val="21"/>
        </w:rPr>
      </w:pPr>
      <w:r w:rsidRPr="00E17C7B">
        <w:rPr>
          <w:rFonts w:ascii="仿宋" w:eastAsia="仿宋" w:hAnsi="仿宋" w:cs="Courier New" w:hint="eastAsia"/>
          <w:szCs w:val="21"/>
        </w:rPr>
        <w:t>三、我方明白并同意，在规定的磋商日之后，磋商有效期之内撤销响应的，则我方承担违背磋商承诺的责任追究。</w:t>
      </w:r>
    </w:p>
    <w:p w:rsidR="00E531DE" w:rsidRPr="00E17C7B" w:rsidRDefault="00E17C7B" w:rsidP="00B21D78">
      <w:pPr>
        <w:pStyle w:val="af1"/>
        <w:adjustRightInd w:val="0"/>
        <w:spacing w:before="62" w:line="360" w:lineRule="auto"/>
        <w:ind w:firstLineChars="200" w:firstLine="480"/>
        <w:rPr>
          <w:rFonts w:ascii="仿宋" w:eastAsia="仿宋" w:hAnsi="仿宋" w:cs="Courier New"/>
          <w:szCs w:val="21"/>
        </w:rPr>
      </w:pPr>
      <w:r w:rsidRPr="00E17C7B">
        <w:rPr>
          <w:rFonts w:ascii="仿宋" w:eastAsia="仿宋" w:hAnsi="仿宋" w:cs="Courier New" w:hint="eastAsia"/>
          <w:szCs w:val="21"/>
        </w:rPr>
        <w:t>四、我方同意按照贵方可能提出的要求而提供与响应有关的任何其它数据、信息或资料。</w:t>
      </w:r>
    </w:p>
    <w:p w:rsidR="00E531DE" w:rsidRPr="00E17C7B" w:rsidRDefault="00E17C7B" w:rsidP="00B21D78">
      <w:pPr>
        <w:pStyle w:val="af1"/>
        <w:adjustRightInd w:val="0"/>
        <w:spacing w:before="62" w:line="360" w:lineRule="auto"/>
        <w:ind w:firstLineChars="200" w:firstLine="480"/>
        <w:rPr>
          <w:rFonts w:ascii="仿宋" w:eastAsia="仿宋" w:hAnsi="仿宋" w:cs="Courier New"/>
          <w:szCs w:val="21"/>
        </w:rPr>
      </w:pPr>
      <w:r w:rsidRPr="00E17C7B">
        <w:rPr>
          <w:rFonts w:ascii="仿宋" w:eastAsia="仿宋" w:hAnsi="仿宋" w:cs="Courier New" w:hint="eastAsia"/>
          <w:szCs w:val="21"/>
        </w:rPr>
        <w:t>五、我方理解贵方不一定接受最低响应价或任何贵方可能收到的响应。</w:t>
      </w:r>
    </w:p>
    <w:p w:rsidR="00E531DE" w:rsidRPr="00E17C7B" w:rsidRDefault="00E17C7B" w:rsidP="00B21D78">
      <w:pPr>
        <w:pStyle w:val="af1"/>
        <w:adjustRightInd w:val="0"/>
        <w:spacing w:before="62" w:line="360" w:lineRule="auto"/>
        <w:ind w:firstLineChars="200" w:firstLine="480"/>
        <w:rPr>
          <w:rFonts w:ascii="仿宋" w:eastAsia="仿宋" w:hAnsi="仿宋" w:cs="Courier New"/>
          <w:szCs w:val="21"/>
        </w:rPr>
      </w:pPr>
      <w:r w:rsidRPr="00E17C7B">
        <w:rPr>
          <w:rFonts w:ascii="仿宋" w:eastAsia="仿宋" w:hAnsi="仿宋" w:cs="Courier New" w:hint="eastAsia"/>
          <w:szCs w:val="21"/>
        </w:rPr>
        <w:lastRenderedPageBreak/>
        <w:t>六、我方如果成交，将保证履行磋商文件及其澄清、修改文件（如果有）中的全部责任和义务，按质、按量、按期完成《项目需求》及《合同书》中的全部任务。</w:t>
      </w:r>
    </w:p>
    <w:p w:rsidR="00E531DE" w:rsidRPr="00E17C7B" w:rsidRDefault="00E17C7B" w:rsidP="00B21D78">
      <w:pPr>
        <w:pStyle w:val="af1"/>
        <w:adjustRightInd w:val="0"/>
        <w:spacing w:before="62" w:line="360" w:lineRule="auto"/>
        <w:ind w:firstLineChars="200" w:firstLine="480"/>
        <w:rPr>
          <w:rFonts w:ascii="仿宋" w:eastAsia="仿宋" w:hAnsi="仿宋"/>
          <w:szCs w:val="21"/>
        </w:rPr>
      </w:pPr>
      <w:r w:rsidRPr="00E17C7B">
        <w:rPr>
          <w:rFonts w:ascii="仿宋" w:eastAsia="仿宋" w:hAnsi="仿宋" w:cs="Courier New" w:hint="eastAsia"/>
          <w:szCs w:val="21"/>
        </w:rPr>
        <w:t>七、我方在此保证所提交的所有文件和全部说明是真实的和正确的。</w:t>
      </w:r>
    </w:p>
    <w:p w:rsidR="00E531DE" w:rsidRPr="00E17C7B" w:rsidRDefault="00E17C7B" w:rsidP="00B21D78">
      <w:pPr>
        <w:pStyle w:val="ab"/>
        <w:adjustRightInd w:val="0"/>
        <w:spacing w:before="62" w:line="360" w:lineRule="auto"/>
        <w:ind w:firstLineChars="200" w:firstLine="480"/>
        <w:rPr>
          <w:rFonts w:ascii="仿宋" w:eastAsia="仿宋" w:hAnsi="仿宋"/>
          <w:szCs w:val="21"/>
        </w:rPr>
      </w:pPr>
      <w:r w:rsidRPr="00E17C7B">
        <w:rPr>
          <w:rFonts w:ascii="仿宋" w:eastAsia="仿宋" w:hAnsi="仿宋" w:hint="eastAsia"/>
          <w:szCs w:val="21"/>
        </w:rPr>
        <w:t xml:space="preserve">八、我方投标报价已包含应向知识产权所有权人支付的所有相关税费，并保证采购人在中国使用我方提供的货物时，如有第三方提出侵犯其知识产权主张的，责任由我方承担。 </w:t>
      </w:r>
    </w:p>
    <w:p w:rsidR="00E531DE" w:rsidRPr="00E17C7B" w:rsidRDefault="00E17C7B" w:rsidP="00B21D78">
      <w:pPr>
        <w:pStyle w:val="ab"/>
        <w:adjustRightInd w:val="0"/>
        <w:spacing w:before="62" w:line="360" w:lineRule="auto"/>
        <w:ind w:firstLineChars="200" w:firstLine="480"/>
        <w:rPr>
          <w:rFonts w:ascii="仿宋" w:eastAsia="仿宋" w:hAnsi="仿宋" w:cs="Arial"/>
          <w:szCs w:val="21"/>
        </w:rPr>
      </w:pPr>
      <w:r w:rsidRPr="00E17C7B">
        <w:rPr>
          <w:rFonts w:ascii="仿宋" w:eastAsia="仿宋" w:hAnsi="仿宋" w:cs="Arial" w:hint="eastAsia"/>
          <w:szCs w:val="21"/>
        </w:rPr>
        <w:t>九、我方具备《政府采购法》第二十二条规定的条件；承诺如下：</w:t>
      </w:r>
    </w:p>
    <w:p w:rsidR="00E531DE" w:rsidRPr="00E17C7B" w:rsidRDefault="00E17C7B" w:rsidP="00B21D78">
      <w:pPr>
        <w:pStyle w:val="ab"/>
        <w:adjustRightInd w:val="0"/>
        <w:spacing w:before="62" w:line="360" w:lineRule="auto"/>
        <w:ind w:firstLineChars="200" w:firstLine="480"/>
        <w:rPr>
          <w:rFonts w:ascii="仿宋" w:eastAsia="仿宋" w:hAnsi="仿宋" w:cs="Arial"/>
          <w:szCs w:val="21"/>
        </w:rPr>
      </w:pPr>
      <w:r w:rsidRPr="00E17C7B">
        <w:rPr>
          <w:rFonts w:ascii="仿宋" w:eastAsia="仿宋" w:hAnsi="仿宋" w:cs="Arial" w:hint="eastAsia"/>
          <w:szCs w:val="21"/>
        </w:rPr>
        <w:t>1. 具有独立承担民事责任能力的在中华人民共和国境内注册的法人或其他组织或自然人，有效的营业执照（或事业法人登记证或身份证等相关证明）。</w:t>
      </w:r>
    </w:p>
    <w:p w:rsidR="00E531DE" w:rsidRPr="00E17C7B" w:rsidRDefault="00E17C7B" w:rsidP="00B21D78">
      <w:pPr>
        <w:adjustRightInd w:val="0"/>
        <w:spacing w:before="62" w:line="360" w:lineRule="auto"/>
        <w:ind w:firstLineChars="210" w:firstLine="504"/>
        <w:rPr>
          <w:rFonts w:ascii="仿宋" w:eastAsia="仿宋" w:hAnsi="仿宋" w:cs="Arial"/>
          <w:sz w:val="24"/>
        </w:rPr>
      </w:pPr>
      <w:r w:rsidRPr="00E17C7B">
        <w:rPr>
          <w:rFonts w:ascii="仿宋" w:eastAsia="仿宋" w:hAnsi="仿宋" w:cs="Arial" w:hint="eastAsia"/>
          <w:sz w:val="24"/>
        </w:rPr>
        <w:t>2. 我方已依法缴纳了各项税费及社会保险费用，如有需要，可随时向采购人提供近三个月内的相关缴费证明，以便核查。</w:t>
      </w:r>
    </w:p>
    <w:p w:rsidR="00E531DE" w:rsidRPr="00E17C7B" w:rsidRDefault="00E17C7B" w:rsidP="00B21D78">
      <w:pPr>
        <w:adjustRightInd w:val="0"/>
        <w:spacing w:before="62" w:line="360" w:lineRule="auto"/>
        <w:ind w:firstLineChars="210" w:firstLine="504"/>
        <w:rPr>
          <w:rFonts w:ascii="仿宋" w:eastAsia="仿宋" w:hAnsi="仿宋" w:cs="Arial"/>
          <w:sz w:val="24"/>
        </w:rPr>
      </w:pPr>
      <w:r w:rsidRPr="00E17C7B">
        <w:rPr>
          <w:rFonts w:ascii="仿宋" w:eastAsia="仿宋" w:hAnsi="仿宋" w:cs="Arial" w:hint="eastAsia"/>
          <w:sz w:val="24"/>
        </w:rPr>
        <w:t>3. 我方已依法建立健全的财务会计制度，如有需要，可随时向采购人提供相关证明材料，以便核查。</w:t>
      </w:r>
    </w:p>
    <w:p w:rsidR="00E531DE" w:rsidRPr="00E17C7B" w:rsidRDefault="00E17C7B" w:rsidP="00B21D78">
      <w:pPr>
        <w:adjustRightInd w:val="0"/>
        <w:spacing w:before="62" w:line="360" w:lineRule="auto"/>
        <w:ind w:firstLineChars="210" w:firstLine="504"/>
        <w:rPr>
          <w:rFonts w:ascii="仿宋" w:eastAsia="仿宋" w:hAnsi="仿宋" w:cs="Arial"/>
          <w:sz w:val="24"/>
        </w:rPr>
      </w:pPr>
      <w:r w:rsidRPr="00E17C7B">
        <w:rPr>
          <w:rFonts w:ascii="仿宋" w:eastAsia="仿宋" w:hAnsi="仿宋" w:cs="Arial" w:hint="eastAsia"/>
          <w:sz w:val="24"/>
        </w:rPr>
        <w:t>4. 参加政府采购活动前三年内，在经营活动中没有重大违法记录。</w:t>
      </w:r>
    </w:p>
    <w:p w:rsidR="00E531DE" w:rsidRPr="00E17C7B" w:rsidRDefault="00E17C7B" w:rsidP="00B21D78">
      <w:pPr>
        <w:adjustRightInd w:val="0"/>
        <w:spacing w:before="62" w:line="360" w:lineRule="auto"/>
        <w:ind w:firstLineChars="210" w:firstLine="504"/>
        <w:rPr>
          <w:rFonts w:ascii="仿宋" w:eastAsia="仿宋" w:hAnsi="仿宋" w:cs="Arial"/>
          <w:sz w:val="24"/>
        </w:rPr>
      </w:pPr>
      <w:r w:rsidRPr="00E17C7B">
        <w:rPr>
          <w:rFonts w:ascii="仿宋" w:eastAsia="仿宋" w:hAnsi="仿宋" w:cs="Arial" w:hint="eastAsia"/>
          <w:sz w:val="24"/>
        </w:rPr>
        <w:t>5. 符合法律、行政法规规定的其他条件。</w:t>
      </w:r>
    </w:p>
    <w:p w:rsidR="00E531DE" w:rsidRPr="00E17C7B" w:rsidRDefault="00E17C7B" w:rsidP="00B21D78">
      <w:pPr>
        <w:adjustRightInd w:val="0"/>
        <w:spacing w:before="62" w:line="360" w:lineRule="auto"/>
        <w:ind w:firstLineChars="210" w:firstLine="504"/>
        <w:rPr>
          <w:rFonts w:ascii="仿宋" w:eastAsia="仿宋" w:hAnsi="仿宋" w:cs="Arial"/>
          <w:sz w:val="24"/>
        </w:rPr>
      </w:pPr>
      <w:r w:rsidRPr="00E17C7B">
        <w:rPr>
          <w:rFonts w:ascii="仿宋" w:eastAsia="仿宋" w:hAnsi="仿宋" w:cs="宋体" w:hint="eastAsia"/>
          <w:sz w:val="24"/>
        </w:rPr>
        <w:t>以上内容如有虚假或与事实不符的，评审委员会可将</w:t>
      </w:r>
      <w:r w:rsidRPr="00E17C7B">
        <w:rPr>
          <w:rFonts w:ascii="仿宋" w:eastAsia="仿宋" w:hAnsi="仿宋" w:cs="Arial" w:hint="eastAsia"/>
          <w:sz w:val="24"/>
        </w:rPr>
        <w:t>我方做无效响应处理，我方愿意承担相应的法律责任。</w:t>
      </w:r>
    </w:p>
    <w:p w:rsidR="00E531DE" w:rsidRPr="00E17C7B" w:rsidRDefault="00E17C7B" w:rsidP="00B21D78">
      <w:pPr>
        <w:pStyle w:val="ab"/>
        <w:adjustRightInd w:val="0"/>
        <w:spacing w:before="62" w:line="360" w:lineRule="auto"/>
        <w:ind w:firstLineChars="200" w:firstLine="480"/>
        <w:rPr>
          <w:rFonts w:ascii="仿宋" w:eastAsia="仿宋" w:hAnsi="仿宋"/>
          <w:szCs w:val="21"/>
        </w:rPr>
      </w:pPr>
      <w:r w:rsidRPr="00E17C7B">
        <w:rPr>
          <w:rFonts w:ascii="仿宋" w:eastAsia="仿宋" w:hAnsi="仿宋" w:hint="eastAsia"/>
          <w:szCs w:val="21"/>
        </w:rPr>
        <w:t>十、我方具备履行合同所必需的设备和专业技术能力。</w:t>
      </w:r>
    </w:p>
    <w:p w:rsidR="00E531DE" w:rsidRPr="00E17C7B" w:rsidRDefault="00E17C7B" w:rsidP="00B21D78">
      <w:pPr>
        <w:pStyle w:val="ab"/>
        <w:adjustRightInd w:val="0"/>
        <w:spacing w:before="62" w:line="360" w:lineRule="auto"/>
        <w:ind w:firstLineChars="200" w:firstLine="480"/>
        <w:rPr>
          <w:rFonts w:ascii="仿宋" w:eastAsia="仿宋" w:hAnsi="仿宋"/>
          <w:szCs w:val="21"/>
        </w:rPr>
      </w:pPr>
      <w:r w:rsidRPr="00E17C7B">
        <w:rPr>
          <w:rFonts w:ascii="仿宋" w:eastAsia="仿宋" w:hAnsi="仿宋" w:hint="eastAsia"/>
          <w:snapToGrid w:val="0"/>
          <w:szCs w:val="21"/>
        </w:rPr>
        <w:t>十一、</w:t>
      </w:r>
      <w:r w:rsidRPr="00E17C7B">
        <w:rPr>
          <w:rFonts w:ascii="仿宋" w:eastAsia="仿宋" w:hAnsi="仿宋" w:hint="eastAsia"/>
          <w:szCs w:val="21"/>
        </w:rPr>
        <w:t>我方对在本函及响应文件中所作的所有承诺承担法律责任。</w:t>
      </w:r>
    </w:p>
    <w:p w:rsidR="00E531DE" w:rsidRPr="00E17C7B" w:rsidRDefault="00E17C7B" w:rsidP="00BD750B">
      <w:pPr>
        <w:pStyle w:val="ab"/>
        <w:adjustRightInd w:val="0"/>
        <w:snapToGrid w:val="0"/>
        <w:spacing w:before="62" w:line="360" w:lineRule="auto"/>
        <w:rPr>
          <w:rFonts w:ascii="仿宋" w:eastAsia="仿宋" w:hAnsi="仿宋"/>
          <w:szCs w:val="21"/>
        </w:rPr>
      </w:pPr>
      <w:r w:rsidRPr="00E17C7B">
        <w:rPr>
          <w:rFonts w:ascii="仿宋" w:eastAsia="仿宋" w:hAnsi="仿宋" w:hint="eastAsia"/>
          <w:szCs w:val="21"/>
        </w:rPr>
        <w:t>所有与本招标有关的一切正式往来请寄：</w:t>
      </w:r>
    </w:p>
    <w:p w:rsidR="00E531DE" w:rsidRPr="00E17C7B" w:rsidRDefault="00E17C7B" w:rsidP="00B21D78">
      <w:pPr>
        <w:adjustRightInd w:val="0"/>
        <w:snapToGrid w:val="0"/>
        <w:spacing w:before="62" w:line="360" w:lineRule="auto"/>
        <w:ind w:firstLineChars="200" w:firstLine="480"/>
        <w:rPr>
          <w:rFonts w:ascii="仿宋" w:eastAsia="仿宋" w:hAnsi="仿宋" w:cs="宋体"/>
          <w:sz w:val="24"/>
        </w:rPr>
      </w:pPr>
      <w:r w:rsidRPr="00E17C7B">
        <w:rPr>
          <w:rFonts w:ascii="仿宋" w:eastAsia="仿宋" w:hAnsi="仿宋" w:cs="宋体" w:hint="eastAsia"/>
          <w:sz w:val="24"/>
        </w:rPr>
        <w:t xml:space="preserve">地    址：   </w:t>
      </w:r>
      <w:r w:rsidRPr="00E17C7B">
        <w:rPr>
          <w:rFonts w:ascii="仿宋" w:eastAsia="仿宋" w:hAnsi="仿宋" w:cs="Times New Roman" w:hint="eastAsia"/>
          <w:kern w:val="0"/>
          <w:sz w:val="24"/>
        </w:rPr>
        <w:t>邮政编码：</w:t>
      </w:r>
    </w:p>
    <w:p w:rsidR="00E531DE" w:rsidRPr="00E17C7B" w:rsidRDefault="00E17C7B" w:rsidP="00B21D78">
      <w:pPr>
        <w:adjustRightInd w:val="0"/>
        <w:snapToGrid w:val="0"/>
        <w:spacing w:before="62" w:line="360" w:lineRule="auto"/>
        <w:ind w:firstLineChars="200" w:firstLine="480"/>
        <w:rPr>
          <w:rFonts w:ascii="仿宋" w:eastAsia="仿宋" w:hAnsi="仿宋" w:cs="宋体"/>
          <w:sz w:val="24"/>
        </w:rPr>
      </w:pPr>
      <w:r w:rsidRPr="00E17C7B">
        <w:rPr>
          <w:rFonts w:ascii="仿宋" w:eastAsia="仿宋" w:hAnsi="仿宋" w:cs="宋体" w:hint="eastAsia"/>
          <w:sz w:val="24"/>
        </w:rPr>
        <w:t>电    话：  传    真：</w:t>
      </w:r>
    </w:p>
    <w:p w:rsidR="00E531DE" w:rsidRPr="00E17C7B" w:rsidRDefault="00E17C7B" w:rsidP="00B21D78">
      <w:pPr>
        <w:adjustRightInd w:val="0"/>
        <w:snapToGrid w:val="0"/>
        <w:spacing w:before="62" w:line="360" w:lineRule="auto"/>
        <w:ind w:firstLineChars="200" w:firstLine="480"/>
        <w:rPr>
          <w:rFonts w:ascii="仿宋" w:eastAsia="仿宋" w:hAnsi="仿宋" w:cs="宋体"/>
          <w:sz w:val="24"/>
          <w:u w:val="single"/>
        </w:rPr>
      </w:pPr>
      <w:r w:rsidRPr="00E17C7B">
        <w:rPr>
          <w:rFonts w:ascii="仿宋" w:eastAsia="仿宋" w:hAnsi="仿宋" w:cs="宋体" w:hint="eastAsia"/>
          <w:sz w:val="24"/>
        </w:rPr>
        <w:t>供应商代表姓名：  职    务：</w:t>
      </w:r>
    </w:p>
    <w:p w:rsidR="00E531DE" w:rsidRPr="00E17C7B" w:rsidRDefault="00E17C7B" w:rsidP="00B21D78">
      <w:pPr>
        <w:adjustRightInd w:val="0"/>
        <w:snapToGrid w:val="0"/>
        <w:spacing w:before="62" w:line="360" w:lineRule="auto"/>
        <w:ind w:firstLineChars="200" w:firstLine="480"/>
        <w:rPr>
          <w:rFonts w:ascii="仿宋" w:eastAsia="仿宋" w:hAnsi="仿宋" w:cs="宋体"/>
          <w:sz w:val="24"/>
        </w:rPr>
      </w:pPr>
      <w:r w:rsidRPr="00E17C7B">
        <w:rPr>
          <w:rFonts w:ascii="仿宋" w:eastAsia="仿宋" w:hAnsi="仿宋" w:cs="宋体" w:hint="eastAsia"/>
          <w:sz w:val="24"/>
        </w:rPr>
        <w:t>供应商名称（并加盖公章）：</w:t>
      </w:r>
    </w:p>
    <w:p w:rsidR="00E531DE" w:rsidRPr="00E17C7B" w:rsidRDefault="00E17C7B" w:rsidP="00B21D78">
      <w:pPr>
        <w:adjustRightInd w:val="0"/>
        <w:snapToGrid w:val="0"/>
        <w:spacing w:before="62" w:line="360" w:lineRule="auto"/>
        <w:ind w:firstLineChars="200" w:firstLine="480"/>
        <w:rPr>
          <w:rFonts w:ascii="仿宋" w:eastAsia="仿宋" w:hAnsi="仿宋" w:cs="宋体"/>
          <w:sz w:val="24"/>
        </w:rPr>
      </w:pPr>
      <w:r w:rsidRPr="00E17C7B">
        <w:rPr>
          <w:rFonts w:ascii="仿宋" w:eastAsia="仿宋" w:hAnsi="仿宋" w:cs="宋体" w:hint="eastAsia"/>
          <w:sz w:val="24"/>
        </w:rPr>
        <w:t>日期：年 月 日</w:t>
      </w:r>
    </w:p>
    <w:p w:rsidR="00E531DE" w:rsidRPr="00E17C7B" w:rsidRDefault="00E17C7B" w:rsidP="00BD750B">
      <w:pPr>
        <w:autoSpaceDE w:val="0"/>
        <w:autoSpaceDN w:val="0"/>
        <w:spacing w:before="62" w:line="360" w:lineRule="auto"/>
        <w:jc w:val="center"/>
        <w:outlineLvl w:val="2"/>
        <w:rPr>
          <w:rFonts w:ascii="仿宋" w:eastAsia="仿宋" w:hAnsi="仿宋"/>
          <w:b/>
          <w:bCs/>
          <w:sz w:val="24"/>
          <w:szCs w:val="24"/>
        </w:rPr>
      </w:pPr>
      <w:r w:rsidRPr="00E17C7B">
        <w:rPr>
          <w:rFonts w:ascii="仿宋" w:eastAsia="仿宋" w:hAnsi="仿宋" w:hint="eastAsia"/>
          <w:b/>
          <w:bCs/>
          <w:sz w:val="24"/>
          <w:szCs w:val="24"/>
        </w:rPr>
        <w:br w:type="page"/>
      </w:r>
      <w:r w:rsidRPr="00E17C7B">
        <w:rPr>
          <w:rFonts w:ascii="仿宋" w:eastAsia="仿宋" w:hAnsi="仿宋" w:hint="eastAsia"/>
          <w:b/>
          <w:sz w:val="28"/>
          <w:szCs w:val="24"/>
        </w:rPr>
        <w:lastRenderedPageBreak/>
        <w:t>3.2 法定代表人（单位负责人）资格证明书</w:t>
      </w:r>
    </w:p>
    <w:p w:rsidR="00E531DE" w:rsidRPr="00E17C7B" w:rsidRDefault="00E531DE" w:rsidP="00B21D78">
      <w:pPr>
        <w:autoSpaceDE w:val="0"/>
        <w:autoSpaceDN w:val="0"/>
        <w:adjustRightInd w:val="0"/>
        <w:spacing w:before="62" w:line="360" w:lineRule="auto"/>
        <w:ind w:firstLineChars="257" w:firstLine="617"/>
        <w:rPr>
          <w:rFonts w:ascii="仿宋" w:eastAsia="仿宋" w:hAnsi="仿宋"/>
          <w:sz w:val="24"/>
          <w:szCs w:val="24"/>
        </w:rPr>
      </w:pPr>
    </w:p>
    <w:p w:rsidR="00E531DE" w:rsidRPr="00E17C7B" w:rsidRDefault="00E17C7B" w:rsidP="00B21D78">
      <w:pPr>
        <w:pStyle w:val="15"/>
        <w:spacing w:before="62"/>
        <w:ind w:firstLineChars="225" w:firstLine="473"/>
        <w:jc w:val="left"/>
        <w:rPr>
          <w:rFonts w:ascii="仿宋" w:eastAsia="仿宋" w:hAnsi="仿宋"/>
          <w:sz w:val="21"/>
          <w:szCs w:val="21"/>
          <w:u w:val="single"/>
        </w:rPr>
      </w:pPr>
      <w:r w:rsidRPr="00E17C7B">
        <w:rPr>
          <w:rFonts w:ascii="仿宋" w:eastAsia="仿宋" w:hAnsi="仿宋" w:hint="eastAsia"/>
          <w:sz w:val="21"/>
          <w:szCs w:val="21"/>
        </w:rPr>
        <w:t xml:space="preserve">单位名称：   </w:t>
      </w:r>
    </w:p>
    <w:p w:rsidR="00E531DE" w:rsidRPr="00E17C7B" w:rsidRDefault="00E17C7B" w:rsidP="00B21D78">
      <w:pPr>
        <w:pStyle w:val="15"/>
        <w:spacing w:before="62"/>
        <w:ind w:firstLineChars="225" w:firstLine="473"/>
        <w:jc w:val="left"/>
        <w:rPr>
          <w:rFonts w:ascii="仿宋" w:eastAsia="仿宋" w:hAnsi="仿宋"/>
          <w:sz w:val="21"/>
          <w:szCs w:val="21"/>
          <w:u w:val="single"/>
        </w:rPr>
      </w:pPr>
      <w:r w:rsidRPr="00E17C7B">
        <w:rPr>
          <w:rFonts w:ascii="仿宋" w:eastAsia="仿宋" w:hAnsi="仿宋" w:hint="eastAsia"/>
          <w:sz w:val="21"/>
          <w:szCs w:val="21"/>
        </w:rPr>
        <w:t xml:space="preserve">地址： </w:t>
      </w:r>
    </w:p>
    <w:p w:rsidR="00E531DE" w:rsidRPr="00E17C7B" w:rsidRDefault="00E17C7B" w:rsidP="00B21D78">
      <w:pPr>
        <w:pStyle w:val="15"/>
        <w:spacing w:before="62"/>
        <w:ind w:firstLineChars="225" w:firstLine="473"/>
        <w:jc w:val="left"/>
        <w:rPr>
          <w:rFonts w:ascii="仿宋" w:eastAsia="仿宋" w:hAnsi="仿宋"/>
          <w:sz w:val="21"/>
          <w:szCs w:val="21"/>
          <w:u w:val="single"/>
        </w:rPr>
      </w:pPr>
      <w:r w:rsidRPr="00E17C7B">
        <w:rPr>
          <w:rFonts w:ascii="仿宋" w:eastAsia="仿宋" w:hAnsi="仿宋" w:hint="eastAsia"/>
          <w:sz w:val="21"/>
          <w:szCs w:val="21"/>
        </w:rPr>
        <w:t>姓名： 性别：  年龄：职务：</w:t>
      </w:r>
    </w:p>
    <w:p w:rsidR="00E531DE" w:rsidRPr="00E17C7B" w:rsidRDefault="00E17C7B" w:rsidP="00B21D78">
      <w:pPr>
        <w:pStyle w:val="15"/>
        <w:spacing w:before="62"/>
        <w:ind w:firstLineChars="225" w:firstLine="473"/>
        <w:jc w:val="left"/>
        <w:rPr>
          <w:rFonts w:ascii="仿宋" w:eastAsia="仿宋" w:hAnsi="仿宋"/>
          <w:sz w:val="21"/>
          <w:szCs w:val="21"/>
        </w:rPr>
      </w:pPr>
      <w:r w:rsidRPr="00E17C7B">
        <w:rPr>
          <w:rFonts w:ascii="仿宋" w:eastAsia="仿宋" w:hAnsi="仿宋" w:hint="eastAsia"/>
          <w:sz w:val="21"/>
          <w:szCs w:val="21"/>
        </w:rPr>
        <w:t>本人系</w:t>
      </w:r>
      <w:r w:rsidRPr="00E17C7B">
        <w:rPr>
          <w:rFonts w:ascii="仿宋" w:eastAsia="仿宋" w:hAnsi="仿宋" w:hint="eastAsia"/>
          <w:i/>
          <w:snapToGrid w:val="0"/>
          <w:sz w:val="21"/>
          <w:szCs w:val="21"/>
          <w:u w:val="single"/>
        </w:rPr>
        <w:t xml:space="preserve">供应商名称  </w:t>
      </w:r>
      <w:r w:rsidRPr="00E17C7B">
        <w:rPr>
          <w:rFonts w:ascii="仿宋" w:eastAsia="仿宋" w:hAnsi="仿宋" w:hint="eastAsia"/>
          <w:sz w:val="21"/>
          <w:szCs w:val="21"/>
        </w:rPr>
        <w:t>的法定代表人（单位负责人）。就参加贵方招标编号为</w:t>
      </w:r>
      <w:r w:rsidRPr="00E17C7B">
        <w:rPr>
          <w:rFonts w:ascii="仿宋" w:eastAsia="仿宋" w:hAnsi="仿宋" w:hint="eastAsia"/>
          <w:i/>
          <w:sz w:val="21"/>
          <w:szCs w:val="21"/>
          <w:u w:val="single"/>
        </w:rPr>
        <w:t xml:space="preserve">项目编号 </w:t>
      </w:r>
      <w:r w:rsidRPr="00E17C7B">
        <w:rPr>
          <w:rFonts w:ascii="仿宋" w:eastAsia="仿宋" w:hAnsi="仿宋" w:hint="eastAsia"/>
          <w:sz w:val="21"/>
          <w:szCs w:val="21"/>
        </w:rPr>
        <w:t>的</w:t>
      </w:r>
      <w:r w:rsidRPr="00E17C7B">
        <w:rPr>
          <w:rFonts w:ascii="仿宋" w:eastAsia="仿宋" w:hAnsi="仿宋" w:hint="eastAsia"/>
          <w:i/>
          <w:sz w:val="21"/>
          <w:szCs w:val="21"/>
          <w:u w:val="single"/>
        </w:rPr>
        <w:t xml:space="preserve">项目名称 </w:t>
      </w:r>
      <w:r w:rsidRPr="00E17C7B">
        <w:rPr>
          <w:rFonts w:ascii="仿宋" w:eastAsia="仿宋" w:hAnsi="仿宋" w:hint="eastAsia"/>
          <w:sz w:val="21"/>
          <w:szCs w:val="21"/>
        </w:rPr>
        <w:t>采购项目的磋商响应报价，签署上述项目的响应文件及合同的执行、完成、服务和保修，签署合同和处理与之有关的一切事务。</w:t>
      </w:r>
    </w:p>
    <w:p w:rsidR="00E531DE" w:rsidRPr="00E17C7B" w:rsidRDefault="00E17C7B" w:rsidP="00B21D78">
      <w:pPr>
        <w:pStyle w:val="15"/>
        <w:spacing w:before="62"/>
        <w:ind w:firstLineChars="225" w:firstLine="473"/>
        <w:jc w:val="left"/>
        <w:rPr>
          <w:rFonts w:ascii="仿宋" w:eastAsia="仿宋" w:hAnsi="仿宋"/>
          <w:sz w:val="21"/>
          <w:szCs w:val="21"/>
        </w:rPr>
      </w:pPr>
      <w:r w:rsidRPr="00E17C7B">
        <w:rPr>
          <w:rFonts w:ascii="仿宋" w:eastAsia="仿宋" w:hAnsi="仿宋" w:hint="eastAsia"/>
          <w:sz w:val="21"/>
          <w:szCs w:val="21"/>
        </w:rPr>
        <w:t>特此证明。</w:t>
      </w:r>
    </w:p>
    <w:p w:rsidR="00E531DE" w:rsidRPr="00E17C7B" w:rsidRDefault="00E531DE" w:rsidP="00B21D78">
      <w:pPr>
        <w:pStyle w:val="15"/>
        <w:spacing w:before="62"/>
        <w:ind w:firstLineChars="225" w:firstLine="473"/>
        <w:jc w:val="left"/>
        <w:rPr>
          <w:rFonts w:ascii="仿宋" w:eastAsia="仿宋" w:hAnsi="仿宋"/>
          <w:sz w:val="21"/>
          <w:szCs w:val="21"/>
        </w:rPr>
      </w:pPr>
    </w:p>
    <w:p w:rsidR="00E531DE" w:rsidRPr="00E17C7B" w:rsidRDefault="00E531DE" w:rsidP="00B21D78">
      <w:pPr>
        <w:pStyle w:val="15"/>
        <w:spacing w:before="62"/>
        <w:ind w:firstLineChars="225" w:firstLine="473"/>
        <w:jc w:val="left"/>
        <w:rPr>
          <w:rFonts w:ascii="仿宋" w:eastAsia="仿宋" w:hAnsi="仿宋"/>
          <w:sz w:val="21"/>
          <w:szCs w:val="21"/>
        </w:rPr>
      </w:pPr>
    </w:p>
    <w:p w:rsidR="00E531DE" w:rsidRPr="00E17C7B" w:rsidRDefault="00E17C7B" w:rsidP="00B21D78">
      <w:pPr>
        <w:pStyle w:val="15"/>
        <w:spacing w:before="62"/>
        <w:ind w:leftChars="-256" w:left="-538" w:firstLineChars="257" w:firstLine="540"/>
        <w:jc w:val="center"/>
        <w:rPr>
          <w:rFonts w:ascii="仿宋" w:eastAsia="仿宋" w:hAnsi="仿宋"/>
          <w:bCs/>
          <w:sz w:val="21"/>
          <w:szCs w:val="21"/>
        </w:rPr>
      </w:pPr>
      <w:r w:rsidRPr="00E17C7B">
        <w:rPr>
          <w:rFonts w:ascii="仿宋" w:eastAsia="仿宋" w:hAnsi="仿宋" w:hint="eastAsia"/>
          <w:bCs/>
          <w:sz w:val="21"/>
          <w:szCs w:val="21"/>
        </w:rPr>
        <w:t>【此处请粘贴法定代表人（单位负责人）身份证复印件，需清晰反映身份证有效期限】</w:t>
      </w:r>
    </w:p>
    <w:p w:rsidR="00E531DE" w:rsidRPr="00E17C7B" w:rsidRDefault="00E531DE" w:rsidP="00B21D78">
      <w:pPr>
        <w:pStyle w:val="15"/>
        <w:spacing w:before="62"/>
        <w:ind w:leftChars="-256" w:left="-538" w:firstLineChars="257" w:firstLine="540"/>
        <w:jc w:val="center"/>
        <w:rPr>
          <w:rFonts w:ascii="仿宋" w:eastAsia="仿宋" w:hAnsi="仿宋"/>
          <w:bCs/>
          <w:sz w:val="21"/>
          <w:szCs w:val="21"/>
        </w:rPr>
      </w:pPr>
    </w:p>
    <w:p w:rsidR="00E531DE" w:rsidRPr="00E17C7B" w:rsidRDefault="00E531DE" w:rsidP="00BD750B">
      <w:pPr>
        <w:autoSpaceDE w:val="0"/>
        <w:autoSpaceDN w:val="0"/>
        <w:adjustRightInd w:val="0"/>
        <w:spacing w:before="62" w:line="360" w:lineRule="auto"/>
        <w:ind w:right="-11"/>
        <w:rPr>
          <w:rFonts w:ascii="仿宋" w:eastAsia="仿宋" w:hAnsi="仿宋" w:cs="宋体"/>
          <w:lang w:val="zh-CN"/>
        </w:rPr>
      </w:pPr>
    </w:p>
    <w:p w:rsidR="00E531DE" w:rsidRPr="00E17C7B" w:rsidRDefault="00E531DE" w:rsidP="00BD750B">
      <w:pPr>
        <w:autoSpaceDE w:val="0"/>
        <w:autoSpaceDN w:val="0"/>
        <w:adjustRightInd w:val="0"/>
        <w:spacing w:before="62" w:line="360" w:lineRule="auto"/>
        <w:ind w:right="-11"/>
        <w:rPr>
          <w:rFonts w:ascii="仿宋" w:eastAsia="仿宋" w:hAnsi="仿宋" w:cs="宋体"/>
          <w:lang w:val="zh-CN"/>
        </w:rPr>
      </w:pPr>
    </w:p>
    <w:p w:rsidR="00E531DE" w:rsidRPr="00E17C7B" w:rsidRDefault="00E531DE" w:rsidP="00BD750B">
      <w:pPr>
        <w:autoSpaceDE w:val="0"/>
        <w:autoSpaceDN w:val="0"/>
        <w:adjustRightInd w:val="0"/>
        <w:spacing w:before="62" w:line="360" w:lineRule="auto"/>
        <w:ind w:right="-11"/>
        <w:rPr>
          <w:rFonts w:ascii="仿宋" w:eastAsia="仿宋" w:hAnsi="仿宋" w:cs="宋体"/>
          <w:lang w:val="zh-CN"/>
        </w:rPr>
      </w:pPr>
    </w:p>
    <w:p w:rsidR="00E531DE" w:rsidRPr="00E17C7B" w:rsidRDefault="00E17C7B" w:rsidP="00B21D78">
      <w:pPr>
        <w:spacing w:before="62" w:line="360" w:lineRule="auto"/>
        <w:ind w:firstLineChars="1875" w:firstLine="3938"/>
        <w:rPr>
          <w:rFonts w:ascii="仿宋" w:eastAsia="仿宋" w:hAnsi="仿宋" w:cs="Arial"/>
          <w:u w:val="single"/>
        </w:rPr>
      </w:pPr>
      <w:r w:rsidRPr="00E17C7B">
        <w:rPr>
          <w:rFonts w:ascii="仿宋" w:eastAsia="仿宋" w:hAnsi="仿宋" w:cs="Arial" w:hint="eastAsia"/>
        </w:rPr>
        <w:t>供应商名称（并加盖公章）：</w:t>
      </w:r>
    </w:p>
    <w:p w:rsidR="00E531DE" w:rsidRPr="00E17C7B" w:rsidRDefault="00E17C7B" w:rsidP="00B21D78">
      <w:pPr>
        <w:pStyle w:val="12"/>
        <w:spacing w:before="62" w:line="360" w:lineRule="auto"/>
        <w:ind w:firstLineChars="1875" w:firstLine="3938"/>
        <w:rPr>
          <w:rFonts w:ascii="仿宋" w:eastAsia="仿宋" w:hAnsi="仿宋" w:cs="Arial"/>
          <w:sz w:val="21"/>
          <w:szCs w:val="21"/>
        </w:rPr>
      </w:pPr>
      <w:r w:rsidRPr="00E17C7B">
        <w:rPr>
          <w:rFonts w:ascii="仿宋" w:eastAsia="仿宋" w:hAnsi="仿宋" w:cs="Arial" w:hint="eastAsia"/>
          <w:sz w:val="21"/>
          <w:szCs w:val="21"/>
        </w:rPr>
        <w:t>签署日期：   年   月  日</w:t>
      </w:r>
    </w:p>
    <w:p w:rsidR="00E531DE" w:rsidRPr="00E17C7B" w:rsidRDefault="00E531DE" w:rsidP="00BD750B">
      <w:pPr>
        <w:pStyle w:val="13"/>
        <w:spacing w:before="62" w:line="360" w:lineRule="auto"/>
        <w:rPr>
          <w:rFonts w:ascii="仿宋" w:eastAsia="仿宋" w:hAnsi="仿宋" w:cs="Arial"/>
          <w:sz w:val="21"/>
          <w:szCs w:val="21"/>
        </w:rPr>
      </w:pPr>
    </w:p>
    <w:p w:rsidR="00E531DE" w:rsidRPr="00E17C7B" w:rsidRDefault="00E531DE" w:rsidP="00BD750B">
      <w:pPr>
        <w:spacing w:before="62" w:line="360" w:lineRule="auto"/>
        <w:rPr>
          <w:rFonts w:ascii="仿宋" w:eastAsia="仿宋" w:hAnsi="仿宋"/>
        </w:rPr>
      </w:pPr>
    </w:p>
    <w:p w:rsidR="00E531DE" w:rsidRPr="00E17C7B" w:rsidRDefault="00E17C7B" w:rsidP="00B21D78">
      <w:pPr>
        <w:spacing w:before="62" w:line="360" w:lineRule="auto"/>
        <w:ind w:firstLineChars="200" w:firstLine="420"/>
        <w:rPr>
          <w:rFonts w:ascii="仿宋" w:eastAsia="仿宋" w:hAnsi="仿宋"/>
          <w:b/>
          <w:bCs/>
          <w:sz w:val="36"/>
          <w:szCs w:val="36"/>
        </w:rPr>
      </w:pPr>
      <w:r w:rsidRPr="00E17C7B">
        <w:rPr>
          <w:rFonts w:ascii="仿宋" w:eastAsia="仿宋" w:hAnsi="仿宋" w:hint="eastAsia"/>
          <w:bCs/>
          <w:kern w:val="12"/>
        </w:rPr>
        <w:t>说明：法定代表人（单位负责人）参加本采购项目磋商响应的，仅须出具此证明书。</w:t>
      </w:r>
    </w:p>
    <w:p w:rsidR="00E531DE" w:rsidRPr="00E17C7B" w:rsidRDefault="00E17C7B" w:rsidP="00BD750B">
      <w:pPr>
        <w:autoSpaceDE w:val="0"/>
        <w:autoSpaceDN w:val="0"/>
        <w:spacing w:before="62" w:line="360" w:lineRule="auto"/>
        <w:jc w:val="center"/>
        <w:outlineLvl w:val="2"/>
        <w:rPr>
          <w:rFonts w:ascii="仿宋" w:eastAsia="仿宋" w:hAnsi="仿宋"/>
          <w:b/>
          <w:bCs/>
          <w:sz w:val="24"/>
          <w:szCs w:val="24"/>
        </w:rPr>
      </w:pPr>
      <w:r w:rsidRPr="00E17C7B">
        <w:rPr>
          <w:rFonts w:ascii="仿宋" w:eastAsia="仿宋" w:hAnsi="仿宋" w:hint="eastAsia"/>
          <w:b/>
          <w:bCs/>
          <w:sz w:val="24"/>
          <w:szCs w:val="24"/>
        </w:rPr>
        <w:br w:type="page"/>
      </w:r>
      <w:r w:rsidRPr="00E17C7B">
        <w:rPr>
          <w:rFonts w:ascii="仿宋" w:eastAsia="仿宋" w:hAnsi="仿宋" w:hint="eastAsia"/>
          <w:b/>
          <w:sz w:val="28"/>
          <w:szCs w:val="24"/>
        </w:rPr>
        <w:lastRenderedPageBreak/>
        <w:t>3.3 法定代表人（单位负责人）授权书</w:t>
      </w:r>
    </w:p>
    <w:p w:rsidR="00E531DE" w:rsidRPr="00E17C7B" w:rsidRDefault="00E531DE" w:rsidP="00BD750B">
      <w:pPr>
        <w:spacing w:before="62" w:line="360" w:lineRule="auto"/>
        <w:jc w:val="center"/>
        <w:rPr>
          <w:rFonts w:ascii="仿宋" w:eastAsia="仿宋" w:hAnsi="仿宋"/>
          <w:b/>
          <w:bCs/>
          <w:sz w:val="36"/>
          <w:szCs w:val="36"/>
        </w:rPr>
      </w:pPr>
    </w:p>
    <w:p w:rsidR="00E531DE" w:rsidRPr="00E17C7B" w:rsidRDefault="00E17C7B" w:rsidP="00B21D78">
      <w:pPr>
        <w:adjustRightInd w:val="0"/>
        <w:spacing w:before="62" w:line="360" w:lineRule="auto"/>
        <w:ind w:firstLineChars="210" w:firstLine="441"/>
        <w:rPr>
          <w:rFonts w:ascii="仿宋" w:eastAsia="仿宋" w:hAnsi="仿宋" w:cs="Arial"/>
        </w:rPr>
      </w:pPr>
      <w:r w:rsidRPr="00E17C7B">
        <w:rPr>
          <w:rFonts w:ascii="仿宋" w:eastAsia="仿宋" w:hAnsi="仿宋" w:cs="Arial" w:hint="eastAsia"/>
        </w:rPr>
        <w:t>本人</w:t>
      </w:r>
      <w:r w:rsidRPr="00E17C7B">
        <w:rPr>
          <w:rFonts w:ascii="仿宋" w:eastAsia="仿宋" w:hAnsi="仿宋" w:cs="Arial" w:hint="eastAsia"/>
          <w:u w:val="single"/>
        </w:rPr>
        <w:t xml:space="preserve">　 </w:t>
      </w:r>
      <w:r w:rsidRPr="00E17C7B">
        <w:rPr>
          <w:rFonts w:ascii="仿宋" w:eastAsia="仿宋" w:hAnsi="仿宋" w:hint="eastAsia"/>
          <w:i/>
          <w:snapToGrid w:val="0"/>
          <w:u w:val="single"/>
        </w:rPr>
        <w:t>法人姓名</w:t>
      </w:r>
      <w:r w:rsidRPr="00E17C7B">
        <w:rPr>
          <w:rFonts w:ascii="仿宋" w:eastAsia="仿宋" w:hAnsi="仿宋" w:cs="Arial" w:hint="eastAsia"/>
        </w:rPr>
        <w:t>系</w:t>
      </w:r>
      <w:r w:rsidRPr="00E17C7B">
        <w:rPr>
          <w:rFonts w:ascii="仿宋" w:eastAsia="仿宋" w:hAnsi="仿宋" w:cs="Arial" w:hint="eastAsia"/>
          <w:u w:val="single"/>
        </w:rPr>
        <w:t xml:space="preserve">　</w:t>
      </w:r>
      <w:r w:rsidRPr="00E17C7B">
        <w:rPr>
          <w:rFonts w:ascii="仿宋" w:eastAsia="仿宋" w:hAnsi="仿宋" w:hint="eastAsia"/>
          <w:i/>
          <w:snapToGrid w:val="0"/>
          <w:u w:val="single"/>
        </w:rPr>
        <w:t xml:space="preserve">供应商名称  </w:t>
      </w:r>
      <w:r w:rsidRPr="00E17C7B">
        <w:rPr>
          <w:rFonts w:ascii="仿宋" w:eastAsia="仿宋" w:hAnsi="仿宋" w:cs="Arial" w:hint="eastAsia"/>
        </w:rPr>
        <w:t>的法定代表人（单位负责人），现委托</w:t>
      </w:r>
      <w:r w:rsidRPr="00E17C7B">
        <w:rPr>
          <w:rFonts w:ascii="仿宋" w:eastAsia="仿宋" w:hAnsi="仿宋" w:cs="Arial" w:hint="eastAsia"/>
          <w:u w:val="single"/>
        </w:rPr>
        <w:t xml:space="preserve">　 </w:t>
      </w:r>
      <w:r w:rsidRPr="00E17C7B">
        <w:rPr>
          <w:rFonts w:ascii="仿宋" w:eastAsia="仿宋" w:hAnsi="仿宋" w:hint="eastAsia"/>
          <w:i/>
          <w:snapToGrid w:val="0"/>
          <w:u w:val="single"/>
        </w:rPr>
        <w:t>姓名，职务</w:t>
      </w:r>
      <w:r w:rsidRPr="00E17C7B">
        <w:rPr>
          <w:rFonts w:ascii="仿宋" w:eastAsia="仿宋" w:hAnsi="仿宋" w:cs="Arial" w:hint="eastAsia"/>
        </w:rPr>
        <w:t>以我方的名义参加贵方______________________项目的磋商响应活动，并代表我方全权办理针对上述项目的磋商、响应文件澄清、签约等一切具体事务和签署相关文件。</w:t>
      </w:r>
    </w:p>
    <w:p w:rsidR="00E531DE" w:rsidRPr="00E17C7B" w:rsidRDefault="00E17C7B" w:rsidP="00B21D78">
      <w:pPr>
        <w:adjustRightInd w:val="0"/>
        <w:spacing w:before="62" w:line="360" w:lineRule="auto"/>
        <w:ind w:firstLineChars="210" w:firstLine="441"/>
        <w:rPr>
          <w:rFonts w:ascii="仿宋" w:eastAsia="仿宋" w:hAnsi="仿宋" w:cs="Arial"/>
        </w:rPr>
      </w:pPr>
      <w:r w:rsidRPr="00E17C7B">
        <w:rPr>
          <w:rFonts w:ascii="仿宋" w:eastAsia="仿宋" w:hAnsi="仿宋" w:cs="Arial" w:hint="eastAsia"/>
        </w:rPr>
        <w:t>我方对被授权人的签名事项负全部责任。</w:t>
      </w:r>
    </w:p>
    <w:p w:rsidR="00E531DE" w:rsidRPr="00E17C7B" w:rsidRDefault="00E17C7B" w:rsidP="00B21D78">
      <w:pPr>
        <w:adjustRightInd w:val="0"/>
        <w:spacing w:before="62" w:line="360" w:lineRule="auto"/>
        <w:ind w:firstLineChars="210" w:firstLine="441"/>
        <w:rPr>
          <w:rFonts w:ascii="仿宋" w:eastAsia="仿宋" w:hAnsi="仿宋" w:cs="Arial"/>
        </w:rPr>
      </w:pPr>
      <w:r w:rsidRPr="00E17C7B">
        <w:rPr>
          <w:rFonts w:ascii="仿宋" w:eastAsia="仿宋" w:hAnsi="仿宋" w:cs="Arial" w:hint="eastAsia"/>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E531DE" w:rsidRPr="00E17C7B" w:rsidRDefault="00E17C7B" w:rsidP="00B21D78">
      <w:pPr>
        <w:adjustRightInd w:val="0"/>
        <w:spacing w:before="62" w:line="360" w:lineRule="auto"/>
        <w:ind w:firstLineChars="210" w:firstLine="441"/>
        <w:rPr>
          <w:rFonts w:ascii="仿宋" w:eastAsia="仿宋" w:hAnsi="仿宋" w:cs="Arial"/>
        </w:rPr>
      </w:pPr>
      <w:r w:rsidRPr="00E17C7B">
        <w:rPr>
          <w:rFonts w:ascii="仿宋" w:eastAsia="仿宋" w:hAnsi="仿宋" w:cs="Arial" w:hint="eastAsia"/>
        </w:rPr>
        <w:t>被授权人无转委托权，特此委托。</w:t>
      </w:r>
    </w:p>
    <w:p w:rsidR="00E531DE" w:rsidRPr="00E17C7B" w:rsidRDefault="00E17C7B" w:rsidP="00B21D78">
      <w:pPr>
        <w:spacing w:before="62" w:line="360" w:lineRule="auto"/>
        <w:ind w:firstLineChars="200" w:firstLine="420"/>
        <w:rPr>
          <w:rFonts w:ascii="仿宋" w:eastAsia="仿宋" w:hAnsi="仿宋"/>
        </w:rPr>
      </w:pPr>
      <w:r w:rsidRPr="00E17C7B">
        <w:rPr>
          <w:rFonts w:ascii="仿宋" w:eastAsia="仿宋" w:hAnsi="仿宋" w:hint="eastAsia"/>
        </w:rPr>
        <w:t xml:space="preserve">供应商名称： </w:t>
      </w:r>
      <w:r w:rsidRPr="00E17C7B">
        <w:rPr>
          <w:rFonts w:ascii="仿宋" w:eastAsia="仿宋" w:hAnsi="仿宋" w:hint="eastAsia"/>
          <w:u w:val="single"/>
        </w:rPr>
        <w:t xml:space="preserve">       （全称）       </w:t>
      </w:r>
      <w:r w:rsidRPr="00E17C7B">
        <w:rPr>
          <w:rFonts w:ascii="仿宋" w:eastAsia="仿宋" w:hAnsi="仿宋" w:hint="eastAsia"/>
        </w:rPr>
        <w:t xml:space="preserve"> （盖单位公章）</w:t>
      </w:r>
    </w:p>
    <w:p w:rsidR="00E531DE" w:rsidRPr="00E17C7B" w:rsidRDefault="00E17C7B" w:rsidP="00B21D78">
      <w:pPr>
        <w:spacing w:before="62" w:line="360" w:lineRule="auto"/>
        <w:ind w:firstLineChars="200" w:firstLine="420"/>
        <w:rPr>
          <w:rFonts w:ascii="仿宋" w:eastAsia="仿宋" w:hAnsi="仿宋" w:cs="Arial"/>
        </w:rPr>
      </w:pPr>
      <w:r w:rsidRPr="00E17C7B">
        <w:rPr>
          <w:rFonts w:ascii="仿宋" w:eastAsia="仿宋" w:hAnsi="仿宋" w:cs="Arial" w:hint="eastAsia"/>
        </w:rPr>
        <w:t>法定代表人（单位负责人）：（签字或加盖名章）</w:t>
      </w:r>
    </w:p>
    <w:p w:rsidR="00E531DE" w:rsidRPr="00E17C7B" w:rsidRDefault="00E17C7B" w:rsidP="00B21D78">
      <w:pPr>
        <w:spacing w:before="62" w:line="360" w:lineRule="auto"/>
        <w:ind w:firstLineChars="200" w:firstLine="420"/>
        <w:rPr>
          <w:rFonts w:ascii="仿宋" w:eastAsia="仿宋" w:hAnsi="仿宋"/>
        </w:rPr>
      </w:pPr>
      <w:r w:rsidRPr="00E17C7B">
        <w:rPr>
          <w:rFonts w:ascii="仿宋" w:eastAsia="仿宋" w:hAnsi="仿宋" w:cs="Arial" w:hint="eastAsia"/>
        </w:rPr>
        <w:t>法定代表人（单位负责人）</w:t>
      </w:r>
      <w:r w:rsidRPr="00E17C7B">
        <w:rPr>
          <w:rFonts w:ascii="仿宋" w:eastAsia="仿宋" w:hAnsi="仿宋" w:hint="eastAsia"/>
        </w:rPr>
        <w:t>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E531DE" w:rsidRPr="00E17C7B">
        <w:trPr>
          <w:gridAfter w:val="1"/>
          <w:wAfter w:w="14" w:type="dxa"/>
          <w:trHeight w:val="2636"/>
        </w:trPr>
        <w:tc>
          <w:tcPr>
            <w:tcW w:w="4484" w:type="dxa"/>
            <w:tcBorders>
              <w:top w:val="single" w:sz="4" w:space="0" w:color="auto"/>
              <w:left w:val="single" w:sz="4" w:space="0" w:color="auto"/>
              <w:bottom w:val="single" w:sz="4" w:space="0" w:color="auto"/>
              <w:right w:val="single" w:sz="4" w:space="0" w:color="auto"/>
            </w:tcBorders>
            <w:vAlign w:val="center"/>
          </w:tcPr>
          <w:p w:rsidR="00E531DE" w:rsidRPr="00E17C7B" w:rsidRDefault="00E17C7B" w:rsidP="00BD750B">
            <w:pPr>
              <w:spacing w:before="62" w:line="360" w:lineRule="auto"/>
              <w:jc w:val="center"/>
              <w:rPr>
                <w:rFonts w:ascii="仿宋" w:eastAsia="仿宋" w:hAnsi="仿宋"/>
              </w:rPr>
            </w:pPr>
            <w:r w:rsidRPr="00E17C7B">
              <w:rPr>
                <w:rFonts w:ascii="仿宋" w:eastAsia="仿宋" w:hAnsi="仿宋" w:hint="eastAsia"/>
              </w:rPr>
              <w:t>法定代表人（单位负责人）身份证（正面）</w:t>
            </w:r>
          </w:p>
        </w:tc>
        <w:tc>
          <w:tcPr>
            <w:tcW w:w="4485" w:type="dxa"/>
            <w:gridSpan w:val="2"/>
            <w:tcBorders>
              <w:top w:val="single" w:sz="4" w:space="0" w:color="auto"/>
              <w:left w:val="single" w:sz="4" w:space="0" w:color="auto"/>
              <w:bottom w:val="single" w:sz="4" w:space="0" w:color="auto"/>
              <w:right w:val="single" w:sz="4" w:space="0" w:color="auto"/>
            </w:tcBorders>
            <w:vAlign w:val="center"/>
          </w:tcPr>
          <w:p w:rsidR="00E531DE" w:rsidRPr="00E17C7B" w:rsidRDefault="00E17C7B" w:rsidP="00BD750B">
            <w:pPr>
              <w:spacing w:before="62" w:line="360" w:lineRule="auto"/>
              <w:jc w:val="center"/>
              <w:rPr>
                <w:rFonts w:ascii="仿宋" w:eastAsia="仿宋" w:hAnsi="仿宋"/>
              </w:rPr>
            </w:pPr>
            <w:r w:rsidRPr="00E17C7B">
              <w:rPr>
                <w:rFonts w:ascii="仿宋" w:eastAsia="仿宋" w:hAnsi="仿宋" w:hint="eastAsia"/>
              </w:rPr>
              <w:t>法定代表人（单位负责人）身份证（反面）</w:t>
            </w:r>
          </w:p>
        </w:tc>
      </w:tr>
      <w:tr w:rsidR="00E531DE" w:rsidRPr="00E17C7B">
        <w:trPr>
          <w:trHeight w:val="2781"/>
        </w:trPr>
        <w:tc>
          <w:tcPr>
            <w:tcW w:w="4491" w:type="dxa"/>
            <w:gridSpan w:val="2"/>
            <w:tcBorders>
              <w:top w:val="single" w:sz="4" w:space="0" w:color="auto"/>
              <w:left w:val="single" w:sz="4" w:space="0" w:color="auto"/>
              <w:bottom w:val="single" w:sz="4" w:space="0" w:color="auto"/>
              <w:right w:val="single" w:sz="4" w:space="0" w:color="auto"/>
            </w:tcBorders>
            <w:vAlign w:val="center"/>
          </w:tcPr>
          <w:p w:rsidR="00E531DE" w:rsidRPr="00E17C7B" w:rsidRDefault="00E17C7B" w:rsidP="00BD750B">
            <w:pPr>
              <w:spacing w:before="62" w:line="360" w:lineRule="auto"/>
              <w:jc w:val="center"/>
              <w:rPr>
                <w:rFonts w:ascii="仿宋" w:eastAsia="仿宋" w:hAnsi="仿宋"/>
              </w:rPr>
            </w:pPr>
            <w:r w:rsidRPr="00E17C7B">
              <w:rPr>
                <w:rFonts w:ascii="仿宋" w:eastAsia="仿宋" w:hAnsi="仿宋" w:hint="eastAsia"/>
              </w:rPr>
              <w:t>法定代表人（单位负责人）授权代表身份证</w:t>
            </w:r>
          </w:p>
          <w:p w:rsidR="00E531DE" w:rsidRPr="00E17C7B" w:rsidRDefault="00E17C7B" w:rsidP="00BD750B">
            <w:pPr>
              <w:spacing w:before="62" w:line="360" w:lineRule="auto"/>
              <w:jc w:val="center"/>
              <w:rPr>
                <w:rFonts w:ascii="仿宋" w:eastAsia="仿宋" w:hAnsi="仿宋"/>
              </w:rPr>
            </w:pPr>
            <w:r w:rsidRPr="00E17C7B">
              <w:rPr>
                <w:rFonts w:ascii="仿宋" w:eastAsia="仿宋" w:hAnsi="仿宋" w:hint="eastAsia"/>
              </w:rPr>
              <w:t>（正面）</w:t>
            </w:r>
          </w:p>
        </w:tc>
        <w:tc>
          <w:tcPr>
            <w:tcW w:w="4492" w:type="dxa"/>
            <w:gridSpan w:val="2"/>
            <w:tcBorders>
              <w:top w:val="single" w:sz="4" w:space="0" w:color="auto"/>
              <w:left w:val="single" w:sz="4" w:space="0" w:color="auto"/>
              <w:bottom w:val="single" w:sz="4" w:space="0" w:color="auto"/>
              <w:right w:val="single" w:sz="4" w:space="0" w:color="auto"/>
            </w:tcBorders>
            <w:vAlign w:val="center"/>
          </w:tcPr>
          <w:p w:rsidR="00E531DE" w:rsidRPr="00E17C7B" w:rsidRDefault="00E17C7B" w:rsidP="00BD750B">
            <w:pPr>
              <w:spacing w:before="62" w:line="360" w:lineRule="auto"/>
              <w:jc w:val="center"/>
              <w:rPr>
                <w:rFonts w:ascii="仿宋" w:eastAsia="仿宋" w:hAnsi="仿宋"/>
              </w:rPr>
            </w:pPr>
            <w:r w:rsidRPr="00E17C7B">
              <w:rPr>
                <w:rFonts w:ascii="仿宋" w:eastAsia="仿宋" w:hAnsi="仿宋" w:hint="eastAsia"/>
              </w:rPr>
              <w:t>法定代表人（单位负责人）授权代表身份证</w:t>
            </w:r>
          </w:p>
          <w:p w:rsidR="00E531DE" w:rsidRPr="00E17C7B" w:rsidRDefault="00E17C7B" w:rsidP="00BD750B">
            <w:pPr>
              <w:spacing w:before="62" w:line="360" w:lineRule="auto"/>
              <w:jc w:val="center"/>
              <w:rPr>
                <w:rFonts w:ascii="仿宋" w:eastAsia="仿宋" w:hAnsi="仿宋"/>
              </w:rPr>
            </w:pPr>
            <w:r w:rsidRPr="00E17C7B">
              <w:rPr>
                <w:rFonts w:ascii="仿宋" w:eastAsia="仿宋" w:hAnsi="仿宋" w:hint="eastAsia"/>
              </w:rPr>
              <w:t>（反面）</w:t>
            </w:r>
          </w:p>
        </w:tc>
      </w:tr>
    </w:tbl>
    <w:p w:rsidR="00E531DE" w:rsidRPr="00E17C7B" w:rsidRDefault="00E531DE" w:rsidP="00B21D78">
      <w:pPr>
        <w:spacing w:before="62" w:line="360" w:lineRule="auto"/>
        <w:ind w:left="2" w:firstLineChars="149" w:firstLine="358"/>
        <w:rPr>
          <w:rFonts w:ascii="仿宋" w:eastAsia="仿宋" w:hAnsi="仿宋" w:cs="Courier New"/>
          <w:sz w:val="24"/>
          <w:szCs w:val="24"/>
        </w:rPr>
      </w:pPr>
    </w:p>
    <w:p w:rsidR="00E531DE" w:rsidRPr="00E17C7B" w:rsidRDefault="00E17C7B" w:rsidP="00BD750B">
      <w:pPr>
        <w:autoSpaceDE w:val="0"/>
        <w:autoSpaceDN w:val="0"/>
        <w:spacing w:before="62" w:line="360" w:lineRule="auto"/>
        <w:jc w:val="center"/>
        <w:outlineLvl w:val="2"/>
        <w:rPr>
          <w:rFonts w:ascii="仿宋" w:eastAsia="仿宋" w:hAnsi="仿宋"/>
          <w:b/>
          <w:bCs/>
          <w:sz w:val="24"/>
          <w:szCs w:val="24"/>
        </w:rPr>
      </w:pPr>
      <w:r w:rsidRPr="00E17C7B">
        <w:rPr>
          <w:rFonts w:ascii="仿宋" w:eastAsia="仿宋" w:hAnsi="仿宋" w:hint="eastAsia"/>
          <w:b/>
          <w:bCs/>
          <w:sz w:val="24"/>
          <w:szCs w:val="24"/>
        </w:rPr>
        <w:br w:type="page"/>
      </w:r>
      <w:bookmarkEnd w:id="25"/>
      <w:r w:rsidRPr="00E17C7B">
        <w:rPr>
          <w:rFonts w:ascii="仿宋" w:eastAsia="仿宋" w:hAnsi="仿宋" w:hint="eastAsia"/>
          <w:b/>
          <w:sz w:val="28"/>
          <w:szCs w:val="24"/>
        </w:rPr>
        <w:lastRenderedPageBreak/>
        <w:t>3.4 磋商承诺函</w:t>
      </w:r>
    </w:p>
    <w:p w:rsidR="00E531DE" w:rsidRPr="00E17C7B" w:rsidRDefault="00E531DE" w:rsidP="00BD750B">
      <w:pPr>
        <w:autoSpaceDE w:val="0"/>
        <w:autoSpaceDN w:val="0"/>
        <w:snapToGrid w:val="0"/>
        <w:spacing w:before="62" w:line="360" w:lineRule="auto"/>
        <w:jc w:val="center"/>
        <w:rPr>
          <w:rFonts w:ascii="仿宋" w:eastAsia="仿宋" w:hAnsi="仿宋"/>
          <w:b/>
          <w:bCs/>
          <w:sz w:val="24"/>
          <w:szCs w:val="24"/>
        </w:rPr>
      </w:pPr>
    </w:p>
    <w:p w:rsidR="00E531DE" w:rsidRPr="00E17C7B" w:rsidRDefault="00E17C7B" w:rsidP="007A673B">
      <w:pPr>
        <w:spacing w:beforeLines="50" w:afterLines="50" w:line="360" w:lineRule="auto"/>
        <w:contextualSpacing/>
        <w:rPr>
          <w:rFonts w:ascii="仿宋" w:eastAsia="仿宋" w:hAnsi="仿宋" w:cs="宋体"/>
          <w:sz w:val="20"/>
          <w:lang w:val="zh-CN"/>
        </w:rPr>
      </w:pPr>
      <w:r w:rsidRPr="00E17C7B">
        <w:rPr>
          <w:rFonts w:ascii="仿宋" w:eastAsia="仿宋" w:hAnsi="仿宋" w:cs="仿宋_GB2312" w:hint="eastAsia"/>
          <w:sz w:val="22"/>
          <w:szCs w:val="32"/>
        </w:rPr>
        <w:t>致：</w:t>
      </w:r>
      <w:r w:rsidRPr="00E17C7B">
        <w:rPr>
          <w:rFonts w:ascii="仿宋" w:eastAsia="仿宋" w:hAnsi="仿宋" w:cs="仿宋_GB2312" w:hint="eastAsia"/>
          <w:sz w:val="22"/>
          <w:szCs w:val="32"/>
          <w:u w:val="single"/>
        </w:rPr>
        <w:t>采购人</w:t>
      </w:r>
    </w:p>
    <w:p w:rsidR="00E531DE" w:rsidRPr="00E17C7B" w:rsidRDefault="00E17C7B" w:rsidP="007A673B">
      <w:pPr>
        <w:spacing w:beforeLines="50" w:afterLines="50" w:line="360" w:lineRule="auto"/>
        <w:ind w:firstLineChars="200" w:firstLine="420"/>
        <w:contextualSpacing/>
        <w:rPr>
          <w:rFonts w:ascii="仿宋" w:eastAsia="仿宋" w:hAnsi="仿宋" w:cs="宋体"/>
          <w:lang w:val="zh-CN"/>
        </w:rPr>
      </w:pPr>
      <w:r w:rsidRPr="00E17C7B">
        <w:rPr>
          <w:rFonts w:ascii="仿宋" w:eastAsia="仿宋" w:hAnsi="仿宋" w:cs="宋体" w:hint="eastAsia"/>
          <w:lang w:val="zh-CN"/>
        </w:rPr>
        <w:t>经研究，我方自愿参与贵方年月日</w:t>
      </w:r>
      <w:r w:rsidRPr="00E17C7B">
        <w:rPr>
          <w:rFonts w:ascii="仿宋" w:eastAsia="仿宋" w:hAnsi="仿宋" w:cs="宋体" w:hint="eastAsia"/>
          <w:i/>
          <w:u w:val="single"/>
          <w:lang w:val="zh-CN"/>
        </w:rPr>
        <w:t>（招标编号、项目名称）</w:t>
      </w:r>
      <w:r w:rsidRPr="00E17C7B">
        <w:rPr>
          <w:rFonts w:ascii="仿宋" w:eastAsia="仿宋" w:hAnsi="仿宋" w:cs="宋体" w:hint="eastAsia"/>
          <w:lang w:val="zh-CN"/>
        </w:rPr>
        <w:t>的投标，将严格遵守《中华人民共和国政府采购法》等相关法律法规规定，并无条件地遵守本次采购活动各项规定。我们郑重承诺：我方如果在本次磋商响应活动中有下列情形之一的，愿接受政府采购监督管理部门给予相关处罚并承诺依法承担相关的经济赔偿责任和法律责任。</w:t>
      </w:r>
    </w:p>
    <w:p w:rsidR="00E531DE" w:rsidRPr="00E17C7B" w:rsidRDefault="00E17C7B" w:rsidP="007A673B">
      <w:pPr>
        <w:spacing w:beforeLines="50" w:afterLines="50" w:line="360" w:lineRule="auto"/>
        <w:ind w:firstLineChars="200" w:firstLine="420"/>
        <w:contextualSpacing/>
        <w:rPr>
          <w:rFonts w:ascii="仿宋" w:eastAsia="仿宋" w:hAnsi="仿宋" w:cs="宋体"/>
          <w:lang w:val="zh-CN"/>
        </w:rPr>
      </w:pPr>
      <w:r w:rsidRPr="00E17C7B">
        <w:rPr>
          <w:rFonts w:ascii="仿宋" w:eastAsia="仿宋" w:hAnsi="仿宋" w:cs="宋体" w:hint="eastAsia"/>
          <w:lang w:val="zh-CN"/>
        </w:rPr>
        <w:t>一、在投标有效期内撤销响应文件；</w:t>
      </w:r>
    </w:p>
    <w:p w:rsidR="00E531DE" w:rsidRPr="00E17C7B" w:rsidRDefault="00E17C7B" w:rsidP="007A673B">
      <w:pPr>
        <w:spacing w:beforeLines="50" w:afterLines="50" w:line="360" w:lineRule="auto"/>
        <w:ind w:firstLineChars="200" w:firstLine="420"/>
        <w:contextualSpacing/>
        <w:rPr>
          <w:rFonts w:ascii="仿宋" w:eastAsia="仿宋" w:hAnsi="仿宋" w:cs="宋体"/>
          <w:lang w:val="zh-CN"/>
        </w:rPr>
      </w:pPr>
      <w:r w:rsidRPr="00E17C7B">
        <w:rPr>
          <w:rFonts w:ascii="仿宋" w:eastAsia="仿宋" w:hAnsi="仿宋" w:cs="宋体" w:hint="eastAsia"/>
          <w:lang w:val="zh-CN"/>
        </w:rPr>
        <w:t>二、在响应文件中提供虚假材料；</w:t>
      </w:r>
    </w:p>
    <w:p w:rsidR="00E531DE" w:rsidRPr="00E17C7B" w:rsidRDefault="00E17C7B" w:rsidP="007A673B">
      <w:pPr>
        <w:spacing w:beforeLines="50" w:afterLines="50" w:line="360" w:lineRule="auto"/>
        <w:ind w:firstLineChars="200" w:firstLine="420"/>
        <w:contextualSpacing/>
        <w:rPr>
          <w:rFonts w:ascii="仿宋" w:eastAsia="仿宋" w:hAnsi="仿宋" w:cs="宋体"/>
          <w:lang w:val="zh-CN"/>
        </w:rPr>
      </w:pPr>
      <w:r w:rsidRPr="00E17C7B">
        <w:rPr>
          <w:rFonts w:ascii="仿宋" w:eastAsia="仿宋" w:hAnsi="仿宋" w:cs="宋体" w:hint="eastAsia"/>
          <w:lang w:val="zh-CN"/>
        </w:rPr>
        <w:t>三、除因不可抗力或磋商文件认可的情形以外，成交后不与采购人签订合同；</w:t>
      </w:r>
    </w:p>
    <w:p w:rsidR="00E531DE" w:rsidRPr="00E17C7B" w:rsidRDefault="00E17C7B" w:rsidP="007A673B">
      <w:pPr>
        <w:spacing w:beforeLines="50" w:afterLines="50" w:line="360" w:lineRule="auto"/>
        <w:ind w:firstLineChars="200" w:firstLine="420"/>
        <w:contextualSpacing/>
        <w:rPr>
          <w:rFonts w:ascii="仿宋" w:eastAsia="仿宋" w:hAnsi="仿宋" w:cs="宋体"/>
          <w:lang w:val="zh-CN"/>
        </w:rPr>
      </w:pPr>
      <w:r w:rsidRPr="00E17C7B">
        <w:rPr>
          <w:rFonts w:ascii="仿宋" w:eastAsia="仿宋" w:hAnsi="仿宋" w:cs="宋体" w:hint="eastAsia"/>
          <w:lang w:val="zh-CN"/>
        </w:rPr>
        <w:t>四、与采购人、其他供应商或者采购代理机构恶意串通；</w:t>
      </w:r>
    </w:p>
    <w:p w:rsidR="00E531DE" w:rsidRPr="00E17C7B" w:rsidRDefault="00E17C7B" w:rsidP="007A673B">
      <w:pPr>
        <w:spacing w:beforeLines="50" w:afterLines="50" w:line="360" w:lineRule="auto"/>
        <w:ind w:firstLineChars="200" w:firstLine="420"/>
        <w:contextualSpacing/>
        <w:rPr>
          <w:rFonts w:ascii="仿宋" w:eastAsia="仿宋" w:hAnsi="仿宋" w:cs="宋体"/>
          <w:lang w:val="zh-CN"/>
        </w:rPr>
      </w:pPr>
      <w:r w:rsidRPr="00E17C7B">
        <w:rPr>
          <w:rFonts w:ascii="仿宋" w:eastAsia="仿宋" w:hAnsi="仿宋" w:cs="宋体" w:hint="eastAsia"/>
          <w:lang w:val="zh-CN"/>
        </w:rPr>
        <w:t>五、法律法规及本磋商文件规定的其他严重违法行为。</w:t>
      </w:r>
    </w:p>
    <w:p w:rsidR="00E531DE" w:rsidRPr="00E17C7B" w:rsidRDefault="00E531DE" w:rsidP="00BD750B">
      <w:pPr>
        <w:spacing w:before="62" w:line="360" w:lineRule="auto"/>
        <w:rPr>
          <w:rFonts w:ascii="仿宋" w:eastAsia="仿宋" w:hAnsi="仿宋"/>
          <w:sz w:val="28"/>
          <w:szCs w:val="28"/>
          <w:u w:val="single"/>
        </w:rPr>
      </w:pPr>
    </w:p>
    <w:p w:rsidR="00E531DE" w:rsidRPr="00E17C7B" w:rsidRDefault="00E531DE" w:rsidP="00BD750B">
      <w:pPr>
        <w:spacing w:before="62" w:line="360" w:lineRule="auto"/>
        <w:rPr>
          <w:rFonts w:ascii="仿宋" w:eastAsia="仿宋" w:hAnsi="仿宋"/>
          <w:sz w:val="28"/>
          <w:szCs w:val="28"/>
          <w:u w:val="single"/>
        </w:rPr>
      </w:pPr>
    </w:p>
    <w:p w:rsidR="00E531DE" w:rsidRPr="00E17C7B" w:rsidRDefault="00E17C7B" w:rsidP="00B21D78">
      <w:pPr>
        <w:spacing w:before="62" w:line="360" w:lineRule="auto"/>
        <w:ind w:firstLineChars="2075" w:firstLine="4358"/>
        <w:rPr>
          <w:rFonts w:ascii="仿宋" w:eastAsia="仿宋" w:hAnsi="仿宋" w:cs="Arial"/>
        </w:rPr>
      </w:pPr>
      <w:r w:rsidRPr="00E17C7B">
        <w:rPr>
          <w:rFonts w:ascii="仿宋" w:eastAsia="仿宋" w:hAnsi="仿宋" w:cs="Arial" w:hint="eastAsia"/>
        </w:rPr>
        <w:t xml:space="preserve">供应商名称（并加盖公章）：　　　　　　　　　</w:t>
      </w:r>
    </w:p>
    <w:p w:rsidR="00E531DE" w:rsidRPr="00E17C7B" w:rsidRDefault="00E17C7B" w:rsidP="00B21D78">
      <w:pPr>
        <w:spacing w:before="62" w:line="360" w:lineRule="auto"/>
        <w:ind w:firstLineChars="2075" w:firstLine="4358"/>
        <w:rPr>
          <w:rFonts w:ascii="仿宋" w:eastAsia="仿宋" w:hAnsi="仿宋" w:cs="Arial"/>
        </w:rPr>
      </w:pPr>
      <w:r w:rsidRPr="00E17C7B">
        <w:rPr>
          <w:rFonts w:ascii="仿宋" w:eastAsia="仿宋" w:hAnsi="仿宋" w:cs="Arial" w:hint="eastAsia"/>
        </w:rPr>
        <w:t>日　  期：      年    月    日</w:t>
      </w:r>
    </w:p>
    <w:p w:rsidR="00E531DE" w:rsidRPr="00E17C7B" w:rsidRDefault="00E531DE" w:rsidP="00BD750B">
      <w:pPr>
        <w:autoSpaceDE w:val="0"/>
        <w:autoSpaceDN w:val="0"/>
        <w:adjustRightInd w:val="0"/>
        <w:spacing w:before="62" w:line="360" w:lineRule="auto"/>
        <w:jc w:val="center"/>
        <w:rPr>
          <w:rFonts w:ascii="仿宋" w:eastAsia="仿宋" w:hAnsi="仿宋" w:cs="宋体"/>
          <w:lang w:val="zh-CN"/>
        </w:rPr>
      </w:pPr>
    </w:p>
    <w:p w:rsidR="00E531DE" w:rsidRPr="00E17C7B" w:rsidRDefault="00E531DE" w:rsidP="00BD750B">
      <w:pPr>
        <w:autoSpaceDE w:val="0"/>
        <w:autoSpaceDN w:val="0"/>
        <w:adjustRightInd w:val="0"/>
        <w:spacing w:before="62" w:line="360" w:lineRule="auto"/>
        <w:jc w:val="center"/>
        <w:rPr>
          <w:rFonts w:ascii="仿宋" w:eastAsia="仿宋" w:hAnsi="仿宋" w:cs="宋体"/>
          <w:lang w:val="zh-CN"/>
        </w:rPr>
      </w:pPr>
    </w:p>
    <w:p w:rsidR="00E531DE" w:rsidRPr="00E17C7B" w:rsidRDefault="00E531DE" w:rsidP="00BD750B">
      <w:pPr>
        <w:autoSpaceDE w:val="0"/>
        <w:autoSpaceDN w:val="0"/>
        <w:adjustRightInd w:val="0"/>
        <w:spacing w:before="62" w:line="360" w:lineRule="auto"/>
        <w:jc w:val="center"/>
        <w:rPr>
          <w:rFonts w:ascii="仿宋" w:eastAsia="仿宋" w:hAnsi="仿宋" w:cs="宋体"/>
          <w:lang w:val="zh-CN"/>
        </w:rPr>
      </w:pPr>
    </w:p>
    <w:p w:rsidR="00E531DE" w:rsidRPr="00E17C7B" w:rsidRDefault="00E531DE" w:rsidP="00BD750B">
      <w:pPr>
        <w:autoSpaceDE w:val="0"/>
        <w:autoSpaceDN w:val="0"/>
        <w:adjustRightInd w:val="0"/>
        <w:spacing w:before="62" w:line="360" w:lineRule="auto"/>
        <w:jc w:val="center"/>
        <w:rPr>
          <w:rFonts w:ascii="仿宋" w:eastAsia="仿宋" w:hAnsi="仿宋" w:cs="宋体"/>
          <w:lang w:val="zh-CN"/>
        </w:rPr>
      </w:pPr>
    </w:p>
    <w:p w:rsidR="00E531DE" w:rsidRPr="00E17C7B" w:rsidRDefault="00E531DE" w:rsidP="00BD750B">
      <w:pPr>
        <w:autoSpaceDE w:val="0"/>
        <w:autoSpaceDN w:val="0"/>
        <w:adjustRightInd w:val="0"/>
        <w:spacing w:before="62" w:line="360" w:lineRule="auto"/>
        <w:jc w:val="center"/>
        <w:rPr>
          <w:rFonts w:ascii="仿宋" w:eastAsia="仿宋" w:hAnsi="仿宋" w:cs="宋体"/>
          <w:lang w:val="zh-CN"/>
        </w:rPr>
      </w:pPr>
    </w:p>
    <w:p w:rsidR="00E531DE" w:rsidRPr="00E17C7B" w:rsidRDefault="00E531DE" w:rsidP="00BD750B">
      <w:pPr>
        <w:autoSpaceDE w:val="0"/>
        <w:autoSpaceDN w:val="0"/>
        <w:adjustRightInd w:val="0"/>
        <w:spacing w:before="62" w:line="360" w:lineRule="auto"/>
        <w:jc w:val="center"/>
        <w:rPr>
          <w:rFonts w:ascii="仿宋" w:eastAsia="仿宋" w:hAnsi="仿宋" w:cs="宋体"/>
          <w:lang w:val="zh-CN"/>
        </w:rPr>
      </w:pPr>
    </w:p>
    <w:p w:rsidR="00E531DE" w:rsidRPr="00E17C7B" w:rsidRDefault="00E531DE" w:rsidP="00BD750B">
      <w:pPr>
        <w:autoSpaceDE w:val="0"/>
        <w:autoSpaceDN w:val="0"/>
        <w:adjustRightInd w:val="0"/>
        <w:spacing w:before="62" w:line="360" w:lineRule="auto"/>
        <w:ind w:right="-11"/>
        <w:rPr>
          <w:rFonts w:ascii="仿宋" w:eastAsia="仿宋" w:hAnsi="仿宋" w:cs="宋体"/>
          <w:lang w:val="zh-CN"/>
        </w:rPr>
      </w:pPr>
    </w:p>
    <w:p w:rsidR="00E531DE" w:rsidRPr="00E17C7B" w:rsidRDefault="00E531DE" w:rsidP="00BD750B">
      <w:pPr>
        <w:autoSpaceDE w:val="0"/>
        <w:autoSpaceDN w:val="0"/>
        <w:adjustRightInd w:val="0"/>
        <w:spacing w:before="62" w:line="360" w:lineRule="auto"/>
        <w:jc w:val="center"/>
        <w:rPr>
          <w:rFonts w:ascii="仿宋" w:eastAsia="仿宋" w:hAnsi="仿宋" w:cs="宋体"/>
          <w:sz w:val="24"/>
          <w:szCs w:val="24"/>
          <w:lang w:val="zh-CN"/>
        </w:rPr>
      </w:pPr>
    </w:p>
    <w:p w:rsidR="00E531DE" w:rsidRPr="00E17C7B" w:rsidRDefault="00E531DE" w:rsidP="00BD750B">
      <w:pPr>
        <w:autoSpaceDE w:val="0"/>
        <w:autoSpaceDN w:val="0"/>
        <w:adjustRightInd w:val="0"/>
        <w:spacing w:before="62" w:line="360" w:lineRule="auto"/>
        <w:jc w:val="center"/>
        <w:rPr>
          <w:rFonts w:ascii="仿宋" w:eastAsia="仿宋" w:hAnsi="仿宋" w:cs="宋体"/>
          <w:sz w:val="24"/>
          <w:szCs w:val="24"/>
          <w:lang w:val="zh-CN"/>
        </w:rPr>
      </w:pPr>
    </w:p>
    <w:p w:rsidR="00E531DE" w:rsidRPr="00E17C7B" w:rsidRDefault="00E17C7B" w:rsidP="00BD750B">
      <w:pPr>
        <w:autoSpaceDE w:val="0"/>
        <w:autoSpaceDN w:val="0"/>
        <w:spacing w:before="62" w:line="360" w:lineRule="auto"/>
        <w:jc w:val="center"/>
        <w:outlineLvl w:val="2"/>
        <w:rPr>
          <w:rFonts w:ascii="仿宋" w:eastAsia="仿宋" w:hAnsi="仿宋" w:cs="方正小标宋简体"/>
          <w:sz w:val="36"/>
          <w:szCs w:val="36"/>
        </w:rPr>
      </w:pPr>
      <w:r w:rsidRPr="00E17C7B">
        <w:rPr>
          <w:rFonts w:ascii="仿宋" w:eastAsia="仿宋" w:hAnsi="仿宋" w:hint="eastAsia"/>
          <w:b/>
          <w:bCs/>
          <w:sz w:val="24"/>
          <w:szCs w:val="24"/>
        </w:rPr>
        <w:br w:type="page"/>
      </w:r>
      <w:r w:rsidRPr="00E17C7B">
        <w:rPr>
          <w:rFonts w:ascii="仿宋" w:eastAsia="仿宋" w:hAnsi="仿宋" w:hint="eastAsia"/>
          <w:b/>
          <w:sz w:val="28"/>
          <w:szCs w:val="24"/>
        </w:rPr>
        <w:lastRenderedPageBreak/>
        <w:t>3.5 襄城县政府采购供应商信用承诺函</w:t>
      </w:r>
    </w:p>
    <w:p w:rsidR="00E531DE" w:rsidRPr="00E17C7B" w:rsidRDefault="00E531DE" w:rsidP="00BD750B">
      <w:pPr>
        <w:spacing w:before="62" w:line="360" w:lineRule="auto"/>
        <w:rPr>
          <w:rFonts w:ascii="仿宋" w:eastAsia="仿宋" w:hAnsi="仿宋" w:cs="仿宋_GB2312"/>
          <w:sz w:val="32"/>
          <w:szCs w:val="32"/>
        </w:rPr>
      </w:pPr>
    </w:p>
    <w:p w:rsidR="00E531DE" w:rsidRPr="00E17C7B" w:rsidRDefault="00E17C7B" w:rsidP="00BD750B">
      <w:pPr>
        <w:spacing w:before="62" w:line="360" w:lineRule="auto"/>
        <w:rPr>
          <w:rFonts w:ascii="仿宋" w:eastAsia="仿宋" w:hAnsi="仿宋" w:cs="宋体"/>
          <w:sz w:val="24"/>
          <w:szCs w:val="32"/>
        </w:rPr>
      </w:pPr>
      <w:r w:rsidRPr="00E17C7B">
        <w:rPr>
          <w:rFonts w:ascii="仿宋" w:eastAsia="仿宋" w:hAnsi="仿宋" w:cs="宋体" w:hint="eastAsia"/>
          <w:sz w:val="24"/>
          <w:szCs w:val="32"/>
        </w:rPr>
        <w:t>致</w:t>
      </w:r>
      <w:r w:rsidRPr="00E17C7B">
        <w:rPr>
          <w:rFonts w:ascii="仿宋" w:eastAsia="仿宋" w:hAnsi="仿宋" w:cs="宋体" w:hint="eastAsia"/>
          <w:sz w:val="24"/>
          <w:szCs w:val="32"/>
          <w:u w:val="single"/>
        </w:rPr>
        <w:t>（采购人或采购代理机构）</w:t>
      </w:r>
      <w:r w:rsidRPr="00E17C7B">
        <w:rPr>
          <w:rFonts w:ascii="仿宋" w:eastAsia="仿宋" w:hAnsi="仿宋" w:cs="宋体" w:hint="eastAsia"/>
          <w:sz w:val="24"/>
          <w:szCs w:val="32"/>
        </w:rPr>
        <w:t>：</w:t>
      </w:r>
    </w:p>
    <w:p w:rsidR="00E531DE" w:rsidRPr="00E17C7B" w:rsidRDefault="00E17C7B" w:rsidP="00B21D78">
      <w:pPr>
        <w:spacing w:before="62" w:line="360" w:lineRule="auto"/>
        <w:ind w:firstLineChars="200" w:firstLine="436"/>
        <w:rPr>
          <w:rFonts w:ascii="仿宋" w:eastAsia="仿宋" w:hAnsi="仿宋" w:cs="宋体"/>
          <w:spacing w:val="-11"/>
          <w:sz w:val="24"/>
          <w:szCs w:val="32"/>
          <w:u w:val="single"/>
        </w:rPr>
      </w:pPr>
      <w:r w:rsidRPr="00E17C7B">
        <w:rPr>
          <w:rFonts w:ascii="仿宋" w:eastAsia="仿宋" w:hAnsi="仿宋" w:cs="宋体" w:hint="eastAsia"/>
          <w:spacing w:val="-11"/>
          <w:sz w:val="24"/>
          <w:szCs w:val="32"/>
        </w:rPr>
        <w:t>单位名称（自然人姓名）:</w:t>
      </w:r>
    </w:p>
    <w:p w:rsidR="00E531DE" w:rsidRPr="00E17C7B" w:rsidRDefault="00E17C7B" w:rsidP="00B21D78">
      <w:pPr>
        <w:spacing w:before="62" w:line="360" w:lineRule="auto"/>
        <w:ind w:firstLineChars="200" w:firstLine="436"/>
        <w:rPr>
          <w:rFonts w:ascii="仿宋" w:eastAsia="仿宋" w:hAnsi="仿宋" w:cs="宋体"/>
          <w:spacing w:val="-11"/>
          <w:sz w:val="24"/>
          <w:szCs w:val="32"/>
          <w:u w:val="single"/>
        </w:rPr>
      </w:pPr>
      <w:r w:rsidRPr="00E17C7B">
        <w:rPr>
          <w:rFonts w:ascii="仿宋" w:eastAsia="仿宋" w:hAnsi="仿宋" w:cs="宋体" w:hint="eastAsia"/>
          <w:spacing w:val="-11"/>
          <w:sz w:val="24"/>
          <w:szCs w:val="32"/>
        </w:rPr>
        <w:t>统一社会信用代码（身份证号码）:</w:t>
      </w:r>
    </w:p>
    <w:p w:rsidR="00E531DE" w:rsidRPr="00E17C7B" w:rsidRDefault="00E17C7B" w:rsidP="00B21D78">
      <w:pPr>
        <w:spacing w:before="62" w:line="360" w:lineRule="auto"/>
        <w:ind w:firstLineChars="200" w:firstLine="436"/>
        <w:rPr>
          <w:rFonts w:ascii="仿宋" w:eastAsia="仿宋" w:hAnsi="仿宋" w:cs="宋体"/>
          <w:spacing w:val="-11"/>
          <w:sz w:val="24"/>
          <w:szCs w:val="32"/>
          <w:u w:val="single"/>
        </w:rPr>
      </w:pPr>
      <w:r w:rsidRPr="00E17C7B">
        <w:rPr>
          <w:rFonts w:ascii="仿宋" w:eastAsia="仿宋" w:hAnsi="仿宋" w:cs="宋体" w:hint="eastAsia"/>
          <w:spacing w:val="-11"/>
          <w:sz w:val="24"/>
          <w:szCs w:val="32"/>
        </w:rPr>
        <w:t>法定代表人（负责人）:</w:t>
      </w:r>
    </w:p>
    <w:p w:rsidR="00E531DE" w:rsidRPr="00E17C7B" w:rsidRDefault="00E17C7B" w:rsidP="00B21D78">
      <w:pPr>
        <w:spacing w:before="62" w:line="360" w:lineRule="auto"/>
        <w:ind w:firstLineChars="200" w:firstLine="436"/>
        <w:rPr>
          <w:rFonts w:ascii="仿宋" w:eastAsia="仿宋" w:hAnsi="仿宋" w:cs="宋体"/>
          <w:spacing w:val="-11"/>
          <w:sz w:val="24"/>
          <w:szCs w:val="32"/>
          <w:u w:val="single"/>
        </w:rPr>
      </w:pPr>
      <w:r w:rsidRPr="00E17C7B">
        <w:rPr>
          <w:rFonts w:ascii="仿宋" w:eastAsia="仿宋" w:hAnsi="仿宋" w:cs="宋体" w:hint="eastAsia"/>
          <w:spacing w:val="-11"/>
          <w:sz w:val="24"/>
          <w:szCs w:val="32"/>
        </w:rPr>
        <w:t>联系地址和电话：</w:t>
      </w:r>
    </w:p>
    <w:p w:rsidR="00E531DE" w:rsidRPr="00E17C7B" w:rsidRDefault="00E17C7B" w:rsidP="00B21D78">
      <w:pPr>
        <w:spacing w:before="62" w:line="360" w:lineRule="auto"/>
        <w:ind w:firstLineChars="200" w:firstLine="436"/>
        <w:rPr>
          <w:rFonts w:ascii="仿宋" w:eastAsia="仿宋" w:hAnsi="仿宋" w:cs="宋体"/>
          <w:spacing w:val="-11"/>
          <w:sz w:val="24"/>
          <w:szCs w:val="32"/>
        </w:rPr>
      </w:pPr>
      <w:r w:rsidRPr="00E17C7B">
        <w:rPr>
          <w:rFonts w:ascii="仿宋" w:eastAsia="仿宋" w:hAnsi="仿宋" w:cs="宋体" w:hint="eastAsia"/>
          <w:spacing w:val="-11"/>
          <w:sz w:val="24"/>
          <w:szCs w:val="32"/>
        </w:rPr>
        <w:t>为维护公平、公正、公开的政府采购市场秩序，树立诚实守信的政府采购供应商形象，我单位（本人）自愿作出以下承诺：</w:t>
      </w:r>
    </w:p>
    <w:p w:rsidR="00E531DE" w:rsidRPr="00E17C7B" w:rsidRDefault="00E17C7B" w:rsidP="00B21D78">
      <w:pPr>
        <w:spacing w:before="62" w:line="360" w:lineRule="auto"/>
        <w:ind w:firstLineChars="200" w:firstLine="436"/>
        <w:rPr>
          <w:rFonts w:ascii="仿宋" w:eastAsia="仿宋" w:hAnsi="仿宋" w:cs="宋体"/>
          <w:spacing w:val="-11"/>
          <w:sz w:val="24"/>
          <w:szCs w:val="32"/>
        </w:rPr>
      </w:pPr>
      <w:r w:rsidRPr="00E17C7B">
        <w:rPr>
          <w:rFonts w:ascii="仿宋" w:eastAsia="仿宋" w:hAnsi="仿宋" w:cs="宋体" w:hint="eastAsia"/>
          <w:spacing w:val="-11"/>
          <w:sz w:val="24"/>
          <w:szCs w:val="32"/>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磋商文件、本承诺书的条件：</w:t>
      </w:r>
    </w:p>
    <w:p w:rsidR="00E531DE" w:rsidRPr="00E17C7B" w:rsidRDefault="00E17C7B" w:rsidP="00B21D78">
      <w:pPr>
        <w:spacing w:before="62" w:line="360" w:lineRule="auto"/>
        <w:ind w:firstLineChars="200" w:firstLine="436"/>
        <w:rPr>
          <w:rFonts w:ascii="仿宋" w:eastAsia="仿宋" w:hAnsi="仿宋" w:cs="宋体"/>
          <w:spacing w:val="-11"/>
          <w:sz w:val="24"/>
          <w:szCs w:val="32"/>
        </w:rPr>
      </w:pPr>
      <w:r w:rsidRPr="00E17C7B">
        <w:rPr>
          <w:rFonts w:ascii="仿宋" w:eastAsia="仿宋" w:hAnsi="仿宋" w:cs="宋体" w:hint="eastAsia"/>
          <w:spacing w:val="-11"/>
          <w:sz w:val="24"/>
          <w:szCs w:val="32"/>
        </w:rPr>
        <w:t>（一）具有独立承担民事责任的能力；</w:t>
      </w:r>
    </w:p>
    <w:p w:rsidR="00E531DE" w:rsidRPr="00E17C7B" w:rsidRDefault="00E17C7B" w:rsidP="00B21D78">
      <w:pPr>
        <w:spacing w:before="62" w:line="360" w:lineRule="auto"/>
        <w:ind w:firstLineChars="200" w:firstLine="436"/>
        <w:rPr>
          <w:rFonts w:ascii="仿宋" w:eastAsia="仿宋" w:hAnsi="仿宋" w:cs="宋体"/>
          <w:spacing w:val="-11"/>
          <w:sz w:val="24"/>
          <w:szCs w:val="32"/>
        </w:rPr>
      </w:pPr>
      <w:r w:rsidRPr="00E17C7B">
        <w:rPr>
          <w:rFonts w:ascii="仿宋" w:eastAsia="仿宋" w:hAnsi="仿宋" w:cs="宋体" w:hint="eastAsia"/>
          <w:spacing w:val="-11"/>
          <w:sz w:val="24"/>
          <w:szCs w:val="32"/>
        </w:rPr>
        <w:t>（二）具有良好的商业信誉和健全的财务会计制度；</w:t>
      </w:r>
    </w:p>
    <w:p w:rsidR="00E531DE" w:rsidRPr="00E17C7B" w:rsidRDefault="00E17C7B" w:rsidP="00B21D78">
      <w:pPr>
        <w:spacing w:before="62" w:line="360" w:lineRule="auto"/>
        <w:ind w:firstLineChars="200" w:firstLine="436"/>
        <w:rPr>
          <w:rFonts w:ascii="仿宋" w:eastAsia="仿宋" w:hAnsi="仿宋" w:cs="宋体"/>
          <w:spacing w:val="-11"/>
          <w:sz w:val="24"/>
          <w:szCs w:val="32"/>
        </w:rPr>
      </w:pPr>
      <w:r w:rsidRPr="00E17C7B">
        <w:rPr>
          <w:rFonts w:ascii="仿宋" w:eastAsia="仿宋" w:hAnsi="仿宋" w:cs="宋体" w:hint="eastAsia"/>
          <w:spacing w:val="-11"/>
          <w:sz w:val="24"/>
          <w:szCs w:val="32"/>
        </w:rPr>
        <w:t>（三）具有履行合同所必需的设备和专业技术能力；</w:t>
      </w:r>
    </w:p>
    <w:p w:rsidR="00E531DE" w:rsidRPr="00E17C7B" w:rsidRDefault="00E17C7B" w:rsidP="00B21D78">
      <w:pPr>
        <w:spacing w:before="62" w:line="360" w:lineRule="auto"/>
        <w:ind w:firstLineChars="200" w:firstLine="436"/>
        <w:rPr>
          <w:rFonts w:ascii="仿宋" w:eastAsia="仿宋" w:hAnsi="仿宋" w:cs="宋体"/>
          <w:spacing w:val="-11"/>
          <w:sz w:val="24"/>
          <w:szCs w:val="32"/>
        </w:rPr>
      </w:pPr>
      <w:r w:rsidRPr="00E17C7B">
        <w:rPr>
          <w:rFonts w:ascii="仿宋" w:eastAsia="仿宋" w:hAnsi="仿宋" w:cs="宋体" w:hint="eastAsia"/>
          <w:spacing w:val="-11"/>
          <w:sz w:val="24"/>
          <w:szCs w:val="32"/>
        </w:rPr>
        <w:t>（四）有依法缴纳税收和社会保障资金的良好记录；</w:t>
      </w:r>
    </w:p>
    <w:p w:rsidR="00E531DE" w:rsidRPr="00E17C7B" w:rsidRDefault="00E17C7B" w:rsidP="00B21D78">
      <w:pPr>
        <w:spacing w:before="62" w:line="360" w:lineRule="auto"/>
        <w:ind w:firstLineChars="200" w:firstLine="436"/>
        <w:rPr>
          <w:rFonts w:ascii="仿宋" w:eastAsia="仿宋" w:hAnsi="仿宋" w:cs="宋体"/>
          <w:spacing w:val="-11"/>
          <w:sz w:val="24"/>
          <w:szCs w:val="32"/>
        </w:rPr>
      </w:pPr>
      <w:r w:rsidRPr="00E17C7B">
        <w:rPr>
          <w:rFonts w:ascii="仿宋" w:eastAsia="仿宋" w:hAnsi="仿宋" w:cs="宋体" w:hint="eastAsia"/>
          <w:spacing w:val="-11"/>
          <w:sz w:val="24"/>
          <w:szCs w:val="32"/>
        </w:rPr>
        <w:t>（五）参加政府采购活动前三年内，在经营活动中没有重大违法记录；</w:t>
      </w:r>
    </w:p>
    <w:p w:rsidR="00E531DE" w:rsidRPr="00E17C7B" w:rsidRDefault="00E17C7B" w:rsidP="00B21D78">
      <w:pPr>
        <w:spacing w:before="62" w:line="360" w:lineRule="auto"/>
        <w:ind w:firstLineChars="200" w:firstLine="436"/>
        <w:rPr>
          <w:rFonts w:ascii="仿宋" w:eastAsia="仿宋" w:hAnsi="仿宋" w:cs="宋体"/>
          <w:spacing w:val="-11"/>
          <w:sz w:val="24"/>
          <w:szCs w:val="32"/>
        </w:rPr>
      </w:pPr>
      <w:r w:rsidRPr="00E17C7B">
        <w:rPr>
          <w:rFonts w:ascii="仿宋" w:eastAsia="仿宋" w:hAnsi="仿宋" w:cs="宋体" w:hint="eastAsia"/>
          <w:spacing w:val="-11"/>
          <w:sz w:val="24"/>
          <w:szCs w:val="32"/>
        </w:rPr>
        <w:t>（六）未被列入经营异常名录或者严重违法失信名单、失信被执行人，重大税收违法失信主体、政府采购严重违法失信行为记录名单；</w:t>
      </w:r>
    </w:p>
    <w:p w:rsidR="00E531DE" w:rsidRPr="00E17C7B" w:rsidRDefault="00E17C7B" w:rsidP="00B21D78">
      <w:pPr>
        <w:spacing w:before="62" w:line="360" w:lineRule="auto"/>
        <w:ind w:firstLineChars="200" w:firstLine="436"/>
        <w:rPr>
          <w:rFonts w:ascii="仿宋" w:eastAsia="仿宋" w:hAnsi="仿宋" w:cs="宋体"/>
          <w:spacing w:val="-11"/>
          <w:sz w:val="24"/>
          <w:szCs w:val="32"/>
        </w:rPr>
      </w:pPr>
      <w:r w:rsidRPr="00E17C7B">
        <w:rPr>
          <w:rFonts w:ascii="仿宋" w:eastAsia="仿宋" w:hAnsi="仿宋" w:cs="宋体" w:hint="eastAsia"/>
          <w:spacing w:val="-11"/>
          <w:sz w:val="24"/>
          <w:szCs w:val="32"/>
        </w:rPr>
        <w:t>（七）未被相关监管部门作出行政处罚且尚在处罚有效期的；</w:t>
      </w:r>
    </w:p>
    <w:p w:rsidR="00E531DE" w:rsidRPr="00E17C7B" w:rsidRDefault="00E17C7B" w:rsidP="00B21D78">
      <w:pPr>
        <w:spacing w:before="62" w:line="360" w:lineRule="auto"/>
        <w:ind w:firstLineChars="200" w:firstLine="436"/>
        <w:rPr>
          <w:rFonts w:ascii="仿宋" w:eastAsia="仿宋" w:hAnsi="仿宋" w:cs="宋体"/>
          <w:spacing w:val="-11"/>
          <w:sz w:val="24"/>
          <w:szCs w:val="32"/>
        </w:rPr>
      </w:pPr>
      <w:r w:rsidRPr="00E17C7B">
        <w:rPr>
          <w:rFonts w:ascii="仿宋" w:eastAsia="仿宋" w:hAnsi="仿宋" w:cs="宋体" w:hint="eastAsia"/>
          <w:spacing w:val="-11"/>
          <w:sz w:val="24"/>
          <w:szCs w:val="32"/>
        </w:rPr>
        <w:t>（八）未曾作出虚假采购承诺；</w:t>
      </w:r>
    </w:p>
    <w:p w:rsidR="00E531DE" w:rsidRPr="00E17C7B" w:rsidRDefault="00E17C7B" w:rsidP="00B21D78">
      <w:pPr>
        <w:spacing w:before="62" w:line="360" w:lineRule="auto"/>
        <w:ind w:firstLineChars="200" w:firstLine="436"/>
        <w:rPr>
          <w:rFonts w:ascii="仿宋" w:eastAsia="仿宋" w:hAnsi="仿宋" w:cs="宋体"/>
          <w:spacing w:val="-11"/>
          <w:sz w:val="24"/>
          <w:szCs w:val="32"/>
        </w:rPr>
      </w:pPr>
      <w:r w:rsidRPr="00E17C7B">
        <w:rPr>
          <w:rFonts w:ascii="仿宋" w:eastAsia="仿宋" w:hAnsi="仿宋" w:cs="宋体" w:hint="eastAsia"/>
          <w:spacing w:val="-11"/>
          <w:sz w:val="24"/>
          <w:szCs w:val="32"/>
        </w:rPr>
        <w:t>（九）符合法律、行政法规规定的其他条件。</w:t>
      </w:r>
    </w:p>
    <w:p w:rsidR="00E531DE" w:rsidRPr="00E17C7B" w:rsidRDefault="00E17C7B" w:rsidP="00B21D78">
      <w:pPr>
        <w:spacing w:before="62" w:line="360" w:lineRule="auto"/>
        <w:ind w:firstLineChars="200" w:firstLine="436"/>
        <w:rPr>
          <w:rFonts w:ascii="仿宋" w:eastAsia="仿宋" w:hAnsi="仿宋" w:cs="宋体"/>
          <w:spacing w:val="-11"/>
          <w:sz w:val="24"/>
          <w:szCs w:val="32"/>
        </w:rPr>
      </w:pPr>
      <w:r w:rsidRPr="00E17C7B">
        <w:rPr>
          <w:rFonts w:ascii="仿宋" w:eastAsia="仿宋" w:hAnsi="仿宋" w:cs="宋体" w:hint="eastAsia"/>
          <w:spacing w:val="-11"/>
          <w:sz w:val="24"/>
          <w:szCs w:val="32"/>
        </w:rPr>
        <w:t>二、我单位（本人）保证上述承诺事项的真实性。如有弄虚作假或其他违法违规行为，自愿按照规定将违背承诺行为作为失信行为记录到社会信用信息平台，并视同为“提供虚假材料谋取成交、成交”按照《政府采购法》第七十七、七十九条规定，处以采购</w:t>
      </w:r>
      <w:r w:rsidRPr="00E17C7B">
        <w:rPr>
          <w:rFonts w:ascii="仿宋" w:eastAsia="仿宋" w:hAnsi="仿宋" w:cs="宋体" w:hint="eastAsia"/>
          <w:spacing w:val="-11"/>
          <w:sz w:val="24"/>
          <w:szCs w:val="32"/>
        </w:rPr>
        <w:lastRenderedPageBreak/>
        <w:t>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rsidR="00E531DE" w:rsidRPr="00E17C7B" w:rsidRDefault="00E17C7B" w:rsidP="00B21D78">
      <w:pPr>
        <w:spacing w:before="62" w:line="360" w:lineRule="auto"/>
        <w:ind w:firstLineChars="200" w:firstLine="436"/>
        <w:rPr>
          <w:rFonts w:ascii="仿宋" w:eastAsia="仿宋" w:hAnsi="仿宋" w:cs="宋体"/>
          <w:spacing w:val="-11"/>
          <w:sz w:val="24"/>
          <w:szCs w:val="32"/>
        </w:rPr>
      </w:pPr>
      <w:r w:rsidRPr="00E17C7B">
        <w:rPr>
          <w:rFonts w:ascii="仿宋" w:eastAsia="仿宋" w:hAnsi="仿宋" w:cs="宋体" w:hint="eastAsia"/>
          <w:spacing w:val="-11"/>
          <w:sz w:val="24"/>
          <w:szCs w:val="32"/>
        </w:rPr>
        <w:t>供应商（电子章）:</w:t>
      </w:r>
    </w:p>
    <w:p w:rsidR="00E531DE" w:rsidRPr="00E17C7B" w:rsidRDefault="00E17C7B" w:rsidP="00B21D78">
      <w:pPr>
        <w:spacing w:before="62" w:line="360" w:lineRule="auto"/>
        <w:ind w:firstLineChars="200" w:firstLine="436"/>
        <w:rPr>
          <w:rFonts w:ascii="仿宋" w:eastAsia="仿宋" w:hAnsi="仿宋" w:cs="宋体"/>
          <w:spacing w:val="-11"/>
          <w:sz w:val="24"/>
          <w:szCs w:val="32"/>
        </w:rPr>
      </w:pPr>
      <w:r w:rsidRPr="00E17C7B">
        <w:rPr>
          <w:rFonts w:ascii="仿宋" w:eastAsia="仿宋" w:hAnsi="仿宋" w:cs="宋体" w:hint="eastAsia"/>
          <w:spacing w:val="-11"/>
          <w:sz w:val="24"/>
          <w:szCs w:val="32"/>
        </w:rPr>
        <w:t>法定代表人、负责人、本人、或授权代表（签字或电子印章）:</w:t>
      </w:r>
    </w:p>
    <w:p w:rsidR="00E531DE" w:rsidRPr="00E17C7B" w:rsidRDefault="00E17C7B" w:rsidP="00B21D78">
      <w:pPr>
        <w:spacing w:before="62" w:line="360" w:lineRule="auto"/>
        <w:ind w:firstLineChars="200" w:firstLine="436"/>
        <w:rPr>
          <w:rFonts w:ascii="仿宋" w:eastAsia="仿宋" w:hAnsi="仿宋" w:cs="宋体"/>
          <w:spacing w:val="-11"/>
          <w:sz w:val="24"/>
          <w:szCs w:val="32"/>
        </w:rPr>
      </w:pPr>
      <w:r w:rsidRPr="00E17C7B">
        <w:rPr>
          <w:rFonts w:ascii="仿宋" w:eastAsia="仿宋" w:hAnsi="仿宋" w:cs="宋体" w:hint="eastAsia"/>
          <w:spacing w:val="-11"/>
          <w:sz w:val="24"/>
          <w:szCs w:val="32"/>
        </w:rPr>
        <w:t>日期：    年   月  日</w:t>
      </w:r>
    </w:p>
    <w:p w:rsidR="00E531DE" w:rsidRPr="00E17C7B" w:rsidRDefault="00E531DE" w:rsidP="00BD750B">
      <w:pPr>
        <w:spacing w:before="62" w:line="360" w:lineRule="auto"/>
        <w:rPr>
          <w:rFonts w:ascii="仿宋" w:eastAsia="仿宋" w:hAnsi="仿宋" w:cs="宋体"/>
          <w:sz w:val="32"/>
          <w:szCs w:val="32"/>
        </w:rPr>
      </w:pPr>
    </w:p>
    <w:p w:rsidR="00E531DE" w:rsidRPr="00E17C7B" w:rsidRDefault="00E531DE" w:rsidP="00BD750B">
      <w:pPr>
        <w:spacing w:before="62" w:line="360" w:lineRule="auto"/>
        <w:rPr>
          <w:rFonts w:ascii="仿宋" w:eastAsia="仿宋" w:hAnsi="仿宋" w:cs="宋体"/>
        </w:rPr>
      </w:pPr>
    </w:p>
    <w:p w:rsidR="00E531DE" w:rsidRPr="00E17C7B" w:rsidRDefault="00E17C7B" w:rsidP="00BD750B">
      <w:pPr>
        <w:spacing w:before="62" w:line="360" w:lineRule="auto"/>
        <w:rPr>
          <w:rFonts w:ascii="仿宋" w:eastAsia="仿宋" w:hAnsi="仿宋" w:cs="宋体"/>
          <w:b/>
          <w:sz w:val="22"/>
        </w:rPr>
      </w:pPr>
      <w:r w:rsidRPr="00E17C7B">
        <w:rPr>
          <w:rFonts w:ascii="仿宋" w:eastAsia="仿宋" w:hAnsi="仿宋" w:cs="宋体" w:hint="eastAsia"/>
          <w:b/>
          <w:sz w:val="22"/>
        </w:rPr>
        <w:t>注：1.供应商须在响应文件中按此模板提供承诺函，未提供视为未实质性响应磋商文件要求，按无效响应处理。</w:t>
      </w:r>
    </w:p>
    <w:p w:rsidR="00E531DE" w:rsidRPr="00E17C7B" w:rsidRDefault="00E17C7B" w:rsidP="00BD750B">
      <w:pPr>
        <w:spacing w:before="62" w:line="360" w:lineRule="auto"/>
        <w:rPr>
          <w:rFonts w:ascii="仿宋" w:eastAsia="仿宋" w:hAnsi="仿宋" w:cs="宋体"/>
          <w:b/>
          <w:bCs/>
          <w:sz w:val="24"/>
          <w:szCs w:val="24"/>
        </w:rPr>
      </w:pPr>
      <w:r w:rsidRPr="00E17C7B">
        <w:rPr>
          <w:rFonts w:ascii="仿宋" w:eastAsia="仿宋" w:hAnsi="仿宋" w:cs="宋体" w:hint="eastAsia"/>
          <w:b/>
          <w:sz w:val="22"/>
        </w:rPr>
        <w:t>2.供应商的法定代表人或者授权代表的签字或盖章应真实、有效，如由授权代表签字或盖章的，应提供“法定代表人授权书”。</w:t>
      </w:r>
    </w:p>
    <w:p w:rsidR="00E531DE" w:rsidRPr="00E17C7B" w:rsidRDefault="00E17C7B" w:rsidP="00BD750B">
      <w:pPr>
        <w:spacing w:before="62" w:line="360" w:lineRule="auto"/>
        <w:jc w:val="center"/>
        <w:rPr>
          <w:rFonts w:ascii="仿宋" w:eastAsia="仿宋" w:hAnsi="仿宋"/>
          <w:b/>
          <w:bCs/>
          <w:sz w:val="24"/>
          <w:szCs w:val="24"/>
        </w:rPr>
      </w:pPr>
      <w:r w:rsidRPr="00E17C7B">
        <w:rPr>
          <w:rFonts w:ascii="仿宋" w:eastAsia="仿宋" w:hAnsi="仿宋" w:hint="eastAsia"/>
          <w:b/>
          <w:bCs/>
          <w:sz w:val="24"/>
          <w:szCs w:val="24"/>
        </w:rPr>
        <w:br w:type="page"/>
      </w:r>
    </w:p>
    <w:p w:rsidR="00E531DE" w:rsidRPr="00E17C7B" w:rsidRDefault="00E531DE" w:rsidP="00BD750B">
      <w:pPr>
        <w:autoSpaceDE w:val="0"/>
        <w:autoSpaceDN w:val="0"/>
        <w:spacing w:before="62" w:line="360" w:lineRule="auto"/>
        <w:jc w:val="center"/>
        <w:outlineLvl w:val="2"/>
        <w:rPr>
          <w:rFonts w:ascii="仿宋" w:eastAsia="仿宋" w:hAnsi="仿宋"/>
          <w:b/>
          <w:sz w:val="28"/>
          <w:szCs w:val="24"/>
        </w:rPr>
      </w:pPr>
    </w:p>
    <w:p w:rsidR="00E531DE" w:rsidRPr="00E17C7B" w:rsidRDefault="00E17C7B" w:rsidP="00BD750B">
      <w:pPr>
        <w:autoSpaceDE w:val="0"/>
        <w:autoSpaceDN w:val="0"/>
        <w:spacing w:before="62" w:line="360" w:lineRule="auto"/>
        <w:jc w:val="center"/>
        <w:outlineLvl w:val="2"/>
        <w:rPr>
          <w:rFonts w:ascii="仿宋" w:eastAsia="仿宋" w:hAnsi="仿宋"/>
          <w:b/>
          <w:sz w:val="28"/>
          <w:szCs w:val="24"/>
        </w:rPr>
      </w:pPr>
      <w:r w:rsidRPr="00E17C7B">
        <w:rPr>
          <w:rFonts w:ascii="仿宋" w:eastAsia="仿宋" w:hAnsi="仿宋" w:hint="eastAsia"/>
          <w:b/>
          <w:sz w:val="28"/>
          <w:szCs w:val="24"/>
        </w:rPr>
        <w:t>3.6 供应商提供与参加本项目磋商响应的其他供应商之间，单位负责人不为同一人并且不存在直接控股、管理关系承诺函</w:t>
      </w:r>
    </w:p>
    <w:p w:rsidR="00E531DE" w:rsidRPr="00E17C7B" w:rsidRDefault="00E17C7B" w:rsidP="00BD750B">
      <w:pPr>
        <w:spacing w:before="62" w:line="360" w:lineRule="auto"/>
        <w:jc w:val="center"/>
        <w:rPr>
          <w:rFonts w:ascii="仿宋" w:eastAsia="仿宋" w:hAnsi="仿宋"/>
          <w:bCs/>
          <w:sz w:val="24"/>
          <w:szCs w:val="24"/>
        </w:rPr>
      </w:pPr>
      <w:r w:rsidRPr="00E17C7B">
        <w:rPr>
          <w:rFonts w:ascii="仿宋" w:eastAsia="仿宋" w:hAnsi="仿宋" w:hint="eastAsia"/>
          <w:bCs/>
          <w:sz w:val="24"/>
          <w:szCs w:val="24"/>
        </w:rPr>
        <w:t>（承诺函格式自拟）</w:t>
      </w:r>
    </w:p>
    <w:p w:rsidR="00E531DE" w:rsidRPr="00E17C7B" w:rsidRDefault="00E531DE" w:rsidP="00BD750B">
      <w:pPr>
        <w:autoSpaceDE w:val="0"/>
        <w:autoSpaceDN w:val="0"/>
        <w:spacing w:before="62" w:line="360" w:lineRule="auto"/>
        <w:jc w:val="center"/>
        <w:outlineLvl w:val="2"/>
        <w:rPr>
          <w:rFonts w:ascii="仿宋" w:eastAsia="仿宋" w:hAnsi="仿宋"/>
          <w:b/>
          <w:sz w:val="28"/>
          <w:szCs w:val="24"/>
        </w:rPr>
      </w:pPr>
    </w:p>
    <w:p w:rsidR="00E531DE" w:rsidRDefault="00E531DE" w:rsidP="00BD750B">
      <w:pPr>
        <w:autoSpaceDE w:val="0"/>
        <w:autoSpaceDN w:val="0"/>
        <w:spacing w:before="62" w:line="360" w:lineRule="auto"/>
        <w:jc w:val="center"/>
        <w:outlineLvl w:val="2"/>
        <w:rPr>
          <w:rFonts w:ascii="仿宋" w:eastAsia="仿宋" w:hAnsi="仿宋"/>
          <w:b/>
          <w:sz w:val="28"/>
          <w:szCs w:val="24"/>
        </w:rPr>
      </w:pPr>
    </w:p>
    <w:p w:rsidR="001B6C3E" w:rsidRDefault="001B6C3E" w:rsidP="00BD750B">
      <w:pPr>
        <w:autoSpaceDE w:val="0"/>
        <w:autoSpaceDN w:val="0"/>
        <w:spacing w:before="62" w:line="360" w:lineRule="auto"/>
        <w:jc w:val="center"/>
        <w:outlineLvl w:val="2"/>
        <w:rPr>
          <w:rFonts w:ascii="仿宋" w:eastAsia="仿宋" w:hAnsi="仿宋"/>
          <w:b/>
          <w:sz w:val="28"/>
          <w:szCs w:val="24"/>
        </w:rPr>
      </w:pPr>
    </w:p>
    <w:p w:rsidR="001B6C3E" w:rsidRDefault="001B6C3E" w:rsidP="00BD750B">
      <w:pPr>
        <w:autoSpaceDE w:val="0"/>
        <w:autoSpaceDN w:val="0"/>
        <w:spacing w:before="62" w:line="360" w:lineRule="auto"/>
        <w:jc w:val="center"/>
        <w:outlineLvl w:val="2"/>
        <w:rPr>
          <w:rFonts w:ascii="仿宋" w:eastAsia="仿宋" w:hAnsi="仿宋"/>
          <w:b/>
          <w:sz w:val="28"/>
          <w:szCs w:val="24"/>
        </w:rPr>
      </w:pPr>
    </w:p>
    <w:p w:rsidR="001B6C3E" w:rsidRDefault="001B6C3E" w:rsidP="00BD750B">
      <w:pPr>
        <w:autoSpaceDE w:val="0"/>
        <w:autoSpaceDN w:val="0"/>
        <w:spacing w:before="62" w:line="360" w:lineRule="auto"/>
        <w:jc w:val="center"/>
        <w:outlineLvl w:val="2"/>
        <w:rPr>
          <w:rFonts w:ascii="仿宋" w:eastAsia="仿宋" w:hAnsi="仿宋"/>
          <w:b/>
          <w:sz w:val="28"/>
          <w:szCs w:val="24"/>
        </w:rPr>
      </w:pPr>
    </w:p>
    <w:p w:rsidR="001B6C3E" w:rsidRDefault="001B6C3E" w:rsidP="00BD750B">
      <w:pPr>
        <w:autoSpaceDE w:val="0"/>
        <w:autoSpaceDN w:val="0"/>
        <w:spacing w:before="62" w:line="360" w:lineRule="auto"/>
        <w:jc w:val="center"/>
        <w:outlineLvl w:val="2"/>
        <w:rPr>
          <w:rFonts w:ascii="仿宋" w:eastAsia="仿宋" w:hAnsi="仿宋"/>
          <w:b/>
          <w:sz w:val="28"/>
          <w:szCs w:val="24"/>
        </w:rPr>
      </w:pPr>
    </w:p>
    <w:p w:rsidR="001B6C3E" w:rsidRDefault="001B6C3E" w:rsidP="00BD750B">
      <w:pPr>
        <w:autoSpaceDE w:val="0"/>
        <w:autoSpaceDN w:val="0"/>
        <w:spacing w:before="62" w:line="360" w:lineRule="auto"/>
        <w:jc w:val="center"/>
        <w:outlineLvl w:val="2"/>
        <w:rPr>
          <w:rFonts w:ascii="仿宋" w:eastAsia="仿宋" w:hAnsi="仿宋"/>
          <w:b/>
          <w:sz w:val="28"/>
          <w:szCs w:val="24"/>
        </w:rPr>
      </w:pPr>
    </w:p>
    <w:p w:rsidR="001B6C3E" w:rsidRDefault="001B6C3E" w:rsidP="00BD750B">
      <w:pPr>
        <w:autoSpaceDE w:val="0"/>
        <w:autoSpaceDN w:val="0"/>
        <w:spacing w:before="62" w:line="360" w:lineRule="auto"/>
        <w:jc w:val="center"/>
        <w:outlineLvl w:val="2"/>
        <w:rPr>
          <w:rFonts w:ascii="仿宋" w:eastAsia="仿宋" w:hAnsi="仿宋"/>
          <w:b/>
          <w:sz w:val="28"/>
          <w:szCs w:val="24"/>
        </w:rPr>
      </w:pPr>
    </w:p>
    <w:p w:rsidR="001B6C3E" w:rsidRDefault="001B6C3E" w:rsidP="00BD750B">
      <w:pPr>
        <w:autoSpaceDE w:val="0"/>
        <w:autoSpaceDN w:val="0"/>
        <w:spacing w:before="62" w:line="360" w:lineRule="auto"/>
        <w:jc w:val="center"/>
        <w:outlineLvl w:val="2"/>
        <w:rPr>
          <w:rFonts w:ascii="仿宋" w:eastAsia="仿宋" w:hAnsi="仿宋"/>
          <w:b/>
          <w:sz w:val="28"/>
          <w:szCs w:val="24"/>
        </w:rPr>
      </w:pPr>
    </w:p>
    <w:p w:rsidR="001B6C3E" w:rsidRDefault="001B6C3E" w:rsidP="00BD750B">
      <w:pPr>
        <w:autoSpaceDE w:val="0"/>
        <w:autoSpaceDN w:val="0"/>
        <w:spacing w:before="62" w:line="360" w:lineRule="auto"/>
        <w:jc w:val="center"/>
        <w:outlineLvl w:val="2"/>
        <w:rPr>
          <w:rFonts w:ascii="仿宋" w:eastAsia="仿宋" w:hAnsi="仿宋"/>
          <w:b/>
          <w:sz w:val="28"/>
          <w:szCs w:val="24"/>
        </w:rPr>
      </w:pPr>
    </w:p>
    <w:p w:rsidR="001B6C3E" w:rsidRDefault="001B6C3E" w:rsidP="00BD750B">
      <w:pPr>
        <w:autoSpaceDE w:val="0"/>
        <w:autoSpaceDN w:val="0"/>
        <w:spacing w:before="62" w:line="360" w:lineRule="auto"/>
        <w:jc w:val="center"/>
        <w:outlineLvl w:val="2"/>
        <w:rPr>
          <w:rFonts w:ascii="仿宋" w:eastAsia="仿宋" w:hAnsi="仿宋"/>
          <w:b/>
          <w:sz w:val="28"/>
          <w:szCs w:val="24"/>
        </w:rPr>
      </w:pPr>
    </w:p>
    <w:p w:rsidR="001B6C3E" w:rsidRDefault="001B6C3E" w:rsidP="00BD750B">
      <w:pPr>
        <w:autoSpaceDE w:val="0"/>
        <w:autoSpaceDN w:val="0"/>
        <w:spacing w:before="62" w:line="360" w:lineRule="auto"/>
        <w:jc w:val="center"/>
        <w:outlineLvl w:val="2"/>
        <w:rPr>
          <w:rFonts w:ascii="仿宋" w:eastAsia="仿宋" w:hAnsi="仿宋"/>
          <w:b/>
          <w:sz w:val="28"/>
          <w:szCs w:val="24"/>
        </w:rPr>
      </w:pPr>
    </w:p>
    <w:p w:rsidR="001B6C3E" w:rsidRDefault="001B6C3E" w:rsidP="00BD750B">
      <w:pPr>
        <w:autoSpaceDE w:val="0"/>
        <w:autoSpaceDN w:val="0"/>
        <w:spacing w:before="62" w:line="360" w:lineRule="auto"/>
        <w:jc w:val="center"/>
        <w:outlineLvl w:val="2"/>
        <w:rPr>
          <w:rFonts w:ascii="仿宋" w:eastAsia="仿宋" w:hAnsi="仿宋"/>
          <w:b/>
          <w:sz w:val="28"/>
          <w:szCs w:val="24"/>
        </w:rPr>
      </w:pPr>
    </w:p>
    <w:p w:rsidR="001B6C3E" w:rsidRDefault="001B6C3E" w:rsidP="00BD750B">
      <w:pPr>
        <w:autoSpaceDE w:val="0"/>
        <w:autoSpaceDN w:val="0"/>
        <w:spacing w:before="62" w:line="360" w:lineRule="auto"/>
        <w:jc w:val="center"/>
        <w:outlineLvl w:val="2"/>
        <w:rPr>
          <w:rFonts w:ascii="仿宋" w:eastAsia="仿宋" w:hAnsi="仿宋"/>
          <w:b/>
          <w:sz w:val="28"/>
          <w:szCs w:val="24"/>
        </w:rPr>
      </w:pPr>
    </w:p>
    <w:p w:rsidR="001B6C3E" w:rsidRDefault="001B6C3E" w:rsidP="00BD750B">
      <w:pPr>
        <w:autoSpaceDE w:val="0"/>
        <w:autoSpaceDN w:val="0"/>
        <w:spacing w:before="62" w:line="360" w:lineRule="auto"/>
        <w:jc w:val="center"/>
        <w:outlineLvl w:val="2"/>
        <w:rPr>
          <w:rFonts w:ascii="仿宋" w:eastAsia="仿宋" w:hAnsi="仿宋"/>
          <w:b/>
          <w:sz w:val="28"/>
          <w:szCs w:val="24"/>
        </w:rPr>
      </w:pPr>
    </w:p>
    <w:p w:rsidR="001B6C3E" w:rsidRDefault="001B6C3E" w:rsidP="00BD750B">
      <w:pPr>
        <w:autoSpaceDE w:val="0"/>
        <w:autoSpaceDN w:val="0"/>
        <w:spacing w:before="62" w:line="360" w:lineRule="auto"/>
        <w:jc w:val="center"/>
        <w:outlineLvl w:val="2"/>
        <w:rPr>
          <w:rFonts w:ascii="仿宋" w:eastAsia="仿宋" w:hAnsi="仿宋"/>
          <w:b/>
          <w:sz w:val="28"/>
          <w:szCs w:val="24"/>
        </w:rPr>
      </w:pPr>
    </w:p>
    <w:p w:rsidR="00E531DE" w:rsidRPr="00E17C7B" w:rsidRDefault="00E17C7B" w:rsidP="00BD750B">
      <w:pPr>
        <w:autoSpaceDE w:val="0"/>
        <w:autoSpaceDN w:val="0"/>
        <w:spacing w:before="62" w:line="360" w:lineRule="auto"/>
        <w:jc w:val="center"/>
        <w:outlineLvl w:val="2"/>
        <w:rPr>
          <w:rFonts w:ascii="仿宋" w:eastAsia="仿宋" w:hAnsi="仿宋"/>
          <w:b/>
          <w:sz w:val="28"/>
          <w:szCs w:val="24"/>
        </w:rPr>
      </w:pPr>
      <w:r w:rsidRPr="00E17C7B">
        <w:rPr>
          <w:rFonts w:ascii="仿宋" w:eastAsia="仿宋" w:hAnsi="仿宋" w:hint="eastAsia"/>
          <w:b/>
          <w:sz w:val="28"/>
          <w:szCs w:val="24"/>
        </w:rPr>
        <w:lastRenderedPageBreak/>
        <w:t>3.7 供应商提供未为本项目提供整体设计、规范编制或者项目管理、监理、检测等服务承诺函</w:t>
      </w:r>
    </w:p>
    <w:p w:rsidR="00E531DE" w:rsidRPr="00E17C7B" w:rsidRDefault="00E17C7B" w:rsidP="00BD750B">
      <w:pPr>
        <w:spacing w:before="62" w:line="360" w:lineRule="auto"/>
        <w:jc w:val="center"/>
        <w:rPr>
          <w:rFonts w:ascii="仿宋" w:eastAsia="仿宋" w:hAnsi="仿宋"/>
          <w:bCs/>
          <w:sz w:val="24"/>
          <w:szCs w:val="24"/>
        </w:rPr>
      </w:pPr>
      <w:r w:rsidRPr="00E17C7B">
        <w:rPr>
          <w:rFonts w:ascii="仿宋" w:eastAsia="仿宋" w:hAnsi="仿宋" w:hint="eastAsia"/>
          <w:bCs/>
          <w:sz w:val="24"/>
          <w:szCs w:val="24"/>
        </w:rPr>
        <w:t>（承诺函格式自拟）</w:t>
      </w:r>
    </w:p>
    <w:p w:rsidR="00E531DE" w:rsidRPr="00E17C7B" w:rsidRDefault="00E531DE" w:rsidP="00BD750B">
      <w:pPr>
        <w:spacing w:before="62" w:line="360" w:lineRule="auto"/>
        <w:jc w:val="center"/>
        <w:rPr>
          <w:rFonts w:ascii="仿宋" w:eastAsia="仿宋" w:hAnsi="仿宋"/>
          <w:bCs/>
          <w:sz w:val="24"/>
          <w:szCs w:val="24"/>
        </w:rPr>
      </w:pPr>
    </w:p>
    <w:p w:rsidR="00E531DE" w:rsidRPr="00E17C7B" w:rsidRDefault="00E17C7B" w:rsidP="00BD750B">
      <w:pPr>
        <w:widowControl/>
        <w:spacing w:before="62" w:line="360" w:lineRule="auto"/>
        <w:jc w:val="left"/>
        <w:rPr>
          <w:rFonts w:ascii="仿宋" w:eastAsia="仿宋" w:hAnsi="仿宋"/>
          <w:b/>
          <w:bCs/>
          <w:sz w:val="24"/>
          <w:szCs w:val="24"/>
        </w:rPr>
      </w:pPr>
      <w:r w:rsidRPr="00E17C7B">
        <w:rPr>
          <w:rFonts w:ascii="仿宋" w:eastAsia="仿宋" w:hAnsi="仿宋"/>
          <w:b/>
          <w:bCs/>
          <w:sz w:val="24"/>
          <w:szCs w:val="24"/>
        </w:rPr>
        <w:br w:type="page"/>
      </w:r>
    </w:p>
    <w:p w:rsidR="00E531DE" w:rsidRPr="00E17C7B" w:rsidRDefault="00E17C7B" w:rsidP="00BD750B">
      <w:pPr>
        <w:autoSpaceDE w:val="0"/>
        <w:autoSpaceDN w:val="0"/>
        <w:spacing w:before="62" w:line="360" w:lineRule="auto"/>
        <w:jc w:val="center"/>
        <w:outlineLvl w:val="2"/>
        <w:rPr>
          <w:rFonts w:ascii="仿宋" w:eastAsia="仿宋" w:hAnsi="仿宋" w:cs="宋体"/>
          <w:b/>
          <w:sz w:val="28"/>
          <w:szCs w:val="24"/>
        </w:rPr>
      </w:pPr>
      <w:r w:rsidRPr="00E17C7B">
        <w:rPr>
          <w:rFonts w:ascii="仿宋" w:eastAsia="仿宋" w:hAnsi="仿宋" w:cs="宋体" w:hint="eastAsia"/>
          <w:b/>
          <w:sz w:val="28"/>
          <w:szCs w:val="24"/>
        </w:rPr>
        <w:lastRenderedPageBreak/>
        <w:t>3.8 中小企业声明函</w:t>
      </w:r>
    </w:p>
    <w:p w:rsidR="00E531DE" w:rsidRPr="00E17C7B" w:rsidRDefault="00E531DE" w:rsidP="00B21D78">
      <w:pPr>
        <w:widowControl/>
        <w:spacing w:before="62" w:line="360" w:lineRule="auto"/>
        <w:ind w:firstLineChars="150" w:firstLine="315"/>
        <w:jc w:val="left"/>
        <w:rPr>
          <w:rFonts w:ascii="仿宋" w:eastAsia="仿宋" w:hAnsi="仿宋" w:cs="宋体"/>
        </w:rPr>
      </w:pPr>
    </w:p>
    <w:p w:rsidR="00E531DE" w:rsidRPr="00E17C7B" w:rsidRDefault="00E17C7B" w:rsidP="00B21D78">
      <w:pPr>
        <w:widowControl/>
        <w:spacing w:before="62" w:line="360" w:lineRule="auto"/>
        <w:ind w:firstLineChars="150" w:firstLine="315"/>
        <w:jc w:val="left"/>
        <w:rPr>
          <w:rFonts w:ascii="仿宋" w:eastAsia="仿宋" w:hAnsi="仿宋" w:cs="宋体"/>
        </w:rPr>
      </w:pPr>
      <w:r w:rsidRPr="00E17C7B">
        <w:rPr>
          <w:rFonts w:ascii="仿宋" w:eastAsia="仿宋" w:hAnsi="仿宋" w:cs="宋体" w:hint="eastAsia"/>
        </w:rPr>
        <w:t>本公司（）郑重声明，根据《政府采购促进中小 企业发展管理办法》（财库﹝2020﹞46 号）的规定，本公司 （）参加（单位名称）的（项目名称）采购活动，工 程的施工单位全部为符合政策要求的中小企业（或者：服务 全部由符合政策要求的中小企业承接）。相关企业（含联合 体中的中小企业、签订分包意向协议的中小企业）的具体情 况如下：</w:t>
      </w:r>
    </w:p>
    <w:p w:rsidR="00E531DE" w:rsidRPr="00E17C7B" w:rsidRDefault="00E17C7B" w:rsidP="00B21D78">
      <w:pPr>
        <w:widowControl/>
        <w:spacing w:before="62" w:line="360" w:lineRule="auto"/>
        <w:ind w:firstLineChars="150" w:firstLine="315"/>
        <w:jc w:val="left"/>
        <w:rPr>
          <w:rFonts w:ascii="仿宋" w:eastAsia="仿宋" w:hAnsi="仿宋" w:cs="宋体"/>
        </w:rPr>
      </w:pPr>
      <w:r w:rsidRPr="00E17C7B">
        <w:rPr>
          <w:rFonts w:ascii="仿宋" w:eastAsia="仿宋" w:hAnsi="仿宋" w:cs="宋体" w:hint="eastAsia"/>
        </w:rPr>
        <w:t xml:space="preserve"> 1.</w:t>
      </w:r>
      <w:r w:rsidRPr="00E17C7B">
        <w:rPr>
          <w:rFonts w:ascii="仿宋" w:eastAsia="仿宋" w:hAnsi="仿宋" w:cs="宋体" w:hint="eastAsia"/>
          <w:i/>
          <w:u w:val="single"/>
        </w:rPr>
        <w:t xml:space="preserve"> （标的名称）</w:t>
      </w:r>
      <w:r w:rsidRPr="00E17C7B">
        <w:rPr>
          <w:rFonts w:ascii="仿宋" w:eastAsia="仿宋" w:hAnsi="仿宋" w:cs="宋体" w:hint="eastAsia"/>
        </w:rPr>
        <w:t xml:space="preserve"> ，属于</w:t>
      </w:r>
      <w:r w:rsidRPr="00E17C7B">
        <w:rPr>
          <w:rFonts w:ascii="仿宋" w:eastAsia="仿宋" w:hAnsi="仿宋" w:cs="宋体" w:hint="eastAsia"/>
          <w:i/>
          <w:u w:val="single"/>
        </w:rPr>
        <w:t>（采购文件中明确的所属行业）</w:t>
      </w:r>
      <w:r w:rsidRPr="00E17C7B">
        <w:rPr>
          <w:rFonts w:ascii="仿宋" w:eastAsia="仿宋" w:hAnsi="仿宋" w:cs="宋体" w:hint="eastAsia"/>
        </w:rPr>
        <w:t>； 承建（承接）企业为</w:t>
      </w:r>
      <w:r w:rsidRPr="00E17C7B">
        <w:rPr>
          <w:rFonts w:ascii="仿宋" w:eastAsia="仿宋" w:hAnsi="仿宋" w:cs="宋体" w:hint="eastAsia"/>
          <w:i/>
          <w:u w:val="single"/>
        </w:rPr>
        <w:t>（企业名称）</w:t>
      </w:r>
      <w:r w:rsidRPr="00E17C7B">
        <w:rPr>
          <w:rFonts w:ascii="仿宋" w:eastAsia="仿宋" w:hAnsi="仿宋" w:cs="宋体" w:hint="eastAsia"/>
        </w:rPr>
        <w:t>，从业人员 人，营业 收入为万元，资产总额为万元，属于</w:t>
      </w:r>
      <w:r w:rsidRPr="00E17C7B">
        <w:rPr>
          <w:rFonts w:ascii="仿宋" w:eastAsia="仿宋" w:hAnsi="仿宋" w:cs="宋体" w:hint="eastAsia"/>
          <w:i/>
          <w:u w:val="single"/>
        </w:rPr>
        <w:t>（中型企业、 小型企业、微型企业</w:t>
      </w:r>
      <w:r w:rsidRPr="00E17C7B">
        <w:rPr>
          <w:rFonts w:ascii="仿宋" w:eastAsia="仿宋" w:hAnsi="仿宋" w:cs="宋体" w:hint="eastAsia"/>
        </w:rPr>
        <w:t>）；</w:t>
      </w:r>
    </w:p>
    <w:p w:rsidR="00E531DE" w:rsidRPr="00E17C7B" w:rsidRDefault="00E17C7B" w:rsidP="00B21D78">
      <w:pPr>
        <w:widowControl/>
        <w:spacing w:before="62" w:line="360" w:lineRule="auto"/>
        <w:ind w:firstLineChars="150" w:firstLine="315"/>
        <w:jc w:val="left"/>
        <w:rPr>
          <w:rFonts w:ascii="仿宋" w:eastAsia="仿宋" w:hAnsi="仿宋" w:cs="宋体"/>
        </w:rPr>
      </w:pPr>
      <w:r w:rsidRPr="00E17C7B">
        <w:rPr>
          <w:rFonts w:ascii="仿宋" w:eastAsia="仿宋" w:hAnsi="仿宋" w:cs="宋体" w:hint="eastAsia"/>
        </w:rPr>
        <w:t xml:space="preserve"> 2. </w:t>
      </w:r>
      <w:r w:rsidRPr="00E17C7B">
        <w:rPr>
          <w:rFonts w:ascii="仿宋" w:eastAsia="仿宋" w:hAnsi="仿宋" w:cs="宋体" w:hint="eastAsia"/>
          <w:i/>
        </w:rPr>
        <w:t>（标的名称）</w:t>
      </w:r>
      <w:r w:rsidRPr="00E17C7B">
        <w:rPr>
          <w:rFonts w:ascii="仿宋" w:eastAsia="仿宋" w:hAnsi="仿宋" w:cs="宋体" w:hint="eastAsia"/>
        </w:rPr>
        <w:t xml:space="preserve"> ，属于</w:t>
      </w:r>
      <w:r w:rsidRPr="00E17C7B">
        <w:rPr>
          <w:rFonts w:ascii="仿宋" w:eastAsia="仿宋" w:hAnsi="仿宋" w:cs="宋体" w:hint="eastAsia"/>
          <w:i/>
        </w:rPr>
        <w:t>（采购文件中明确的所属行业）</w:t>
      </w:r>
      <w:r w:rsidRPr="00E17C7B">
        <w:rPr>
          <w:rFonts w:ascii="仿宋" w:eastAsia="仿宋" w:hAnsi="仿宋" w:cs="宋体" w:hint="eastAsia"/>
        </w:rPr>
        <w:t>； 承建（承接）企业为</w:t>
      </w:r>
      <w:r w:rsidRPr="00E17C7B">
        <w:rPr>
          <w:rFonts w:ascii="仿宋" w:eastAsia="仿宋" w:hAnsi="仿宋" w:cs="宋体" w:hint="eastAsia"/>
          <w:i/>
        </w:rPr>
        <w:t>（企业名称）</w:t>
      </w:r>
      <w:r w:rsidRPr="00E17C7B">
        <w:rPr>
          <w:rFonts w:ascii="仿宋" w:eastAsia="仿宋" w:hAnsi="仿宋" w:cs="宋体" w:hint="eastAsia"/>
        </w:rPr>
        <w:t>，从业人员人，营业 收入为万元，资产总额为万元，属于</w:t>
      </w:r>
      <w:r w:rsidRPr="00E17C7B">
        <w:rPr>
          <w:rFonts w:ascii="仿宋" w:eastAsia="仿宋" w:hAnsi="仿宋" w:cs="宋体" w:hint="eastAsia"/>
          <w:i/>
        </w:rPr>
        <w:t>（中型企业、 小型企业、微型企业）</w:t>
      </w:r>
      <w:r w:rsidRPr="00E17C7B">
        <w:rPr>
          <w:rFonts w:ascii="仿宋" w:eastAsia="仿宋" w:hAnsi="仿宋" w:cs="宋体" w:hint="eastAsia"/>
        </w:rPr>
        <w:t>；</w:t>
      </w:r>
    </w:p>
    <w:p w:rsidR="00E531DE" w:rsidRPr="00E17C7B" w:rsidRDefault="00E17C7B" w:rsidP="00B21D78">
      <w:pPr>
        <w:widowControl/>
        <w:spacing w:before="62" w:line="360" w:lineRule="auto"/>
        <w:ind w:firstLineChars="150" w:firstLine="315"/>
        <w:jc w:val="left"/>
        <w:rPr>
          <w:rFonts w:ascii="仿宋" w:eastAsia="仿宋" w:hAnsi="仿宋" w:cs="宋体"/>
        </w:rPr>
      </w:pPr>
      <w:r w:rsidRPr="00E17C7B">
        <w:rPr>
          <w:rFonts w:ascii="仿宋" w:eastAsia="仿宋" w:hAnsi="仿宋" w:cs="宋体" w:hint="eastAsia"/>
        </w:rPr>
        <w:t xml:space="preserve"> ……</w:t>
      </w:r>
    </w:p>
    <w:p w:rsidR="00E531DE" w:rsidRPr="00E17C7B" w:rsidRDefault="00E17C7B" w:rsidP="00B21D78">
      <w:pPr>
        <w:widowControl/>
        <w:spacing w:before="62" w:line="360" w:lineRule="auto"/>
        <w:ind w:firstLineChars="150" w:firstLine="315"/>
        <w:jc w:val="left"/>
        <w:rPr>
          <w:rFonts w:ascii="仿宋" w:eastAsia="仿宋" w:hAnsi="仿宋" w:cs="宋体"/>
        </w:rPr>
      </w:pPr>
      <w:r w:rsidRPr="00E17C7B">
        <w:rPr>
          <w:rFonts w:ascii="仿宋" w:eastAsia="仿宋" w:hAnsi="仿宋" w:cs="宋体" w:hint="eastAsia"/>
        </w:rPr>
        <w:t xml:space="preserve"> 以上企业，不属于大企业的分支机构，不存在控股股东 为大企业的情形，也不存在与大企业的负责人为同一人的情 形。 </w:t>
      </w:r>
    </w:p>
    <w:p w:rsidR="00E531DE" w:rsidRPr="00E17C7B" w:rsidRDefault="00E17C7B" w:rsidP="00B21D78">
      <w:pPr>
        <w:widowControl/>
        <w:spacing w:before="62" w:line="360" w:lineRule="auto"/>
        <w:ind w:firstLineChars="150" w:firstLine="315"/>
        <w:jc w:val="left"/>
        <w:rPr>
          <w:rFonts w:ascii="仿宋" w:eastAsia="仿宋" w:hAnsi="仿宋" w:cs="宋体"/>
        </w:rPr>
      </w:pPr>
      <w:r w:rsidRPr="00E17C7B">
        <w:rPr>
          <w:rFonts w:ascii="仿宋" w:eastAsia="仿宋" w:hAnsi="仿宋" w:cs="宋体" w:hint="eastAsia"/>
        </w:rPr>
        <w:t xml:space="preserve">本企业对上述声明内容的真实性负责。如有虚假，将依 法承担相应责任。 </w:t>
      </w:r>
    </w:p>
    <w:p w:rsidR="00E531DE" w:rsidRPr="00E17C7B" w:rsidRDefault="00E531DE" w:rsidP="00B21D78">
      <w:pPr>
        <w:widowControl/>
        <w:spacing w:before="62" w:line="360" w:lineRule="auto"/>
        <w:ind w:right="840" w:firstLineChars="2300" w:firstLine="4830"/>
        <w:rPr>
          <w:rFonts w:ascii="仿宋" w:eastAsia="仿宋" w:hAnsi="仿宋" w:cs="宋体"/>
        </w:rPr>
      </w:pPr>
    </w:p>
    <w:p w:rsidR="00E531DE" w:rsidRPr="00E17C7B" w:rsidRDefault="00E17C7B" w:rsidP="00B21D78">
      <w:pPr>
        <w:widowControl/>
        <w:spacing w:before="62" w:line="360" w:lineRule="auto"/>
        <w:ind w:right="840" w:firstLineChars="2300" w:firstLine="4830"/>
        <w:rPr>
          <w:rFonts w:ascii="仿宋" w:eastAsia="仿宋" w:hAnsi="仿宋" w:cs="宋体"/>
        </w:rPr>
      </w:pPr>
      <w:r w:rsidRPr="00E17C7B">
        <w:rPr>
          <w:rFonts w:ascii="仿宋" w:eastAsia="仿宋" w:hAnsi="仿宋" w:cs="宋体" w:hint="eastAsia"/>
        </w:rPr>
        <w:t>企业名称（盖章）：</w:t>
      </w:r>
    </w:p>
    <w:p w:rsidR="00E531DE" w:rsidRPr="00E17C7B" w:rsidRDefault="00E17C7B" w:rsidP="00B21D78">
      <w:pPr>
        <w:widowControl/>
        <w:spacing w:before="62" w:line="360" w:lineRule="auto"/>
        <w:ind w:right="1155" w:firstLineChars="150" w:firstLine="315"/>
        <w:jc w:val="center"/>
        <w:rPr>
          <w:rFonts w:ascii="仿宋" w:eastAsia="仿宋" w:hAnsi="仿宋" w:cs="宋体"/>
        </w:rPr>
      </w:pPr>
      <w:r w:rsidRPr="00E17C7B">
        <w:rPr>
          <w:rFonts w:ascii="仿宋" w:eastAsia="仿宋" w:hAnsi="仿宋" w:cs="宋体" w:hint="eastAsia"/>
        </w:rPr>
        <w:t xml:space="preserve"> 日 期： </w:t>
      </w:r>
    </w:p>
    <w:p w:rsidR="00E531DE" w:rsidRPr="00E17C7B" w:rsidRDefault="00E531DE" w:rsidP="00BD750B">
      <w:pPr>
        <w:autoSpaceDE w:val="0"/>
        <w:autoSpaceDN w:val="0"/>
        <w:adjustRightInd w:val="0"/>
        <w:spacing w:before="62" w:line="360" w:lineRule="auto"/>
        <w:jc w:val="center"/>
        <w:rPr>
          <w:rFonts w:ascii="仿宋" w:eastAsia="仿宋" w:hAnsi="仿宋" w:cs="宋体"/>
          <w:lang w:val="zh-CN"/>
        </w:rPr>
      </w:pPr>
    </w:p>
    <w:p w:rsidR="00E531DE" w:rsidRPr="00E17C7B" w:rsidRDefault="00E17C7B" w:rsidP="00BD750B">
      <w:pPr>
        <w:widowControl/>
        <w:spacing w:before="62" w:beforeAutospacing="1" w:after="100" w:afterAutospacing="1" w:line="360" w:lineRule="auto"/>
        <w:contextualSpacing/>
        <w:jc w:val="left"/>
        <w:rPr>
          <w:rFonts w:ascii="仿宋" w:eastAsia="仿宋" w:hAnsi="仿宋" w:cs="宋体"/>
        </w:rPr>
      </w:pPr>
      <w:r w:rsidRPr="00E17C7B">
        <w:rPr>
          <w:rFonts w:ascii="仿宋" w:eastAsia="仿宋" w:hAnsi="仿宋" w:cs="宋体" w:hint="eastAsia"/>
        </w:rPr>
        <w:t>说明：</w:t>
      </w:r>
    </w:p>
    <w:p w:rsidR="00E531DE" w:rsidRPr="00E17C7B" w:rsidRDefault="00E17C7B" w:rsidP="00BD750B">
      <w:pPr>
        <w:widowControl/>
        <w:spacing w:before="62" w:beforeAutospacing="1" w:after="100" w:afterAutospacing="1" w:line="360" w:lineRule="auto"/>
        <w:contextualSpacing/>
        <w:jc w:val="left"/>
        <w:rPr>
          <w:rFonts w:ascii="仿宋" w:eastAsia="仿宋" w:hAnsi="仿宋" w:cs="宋体"/>
          <w:kern w:val="0"/>
        </w:rPr>
      </w:pPr>
      <w:r w:rsidRPr="00E17C7B">
        <w:rPr>
          <w:rFonts w:ascii="仿宋" w:eastAsia="仿宋" w:hAnsi="仿宋" w:cs="宋体" w:hint="eastAsia"/>
          <w:kern w:val="0"/>
        </w:rPr>
        <w:t>1、</w:t>
      </w:r>
      <w:r w:rsidRPr="00E17C7B">
        <w:rPr>
          <w:rFonts w:ascii="仿宋" w:eastAsia="仿宋" w:hAnsi="仿宋" w:cs="宋体" w:hint="eastAsia"/>
        </w:rPr>
        <w:t>从业人员、营业收入、资产总额填报上一年度数据，无上一年度数据的新成立企业可不填报。</w:t>
      </w:r>
    </w:p>
    <w:p w:rsidR="00E531DE" w:rsidRPr="00E17C7B" w:rsidRDefault="00E17C7B" w:rsidP="00BD750B">
      <w:pPr>
        <w:widowControl/>
        <w:spacing w:before="62" w:beforeAutospacing="1" w:after="100" w:afterAutospacing="1" w:line="360" w:lineRule="auto"/>
        <w:contextualSpacing/>
        <w:jc w:val="left"/>
        <w:rPr>
          <w:rFonts w:ascii="仿宋" w:eastAsia="仿宋" w:hAnsi="仿宋" w:cs="宋体"/>
          <w:b/>
          <w:bCs/>
          <w:sz w:val="24"/>
          <w:szCs w:val="24"/>
        </w:rPr>
      </w:pPr>
      <w:r w:rsidRPr="00E17C7B">
        <w:rPr>
          <w:rFonts w:ascii="仿宋" w:eastAsia="仿宋" w:hAnsi="仿宋" w:cs="宋体" w:hint="eastAsia"/>
          <w:kern w:val="0"/>
        </w:rPr>
        <w:t>2、中小企业参加政府采购活动，应当出具</w:t>
      </w:r>
      <w:r w:rsidRPr="00E17C7B">
        <w:rPr>
          <w:rFonts w:ascii="仿宋" w:eastAsia="仿宋" w:hAnsi="仿宋" w:cs="宋体" w:hint="eastAsia"/>
        </w:rPr>
        <w:t>《中小企业声明函》，否则不得享受相关中小企业扶持政</w:t>
      </w:r>
      <w:r w:rsidRPr="00E17C7B">
        <w:rPr>
          <w:rFonts w:ascii="仿宋" w:eastAsia="仿宋" w:hAnsi="仿宋" w:cs="宋体" w:hint="eastAsia"/>
          <w:kern w:val="0"/>
        </w:rPr>
        <w:t>策。</w:t>
      </w:r>
    </w:p>
    <w:p w:rsidR="00E531DE" w:rsidRPr="00E17C7B" w:rsidRDefault="00E531DE" w:rsidP="00BD750B">
      <w:pPr>
        <w:widowControl/>
        <w:spacing w:before="62" w:line="360" w:lineRule="auto"/>
        <w:jc w:val="left"/>
        <w:rPr>
          <w:rFonts w:ascii="仿宋" w:eastAsia="仿宋" w:hAnsi="仿宋" w:cs="宋体"/>
          <w:b/>
          <w:bCs/>
          <w:sz w:val="24"/>
          <w:szCs w:val="24"/>
        </w:rPr>
        <w:sectPr w:rsidR="00E531DE" w:rsidRPr="00E17C7B">
          <w:pgSz w:w="11906" w:h="16838"/>
          <w:pgMar w:top="1440" w:right="1800" w:bottom="1440" w:left="1800" w:header="851" w:footer="992" w:gutter="0"/>
          <w:cols w:space="425"/>
          <w:docGrid w:type="lines" w:linePitch="312"/>
        </w:sectPr>
      </w:pPr>
    </w:p>
    <w:p w:rsidR="00E531DE" w:rsidRPr="00E17C7B" w:rsidRDefault="00E17C7B" w:rsidP="00BD750B">
      <w:pPr>
        <w:autoSpaceDE w:val="0"/>
        <w:autoSpaceDN w:val="0"/>
        <w:spacing w:before="62" w:line="360" w:lineRule="auto"/>
        <w:jc w:val="center"/>
        <w:outlineLvl w:val="2"/>
        <w:rPr>
          <w:rFonts w:ascii="仿宋" w:eastAsia="仿宋" w:hAnsi="仿宋"/>
          <w:b/>
          <w:sz w:val="28"/>
          <w:szCs w:val="24"/>
        </w:rPr>
      </w:pPr>
      <w:r w:rsidRPr="00E17C7B">
        <w:rPr>
          <w:rFonts w:ascii="仿宋" w:eastAsia="仿宋" w:hAnsi="仿宋" w:hint="eastAsia"/>
          <w:b/>
          <w:sz w:val="28"/>
          <w:szCs w:val="24"/>
        </w:rPr>
        <w:lastRenderedPageBreak/>
        <w:t>3.8.1 残疾人福利性单位声明函</w:t>
      </w:r>
    </w:p>
    <w:p w:rsidR="00E531DE" w:rsidRPr="00E17C7B" w:rsidRDefault="00E531DE" w:rsidP="00BD750B">
      <w:pPr>
        <w:spacing w:before="62" w:line="360" w:lineRule="auto"/>
        <w:rPr>
          <w:rFonts w:ascii="仿宋" w:eastAsia="仿宋" w:hAnsi="仿宋"/>
        </w:rPr>
      </w:pPr>
    </w:p>
    <w:p w:rsidR="00E531DE" w:rsidRPr="00E17C7B" w:rsidRDefault="00E17C7B" w:rsidP="00B21D78">
      <w:pPr>
        <w:spacing w:before="62" w:line="360" w:lineRule="auto"/>
        <w:ind w:firstLineChars="200" w:firstLine="420"/>
        <w:rPr>
          <w:rFonts w:ascii="仿宋" w:eastAsia="仿宋" w:hAnsi="仿宋"/>
        </w:rPr>
      </w:pPr>
      <w:r w:rsidRPr="00E17C7B">
        <w:rPr>
          <w:rFonts w:ascii="仿宋" w:eastAsia="仿宋" w:hAnsi="仿宋" w:hint="eastAsia"/>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E531DE" w:rsidRPr="00E17C7B" w:rsidRDefault="00E17C7B" w:rsidP="00B21D78">
      <w:pPr>
        <w:spacing w:before="62" w:line="360" w:lineRule="auto"/>
        <w:ind w:firstLineChars="200" w:firstLine="420"/>
        <w:rPr>
          <w:rFonts w:ascii="仿宋" w:eastAsia="仿宋" w:hAnsi="仿宋"/>
        </w:rPr>
      </w:pPr>
      <w:r w:rsidRPr="00E17C7B">
        <w:rPr>
          <w:rFonts w:ascii="仿宋" w:eastAsia="仿宋" w:hAnsi="仿宋" w:hint="eastAsia"/>
        </w:rPr>
        <w:t>本单位对上述声明的真实性负责。如有虚假，将依法承担相应责任。</w:t>
      </w:r>
    </w:p>
    <w:p w:rsidR="00E531DE" w:rsidRPr="00E17C7B" w:rsidRDefault="00E531DE" w:rsidP="00BD750B">
      <w:pPr>
        <w:spacing w:before="62" w:line="360" w:lineRule="auto"/>
        <w:rPr>
          <w:rFonts w:ascii="仿宋" w:eastAsia="仿宋" w:hAnsi="仿宋"/>
        </w:rPr>
      </w:pPr>
    </w:p>
    <w:p w:rsidR="00E531DE" w:rsidRPr="00E17C7B" w:rsidRDefault="00E531DE" w:rsidP="00BD750B">
      <w:pPr>
        <w:spacing w:before="62" w:line="360" w:lineRule="auto"/>
        <w:rPr>
          <w:rFonts w:ascii="仿宋" w:eastAsia="仿宋" w:hAnsi="仿宋"/>
        </w:rPr>
      </w:pPr>
    </w:p>
    <w:p w:rsidR="00E531DE" w:rsidRPr="00E17C7B" w:rsidRDefault="00E531DE" w:rsidP="00BD750B">
      <w:pPr>
        <w:spacing w:before="62" w:line="360" w:lineRule="auto"/>
        <w:rPr>
          <w:rFonts w:ascii="仿宋" w:eastAsia="仿宋" w:hAnsi="仿宋"/>
        </w:rPr>
      </w:pPr>
    </w:p>
    <w:p w:rsidR="00E531DE" w:rsidRPr="00E17C7B" w:rsidRDefault="00E17C7B" w:rsidP="00B21D78">
      <w:pPr>
        <w:adjustRightInd w:val="0"/>
        <w:snapToGrid w:val="0"/>
        <w:spacing w:before="62" w:line="360" w:lineRule="auto"/>
        <w:ind w:firstLineChars="2200" w:firstLine="4620"/>
        <w:rPr>
          <w:rFonts w:ascii="仿宋" w:eastAsia="仿宋" w:hAnsi="仿宋" w:cs="宋体"/>
        </w:rPr>
      </w:pPr>
      <w:r w:rsidRPr="00E17C7B">
        <w:rPr>
          <w:rFonts w:ascii="仿宋" w:eastAsia="仿宋" w:hAnsi="仿宋" w:hint="eastAsia"/>
        </w:rPr>
        <w:t>单位名称（盖章）</w:t>
      </w:r>
      <w:r w:rsidRPr="00E17C7B">
        <w:rPr>
          <w:rFonts w:ascii="仿宋" w:eastAsia="仿宋" w:hAnsi="仿宋" w:cs="宋体" w:hint="eastAsia"/>
        </w:rPr>
        <w:t>：</w:t>
      </w:r>
    </w:p>
    <w:p w:rsidR="00E531DE" w:rsidRPr="00E17C7B" w:rsidRDefault="00E17C7B" w:rsidP="00B21D78">
      <w:pPr>
        <w:spacing w:before="62" w:line="360" w:lineRule="auto"/>
        <w:ind w:leftChars="2075" w:left="4358"/>
        <w:rPr>
          <w:rFonts w:ascii="仿宋" w:eastAsia="仿宋" w:hAnsi="仿宋"/>
        </w:rPr>
      </w:pPr>
      <w:r w:rsidRPr="00E17C7B">
        <w:rPr>
          <w:rFonts w:ascii="仿宋" w:eastAsia="仿宋" w:hAnsi="仿宋" w:cs="Arial" w:hint="eastAsia"/>
        </w:rPr>
        <w:t xml:space="preserve"> 日    期：      年    月    日</w:t>
      </w:r>
    </w:p>
    <w:p w:rsidR="00E531DE" w:rsidRPr="00E17C7B" w:rsidRDefault="00E531DE" w:rsidP="00BD750B">
      <w:pPr>
        <w:autoSpaceDE w:val="0"/>
        <w:autoSpaceDN w:val="0"/>
        <w:adjustRightInd w:val="0"/>
        <w:spacing w:before="62" w:line="360" w:lineRule="auto"/>
        <w:jc w:val="left"/>
        <w:rPr>
          <w:rFonts w:ascii="仿宋" w:eastAsia="仿宋" w:hAnsi="仿宋" w:cs="黑体"/>
          <w:b/>
          <w:bCs/>
          <w:sz w:val="24"/>
          <w:szCs w:val="24"/>
        </w:rPr>
      </w:pPr>
    </w:p>
    <w:p w:rsidR="00E531DE" w:rsidRPr="00E17C7B" w:rsidRDefault="00E17C7B" w:rsidP="00BD750B">
      <w:pPr>
        <w:autoSpaceDE w:val="0"/>
        <w:autoSpaceDN w:val="0"/>
        <w:adjustRightInd w:val="0"/>
        <w:spacing w:before="62" w:line="360" w:lineRule="auto"/>
        <w:jc w:val="left"/>
        <w:rPr>
          <w:rFonts w:ascii="仿宋" w:eastAsia="仿宋" w:hAnsi="仿宋" w:cs="黑体"/>
          <w:b/>
          <w:bCs/>
          <w:sz w:val="28"/>
          <w:szCs w:val="28"/>
          <w:lang w:val="zh-CN"/>
        </w:rPr>
      </w:pPr>
      <w:r w:rsidRPr="00E17C7B">
        <w:rPr>
          <w:rFonts w:ascii="仿宋" w:eastAsia="仿宋" w:hAnsi="仿宋" w:cs="黑体" w:hint="eastAsia"/>
          <w:b/>
          <w:bCs/>
          <w:sz w:val="24"/>
          <w:szCs w:val="24"/>
        </w:rPr>
        <w:t>注：符合条件的残疾人福利性单位请提供本函，不符合的可不提供本函。</w:t>
      </w:r>
    </w:p>
    <w:p w:rsidR="00E531DE" w:rsidRPr="00E17C7B" w:rsidRDefault="00E531DE" w:rsidP="00BD750B">
      <w:pPr>
        <w:autoSpaceDE w:val="0"/>
        <w:autoSpaceDN w:val="0"/>
        <w:spacing w:before="62" w:line="360" w:lineRule="auto"/>
        <w:rPr>
          <w:rFonts w:ascii="仿宋" w:eastAsia="仿宋" w:hAnsi="仿宋"/>
          <w:b/>
          <w:sz w:val="28"/>
          <w:szCs w:val="24"/>
        </w:rPr>
      </w:pPr>
    </w:p>
    <w:p w:rsidR="00E531DE" w:rsidRPr="00E17C7B" w:rsidRDefault="00E531DE" w:rsidP="00BD750B">
      <w:pPr>
        <w:autoSpaceDE w:val="0"/>
        <w:autoSpaceDN w:val="0"/>
        <w:spacing w:before="62" w:line="360" w:lineRule="auto"/>
        <w:jc w:val="center"/>
        <w:rPr>
          <w:rFonts w:ascii="仿宋" w:eastAsia="仿宋" w:hAnsi="仿宋"/>
          <w:b/>
          <w:sz w:val="28"/>
          <w:szCs w:val="24"/>
        </w:rPr>
      </w:pPr>
    </w:p>
    <w:p w:rsidR="00E531DE" w:rsidRPr="00E17C7B" w:rsidRDefault="00E17C7B" w:rsidP="00BD750B">
      <w:pPr>
        <w:pageBreakBefore/>
        <w:autoSpaceDE w:val="0"/>
        <w:autoSpaceDN w:val="0"/>
        <w:spacing w:before="62" w:line="360" w:lineRule="auto"/>
        <w:jc w:val="center"/>
        <w:outlineLvl w:val="2"/>
        <w:rPr>
          <w:rFonts w:ascii="仿宋" w:eastAsia="仿宋" w:hAnsi="仿宋"/>
          <w:b/>
          <w:sz w:val="28"/>
          <w:szCs w:val="24"/>
        </w:rPr>
      </w:pPr>
      <w:r w:rsidRPr="00E17C7B">
        <w:rPr>
          <w:rFonts w:ascii="仿宋" w:eastAsia="仿宋" w:hAnsi="仿宋" w:hint="eastAsia"/>
          <w:b/>
          <w:sz w:val="28"/>
          <w:szCs w:val="24"/>
        </w:rPr>
        <w:lastRenderedPageBreak/>
        <w:t>3.8.2 监狱企业证明函</w:t>
      </w:r>
    </w:p>
    <w:p w:rsidR="00E531DE" w:rsidRPr="00E17C7B" w:rsidRDefault="00E531DE" w:rsidP="00BD750B">
      <w:pPr>
        <w:autoSpaceDE w:val="0"/>
        <w:autoSpaceDN w:val="0"/>
        <w:adjustRightInd w:val="0"/>
        <w:spacing w:before="62" w:line="360" w:lineRule="auto"/>
        <w:ind w:firstLine="562"/>
        <w:jc w:val="left"/>
        <w:rPr>
          <w:rFonts w:ascii="仿宋" w:eastAsia="仿宋" w:hAnsi="仿宋"/>
          <w:sz w:val="24"/>
          <w:szCs w:val="24"/>
        </w:rPr>
      </w:pPr>
    </w:p>
    <w:p w:rsidR="00E531DE" w:rsidRPr="00E17C7B" w:rsidRDefault="00E17C7B" w:rsidP="00BD750B">
      <w:pPr>
        <w:autoSpaceDE w:val="0"/>
        <w:autoSpaceDN w:val="0"/>
        <w:adjustRightInd w:val="0"/>
        <w:spacing w:before="62" w:line="360" w:lineRule="auto"/>
        <w:ind w:firstLine="562"/>
        <w:jc w:val="left"/>
        <w:rPr>
          <w:rFonts w:ascii="仿宋" w:eastAsia="仿宋" w:hAnsi="仿宋" w:cs="黑体"/>
          <w:sz w:val="24"/>
          <w:szCs w:val="24"/>
        </w:rPr>
      </w:pPr>
      <w:r w:rsidRPr="00E17C7B">
        <w:rPr>
          <w:rFonts w:ascii="仿宋" w:eastAsia="仿宋" w:hAnsi="仿宋" w:hint="eastAsia"/>
          <w:sz w:val="24"/>
          <w:szCs w:val="24"/>
        </w:rPr>
        <w:t>根据《财政部 司法部关于政府采购支持监狱企业发展有关问题的通知》（财库[2014]68 号）的规定，</w:t>
      </w:r>
      <w:r w:rsidRPr="00E17C7B">
        <w:rPr>
          <w:rFonts w:ascii="仿宋" w:eastAsia="仿宋" w:hAnsi="仿宋" w:cs="黑体" w:hint="eastAsia"/>
          <w:sz w:val="24"/>
          <w:szCs w:val="24"/>
          <w:u w:val="single"/>
        </w:rPr>
        <w:t xml:space="preserve">（填写供应商全称）    </w:t>
      </w:r>
      <w:r w:rsidRPr="00E17C7B">
        <w:rPr>
          <w:rFonts w:ascii="仿宋" w:eastAsia="仿宋" w:hAnsi="仿宋" w:cs="黑体" w:hint="eastAsia"/>
          <w:sz w:val="24"/>
          <w:szCs w:val="24"/>
        </w:rPr>
        <w:t xml:space="preserve">为监狱企业。 </w:t>
      </w:r>
    </w:p>
    <w:p w:rsidR="00E531DE" w:rsidRPr="00E17C7B" w:rsidRDefault="00E17C7B" w:rsidP="00BD750B">
      <w:pPr>
        <w:autoSpaceDE w:val="0"/>
        <w:autoSpaceDN w:val="0"/>
        <w:adjustRightInd w:val="0"/>
        <w:spacing w:before="62" w:line="360" w:lineRule="auto"/>
        <w:ind w:firstLine="562"/>
        <w:jc w:val="left"/>
        <w:rPr>
          <w:rFonts w:ascii="仿宋" w:eastAsia="仿宋" w:hAnsi="仿宋" w:cs="黑体"/>
          <w:sz w:val="24"/>
          <w:szCs w:val="24"/>
        </w:rPr>
      </w:pPr>
      <w:r w:rsidRPr="00E17C7B">
        <w:rPr>
          <w:rFonts w:ascii="仿宋" w:eastAsia="仿宋" w:hAnsi="仿宋" w:cs="黑体" w:hint="eastAsia"/>
          <w:sz w:val="24"/>
          <w:szCs w:val="24"/>
        </w:rPr>
        <w:t>特此声明。</w:t>
      </w:r>
    </w:p>
    <w:p w:rsidR="00E531DE" w:rsidRPr="00E17C7B" w:rsidRDefault="00E531DE" w:rsidP="00B21D78">
      <w:pPr>
        <w:autoSpaceDE w:val="0"/>
        <w:autoSpaceDN w:val="0"/>
        <w:adjustRightInd w:val="0"/>
        <w:spacing w:before="62" w:line="360" w:lineRule="auto"/>
        <w:ind w:firstLineChars="367" w:firstLine="881"/>
        <w:jc w:val="left"/>
        <w:rPr>
          <w:rFonts w:ascii="仿宋" w:eastAsia="仿宋" w:hAnsi="仿宋" w:cs="黑体"/>
          <w:sz w:val="24"/>
          <w:szCs w:val="24"/>
        </w:rPr>
      </w:pPr>
    </w:p>
    <w:p w:rsidR="00E531DE" w:rsidRPr="00E17C7B" w:rsidRDefault="00E17C7B" w:rsidP="00B21D78">
      <w:pPr>
        <w:autoSpaceDE w:val="0"/>
        <w:autoSpaceDN w:val="0"/>
        <w:adjustRightInd w:val="0"/>
        <w:spacing w:before="62" w:line="360" w:lineRule="auto"/>
        <w:ind w:firstLineChars="367" w:firstLine="881"/>
        <w:jc w:val="left"/>
        <w:rPr>
          <w:rFonts w:ascii="仿宋" w:eastAsia="仿宋" w:hAnsi="仿宋" w:cs="黑体"/>
          <w:sz w:val="24"/>
          <w:szCs w:val="24"/>
        </w:rPr>
      </w:pPr>
      <w:r w:rsidRPr="00E17C7B">
        <w:rPr>
          <w:rFonts w:ascii="仿宋" w:eastAsia="仿宋" w:hAnsi="仿宋" w:cs="黑体" w:hint="eastAsia"/>
          <w:sz w:val="24"/>
          <w:szCs w:val="24"/>
        </w:rPr>
        <w:t>省级以上监狱管理局、戒毒管理局（含新疆生产建设兵团） （盖章）：</w:t>
      </w:r>
    </w:p>
    <w:p w:rsidR="00E531DE" w:rsidRPr="00E17C7B" w:rsidRDefault="00E17C7B" w:rsidP="00B21D78">
      <w:pPr>
        <w:autoSpaceDE w:val="0"/>
        <w:autoSpaceDN w:val="0"/>
        <w:adjustRightInd w:val="0"/>
        <w:spacing w:before="62" w:line="360" w:lineRule="auto"/>
        <w:ind w:firstLineChars="1200" w:firstLine="2880"/>
        <w:jc w:val="left"/>
        <w:rPr>
          <w:rFonts w:ascii="仿宋" w:eastAsia="仿宋" w:hAnsi="仿宋" w:cs="黑体"/>
          <w:sz w:val="24"/>
          <w:szCs w:val="24"/>
        </w:rPr>
      </w:pPr>
      <w:r w:rsidRPr="00E17C7B">
        <w:rPr>
          <w:rFonts w:ascii="仿宋" w:eastAsia="仿宋" w:hAnsi="仿宋" w:cs="黑体" w:hint="eastAsia"/>
          <w:sz w:val="24"/>
          <w:szCs w:val="24"/>
        </w:rPr>
        <w:t xml:space="preserve"> 日    期：      年    月    日 </w:t>
      </w:r>
    </w:p>
    <w:p w:rsidR="00E531DE" w:rsidRPr="00E17C7B" w:rsidRDefault="00E531DE" w:rsidP="00B21D78">
      <w:pPr>
        <w:autoSpaceDE w:val="0"/>
        <w:autoSpaceDN w:val="0"/>
        <w:adjustRightInd w:val="0"/>
        <w:spacing w:before="62" w:line="360" w:lineRule="auto"/>
        <w:ind w:firstLineChars="367" w:firstLine="881"/>
        <w:jc w:val="left"/>
        <w:rPr>
          <w:rFonts w:ascii="仿宋" w:eastAsia="仿宋" w:hAnsi="仿宋" w:cs="黑体"/>
          <w:sz w:val="24"/>
          <w:szCs w:val="24"/>
        </w:rPr>
      </w:pPr>
    </w:p>
    <w:p w:rsidR="00E531DE" w:rsidRPr="00E17C7B" w:rsidRDefault="00E17C7B" w:rsidP="00BD750B">
      <w:pPr>
        <w:autoSpaceDE w:val="0"/>
        <w:autoSpaceDN w:val="0"/>
        <w:adjustRightInd w:val="0"/>
        <w:spacing w:before="62" w:line="360" w:lineRule="auto"/>
        <w:jc w:val="left"/>
        <w:rPr>
          <w:rFonts w:ascii="仿宋" w:eastAsia="仿宋" w:hAnsi="仿宋" w:cs="宋体"/>
          <w:b/>
          <w:bCs/>
          <w:sz w:val="24"/>
          <w:szCs w:val="24"/>
        </w:rPr>
        <w:sectPr w:rsidR="00E531DE" w:rsidRPr="00E17C7B">
          <w:pgSz w:w="11906" w:h="16838"/>
          <w:pgMar w:top="1440" w:right="1800" w:bottom="1440" w:left="1800" w:header="851" w:footer="992" w:gutter="0"/>
          <w:cols w:space="425"/>
          <w:docGrid w:type="lines" w:linePitch="312"/>
        </w:sectPr>
      </w:pPr>
      <w:r w:rsidRPr="00E17C7B">
        <w:rPr>
          <w:rFonts w:ascii="仿宋" w:eastAsia="仿宋" w:hAnsi="仿宋" w:cs="黑体" w:hint="eastAsia"/>
          <w:b/>
          <w:bCs/>
          <w:sz w:val="24"/>
          <w:szCs w:val="24"/>
        </w:rPr>
        <w:t>注：符合条件的监狱企业请提供本函，不符合的可不提供本函。</w:t>
      </w:r>
    </w:p>
    <w:p w:rsidR="00E531DE" w:rsidRPr="00E17C7B" w:rsidRDefault="00E17C7B" w:rsidP="00BD750B">
      <w:pPr>
        <w:autoSpaceDE w:val="0"/>
        <w:autoSpaceDN w:val="0"/>
        <w:spacing w:before="62" w:line="360" w:lineRule="auto"/>
        <w:jc w:val="center"/>
        <w:outlineLvl w:val="2"/>
        <w:rPr>
          <w:rFonts w:ascii="仿宋" w:eastAsia="仿宋" w:hAnsi="仿宋"/>
          <w:b/>
          <w:sz w:val="28"/>
          <w:szCs w:val="24"/>
        </w:rPr>
      </w:pPr>
      <w:r w:rsidRPr="00E17C7B">
        <w:rPr>
          <w:rFonts w:ascii="仿宋" w:eastAsia="仿宋" w:hAnsi="仿宋" w:hint="eastAsia"/>
          <w:b/>
          <w:sz w:val="28"/>
          <w:szCs w:val="24"/>
        </w:rPr>
        <w:lastRenderedPageBreak/>
        <w:t>3.9 其他资格证书或材料</w:t>
      </w:r>
    </w:p>
    <w:p w:rsidR="00E531DE" w:rsidRPr="00E17C7B" w:rsidRDefault="00E531DE" w:rsidP="00BD750B">
      <w:pPr>
        <w:spacing w:before="62" w:line="360" w:lineRule="auto"/>
        <w:jc w:val="center"/>
        <w:rPr>
          <w:rFonts w:ascii="仿宋" w:eastAsia="仿宋" w:hAnsi="仿宋"/>
          <w:bCs/>
          <w:sz w:val="24"/>
          <w:szCs w:val="24"/>
        </w:rPr>
      </w:pPr>
    </w:p>
    <w:p w:rsidR="00E531DE" w:rsidRPr="00E17C7B" w:rsidRDefault="00E531DE" w:rsidP="00BD750B">
      <w:pPr>
        <w:topLinePunct/>
        <w:spacing w:before="62" w:line="360" w:lineRule="auto"/>
        <w:contextualSpacing/>
        <w:rPr>
          <w:rFonts w:ascii="仿宋" w:eastAsia="仿宋" w:hAnsi="仿宋" w:cs="宋体"/>
        </w:rPr>
      </w:pPr>
    </w:p>
    <w:p w:rsidR="00E531DE" w:rsidRPr="00E17C7B" w:rsidRDefault="00E17C7B" w:rsidP="00BD750B">
      <w:pPr>
        <w:pStyle w:val="ab"/>
        <w:spacing w:before="62" w:line="360" w:lineRule="auto"/>
        <w:jc w:val="center"/>
        <w:outlineLvl w:val="1"/>
        <w:rPr>
          <w:rFonts w:ascii="仿宋" w:eastAsia="仿宋" w:hAnsi="仿宋" w:cs="黑体"/>
          <w:b/>
          <w:bCs/>
          <w:sz w:val="28"/>
          <w:szCs w:val="28"/>
          <w:lang w:val="zh-CN"/>
        </w:rPr>
      </w:pPr>
      <w:r w:rsidRPr="00E17C7B">
        <w:rPr>
          <w:rFonts w:ascii="仿宋" w:eastAsia="仿宋" w:hAnsi="仿宋" w:cs="黑体" w:hint="eastAsia"/>
          <w:b/>
          <w:bCs/>
          <w:sz w:val="44"/>
          <w:szCs w:val="44"/>
          <w:lang w:val="zh-CN"/>
        </w:rPr>
        <w:br w:type="page"/>
      </w:r>
      <w:bookmarkStart w:id="27" w:name="_Toc138068732"/>
      <w:r w:rsidRPr="00E17C7B">
        <w:rPr>
          <w:rFonts w:ascii="仿宋" w:eastAsia="仿宋" w:hAnsi="仿宋" w:hint="eastAsia"/>
          <w:b/>
          <w:bCs/>
          <w:snapToGrid w:val="0"/>
          <w:sz w:val="28"/>
          <w:szCs w:val="28"/>
        </w:rPr>
        <w:lastRenderedPageBreak/>
        <w:t>四、符合性审查证明材料</w:t>
      </w:r>
      <w:bookmarkEnd w:id="27"/>
    </w:p>
    <w:p w:rsidR="00E531DE" w:rsidRPr="00E17C7B" w:rsidRDefault="00E531DE" w:rsidP="00BD750B">
      <w:pPr>
        <w:spacing w:before="62" w:line="360" w:lineRule="auto"/>
        <w:jc w:val="center"/>
        <w:rPr>
          <w:rFonts w:ascii="仿宋" w:eastAsia="仿宋" w:hAnsi="仿宋" w:cs="宋体"/>
          <w:sz w:val="24"/>
          <w:szCs w:val="24"/>
        </w:rPr>
      </w:pPr>
    </w:p>
    <w:p w:rsidR="000B7A10" w:rsidRDefault="000B7A10" w:rsidP="00BD750B">
      <w:pPr>
        <w:autoSpaceDE w:val="0"/>
        <w:autoSpaceDN w:val="0"/>
        <w:spacing w:before="62" w:line="360" w:lineRule="auto"/>
        <w:jc w:val="center"/>
        <w:outlineLvl w:val="2"/>
        <w:rPr>
          <w:rFonts w:ascii="仿宋" w:eastAsia="仿宋" w:hAnsi="仿宋"/>
          <w:b/>
          <w:sz w:val="28"/>
          <w:szCs w:val="24"/>
        </w:rPr>
      </w:pPr>
    </w:p>
    <w:p w:rsidR="000B7A10" w:rsidRDefault="000B7A10" w:rsidP="00BD750B">
      <w:pPr>
        <w:autoSpaceDE w:val="0"/>
        <w:autoSpaceDN w:val="0"/>
        <w:spacing w:before="62" w:line="360" w:lineRule="auto"/>
        <w:jc w:val="center"/>
        <w:outlineLvl w:val="2"/>
        <w:rPr>
          <w:rFonts w:ascii="仿宋" w:eastAsia="仿宋" w:hAnsi="仿宋"/>
          <w:b/>
          <w:sz w:val="28"/>
          <w:szCs w:val="24"/>
        </w:rPr>
      </w:pPr>
    </w:p>
    <w:p w:rsidR="000B7A10" w:rsidRDefault="000B7A10" w:rsidP="00BD750B">
      <w:pPr>
        <w:autoSpaceDE w:val="0"/>
        <w:autoSpaceDN w:val="0"/>
        <w:spacing w:before="62" w:line="360" w:lineRule="auto"/>
        <w:jc w:val="center"/>
        <w:outlineLvl w:val="2"/>
        <w:rPr>
          <w:rFonts w:ascii="仿宋" w:eastAsia="仿宋" w:hAnsi="仿宋"/>
          <w:b/>
          <w:sz w:val="28"/>
          <w:szCs w:val="24"/>
        </w:rPr>
      </w:pPr>
    </w:p>
    <w:p w:rsidR="000B7A10" w:rsidRDefault="000B7A10" w:rsidP="00BD750B">
      <w:pPr>
        <w:autoSpaceDE w:val="0"/>
        <w:autoSpaceDN w:val="0"/>
        <w:spacing w:before="62" w:line="360" w:lineRule="auto"/>
        <w:jc w:val="center"/>
        <w:outlineLvl w:val="2"/>
        <w:rPr>
          <w:rFonts w:ascii="仿宋" w:eastAsia="仿宋" w:hAnsi="仿宋"/>
          <w:b/>
          <w:sz w:val="28"/>
          <w:szCs w:val="24"/>
        </w:rPr>
      </w:pPr>
    </w:p>
    <w:p w:rsidR="000B7A10" w:rsidRDefault="000B7A10" w:rsidP="00BD750B">
      <w:pPr>
        <w:autoSpaceDE w:val="0"/>
        <w:autoSpaceDN w:val="0"/>
        <w:spacing w:before="62" w:line="360" w:lineRule="auto"/>
        <w:jc w:val="center"/>
        <w:outlineLvl w:val="2"/>
        <w:rPr>
          <w:rFonts w:ascii="仿宋" w:eastAsia="仿宋" w:hAnsi="仿宋"/>
          <w:b/>
          <w:sz w:val="28"/>
          <w:szCs w:val="24"/>
        </w:rPr>
      </w:pPr>
    </w:p>
    <w:p w:rsidR="000B7A10" w:rsidRDefault="000B7A10" w:rsidP="00BD750B">
      <w:pPr>
        <w:autoSpaceDE w:val="0"/>
        <w:autoSpaceDN w:val="0"/>
        <w:spacing w:before="62" w:line="360" w:lineRule="auto"/>
        <w:jc w:val="center"/>
        <w:outlineLvl w:val="2"/>
        <w:rPr>
          <w:rFonts w:ascii="仿宋" w:eastAsia="仿宋" w:hAnsi="仿宋"/>
          <w:b/>
          <w:sz w:val="28"/>
          <w:szCs w:val="24"/>
        </w:rPr>
      </w:pPr>
    </w:p>
    <w:p w:rsidR="000B7A10" w:rsidRDefault="000B7A10" w:rsidP="00BD750B">
      <w:pPr>
        <w:autoSpaceDE w:val="0"/>
        <w:autoSpaceDN w:val="0"/>
        <w:spacing w:before="62" w:line="360" w:lineRule="auto"/>
        <w:jc w:val="center"/>
        <w:outlineLvl w:val="2"/>
        <w:rPr>
          <w:rFonts w:ascii="仿宋" w:eastAsia="仿宋" w:hAnsi="仿宋"/>
          <w:b/>
          <w:sz w:val="28"/>
          <w:szCs w:val="24"/>
        </w:rPr>
      </w:pPr>
    </w:p>
    <w:p w:rsidR="000B7A10" w:rsidRDefault="000B7A10" w:rsidP="00BD750B">
      <w:pPr>
        <w:autoSpaceDE w:val="0"/>
        <w:autoSpaceDN w:val="0"/>
        <w:spacing w:before="62" w:line="360" w:lineRule="auto"/>
        <w:jc w:val="center"/>
        <w:outlineLvl w:val="2"/>
        <w:rPr>
          <w:rFonts w:ascii="仿宋" w:eastAsia="仿宋" w:hAnsi="仿宋"/>
          <w:b/>
          <w:sz w:val="28"/>
          <w:szCs w:val="24"/>
        </w:rPr>
      </w:pPr>
    </w:p>
    <w:p w:rsidR="000B7A10" w:rsidRDefault="000B7A10" w:rsidP="00BD750B">
      <w:pPr>
        <w:autoSpaceDE w:val="0"/>
        <w:autoSpaceDN w:val="0"/>
        <w:spacing w:before="62" w:line="360" w:lineRule="auto"/>
        <w:jc w:val="center"/>
        <w:outlineLvl w:val="2"/>
        <w:rPr>
          <w:rFonts w:ascii="仿宋" w:eastAsia="仿宋" w:hAnsi="仿宋"/>
          <w:b/>
          <w:sz w:val="28"/>
          <w:szCs w:val="24"/>
        </w:rPr>
      </w:pPr>
    </w:p>
    <w:p w:rsidR="000B7A10" w:rsidRDefault="000B7A10" w:rsidP="00BD750B">
      <w:pPr>
        <w:autoSpaceDE w:val="0"/>
        <w:autoSpaceDN w:val="0"/>
        <w:spacing w:before="62" w:line="360" w:lineRule="auto"/>
        <w:jc w:val="center"/>
        <w:outlineLvl w:val="2"/>
        <w:rPr>
          <w:rFonts w:ascii="仿宋" w:eastAsia="仿宋" w:hAnsi="仿宋"/>
          <w:b/>
          <w:sz w:val="28"/>
          <w:szCs w:val="24"/>
        </w:rPr>
      </w:pPr>
    </w:p>
    <w:p w:rsidR="000B7A10" w:rsidRDefault="000B7A10" w:rsidP="00BD750B">
      <w:pPr>
        <w:autoSpaceDE w:val="0"/>
        <w:autoSpaceDN w:val="0"/>
        <w:spacing w:before="62" w:line="360" w:lineRule="auto"/>
        <w:jc w:val="center"/>
        <w:outlineLvl w:val="2"/>
        <w:rPr>
          <w:rFonts w:ascii="仿宋" w:eastAsia="仿宋" w:hAnsi="仿宋"/>
          <w:b/>
          <w:sz w:val="28"/>
          <w:szCs w:val="24"/>
        </w:rPr>
      </w:pPr>
    </w:p>
    <w:p w:rsidR="000B7A10" w:rsidRDefault="000B7A10" w:rsidP="00BD750B">
      <w:pPr>
        <w:autoSpaceDE w:val="0"/>
        <w:autoSpaceDN w:val="0"/>
        <w:spacing w:before="62" w:line="360" w:lineRule="auto"/>
        <w:jc w:val="center"/>
        <w:outlineLvl w:val="2"/>
        <w:rPr>
          <w:rFonts w:ascii="仿宋" w:eastAsia="仿宋" w:hAnsi="仿宋"/>
          <w:b/>
          <w:sz w:val="28"/>
          <w:szCs w:val="24"/>
        </w:rPr>
      </w:pPr>
    </w:p>
    <w:p w:rsidR="000B7A10" w:rsidRDefault="000B7A10" w:rsidP="00BD750B">
      <w:pPr>
        <w:autoSpaceDE w:val="0"/>
        <w:autoSpaceDN w:val="0"/>
        <w:spacing w:before="62" w:line="360" w:lineRule="auto"/>
        <w:jc w:val="center"/>
        <w:outlineLvl w:val="2"/>
        <w:rPr>
          <w:rFonts w:ascii="仿宋" w:eastAsia="仿宋" w:hAnsi="仿宋"/>
          <w:b/>
          <w:sz w:val="28"/>
          <w:szCs w:val="24"/>
        </w:rPr>
      </w:pPr>
    </w:p>
    <w:p w:rsidR="000B7A10" w:rsidRDefault="000B7A10" w:rsidP="00BD750B">
      <w:pPr>
        <w:autoSpaceDE w:val="0"/>
        <w:autoSpaceDN w:val="0"/>
        <w:spacing w:before="62" w:line="360" w:lineRule="auto"/>
        <w:jc w:val="center"/>
        <w:outlineLvl w:val="2"/>
        <w:rPr>
          <w:rFonts w:ascii="仿宋" w:eastAsia="仿宋" w:hAnsi="仿宋"/>
          <w:b/>
          <w:sz w:val="28"/>
          <w:szCs w:val="24"/>
        </w:rPr>
      </w:pPr>
    </w:p>
    <w:p w:rsidR="000B7A10" w:rsidRDefault="000B7A10" w:rsidP="00BD750B">
      <w:pPr>
        <w:autoSpaceDE w:val="0"/>
        <w:autoSpaceDN w:val="0"/>
        <w:spacing w:before="62" w:line="360" w:lineRule="auto"/>
        <w:jc w:val="center"/>
        <w:outlineLvl w:val="2"/>
        <w:rPr>
          <w:rFonts w:ascii="仿宋" w:eastAsia="仿宋" w:hAnsi="仿宋"/>
          <w:b/>
          <w:sz w:val="28"/>
          <w:szCs w:val="24"/>
        </w:rPr>
      </w:pPr>
    </w:p>
    <w:p w:rsidR="000B7A10" w:rsidRDefault="000B7A10" w:rsidP="00BD750B">
      <w:pPr>
        <w:autoSpaceDE w:val="0"/>
        <w:autoSpaceDN w:val="0"/>
        <w:spacing w:before="62" w:line="360" w:lineRule="auto"/>
        <w:jc w:val="center"/>
        <w:outlineLvl w:val="2"/>
        <w:rPr>
          <w:rFonts w:ascii="仿宋" w:eastAsia="仿宋" w:hAnsi="仿宋"/>
          <w:b/>
          <w:sz w:val="28"/>
          <w:szCs w:val="24"/>
        </w:rPr>
      </w:pPr>
    </w:p>
    <w:p w:rsidR="000B7A10" w:rsidRDefault="000B7A10" w:rsidP="00BD750B">
      <w:pPr>
        <w:autoSpaceDE w:val="0"/>
        <w:autoSpaceDN w:val="0"/>
        <w:spacing w:before="62" w:line="360" w:lineRule="auto"/>
        <w:jc w:val="center"/>
        <w:outlineLvl w:val="2"/>
        <w:rPr>
          <w:rFonts w:ascii="仿宋" w:eastAsia="仿宋" w:hAnsi="仿宋"/>
          <w:b/>
          <w:sz w:val="28"/>
          <w:szCs w:val="24"/>
        </w:rPr>
      </w:pPr>
    </w:p>
    <w:p w:rsidR="000B7A10" w:rsidRDefault="000B7A10" w:rsidP="00BD750B">
      <w:pPr>
        <w:autoSpaceDE w:val="0"/>
        <w:autoSpaceDN w:val="0"/>
        <w:spacing w:before="62" w:line="360" w:lineRule="auto"/>
        <w:jc w:val="center"/>
        <w:outlineLvl w:val="2"/>
        <w:rPr>
          <w:rFonts w:ascii="仿宋" w:eastAsia="仿宋" w:hAnsi="仿宋"/>
          <w:b/>
          <w:sz w:val="28"/>
          <w:szCs w:val="24"/>
        </w:rPr>
      </w:pPr>
    </w:p>
    <w:p w:rsidR="00E531DE" w:rsidRPr="00E17C7B" w:rsidRDefault="00E17C7B" w:rsidP="00BD750B">
      <w:pPr>
        <w:autoSpaceDE w:val="0"/>
        <w:autoSpaceDN w:val="0"/>
        <w:spacing w:before="62" w:line="360" w:lineRule="auto"/>
        <w:jc w:val="center"/>
        <w:outlineLvl w:val="2"/>
        <w:rPr>
          <w:rFonts w:ascii="仿宋" w:eastAsia="仿宋" w:hAnsi="仿宋"/>
          <w:b/>
          <w:sz w:val="28"/>
          <w:szCs w:val="24"/>
        </w:rPr>
      </w:pPr>
      <w:r w:rsidRPr="00E17C7B">
        <w:rPr>
          <w:rFonts w:ascii="仿宋" w:eastAsia="仿宋" w:hAnsi="仿宋" w:hint="eastAsia"/>
          <w:b/>
          <w:sz w:val="28"/>
          <w:szCs w:val="24"/>
        </w:rPr>
        <w:lastRenderedPageBreak/>
        <w:t>4.</w:t>
      </w:r>
      <w:r w:rsidR="000B7A10">
        <w:rPr>
          <w:rFonts w:ascii="仿宋" w:eastAsia="仿宋" w:hAnsi="仿宋" w:hint="eastAsia"/>
          <w:b/>
          <w:sz w:val="28"/>
          <w:szCs w:val="24"/>
        </w:rPr>
        <w:t>1</w:t>
      </w:r>
      <w:r w:rsidRPr="00E17C7B">
        <w:rPr>
          <w:rFonts w:ascii="仿宋" w:eastAsia="仿宋" w:hAnsi="仿宋" w:hint="eastAsia"/>
          <w:b/>
          <w:sz w:val="28"/>
          <w:szCs w:val="24"/>
        </w:rPr>
        <w:t xml:space="preserve"> 技术方案（实施方案）</w:t>
      </w:r>
    </w:p>
    <w:p w:rsidR="00E531DE" w:rsidRPr="00E17C7B" w:rsidRDefault="00E531DE" w:rsidP="00BD750B">
      <w:pPr>
        <w:autoSpaceDE w:val="0"/>
        <w:autoSpaceDN w:val="0"/>
        <w:adjustRightInd w:val="0"/>
        <w:spacing w:before="62" w:line="360" w:lineRule="auto"/>
        <w:jc w:val="center"/>
        <w:rPr>
          <w:rFonts w:ascii="仿宋" w:eastAsia="仿宋" w:hAnsi="仿宋" w:cs="宋体"/>
          <w:lang w:val="zh-CN"/>
        </w:rPr>
      </w:pPr>
    </w:p>
    <w:p w:rsidR="00E531DE" w:rsidRPr="00E17C7B" w:rsidRDefault="00E17C7B" w:rsidP="00BD750B">
      <w:pPr>
        <w:autoSpaceDE w:val="0"/>
        <w:autoSpaceDN w:val="0"/>
        <w:adjustRightInd w:val="0"/>
        <w:spacing w:before="62" w:line="360" w:lineRule="auto"/>
        <w:jc w:val="center"/>
        <w:rPr>
          <w:rFonts w:ascii="仿宋" w:eastAsia="仿宋" w:hAnsi="仿宋" w:cs="宋体"/>
          <w:lang w:val="zh-CN"/>
        </w:rPr>
      </w:pPr>
      <w:r w:rsidRPr="00E17C7B">
        <w:rPr>
          <w:rFonts w:ascii="仿宋" w:eastAsia="仿宋" w:hAnsi="仿宋" w:cs="宋体" w:hint="eastAsia"/>
          <w:lang w:val="zh-CN"/>
        </w:rPr>
        <w:t>（供应商根据磋商文件要求自行编制）</w:t>
      </w:r>
    </w:p>
    <w:p w:rsidR="00E531DE" w:rsidRPr="00E17C7B" w:rsidRDefault="00E531DE" w:rsidP="00BD750B">
      <w:pPr>
        <w:snapToGrid w:val="0"/>
        <w:spacing w:before="62" w:line="360" w:lineRule="auto"/>
        <w:jc w:val="center"/>
        <w:rPr>
          <w:rFonts w:ascii="仿宋" w:eastAsia="仿宋" w:hAnsi="仿宋"/>
          <w:b/>
          <w:snapToGrid w:val="0"/>
          <w:kern w:val="0"/>
          <w:sz w:val="36"/>
          <w:szCs w:val="36"/>
        </w:rPr>
      </w:pPr>
    </w:p>
    <w:p w:rsidR="00E531DE" w:rsidRPr="00E17C7B" w:rsidRDefault="00E531DE" w:rsidP="00BD750B">
      <w:pPr>
        <w:snapToGrid w:val="0"/>
        <w:spacing w:before="62" w:line="360" w:lineRule="auto"/>
        <w:jc w:val="center"/>
        <w:rPr>
          <w:rFonts w:ascii="仿宋" w:eastAsia="仿宋" w:hAnsi="仿宋"/>
          <w:b/>
          <w:bCs/>
          <w:sz w:val="24"/>
          <w:szCs w:val="24"/>
        </w:rPr>
      </w:pPr>
    </w:p>
    <w:p w:rsidR="00E531DE" w:rsidRPr="00E17C7B" w:rsidRDefault="00E17C7B" w:rsidP="00BD750B">
      <w:pPr>
        <w:spacing w:before="62" w:line="360" w:lineRule="auto"/>
        <w:rPr>
          <w:rFonts w:ascii="仿宋" w:eastAsia="仿宋" w:hAnsi="仿宋"/>
          <w:b/>
          <w:bCs/>
          <w:sz w:val="24"/>
          <w:szCs w:val="24"/>
        </w:rPr>
      </w:pPr>
      <w:r w:rsidRPr="00E17C7B">
        <w:rPr>
          <w:rFonts w:ascii="仿宋" w:eastAsia="仿宋" w:hAnsi="仿宋" w:hint="eastAsia"/>
          <w:b/>
          <w:bCs/>
          <w:sz w:val="24"/>
          <w:szCs w:val="24"/>
        </w:rPr>
        <w:br w:type="page"/>
      </w:r>
    </w:p>
    <w:p w:rsidR="00E531DE" w:rsidRPr="00E17C7B" w:rsidRDefault="00E17C7B" w:rsidP="00BD750B">
      <w:pPr>
        <w:autoSpaceDE w:val="0"/>
        <w:autoSpaceDN w:val="0"/>
        <w:spacing w:before="62" w:line="360" w:lineRule="auto"/>
        <w:jc w:val="center"/>
        <w:outlineLvl w:val="2"/>
        <w:rPr>
          <w:rFonts w:ascii="仿宋" w:eastAsia="仿宋" w:hAnsi="仿宋"/>
          <w:b/>
          <w:sz w:val="28"/>
          <w:szCs w:val="24"/>
        </w:rPr>
      </w:pPr>
      <w:r w:rsidRPr="00E17C7B">
        <w:rPr>
          <w:rFonts w:ascii="仿宋" w:eastAsia="仿宋" w:hAnsi="仿宋" w:hint="eastAsia"/>
          <w:b/>
          <w:sz w:val="28"/>
          <w:szCs w:val="24"/>
        </w:rPr>
        <w:lastRenderedPageBreak/>
        <w:t>4.</w:t>
      </w:r>
      <w:r w:rsidR="000B7A10">
        <w:rPr>
          <w:rFonts w:ascii="仿宋" w:eastAsia="仿宋" w:hAnsi="仿宋" w:hint="eastAsia"/>
          <w:b/>
          <w:sz w:val="28"/>
          <w:szCs w:val="24"/>
        </w:rPr>
        <w:t>2</w:t>
      </w:r>
      <w:r w:rsidRPr="00E17C7B">
        <w:rPr>
          <w:rFonts w:ascii="仿宋" w:eastAsia="仿宋" w:hAnsi="仿宋" w:hint="eastAsia"/>
          <w:b/>
          <w:sz w:val="28"/>
          <w:szCs w:val="24"/>
        </w:rPr>
        <w:t xml:space="preserve"> 业绩情况表</w:t>
      </w:r>
    </w:p>
    <w:p w:rsidR="00E531DE" w:rsidRPr="00E17C7B" w:rsidRDefault="00E531DE" w:rsidP="00BD750B">
      <w:pPr>
        <w:autoSpaceDE w:val="0"/>
        <w:autoSpaceDN w:val="0"/>
        <w:adjustRightInd w:val="0"/>
        <w:spacing w:before="62" w:line="360" w:lineRule="auto"/>
        <w:jc w:val="center"/>
        <w:rPr>
          <w:rFonts w:ascii="仿宋" w:eastAsia="仿宋" w:hAnsi="仿宋" w:cs="宋体"/>
          <w:lang w:val="zh-CN"/>
        </w:rPr>
      </w:pPr>
    </w:p>
    <w:p w:rsidR="00E531DE" w:rsidRPr="00E17C7B" w:rsidRDefault="00E17C7B" w:rsidP="007A673B">
      <w:pPr>
        <w:spacing w:before="62" w:afterLines="50" w:line="360" w:lineRule="auto"/>
        <w:contextualSpacing/>
        <w:jc w:val="left"/>
        <w:rPr>
          <w:rFonts w:ascii="仿宋" w:eastAsia="仿宋" w:hAnsi="仿宋"/>
        </w:rPr>
      </w:pPr>
      <w:r w:rsidRPr="00E17C7B">
        <w:rPr>
          <w:rFonts w:ascii="仿宋" w:eastAsia="仿宋" w:hAnsi="仿宋" w:hint="eastAsia"/>
        </w:rPr>
        <w:t>采购编号：</w:t>
      </w:r>
    </w:p>
    <w:p w:rsidR="00E531DE" w:rsidRPr="00E17C7B" w:rsidRDefault="00E17C7B" w:rsidP="00BD750B">
      <w:pPr>
        <w:snapToGrid w:val="0"/>
        <w:spacing w:before="62" w:line="360" w:lineRule="auto"/>
        <w:rPr>
          <w:rFonts w:ascii="仿宋" w:eastAsia="仿宋" w:hAnsi="仿宋"/>
        </w:rPr>
      </w:pPr>
      <w:r w:rsidRPr="00E17C7B">
        <w:rPr>
          <w:rFonts w:ascii="仿宋" w:eastAsia="仿宋" w:hAnsi="仿宋" w:hint="eastAsia"/>
        </w:rPr>
        <w:t xml:space="preserve">项目名称：   </w:t>
      </w:r>
    </w:p>
    <w:p w:rsidR="00E531DE" w:rsidRPr="00E17C7B" w:rsidRDefault="00E531DE" w:rsidP="00BD750B">
      <w:pPr>
        <w:snapToGrid w:val="0"/>
        <w:spacing w:before="62" w:line="360" w:lineRule="auto"/>
        <w:rPr>
          <w:rFonts w:ascii="仿宋" w:eastAsia="仿宋" w:hAnsi="仿宋"/>
          <w:b/>
          <w:snapToGrid w:val="0"/>
          <w:kern w:val="0"/>
        </w:rPr>
      </w:pPr>
    </w:p>
    <w:tbl>
      <w:tblPr>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7"/>
        <w:gridCol w:w="3577"/>
        <w:gridCol w:w="1439"/>
        <w:gridCol w:w="1705"/>
      </w:tblGrid>
      <w:tr w:rsidR="00E531DE" w:rsidRPr="00E17C7B">
        <w:trPr>
          <w:trHeight w:val="777"/>
        </w:trPr>
        <w:tc>
          <w:tcPr>
            <w:tcW w:w="712" w:type="dxa"/>
            <w:tcBorders>
              <w:top w:val="single" w:sz="4" w:space="0" w:color="auto"/>
              <w:left w:val="single" w:sz="4" w:space="0" w:color="auto"/>
              <w:bottom w:val="single" w:sz="4" w:space="0" w:color="auto"/>
              <w:right w:val="single" w:sz="4" w:space="0" w:color="auto"/>
            </w:tcBorders>
            <w:shd w:val="clear" w:color="auto" w:fill="F3F3F3"/>
            <w:vAlign w:val="center"/>
          </w:tcPr>
          <w:p w:rsidR="00E531DE" w:rsidRPr="00E17C7B" w:rsidRDefault="00E17C7B" w:rsidP="00BD750B">
            <w:pPr>
              <w:pStyle w:val="a5"/>
              <w:spacing w:before="62" w:line="360" w:lineRule="auto"/>
              <w:jc w:val="center"/>
              <w:rPr>
                <w:rFonts w:ascii="仿宋" w:eastAsia="仿宋" w:hAnsi="仿宋" w:cs="Times New Roman"/>
                <w:b/>
                <w:bCs/>
                <w:sz w:val="21"/>
                <w:szCs w:val="21"/>
              </w:rPr>
            </w:pPr>
            <w:r w:rsidRPr="00E17C7B">
              <w:rPr>
                <w:rFonts w:ascii="仿宋" w:eastAsia="仿宋" w:hAnsi="仿宋" w:cs="宋体" w:hint="eastAsia"/>
                <w:b/>
                <w:bCs/>
                <w:sz w:val="21"/>
                <w:szCs w:val="21"/>
              </w:rPr>
              <w:t>序号</w:t>
            </w:r>
          </w:p>
        </w:tc>
        <w:tc>
          <w:tcPr>
            <w:tcW w:w="1807" w:type="dxa"/>
            <w:tcBorders>
              <w:top w:val="single" w:sz="4" w:space="0" w:color="auto"/>
              <w:left w:val="single" w:sz="4" w:space="0" w:color="auto"/>
              <w:bottom w:val="single" w:sz="4" w:space="0" w:color="auto"/>
              <w:right w:val="single" w:sz="4" w:space="0" w:color="auto"/>
            </w:tcBorders>
            <w:shd w:val="clear" w:color="auto" w:fill="F3F3F3"/>
            <w:vAlign w:val="center"/>
          </w:tcPr>
          <w:p w:rsidR="00E531DE" w:rsidRPr="00E17C7B" w:rsidRDefault="00E17C7B" w:rsidP="00BD750B">
            <w:pPr>
              <w:pStyle w:val="a5"/>
              <w:spacing w:before="62" w:line="360" w:lineRule="auto"/>
              <w:jc w:val="center"/>
              <w:rPr>
                <w:rFonts w:ascii="仿宋" w:eastAsia="仿宋" w:hAnsi="仿宋" w:cs="Times New Roman"/>
                <w:b/>
                <w:bCs/>
                <w:sz w:val="21"/>
                <w:szCs w:val="21"/>
              </w:rPr>
            </w:pPr>
            <w:r w:rsidRPr="00E17C7B">
              <w:rPr>
                <w:rFonts w:ascii="仿宋" w:eastAsia="仿宋" w:hAnsi="仿宋" w:cs="宋体" w:hint="eastAsia"/>
                <w:b/>
                <w:bCs/>
                <w:sz w:val="21"/>
                <w:szCs w:val="21"/>
              </w:rPr>
              <w:t>客户单位名称</w:t>
            </w:r>
          </w:p>
        </w:tc>
        <w:tc>
          <w:tcPr>
            <w:tcW w:w="3577" w:type="dxa"/>
            <w:tcBorders>
              <w:top w:val="single" w:sz="4" w:space="0" w:color="auto"/>
              <w:left w:val="single" w:sz="4" w:space="0" w:color="auto"/>
              <w:bottom w:val="single" w:sz="4" w:space="0" w:color="auto"/>
              <w:right w:val="single" w:sz="4" w:space="0" w:color="auto"/>
            </w:tcBorders>
            <w:shd w:val="clear" w:color="auto" w:fill="F3F3F3"/>
            <w:vAlign w:val="center"/>
          </w:tcPr>
          <w:p w:rsidR="00E531DE" w:rsidRPr="00E17C7B" w:rsidRDefault="00E17C7B" w:rsidP="00BD750B">
            <w:pPr>
              <w:pStyle w:val="a5"/>
              <w:spacing w:before="62" w:line="360" w:lineRule="auto"/>
              <w:jc w:val="center"/>
              <w:rPr>
                <w:rFonts w:ascii="仿宋" w:eastAsia="仿宋" w:hAnsi="仿宋" w:cs="Times New Roman"/>
                <w:b/>
                <w:bCs/>
                <w:sz w:val="21"/>
                <w:szCs w:val="21"/>
              </w:rPr>
            </w:pPr>
            <w:r w:rsidRPr="00E17C7B">
              <w:rPr>
                <w:rFonts w:ascii="仿宋" w:eastAsia="仿宋" w:hAnsi="仿宋" w:cs="宋体" w:hint="eastAsia"/>
                <w:b/>
                <w:bCs/>
                <w:sz w:val="21"/>
                <w:szCs w:val="21"/>
              </w:rPr>
              <w:t>项目名称及主要内容</w:t>
            </w:r>
          </w:p>
        </w:tc>
        <w:tc>
          <w:tcPr>
            <w:tcW w:w="1439" w:type="dxa"/>
            <w:tcBorders>
              <w:top w:val="single" w:sz="4" w:space="0" w:color="auto"/>
              <w:left w:val="single" w:sz="4" w:space="0" w:color="auto"/>
              <w:bottom w:val="single" w:sz="4" w:space="0" w:color="auto"/>
              <w:right w:val="single" w:sz="4" w:space="0" w:color="auto"/>
            </w:tcBorders>
            <w:shd w:val="clear" w:color="auto" w:fill="F3F3F3"/>
            <w:vAlign w:val="center"/>
          </w:tcPr>
          <w:p w:rsidR="00E531DE" w:rsidRPr="00E17C7B" w:rsidRDefault="00E17C7B" w:rsidP="00BD750B">
            <w:pPr>
              <w:pStyle w:val="a5"/>
              <w:spacing w:before="62" w:line="360" w:lineRule="auto"/>
              <w:jc w:val="center"/>
              <w:rPr>
                <w:rFonts w:ascii="仿宋" w:eastAsia="仿宋" w:hAnsi="仿宋" w:cs="宋体"/>
                <w:b/>
                <w:bCs/>
                <w:sz w:val="21"/>
                <w:szCs w:val="21"/>
              </w:rPr>
            </w:pPr>
            <w:r w:rsidRPr="00E17C7B">
              <w:rPr>
                <w:rFonts w:ascii="仿宋" w:eastAsia="仿宋" w:hAnsi="仿宋" w:cs="宋体" w:hint="eastAsia"/>
                <w:b/>
                <w:bCs/>
                <w:sz w:val="21"/>
                <w:szCs w:val="21"/>
              </w:rPr>
              <w:t>合同金额</w:t>
            </w:r>
          </w:p>
          <w:p w:rsidR="00E531DE" w:rsidRPr="00E17C7B" w:rsidRDefault="00E17C7B" w:rsidP="00BD750B">
            <w:pPr>
              <w:pStyle w:val="a5"/>
              <w:spacing w:before="62" w:line="360" w:lineRule="auto"/>
              <w:jc w:val="center"/>
              <w:rPr>
                <w:rFonts w:ascii="仿宋" w:eastAsia="仿宋" w:hAnsi="仿宋" w:cs="Times New Roman"/>
                <w:b/>
                <w:bCs/>
                <w:sz w:val="21"/>
                <w:szCs w:val="21"/>
              </w:rPr>
            </w:pPr>
            <w:r w:rsidRPr="00E17C7B">
              <w:rPr>
                <w:rFonts w:ascii="仿宋" w:eastAsia="仿宋" w:hAnsi="仿宋" w:cs="宋体" w:hint="eastAsia"/>
                <w:b/>
                <w:bCs/>
                <w:sz w:val="21"/>
                <w:szCs w:val="21"/>
              </w:rPr>
              <w:t>（万元）</w:t>
            </w:r>
          </w:p>
        </w:tc>
        <w:tc>
          <w:tcPr>
            <w:tcW w:w="1705" w:type="dxa"/>
            <w:tcBorders>
              <w:top w:val="single" w:sz="4" w:space="0" w:color="auto"/>
              <w:left w:val="single" w:sz="4" w:space="0" w:color="auto"/>
              <w:bottom w:val="single" w:sz="4" w:space="0" w:color="auto"/>
              <w:right w:val="single" w:sz="4" w:space="0" w:color="auto"/>
            </w:tcBorders>
            <w:shd w:val="clear" w:color="auto" w:fill="F3F3F3"/>
            <w:vAlign w:val="center"/>
          </w:tcPr>
          <w:p w:rsidR="00E531DE" w:rsidRPr="00E17C7B" w:rsidRDefault="00E17C7B" w:rsidP="00BD750B">
            <w:pPr>
              <w:pStyle w:val="a5"/>
              <w:spacing w:before="62" w:line="360" w:lineRule="auto"/>
              <w:jc w:val="center"/>
              <w:rPr>
                <w:rFonts w:ascii="仿宋" w:eastAsia="仿宋" w:hAnsi="仿宋" w:cs="Times New Roman"/>
                <w:b/>
                <w:bCs/>
                <w:sz w:val="21"/>
                <w:szCs w:val="21"/>
              </w:rPr>
            </w:pPr>
            <w:r w:rsidRPr="00E17C7B">
              <w:rPr>
                <w:rFonts w:ascii="仿宋" w:eastAsia="仿宋" w:hAnsi="仿宋" w:cs="宋体" w:hint="eastAsia"/>
                <w:b/>
                <w:bCs/>
                <w:sz w:val="21"/>
                <w:szCs w:val="21"/>
              </w:rPr>
              <w:t>联系人及电话</w:t>
            </w:r>
          </w:p>
        </w:tc>
      </w:tr>
      <w:tr w:rsidR="00E531DE" w:rsidRPr="00E17C7B">
        <w:trPr>
          <w:trHeight w:val="680"/>
        </w:trPr>
        <w:tc>
          <w:tcPr>
            <w:tcW w:w="712" w:type="dxa"/>
            <w:tcBorders>
              <w:top w:val="single" w:sz="4" w:space="0" w:color="auto"/>
              <w:left w:val="single" w:sz="4" w:space="0" w:color="auto"/>
              <w:bottom w:val="single" w:sz="4" w:space="0" w:color="auto"/>
              <w:right w:val="single" w:sz="4" w:space="0" w:color="auto"/>
            </w:tcBorders>
            <w:vAlign w:val="center"/>
          </w:tcPr>
          <w:p w:rsidR="00E531DE" w:rsidRPr="00E17C7B" w:rsidRDefault="00E17C7B" w:rsidP="00BD750B">
            <w:pPr>
              <w:pStyle w:val="a5"/>
              <w:spacing w:before="62" w:line="360" w:lineRule="auto"/>
              <w:jc w:val="center"/>
              <w:rPr>
                <w:rFonts w:ascii="仿宋" w:eastAsia="仿宋" w:hAnsi="仿宋" w:cs="宋体"/>
                <w:sz w:val="21"/>
                <w:szCs w:val="21"/>
              </w:rPr>
            </w:pPr>
            <w:r w:rsidRPr="00E17C7B">
              <w:rPr>
                <w:rFonts w:ascii="仿宋" w:eastAsia="仿宋" w:hAnsi="仿宋" w:cs="宋体" w:hint="eastAsia"/>
                <w:sz w:val="21"/>
                <w:szCs w:val="21"/>
              </w:rPr>
              <w:t>1</w:t>
            </w:r>
          </w:p>
        </w:tc>
        <w:tc>
          <w:tcPr>
            <w:tcW w:w="1807" w:type="dxa"/>
            <w:tcBorders>
              <w:top w:val="single" w:sz="4" w:space="0" w:color="auto"/>
              <w:left w:val="single" w:sz="4" w:space="0" w:color="auto"/>
              <w:bottom w:val="single" w:sz="4" w:space="0" w:color="auto"/>
              <w:right w:val="single" w:sz="4" w:space="0" w:color="auto"/>
            </w:tcBorders>
            <w:vAlign w:val="center"/>
          </w:tcPr>
          <w:p w:rsidR="00E531DE" w:rsidRPr="00E17C7B" w:rsidRDefault="00E531DE" w:rsidP="00BD750B">
            <w:pPr>
              <w:pStyle w:val="a5"/>
              <w:spacing w:before="62" w:line="360" w:lineRule="auto"/>
              <w:rPr>
                <w:rFonts w:ascii="仿宋" w:eastAsia="仿宋" w:hAnsi="仿宋" w:cs="Times New Roman"/>
                <w:sz w:val="21"/>
                <w:szCs w:val="21"/>
              </w:rPr>
            </w:pPr>
          </w:p>
        </w:tc>
        <w:tc>
          <w:tcPr>
            <w:tcW w:w="3577" w:type="dxa"/>
            <w:tcBorders>
              <w:top w:val="single" w:sz="4" w:space="0" w:color="auto"/>
              <w:left w:val="single" w:sz="4" w:space="0" w:color="auto"/>
              <w:bottom w:val="single" w:sz="4" w:space="0" w:color="auto"/>
              <w:right w:val="single" w:sz="4" w:space="0" w:color="auto"/>
            </w:tcBorders>
            <w:vAlign w:val="center"/>
          </w:tcPr>
          <w:p w:rsidR="00E531DE" w:rsidRPr="00E17C7B" w:rsidRDefault="00E531DE" w:rsidP="00BD750B">
            <w:pPr>
              <w:pStyle w:val="a5"/>
              <w:spacing w:before="62" w:line="360" w:lineRule="auto"/>
              <w:rPr>
                <w:rFonts w:ascii="仿宋" w:eastAsia="仿宋" w:hAnsi="仿宋" w:cs="Times New Roman"/>
                <w:sz w:val="21"/>
                <w:szCs w:val="21"/>
              </w:rPr>
            </w:pPr>
          </w:p>
        </w:tc>
        <w:tc>
          <w:tcPr>
            <w:tcW w:w="1439" w:type="dxa"/>
            <w:tcBorders>
              <w:top w:val="single" w:sz="4" w:space="0" w:color="auto"/>
              <w:left w:val="single" w:sz="4" w:space="0" w:color="auto"/>
              <w:bottom w:val="single" w:sz="4" w:space="0" w:color="auto"/>
              <w:right w:val="single" w:sz="4" w:space="0" w:color="auto"/>
            </w:tcBorders>
            <w:vAlign w:val="center"/>
          </w:tcPr>
          <w:p w:rsidR="00E531DE" w:rsidRPr="00E17C7B" w:rsidRDefault="00E531DE" w:rsidP="00BD750B">
            <w:pPr>
              <w:pStyle w:val="a5"/>
              <w:spacing w:before="62" w:line="360" w:lineRule="auto"/>
              <w:rPr>
                <w:rFonts w:ascii="仿宋" w:eastAsia="仿宋" w:hAnsi="仿宋" w:cs="Times New Roman"/>
                <w:sz w:val="21"/>
                <w:szCs w:val="21"/>
              </w:rPr>
            </w:pPr>
          </w:p>
        </w:tc>
        <w:tc>
          <w:tcPr>
            <w:tcW w:w="1705" w:type="dxa"/>
            <w:tcBorders>
              <w:top w:val="single" w:sz="4" w:space="0" w:color="auto"/>
              <w:left w:val="single" w:sz="4" w:space="0" w:color="auto"/>
              <w:bottom w:val="single" w:sz="4" w:space="0" w:color="auto"/>
              <w:right w:val="single" w:sz="4" w:space="0" w:color="auto"/>
            </w:tcBorders>
            <w:vAlign w:val="center"/>
          </w:tcPr>
          <w:p w:rsidR="00E531DE" w:rsidRPr="00E17C7B" w:rsidRDefault="00E531DE" w:rsidP="00BD750B">
            <w:pPr>
              <w:pStyle w:val="a5"/>
              <w:spacing w:before="62" w:line="360" w:lineRule="auto"/>
              <w:rPr>
                <w:rFonts w:ascii="仿宋" w:eastAsia="仿宋" w:hAnsi="仿宋" w:cs="Times New Roman"/>
                <w:sz w:val="21"/>
                <w:szCs w:val="21"/>
              </w:rPr>
            </w:pPr>
          </w:p>
        </w:tc>
      </w:tr>
      <w:tr w:rsidR="00E531DE" w:rsidRPr="00E17C7B">
        <w:trPr>
          <w:trHeight w:val="680"/>
        </w:trPr>
        <w:tc>
          <w:tcPr>
            <w:tcW w:w="712" w:type="dxa"/>
            <w:tcBorders>
              <w:top w:val="single" w:sz="4" w:space="0" w:color="auto"/>
              <w:left w:val="single" w:sz="4" w:space="0" w:color="auto"/>
              <w:bottom w:val="single" w:sz="4" w:space="0" w:color="auto"/>
              <w:right w:val="single" w:sz="4" w:space="0" w:color="auto"/>
            </w:tcBorders>
            <w:vAlign w:val="center"/>
          </w:tcPr>
          <w:p w:rsidR="00E531DE" w:rsidRPr="00E17C7B" w:rsidRDefault="00E17C7B" w:rsidP="00BD750B">
            <w:pPr>
              <w:pStyle w:val="a5"/>
              <w:spacing w:before="62" w:line="360" w:lineRule="auto"/>
              <w:jc w:val="center"/>
              <w:rPr>
                <w:rFonts w:ascii="仿宋" w:eastAsia="仿宋" w:hAnsi="仿宋" w:cs="宋体"/>
                <w:sz w:val="21"/>
                <w:szCs w:val="21"/>
              </w:rPr>
            </w:pPr>
            <w:r w:rsidRPr="00E17C7B">
              <w:rPr>
                <w:rFonts w:ascii="仿宋" w:eastAsia="仿宋" w:hAnsi="仿宋" w:cs="宋体" w:hint="eastAsia"/>
                <w:sz w:val="21"/>
                <w:szCs w:val="21"/>
              </w:rPr>
              <w:t>2</w:t>
            </w:r>
          </w:p>
        </w:tc>
        <w:tc>
          <w:tcPr>
            <w:tcW w:w="1807" w:type="dxa"/>
            <w:tcBorders>
              <w:top w:val="single" w:sz="4" w:space="0" w:color="auto"/>
              <w:left w:val="single" w:sz="4" w:space="0" w:color="auto"/>
              <w:bottom w:val="single" w:sz="4" w:space="0" w:color="auto"/>
              <w:right w:val="single" w:sz="4" w:space="0" w:color="auto"/>
            </w:tcBorders>
            <w:vAlign w:val="center"/>
          </w:tcPr>
          <w:p w:rsidR="00E531DE" w:rsidRPr="00E17C7B" w:rsidRDefault="00E531DE" w:rsidP="00BD750B">
            <w:pPr>
              <w:pStyle w:val="a5"/>
              <w:spacing w:before="62" w:line="360" w:lineRule="auto"/>
              <w:rPr>
                <w:rFonts w:ascii="仿宋" w:eastAsia="仿宋" w:hAnsi="仿宋" w:cs="Times New Roman"/>
                <w:sz w:val="21"/>
                <w:szCs w:val="21"/>
              </w:rPr>
            </w:pPr>
          </w:p>
        </w:tc>
        <w:tc>
          <w:tcPr>
            <w:tcW w:w="3577" w:type="dxa"/>
            <w:tcBorders>
              <w:top w:val="single" w:sz="4" w:space="0" w:color="auto"/>
              <w:left w:val="single" w:sz="4" w:space="0" w:color="auto"/>
              <w:bottom w:val="single" w:sz="4" w:space="0" w:color="auto"/>
              <w:right w:val="single" w:sz="4" w:space="0" w:color="auto"/>
            </w:tcBorders>
            <w:vAlign w:val="center"/>
          </w:tcPr>
          <w:p w:rsidR="00E531DE" w:rsidRPr="00E17C7B" w:rsidRDefault="00E531DE" w:rsidP="00BD750B">
            <w:pPr>
              <w:pStyle w:val="a5"/>
              <w:spacing w:before="62" w:line="360" w:lineRule="auto"/>
              <w:rPr>
                <w:rFonts w:ascii="仿宋" w:eastAsia="仿宋" w:hAnsi="仿宋" w:cs="Times New Roman"/>
                <w:sz w:val="21"/>
                <w:szCs w:val="21"/>
              </w:rPr>
            </w:pPr>
          </w:p>
        </w:tc>
        <w:tc>
          <w:tcPr>
            <w:tcW w:w="1439" w:type="dxa"/>
            <w:tcBorders>
              <w:top w:val="single" w:sz="4" w:space="0" w:color="auto"/>
              <w:left w:val="single" w:sz="4" w:space="0" w:color="auto"/>
              <w:bottom w:val="single" w:sz="4" w:space="0" w:color="auto"/>
              <w:right w:val="single" w:sz="4" w:space="0" w:color="auto"/>
            </w:tcBorders>
            <w:vAlign w:val="center"/>
          </w:tcPr>
          <w:p w:rsidR="00E531DE" w:rsidRPr="00E17C7B" w:rsidRDefault="00E531DE" w:rsidP="00BD750B">
            <w:pPr>
              <w:pStyle w:val="a5"/>
              <w:spacing w:before="62" w:line="360" w:lineRule="auto"/>
              <w:rPr>
                <w:rFonts w:ascii="仿宋" w:eastAsia="仿宋" w:hAnsi="仿宋" w:cs="Times New Roman"/>
                <w:sz w:val="21"/>
                <w:szCs w:val="21"/>
              </w:rPr>
            </w:pPr>
          </w:p>
        </w:tc>
        <w:tc>
          <w:tcPr>
            <w:tcW w:w="1705" w:type="dxa"/>
            <w:tcBorders>
              <w:top w:val="single" w:sz="4" w:space="0" w:color="auto"/>
              <w:left w:val="single" w:sz="4" w:space="0" w:color="auto"/>
              <w:bottom w:val="single" w:sz="4" w:space="0" w:color="auto"/>
              <w:right w:val="single" w:sz="4" w:space="0" w:color="auto"/>
            </w:tcBorders>
            <w:vAlign w:val="center"/>
          </w:tcPr>
          <w:p w:rsidR="00E531DE" w:rsidRPr="00E17C7B" w:rsidRDefault="00E531DE" w:rsidP="00BD750B">
            <w:pPr>
              <w:pStyle w:val="a5"/>
              <w:spacing w:before="62" w:line="360" w:lineRule="auto"/>
              <w:rPr>
                <w:rFonts w:ascii="仿宋" w:eastAsia="仿宋" w:hAnsi="仿宋" w:cs="Times New Roman"/>
                <w:sz w:val="21"/>
                <w:szCs w:val="21"/>
              </w:rPr>
            </w:pPr>
          </w:p>
        </w:tc>
      </w:tr>
      <w:tr w:rsidR="00E531DE" w:rsidRPr="00E17C7B">
        <w:trPr>
          <w:trHeight w:val="680"/>
        </w:trPr>
        <w:tc>
          <w:tcPr>
            <w:tcW w:w="712" w:type="dxa"/>
            <w:tcBorders>
              <w:top w:val="single" w:sz="4" w:space="0" w:color="auto"/>
              <w:left w:val="single" w:sz="4" w:space="0" w:color="auto"/>
              <w:bottom w:val="single" w:sz="4" w:space="0" w:color="auto"/>
              <w:right w:val="single" w:sz="4" w:space="0" w:color="auto"/>
            </w:tcBorders>
            <w:vAlign w:val="center"/>
          </w:tcPr>
          <w:p w:rsidR="00E531DE" w:rsidRPr="00E17C7B" w:rsidRDefault="00E17C7B" w:rsidP="00BD750B">
            <w:pPr>
              <w:pStyle w:val="a5"/>
              <w:spacing w:before="62" w:line="360" w:lineRule="auto"/>
              <w:jc w:val="center"/>
              <w:rPr>
                <w:rFonts w:ascii="仿宋" w:eastAsia="仿宋" w:hAnsi="仿宋" w:cs="宋体"/>
                <w:sz w:val="21"/>
                <w:szCs w:val="21"/>
              </w:rPr>
            </w:pPr>
            <w:r w:rsidRPr="00E17C7B">
              <w:rPr>
                <w:rFonts w:ascii="仿宋" w:eastAsia="仿宋" w:hAnsi="仿宋" w:cs="宋体" w:hint="eastAsia"/>
                <w:sz w:val="21"/>
                <w:szCs w:val="21"/>
              </w:rPr>
              <w:t>3</w:t>
            </w:r>
          </w:p>
        </w:tc>
        <w:tc>
          <w:tcPr>
            <w:tcW w:w="1807" w:type="dxa"/>
            <w:tcBorders>
              <w:top w:val="single" w:sz="4" w:space="0" w:color="auto"/>
              <w:left w:val="single" w:sz="4" w:space="0" w:color="auto"/>
              <w:bottom w:val="single" w:sz="4" w:space="0" w:color="auto"/>
              <w:right w:val="single" w:sz="4" w:space="0" w:color="auto"/>
            </w:tcBorders>
            <w:vAlign w:val="center"/>
          </w:tcPr>
          <w:p w:rsidR="00E531DE" w:rsidRPr="00E17C7B" w:rsidRDefault="00E531DE" w:rsidP="00BD750B">
            <w:pPr>
              <w:pStyle w:val="a5"/>
              <w:spacing w:before="62" w:line="360" w:lineRule="auto"/>
              <w:rPr>
                <w:rFonts w:ascii="仿宋" w:eastAsia="仿宋" w:hAnsi="仿宋" w:cs="Times New Roman"/>
                <w:sz w:val="21"/>
                <w:szCs w:val="21"/>
              </w:rPr>
            </w:pPr>
          </w:p>
        </w:tc>
        <w:tc>
          <w:tcPr>
            <w:tcW w:w="3577" w:type="dxa"/>
            <w:tcBorders>
              <w:top w:val="single" w:sz="4" w:space="0" w:color="auto"/>
              <w:left w:val="single" w:sz="4" w:space="0" w:color="auto"/>
              <w:bottom w:val="single" w:sz="4" w:space="0" w:color="auto"/>
              <w:right w:val="single" w:sz="4" w:space="0" w:color="auto"/>
            </w:tcBorders>
            <w:vAlign w:val="center"/>
          </w:tcPr>
          <w:p w:rsidR="00E531DE" w:rsidRPr="00E17C7B" w:rsidRDefault="00E531DE" w:rsidP="00BD750B">
            <w:pPr>
              <w:pStyle w:val="a5"/>
              <w:spacing w:before="62" w:line="360" w:lineRule="auto"/>
              <w:rPr>
                <w:rFonts w:ascii="仿宋" w:eastAsia="仿宋" w:hAnsi="仿宋" w:cs="Times New Roman"/>
                <w:sz w:val="21"/>
                <w:szCs w:val="21"/>
              </w:rPr>
            </w:pPr>
          </w:p>
        </w:tc>
        <w:tc>
          <w:tcPr>
            <w:tcW w:w="1439" w:type="dxa"/>
            <w:tcBorders>
              <w:top w:val="single" w:sz="4" w:space="0" w:color="auto"/>
              <w:left w:val="single" w:sz="4" w:space="0" w:color="auto"/>
              <w:bottom w:val="single" w:sz="4" w:space="0" w:color="auto"/>
              <w:right w:val="single" w:sz="4" w:space="0" w:color="auto"/>
            </w:tcBorders>
            <w:vAlign w:val="center"/>
          </w:tcPr>
          <w:p w:rsidR="00E531DE" w:rsidRPr="00E17C7B" w:rsidRDefault="00E531DE" w:rsidP="00BD750B">
            <w:pPr>
              <w:pStyle w:val="a5"/>
              <w:spacing w:before="62" w:line="360" w:lineRule="auto"/>
              <w:rPr>
                <w:rFonts w:ascii="仿宋" w:eastAsia="仿宋" w:hAnsi="仿宋" w:cs="Times New Roman"/>
                <w:sz w:val="21"/>
                <w:szCs w:val="21"/>
              </w:rPr>
            </w:pPr>
          </w:p>
        </w:tc>
        <w:tc>
          <w:tcPr>
            <w:tcW w:w="1705" w:type="dxa"/>
            <w:tcBorders>
              <w:top w:val="single" w:sz="4" w:space="0" w:color="auto"/>
              <w:left w:val="single" w:sz="4" w:space="0" w:color="auto"/>
              <w:bottom w:val="single" w:sz="4" w:space="0" w:color="auto"/>
              <w:right w:val="single" w:sz="4" w:space="0" w:color="auto"/>
            </w:tcBorders>
            <w:vAlign w:val="center"/>
          </w:tcPr>
          <w:p w:rsidR="00E531DE" w:rsidRPr="00E17C7B" w:rsidRDefault="00E531DE" w:rsidP="00BD750B">
            <w:pPr>
              <w:pStyle w:val="a5"/>
              <w:spacing w:before="62" w:line="360" w:lineRule="auto"/>
              <w:rPr>
                <w:rFonts w:ascii="仿宋" w:eastAsia="仿宋" w:hAnsi="仿宋" w:cs="Times New Roman"/>
                <w:sz w:val="21"/>
                <w:szCs w:val="21"/>
              </w:rPr>
            </w:pPr>
          </w:p>
        </w:tc>
      </w:tr>
      <w:tr w:rsidR="00E531DE" w:rsidRPr="00E17C7B">
        <w:trPr>
          <w:trHeight w:val="680"/>
        </w:trPr>
        <w:tc>
          <w:tcPr>
            <w:tcW w:w="712" w:type="dxa"/>
            <w:tcBorders>
              <w:top w:val="single" w:sz="4" w:space="0" w:color="auto"/>
              <w:left w:val="single" w:sz="4" w:space="0" w:color="auto"/>
              <w:bottom w:val="single" w:sz="4" w:space="0" w:color="auto"/>
              <w:right w:val="single" w:sz="4" w:space="0" w:color="auto"/>
            </w:tcBorders>
            <w:vAlign w:val="center"/>
          </w:tcPr>
          <w:p w:rsidR="00E531DE" w:rsidRPr="00E17C7B" w:rsidRDefault="00E17C7B" w:rsidP="00BD750B">
            <w:pPr>
              <w:pStyle w:val="a5"/>
              <w:spacing w:before="62" w:line="360" w:lineRule="auto"/>
              <w:jc w:val="center"/>
              <w:rPr>
                <w:rFonts w:ascii="仿宋" w:eastAsia="仿宋" w:hAnsi="仿宋" w:cs="宋体"/>
                <w:sz w:val="21"/>
                <w:szCs w:val="21"/>
              </w:rPr>
            </w:pPr>
            <w:r w:rsidRPr="00E17C7B">
              <w:rPr>
                <w:rFonts w:ascii="仿宋" w:eastAsia="仿宋" w:hAnsi="仿宋" w:cs="宋体" w:hint="eastAsia"/>
                <w:sz w:val="21"/>
                <w:szCs w:val="21"/>
              </w:rPr>
              <w:t>4</w:t>
            </w:r>
          </w:p>
        </w:tc>
        <w:tc>
          <w:tcPr>
            <w:tcW w:w="1807" w:type="dxa"/>
            <w:tcBorders>
              <w:top w:val="single" w:sz="4" w:space="0" w:color="auto"/>
              <w:left w:val="single" w:sz="4" w:space="0" w:color="auto"/>
              <w:bottom w:val="single" w:sz="4" w:space="0" w:color="auto"/>
              <w:right w:val="single" w:sz="4" w:space="0" w:color="auto"/>
            </w:tcBorders>
            <w:vAlign w:val="center"/>
          </w:tcPr>
          <w:p w:rsidR="00E531DE" w:rsidRPr="00E17C7B" w:rsidRDefault="00E531DE" w:rsidP="00BD750B">
            <w:pPr>
              <w:spacing w:before="62" w:line="360" w:lineRule="auto"/>
              <w:rPr>
                <w:rFonts w:ascii="仿宋" w:eastAsia="仿宋" w:hAnsi="仿宋"/>
              </w:rPr>
            </w:pPr>
          </w:p>
        </w:tc>
        <w:tc>
          <w:tcPr>
            <w:tcW w:w="3577" w:type="dxa"/>
            <w:tcBorders>
              <w:top w:val="single" w:sz="4" w:space="0" w:color="auto"/>
              <w:left w:val="single" w:sz="4" w:space="0" w:color="auto"/>
              <w:bottom w:val="single" w:sz="4" w:space="0" w:color="auto"/>
              <w:right w:val="single" w:sz="4" w:space="0" w:color="auto"/>
            </w:tcBorders>
            <w:vAlign w:val="center"/>
          </w:tcPr>
          <w:p w:rsidR="00E531DE" w:rsidRPr="00E17C7B" w:rsidRDefault="00E531DE" w:rsidP="00BD750B">
            <w:pPr>
              <w:spacing w:before="62" w:line="360" w:lineRule="auto"/>
              <w:rPr>
                <w:rFonts w:ascii="仿宋" w:eastAsia="仿宋" w:hAnsi="仿宋"/>
              </w:rPr>
            </w:pPr>
          </w:p>
        </w:tc>
        <w:tc>
          <w:tcPr>
            <w:tcW w:w="1439" w:type="dxa"/>
            <w:tcBorders>
              <w:top w:val="single" w:sz="4" w:space="0" w:color="auto"/>
              <w:left w:val="single" w:sz="4" w:space="0" w:color="auto"/>
              <w:bottom w:val="single" w:sz="4" w:space="0" w:color="auto"/>
              <w:right w:val="single" w:sz="4" w:space="0" w:color="auto"/>
            </w:tcBorders>
            <w:vAlign w:val="center"/>
          </w:tcPr>
          <w:p w:rsidR="00E531DE" w:rsidRPr="00E17C7B" w:rsidRDefault="00E531DE" w:rsidP="00BD750B">
            <w:pPr>
              <w:spacing w:before="62" w:line="360" w:lineRule="auto"/>
              <w:rPr>
                <w:rFonts w:ascii="仿宋" w:eastAsia="仿宋" w:hAnsi="仿宋"/>
              </w:rPr>
            </w:pPr>
          </w:p>
        </w:tc>
        <w:tc>
          <w:tcPr>
            <w:tcW w:w="1705" w:type="dxa"/>
            <w:tcBorders>
              <w:top w:val="single" w:sz="4" w:space="0" w:color="auto"/>
              <w:left w:val="single" w:sz="4" w:space="0" w:color="auto"/>
              <w:bottom w:val="single" w:sz="4" w:space="0" w:color="auto"/>
              <w:right w:val="single" w:sz="4" w:space="0" w:color="auto"/>
            </w:tcBorders>
            <w:vAlign w:val="center"/>
          </w:tcPr>
          <w:p w:rsidR="00E531DE" w:rsidRPr="00E17C7B" w:rsidRDefault="00E531DE" w:rsidP="00BD750B">
            <w:pPr>
              <w:spacing w:before="62" w:line="360" w:lineRule="auto"/>
              <w:rPr>
                <w:rFonts w:ascii="仿宋" w:eastAsia="仿宋" w:hAnsi="仿宋"/>
              </w:rPr>
            </w:pPr>
          </w:p>
        </w:tc>
      </w:tr>
      <w:tr w:rsidR="00E531DE" w:rsidRPr="00E17C7B">
        <w:trPr>
          <w:trHeight w:val="680"/>
        </w:trPr>
        <w:tc>
          <w:tcPr>
            <w:tcW w:w="712" w:type="dxa"/>
            <w:tcBorders>
              <w:top w:val="single" w:sz="4" w:space="0" w:color="auto"/>
              <w:left w:val="single" w:sz="4" w:space="0" w:color="auto"/>
              <w:bottom w:val="single" w:sz="4" w:space="0" w:color="auto"/>
              <w:right w:val="single" w:sz="4" w:space="0" w:color="auto"/>
            </w:tcBorders>
            <w:vAlign w:val="center"/>
          </w:tcPr>
          <w:p w:rsidR="00E531DE" w:rsidRPr="00E17C7B" w:rsidRDefault="00E17C7B" w:rsidP="00BD750B">
            <w:pPr>
              <w:pStyle w:val="a5"/>
              <w:spacing w:before="62" w:line="360" w:lineRule="auto"/>
              <w:jc w:val="center"/>
              <w:rPr>
                <w:rFonts w:ascii="仿宋" w:eastAsia="仿宋" w:hAnsi="仿宋" w:cs="Times New Roman"/>
                <w:sz w:val="21"/>
                <w:szCs w:val="21"/>
              </w:rPr>
            </w:pPr>
            <w:r w:rsidRPr="00E17C7B">
              <w:rPr>
                <w:rFonts w:ascii="仿宋" w:eastAsia="仿宋" w:hAnsi="仿宋" w:cs="宋体" w:hint="eastAsia"/>
                <w:sz w:val="21"/>
                <w:szCs w:val="21"/>
              </w:rPr>
              <w:t>……</w:t>
            </w:r>
          </w:p>
        </w:tc>
        <w:tc>
          <w:tcPr>
            <w:tcW w:w="1807" w:type="dxa"/>
            <w:tcBorders>
              <w:top w:val="single" w:sz="4" w:space="0" w:color="auto"/>
              <w:left w:val="single" w:sz="4" w:space="0" w:color="auto"/>
              <w:bottom w:val="single" w:sz="4" w:space="0" w:color="auto"/>
              <w:right w:val="single" w:sz="4" w:space="0" w:color="auto"/>
            </w:tcBorders>
            <w:vAlign w:val="center"/>
          </w:tcPr>
          <w:p w:rsidR="00E531DE" w:rsidRPr="00E17C7B" w:rsidRDefault="00E531DE" w:rsidP="00BD750B">
            <w:pPr>
              <w:spacing w:before="62" w:line="360" w:lineRule="auto"/>
              <w:rPr>
                <w:rFonts w:ascii="仿宋" w:eastAsia="仿宋" w:hAnsi="仿宋"/>
              </w:rPr>
            </w:pPr>
          </w:p>
        </w:tc>
        <w:tc>
          <w:tcPr>
            <w:tcW w:w="3577" w:type="dxa"/>
            <w:tcBorders>
              <w:top w:val="single" w:sz="4" w:space="0" w:color="auto"/>
              <w:left w:val="single" w:sz="4" w:space="0" w:color="auto"/>
              <w:bottom w:val="single" w:sz="4" w:space="0" w:color="auto"/>
              <w:right w:val="single" w:sz="4" w:space="0" w:color="auto"/>
            </w:tcBorders>
            <w:vAlign w:val="center"/>
          </w:tcPr>
          <w:p w:rsidR="00E531DE" w:rsidRPr="00E17C7B" w:rsidRDefault="00E531DE" w:rsidP="00BD750B">
            <w:pPr>
              <w:spacing w:before="62" w:line="360" w:lineRule="auto"/>
              <w:rPr>
                <w:rFonts w:ascii="仿宋" w:eastAsia="仿宋" w:hAnsi="仿宋"/>
              </w:rPr>
            </w:pPr>
          </w:p>
        </w:tc>
        <w:tc>
          <w:tcPr>
            <w:tcW w:w="1439" w:type="dxa"/>
            <w:tcBorders>
              <w:top w:val="single" w:sz="4" w:space="0" w:color="auto"/>
              <w:left w:val="single" w:sz="4" w:space="0" w:color="auto"/>
              <w:bottom w:val="single" w:sz="4" w:space="0" w:color="auto"/>
              <w:right w:val="single" w:sz="4" w:space="0" w:color="auto"/>
            </w:tcBorders>
            <w:vAlign w:val="center"/>
          </w:tcPr>
          <w:p w:rsidR="00E531DE" w:rsidRPr="00E17C7B" w:rsidRDefault="00E531DE" w:rsidP="00BD750B">
            <w:pPr>
              <w:spacing w:before="62" w:line="360" w:lineRule="auto"/>
              <w:rPr>
                <w:rFonts w:ascii="仿宋" w:eastAsia="仿宋" w:hAnsi="仿宋"/>
              </w:rPr>
            </w:pPr>
          </w:p>
        </w:tc>
        <w:tc>
          <w:tcPr>
            <w:tcW w:w="1705" w:type="dxa"/>
            <w:tcBorders>
              <w:top w:val="single" w:sz="4" w:space="0" w:color="auto"/>
              <w:left w:val="single" w:sz="4" w:space="0" w:color="auto"/>
              <w:bottom w:val="single" w:sz="4" w:space="0" w:color="auto"/>
              <w:right w:val="single" w:sz="4" w:space="0" w:color="auto"/>
            </w:tcBorders>
            <w:vAlign w:val="center"/>
          </w:tcPr>
          <w:p w:rsidR="00E531DE" w:rsidRPr="00E17C7B" w:rsidRDefault="00E531DE" w:rsidP="00BD750B">
            <w:pPr>
              <w:spacing w:before="62" w:line="360" w:lineRule="auto"/>
              <w:rPr>
                <w:rFonts w:ascii="仿宋" w:eastAsia="仿宋" w:hAnsi="仿宋"/>
              </w:rPr>
            </w:pPr>
          </w:p>
        </w:tc>
      </w:tr>
    </w:tbl>
    <w:p w:rsidR="00E531DE" w:rsidRPr="00E17C7B" w:rsidRDefault="00E531DE" w:rsidP="00BD750B">
      <w:pPr>
        <w:autoSpaceDE w:val="0"/>
        <w:autoSpaceDN w:val="0"/>
        <w:adjustRightInd w:val="0"/>
        <w:spacing w:before="62" w:line="360" w:lineRule="auto"/>
        <w:rPr>
          <w:rFonts w:ascii="仿宋" w:eastAsia="仿宋" w:hAnsi="仿宋" w:cs="宋体"/>
          <w:lang w:val="zh-CN"/>
        </w:rPr>
      </w:pPr>
    </w:p>
    <w:p w:rsidR="00E531DE" w:rsidRPr="00E17C7B" w:rsidRDefault="00E17C7B" w:rsidP="00BD750B">
      <w:pPr>
        <w:autoSpaceDE w:val="0"/>
        <w:autoSpaceDN w:val="0"/>
        <w:adjustRightInd w:val="0"/>
        <w:spacing w:before="62" w:line="360" w:lineRule="auto"/>
        <w:rPr>
          <w:rFonts w:ascii="仿宋" w:eastAsia="仿宋" w:hAnsi="仿宋" w:cs="宋体"/>
          <w:lang w:val="zh-CN"/>
        </w:rPr>
      </w:pPr>
      <w:r w:rsidRPr="00E17C7B">
        <w:rPr>
          <w:rFonts w:ascii="仿宋" w:eastAsia="仿宋" w:hAnsi="仿宋" w:cs="宋体" w:hint="eastAsia"/>
          <w:lang w:val="zh-CN"/>
        </w:rPr>
        <w:t>供应商（并加盖公章）：</w:t>
      </w:r>
    </w:p>
    <w:p w:rsidR="00E531DE" w:rsidRPr="00E17C7B" w:rsidRDefault="00E531DE" w:rsidP="00BD750B">
      <w:pPr>
        <w:autoSpaceDE w:val="0"/>
        <w:autoSpaceDN w:val="0"/>
        <w:spacing w:before="62" w:line="360" w:lineRule="auto"/>
        <w:jc w:val="center"/>
        <w:outlineLvl w:val="2"/>
        <w:rPr>
          <w:rFonts w:ascii="仿宋" w:eastAsia="仿宋" w:hAnsi="仿宋"/>
          <w:b/>
          <w:sz w:val="28"/>
          <w:szCs w:val="24"/>
        </w:rPr>
      </w:pPr>
    </w:p>
    <w:p w:rsidR="00E531DE" w:rsidRPr="00E17C7B" w:rsidRDefault="00E531DE" w:rsidP="00BD750B">
      <w:pPr>
        <w:autoSpaceDE w:val="0"/>
        <w:autoSpaceDN w:val="0"/>
        <w:spacing w:before="62" w:line="360" w:lineRule="auto"/>
        <w:jc w:val="center"/>
        <w:outlineLvl w:val="2"/>
        <w:rPr>
          <w:rFonts w:ascii="仿宋" w:eastAsia="仿宋" w:hAnsi="仿宋"/>
          <w:b/>
          <w:sz w:val="28"/>
          <w:szCs w:val="24"/>
        </w:rPr>
      </w:pPr>
    </w:p>
    <w:p w:rsidR="000B7A10" w:rsidRDefault="000B7A10" w:rsidP="00BD750B">
      <w:pPr>
        <w:autoSpaceDE w:val="0"/>
        <w:autoSpaceDN w:val="0"/>
        <w:spacing w:before="62" w:line="360" w:lineRule="auto"/>
        <w:jc w:val="center"/>
        <w:outlineLvl w:val="2"/>
        <w:rPr>
          <w:rFonts w:ascii="仿宋" w:eastAsia="仿宋" w:hAnsi="仿宋"/>
          <w:b/>
          <w:sz w:val="28"/>
          <w:szCs w:val="24"/>
        </w:rPr>
      </w:pPr>
    </w:p>
    <w:p w:rsidR="000B7A10" w:rsidRDefault="000B7A10" w:rsidP="00BD750B">
      <w:pPr>
        <w:autoSpaceDE w:val="0"/>
        <w:autoSpaceDN w:val="0"/>
        <w:spacing w:before="62" w:line="360" w:lineRule="auto"/>
        <w:jc w:val="center"/>
        <w:outlineLvl w:val="2"/>
        <w:rPr>
          <w:rFonts w:ascii="仿宋" w:eastAsia="仿宋" w:hAnsi="仿宋"/>
          <w:b/>
          <w:sz w:val="28"/>
          <w:szCs w:val="24"/>
        </w:rPr>
      </w:pPr>
    </w:p>
    <w:p w:rsidR="000B7A10" w:rsidRDefault="000B7A10" w:rsidP="00BD750B">
      <w:pPr>
        <w:autoSpaceDE w:val="0"/>
        <w:autoSpaceDN w:val="0"/>
        <w:spacing w:before="62" w:line="360" w:lineRule="auto"/>
        <w:jc w:val="center"/>
        <w:outlineLvl w:val="2"/>
        <w:rPr>
          <w:rFonts w:ascii="仿宋" w:eastAsia="仿宋" w:hAnsi="仿宋"/>
          <w:b/>
          <w:sz w:val="28"/>
          <w:szCs w:val="24"/>
        </w:rPr>
      </w:pPr>
    </w:p>
    <w:p w:rsidR="000B7A10" w:rsidRDefault="000B7A10" w:rsidP="00BD750B">
      <w:pPr>
        <w:autoSpaceDE w:val="0"/>
        <w:autoSpaceDN w:val="0"/>
        <w:spacing w:before="62" w:line="360" w:lineRule="auto"/>
        <w:jc w:val="center"/>
        <w:outlineLvl w:val="2"/>
        <w:rPr>
          <w:rFonts w:ascii="仿宋" w:eastAsia="仿宋" w:hAnsi="仿宋"/>
          <w:b/>
          <w:sz w:val="28"/>
          <w:szCs w:val="24"/>
        </w:rPr>
      </w:pPr>
    </w:p>
    <w:p w:rsidR="000B7A10" w:rsidRDefault="000B7A10" w:rsidP="00BD750B">
      <w:pPr>
        <w:autoSpaceDE w:val="0"/>
        <w:autoSpaceDN w:val="0"/>
        <w:spacing w:before="62" w:line="360" w:lineRule="auto"/>
        <w:jc w:val="center"/>
        <w:outlineLvl w:val="2"/>
        <w:rPr>
          <w:rFonts w:ascii="仿宋" w:eastAsia="仿宋" w:hAnsi="仿宋"/>
          <w:b/>
          <w:sz w:val="28"/>
          <w:szCs w:val="24"/>
        </w:rPr>
      </w:pPr>
    </w:p>
    <w:p w:rsidR="000B7A10" w:rsidRDefault="000B7A10" w:rsidP="00BD750B">
      <w:pPr>
        <w:autoSpaceDE w:val="0"/>
        <w:autoSpaceDN w:val="0"/>
        <w:spacing w:before="62" w:line="360" w:lineRule="auto"/>
        <w:jc w:val="center"/>
        <w:outlineLvl w:val="2"/>
        <w:rPr>
          <w:rFonts w:ascii="仿宋" w:eastAsia="仿宋" w:hAnsi="仿宋"/>
          <w:b/>
          <w:sz w:val="28"/>
          <w:szCs w:val="24"/>
        </w:rPr>
      </w:pPr>
    </w:p>
    <w:p w:rsidR="00E531DE" w:rsidRPr="00E17C7B" w:rsidRDefault="00E17C7B" w:rsidP="00BD750B">
      <w:pPr>
        <w:autoSpaceDE w:val="0"/>
        <w:autoSpaceDN w:val="0"/>
        <w:spacing w:before="62" w:line="360" w:lineRule="auto"/>
        <w:jc w:val="center"/>
        <w:outlineLvl w:val="2"/>
        <w:rPr>
          <w:rFonts w:ascii="仿宋" w:eastAsia="仿宋" w:hAnsi="仿宋"/>
          <w:b/>
          <w:bCs/>
          <w:sz w:val="24"/>
          <w:szCs w:val="24"/>
        </w:rPr>
      </w:pPr>
      <w:r w:rsidRPr="00E17C7B">
        <w:rPr>
          <w:rFonts w:ascii="仿宋" w:eastAsia="仿宋" w:hAnsi="仿宋" w:hint="eastAsia"/>
          <w:b/>
          <w:sz w:val="28"/>
          <w:szCs w:val="24"/>
        </w:rPr>
        <w:lastRenderedPageBreak/>
        <w:t>4.</w:t>
      </w:r>
      <w:r w:rsidR="000B7A10">
        <w:rPr>
          <w:rFonts w:ascii="仿宋" w:eastAsia="仿宋" w:hAnsi="仿宋" w:hint="eastAsia"/>
          <w:b/>
          <w:sz w:val="28"/>
          <w:szCs w:val="24"/>
        </w:rPr>
        <w:t>3</w:t>
      </w:r>
      <w:r w:rsidRPr="00E17C7B">
        <w:rPr>
          <w:rFonts w:ascii="仿宋" w:eastAsia="仿宋" w:hAnsi="仿宋" w:hint="eastAsia"/>
          <w:b/>
          <w:sz w:val="28"/>
          <w:szCs w:val="24"/>
        </w:rPr>
        <w:t xml:space="preserve"> 服务承诺</w:t>
      </w:r>
    </w:p>
    <w:p w:rsidR="00E531DE" w:rsidRPr="00E17C7B" w:rsidRDefault="00E531DE" w:rsidP="00BD750B">
      <w:pPr>
        <w:autoSpaceDE w:val="0"/>
        <w:autoSpaceDN w:val="0"/>
        <w:adjustRightInd w:val="0"/>
        <w:spacing w:before="62" w:line="360" w:lineRule="auto"/>
        <w:jc w:val="center"/>
        <w:rPr>
          <w:rFonts w:ascii="仿宋" w:eastAsia="仿宋" w:hAnsi="仿宋" w:cs="宋体"/>
          <w:lang w:val="zh-CN"/>
        </w:rPr>
      </w:pPr>
    </w:p>
    <w:p w:rsidR="00E531DE" w:rsidRPr="00E17C7B" w:rsidRDefault="00E531DE" w:rsidP="00BD750B">
      <w:pPr>
        <w:autoSpaceDE w:val="0"/>
        <w:autoSpaceDN w:val="0"/>
        <w:adjustRightInd w:val="0"/>
        <w:spacing w:before="62" w:line="360" w:lineRule="auto"/>
        <w:jc w:val="center"/>
        <w:rPr>
          <w:rFonts w:ascii="仿宋" w:eastAsia="仿宋" w:hAnsi="仿宋" w:cs="宋体"/>
          <w:lang w:val="zh-CN"/>
        </w:rPr>
      </w:pPr>
    </w:p>
    <w:p w:rsidR="00E531DE" w:rsidRPr="00E17C7B" w:rsidRDefault="00E17C7B" w:rsidP="00BD750B">
      <w:pPr>
        <w:autoSpaceDE w:val="0"/>
        <w:autoSpaceDN w:val="0"/>
        <w:adjustRightInd w:val="0"/>
        <w:spacing w:before="62" w:line="360" w:lineRule="auto"/>
        <w:jc w:val="center"/>
        <w:rPr>
          <w:rFonts w:ascii="仿宋" w:eastAsia="仿宋" w:hAnsi="仿宋" w:cs="宋体"/>
          <w:lang w:val="zh-CN"/>
        </w:rPr>
      </w:pPr>
      <w:r w:rsidRPr="00E17C7B">
        <w:rPr>
          <w:rFonts w:ascii="仿宋" w:eastAsia="仿宋" w:hAnsi="仿宋" w:cs="宋体" w:hint="eastAsia"/>
          <w:lang w:val="zh-CN"/>
        </w:rPr>
        <w:t>（供应商根据磋商文件要求自行编制）</w:t>
      </w:r>
    </w:p>
    <w:p w:rsidR="00E531DE" w:rsidRPr="00E17C7B" w:rsidRDefault="00E531DE" w:rsidP="00BD750B">
      <w:pPr>
        <w:autoSpaceDE w:val="0"/>
        <w:autoSpaceDN w:val="0"/>
        <w:adjustRightInd w:val="0"/>
        <w:spacing w:before="62" w:line="360" w:lineRule="auto"/>
        <w:jc w:val="center"/>
        <w:rPr>
          <w:rFonts w:ascii="仿宋" w:eastAsia="仿宋" w:hAnsi="仿宋" w:cs="宋体"/>
          <w:lang w:val="zh-CN"/>
        </w:rPr>
      </w:pPr>
    </w:p>
    <w:p w:rsidR="00E531DE" w:rsidRPr="00E17C7B" w:rsidRDefault="00E531DE" w:rsidP="00BD750B">
      <w:pPr>
        <w:autoSpaceDE w:val="0"/>
        <w:autoSpaceDN w:val="0"/>
        <w:adjustRightInd w:val="0"/>
        <w:spacing w:before="62" w:line="360" w:lineRule="auto"/>
        <w:jc w:val="center"/>
        <w:rPr>
          <w:rFonts w:ascii="仿宋" w:eastAsia="仿宋" w:hAnsi="仿宋" w:cs="宋体"/>
          <w:lang w:val="zh-CN"/>
        </w:rPr>
      </w:pPr>
    </w:p>
    <w:p w:rsidR="00E531DE" w:rsidRPr="00E17C7B" w:rsidRDefault="00E531DE" w:rsidP="00BD750B">
      <w:pPr>
        <w:autoSpaceDE w:val="0"/>
        <w:autoSpaceDN w:val="0"/>
        <w:adjustRightInd w:val="0"/>
        <w:spacing w:before="62" w:line="360" w:lineRule="auto"/>
        <w:jc w:val="center"/>
        <w:rPr>
          <w:rFonts w:ascii="仿宋" w:eastAsia="仿宋" w:hAnsi="仿宋" w:cs="宋体"/>
          <w:lang w:val="zh-CN"/>
        </w:rPr>
      </w:pPr>
      <w:bookmarkStart w:id="28" w:name="OLE_LINK14"/>
      <w:bookmarkStart w:id="29" w:name="OLE_LINK13"/>
    </w:p>
    <w:p w:rsidR="00E531DE" w:rsidRPr="00E17C7B" w:rsidRDefault="00E17C7B" w:rsidP="00BD750B">
      <w:pPr>
        <w:spacing w:before="62"/>
        <w:rPr>
          <w:rFonts w:ascii="仿宋" w:eastAsia="仿宋" w:hAnsi="仿宋" w:cs="宋体"/>
          <w:lang w:val="zh-CN"/>
        </w:rPr>
      </w:pPr>
      <w:r w:rsidRPr="00E17C7B">
        <w:rPr>
          <w:rFonts w:ascii="仿宋" w:eastAsia="仿宋" w:hAnsi="仿宋" w:cs="宋体"/>
          <w:lang w:val="zh-CN"/>
        </w:rPr>
        <w:br w:type="page"/>
      </w:r>
    </w:p>
    <w:p w:rsidR="00E531DE" w:rsidRPr="00E17C7B" w:rsidRDefault="00E17C7B" w:rsidP="00BD750B">
      <w:pPr>
        <w:autoSpaceDE w:val="0"/>
        <w:autoSpaceDN w:val="0"/>
        <w:adjustRightInd w:val="0"/>
        <w:spacing w:before="62" w:line="360" w:lineRule="auto"/>
        <w:jc w:val="center"/>
        <w:outlineLvl w:val="0"/>
        <w:rPr>
          <w:rFonts w:ascii="仿宋" w:eastAsia="仿宋" w:hAnsi="仿宋" w:cs="宋体"/>
          <w:b/>
          <w:bCs/>
          <w:sz w:val="24"/>
          <w:szCs w:val="24"/>
        </w:rPr>
      </w:pPr>
      <w:r w:rsidRPr="00E17C7B">
        <w:rPr>
          <w:rFonts w:ascii="仿宋" w:eastAsia="仿宋" w:hAnsi="仿宋" w:cs="宋体" w:hint="eastAsia"/>
          <w:b/>
          <w:bCs/>
          <w:sz w:val="24"/>
          <w:szCs w:val="24"/>
        </w:rPr>
        <w:lastRenderedPageBreak/>
        <w:t>4.</w:t>
      </w:r>
      <w:r w:rsidR="000B7A10">
        <w:rPr>
          <w:rFonts w:ascii="仿宋" w:eastAsia="仿宋" w:hAnsi="仿宋" w:cs="宋体" w:hint="eastAsia"/>
          <w:b/>
          <w:bCs/>
          <w:sz w:val="24"/>
          <w:szCs w:val="24"/>
        </w:rPr>
        <w:t>4</w:t>
      </w:r>
      <w:r w:rsidRPr="00E17C7B">
        <w:rPr>
          <w:rFonts w:ascii="仿宋" w:eastAsia="仿宋" w:hAnsi="仿宋" w:cs="宋体" w:hint="eastAsia"/>
          <w:b/>
          <w:bCs/>
          <w:sz w:val="24"/>
          <w:szCs w:val="24"/>
        </w:rPr>
        <w:t xml:space="preserve"> 项目管理机构配备情况</w:t>
      </w:r>
      <w:r w:rsidR="000667A6">
        <w:rPr>
          <w:rFonts w:ascii="仿宋" w:eastAsia="仿宋" w:hAnsi="仿宋" w:cs="宋体" w:hint="eastAsia"/>
          <w:b/>
          <w:bCs/>
          <w:sz w:val="24"/>
          <w:szCs w:val="24"/>
        </w:rPr>
        <w:t>（若有）</w:t>
      </w:r>
    </w:p>
    <w:p w:rsidR="00E531DE" w:rsidRPr="00E17C7B" w:rsidRDefault="00E17C7B" w:rsidP="007A673B">
      <w:pPr>
        <w:spacing w:before="62" w:afterLines="100" w:line="420" w:lineRule="exact"/>
        <w:rPr>
          <w:rFonts w:ascii="仿宋" w:eastAsia="仿宋" w:hAnsi="仿宋"/>
          <w:sz w:val="24"/>
        </w:rPr>
      </w:pPr>
      <w:r w:rsidRPr="00E17C7B">
        <w:rPr>
          <w:rFonts w:ascii="仿宋" w:eastAsia="仿宋" w:hAnsi="仿宋" w:hint="eastAsia"/>
          <w:sz w:val="24"/>
        </w:rPr>
        <w:t>项目管理机构组成表</w:t>
      </w:r>
    </w:p>
    <w:tbl>
      <w:tblPr>
        <w:tblW w:w="8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3"/>
        <w:gridCol w:w="803"/>
        <w:gridCol w:w="803"/>
        <w:gridCol w:w="1284"/>
        <w:gridCol w:w="873"/>
        <w:gridCol w:w="892"/>
        <w:gridCol w:w="962"/>
        <w:gridCol w:w="1338"/>
        <w:gridCol w:w="740"/>
      </w:tblGrid>
      <w:tr w:rsidR="00E531DE" w:rsidRPr="00E17C7B">
        <w:trPr>
          <w:trHeight w:val="810"/>
        </w:trPr>
        <w:tc>
          <w:tcPr>
            <w:tcW w:w="803" w:type="dxa"/>
            <w:vMerge w:val="restart"/>
            <w:noWrap/>
            <w:vAlign w:val="center"/>
          </w:tcPr>
          <w:p w:rsidR="00E531DE" w:rsidRPr="00E17C7B" w:rsidRDefault="00E17C7B" w:rsidP="00BD750B">
            <w:pPr>
              <w:spacing w:before="62" w:line="0" w:lineRule="atLeast"/>
              <w:jc w:val="center"/>
              <w:rPr>
                <w:rFonts w:ascii="仿宋" w:eastAsia="仿宋" w:hAnsi="仿宋"/>
              </w:rPr>
            </w:pPr>
            <w:r w:rsidRPr="00E17C7B">
              <w:rPr>
                <w:rFonts w:ascii="仿宋" w:eastAsia="仿宋" w:hAnsi="仿宋" w:hint="eastAsia"/>
              </w:rPr>
              <w:t>职务</w:t>
            </w:r>
          </w:p>
        </w:tc>
        <w:tc>
          <w:tcPr>
            <w:tcW w:w="803" w:type="dxa"/>
            <w:vMerge w:val="restart"/>
            <w:noWrap/>
            <w:vAlign w:val="center"/>
          </w:tcPr>
          <w:p w:rsidR="00E531DE" w:rsidRPr="00E17C7B" w:rsidRDefault="00E17C7B" w:rsidP="00BD750B">
            <w:pPr>
              <w:spacing w:before="62" w:line="0" w:lineRule="atLeast"/>
              <w:jc w:val="center"/>
              <w:rPr>
                <w:rFonts w:ascii="仿宋" w:eastAsia="仿宋" w:hAnsi="仿宋"/>
              </w:rPr>
            </w:pPr>
            <w:r w:rsidRPr="00E17C7B">
              <w:rPr>
                <w:rFonts w:ascii="仿宋" w:eastAsia="仿宋" w:hAnsi="仿宋" w:hint="eastAsia"/>
              </w:rPr>
              <w:t>姓名</w:t>
            </w:r>
          </w:p>
        </w:tc>
        <w:tc>
          <w:tcPr>
            <w:tcW w:w="803" w:type="dxa"/>
            <w:vMerge w:val="restart"/>
            <w:noWrap/>
            <w:vAlign w:val="center"/>
          </w:tcPr>
          <w:p w:rsidR="00E531DE" w:rsidRPr="00E17C7B" w:rsidRDefault="00E17C7B" w:rsidP="00BD750B">
            <w:pPr>
              <w:spacing w:before="62" w:line="0" w:lineRule="atLeast"/>
              <w:jc w:val="center"/>
              <w:rPr>
                <w:rFonts w:ascii="仿宋" w:eastAsia="仿宋" w:hAnsi="仿宋"/>
              </w:rPr>
            </w:pPr>
            <w:r w:rsidRPr="00E17C7B">
              <w:rPr>
                <w:rFonts w:ascii="仿宋" w:eastAsia="仿宋" w:hAnsi="仿宋" w:hint="eastAsia"/>
              </w:rPr>
              <w:t>职称</w:t>
            </w:r>
          </w:p>
        </w:tc>
        <w:tc>
          <w:tcPr>
            <w:tcW w:w="5349" w:type="dxa"/>
            <w:gridSpan w:val="5"/>
            <w:noWrap/>
            <w:vAlign w:val="center"/>
          </w:tcPr>
          <w:p w:rsidR="00E531DE" w:rsidRPr="00E17C7B" w:rsidRDefault="00E17C7B" w:rsidP="00BD750B">
            <w:pPr>
              <w:spacing w:before="62" w:line="0" w:lineRule="atLeast"/>
              <w:jc w:val="center"/>
              <w:rPr>
                <w:rFonts w:ascii="仿宋" w:eastAsia="仿宋" w:hAnsi="仿宋"/>
              </w:rPr>
            </w:pPr>
            <w:r w:rsidRPr="00E17C7B">
              <w:rPr>
                <w:rFonts w:ascii="仿宋" w:eastAsia="仿宋" w:hAnsi="仿宋" w:hint="eastAsia"/>
              </w:rPr>
              <w:t>执业或职业资格证明</w:t>
            </w:r>
          </w:p>
        </w:tc>
        <w:tc>
          <w:tcPr>
            <w:tcW w:w="740" w:type="dxa"/>
            <w:vMerge w:val="restart"/>
            <w:noWrap/>
            <w:vAlign w:val="center"/>
          </w:tcPr>
          <w:p w:rsidR="00E531DE" w:rsidRPr="00E17C7B" w:rsidRDefault="00E17C7B" w:rsidP="00BD750B">
            <w:pPr>
              <w:spacing w:before="62" w:line="0" w:lineRule="atLeast"/>
              <w:jc w:val="center"/>
              <w:rPr>
                <w:rFonts w:ascii="仿宋" w:eastAsia="仿宋" w:hAnsi="仿宋"/>
              </w:rPr>
            </w:pPr>
            <w:r w:rsidRPr="00E17C7B">
              <w:rPr>
                <w:rFonts w:ascii="仿宋" w:eastAsia="仿宋" w:hAnsi="仿宋" w:hint="eastAsia"/>
              </w:rPr>
              <w:t>备注</w:t>
            </w:r>
          </w:p>
        </w:tc>
      </w:tr>
      <w:tr w:rsidR="00E531DE" w:rsidRPr="00E17C7B">
        <w:trPr>
          <w:trHeight w:val="873"/>
        </w:trPr>
        <w:tc>
          <w:tcPr>
            <w:tcW w:w="803" w:type="dxa"/>
            <w:vMerge/>
            <w:noWrap/>
            <w:vAlign w:val="center"/>
          </w:tcPr>
          <w:p w:rsidR="00E531DE" w:rsidRPr="00E17C7B" w:rsidRDefault="00E531DE" w:rsidP="00BD750B">
            <w:pPr>
              <w:spacing w:before="62" w:line="0" w:lineRule="atLeast"/>
              <w:jc w:val="center"/>
              <w:rPr>
                <w:rFonts w:ascii="仿宋" w:eastAsia="仿宋" w:hAnsi="仿宋"/>
              </w:rPr>
            </w:pPr>
          </w:p>
        </w:tc>
        <w:tc>
          <w:tcPr>
            <w:tcW w:w="803" w:type="dxa"/>
            <w:vMerge/>
            <w:noWrap/>
            <w:vAlign w:val="center"/>
          </w:tcPr>
          <w:p w:rsidR="00E531DE" w:rsidRPr="00E17C7B" w:rsidRDefault="00E531DE" w:rsidP="00BD750B">
            <w:pPr>
              <w:spacing w:before="62" w:line="0" w:lineRule="atLeast"/>
              <w:jc w:val="center"/>
              <w:rPr>
                <w:rFonts w:ascii="仿宋" w:eastAsia="仿宋" w:hAnsi="仿宋"/>
              </w:rPr>
            </w:pPr>
          </w:p>
        </w:tc>
        <w:tc>
          <w:tcPr>
            <w:tcW w:w="803" w:type="dxa"/>
            <w:vMerge/>
            <w:noWrap/>
            <w:vAlign w:val="center"/>
          </w:tcPr>
          <w:p w:rsidR="00E531DE" w:rsidRPr="00E17C7B" w:rsidRDefault="00E531DE" w:rsidP="00BD750B">
            <w:pPr>
              <w:spacing w:before="62" w:line="0" w:lineRule="atLeast"/>
              <w:jc w:val="center"/>
              <w:rPr>
                <w:rFonts w:ascii="仿宋" w:eastAsia="仿宋" w:hAnsi="仿宋"/>
              </w:rPr>
            </w:pPr>
          </w:p>
        </w:tc>
        <w:tc>
          <w:tcPr>
            <w:tcW w:w="1284" w:type="dxa"/>
            <w:noWrap/>
            <w:vAlign w:val="center"/>
          </w:tcPr>
          <w:p w:rsidR="00E531DE" w:rsidRPr="00E17C7B" w:rsidRDefault="00E17C7B" w:rsidP="00BD750B">
            <w:pPr>
              <w:spacing w:before="62" w:line="0" w:lineRule="atLeast"/>
              <w:jc w:val="center"/>
              <w:rPr>
                <w:rFonts w:ascii="仿宋" w:eastAsia="仿宋" w:hAnsi="仿宋"/>
              </w:rPr>
            </w:pPr>
            <w:r w:rsidRPr="00E17C7B">
              <w:rPr>
                <w:rFonts w:ascii="仿宋" w:eastAsia="仿宋" w:hAnsi="仿宋" w:hint="eastAsia"/>
              </w:rPr>
              <w:t>证书</w:t>
            </w:r>
          </w:p>
          <w:p w:rsidR="00E531DE" w:rsidRPr="00E17C7B" w:rsidRDefault="00E17C7B" w:rsidP="00BD750B">
            <w:pPr>
              <w:spacing w:before="62" w:line="0" w:lineRule="atLeast"/>
              <w:jc w:val="center"/>
              <w:rPr>
                <w:rFonts w:ascii="仿宋" w:eastAsia="仿宋" w:hAnsi="仿宋"/>
              </w:rPr>
            </w:pPr>
            <w:r w:rsidRPr="00E17C7B">
              <w:rPr>
                <w:rFonts w:ascii="仿宋" w:eastAsia="仿宋" w:hAnsi="仿宋" w:hint="eastAsia"/>
              </w:rPr>
              <w:t>名称</w:t>
            </w:r>
          </w:p>
        </w:tc>
        <w:tc>
          <w:tcPr>
            <w:tcW w:w="873" w:type="dxa"/>
            <w:noWrap/>
            <w:vAlign w:val="center"/>
          </w:tcPr>
          <w:p w:rsidR="00E531DE" w:rsidRPr="00E17C7B" w:rsidRDefault="00E17C7B" w:rsidP="00BD750B">
            <w:pPr>
              <w:spacing w:before="62" w:line="0" w:lineRule="atLeast"/>
              <w:jc w:val="center"/>
              <w:rPr>
                <w:rFonts w:ascii="仿宋" w:eastAsia="仿宋" w:hAnsi="仿宋"/>
              </w:rPr>
            </w:pPr>
            <w:r w:rsidRPr="00E17C7B">
              <w:rPr>
                <w:rFonts w:ascii="仿宋" w:eastAsia="仿宋" w:hAnsi="仿宋" w:hint="eastAsia"/>
              </w:rPr>
              <w:t>级别</w:t>
            </w:r>
          </w:p>
        </w:tc>
        <w:tc>
          <w:tcPr>
            <w:tcW w:w="892" w:type="dxa"/>
            <w:noWrap/>
            <w:vAlign w:val="center"/>
          </w:tcPr>
          <w:p w:rsidR="00E531DE" w:rsidRPr="00E17C7B" w:rsidRDefault="00E17C7B" w:rsidP="00BD750B">
            <w:pPr>
              <w:spacing w:before="62" w:line="0" w:lineRule="atLeast"/>
              <w:jc w:val="center"/>
              <w:rPr>
                <w:rFonts w:ascii="仿宋" w:eastAsia="仿宋" w:hAnsi="仿宋"/>
              </w:rPr>
            </w:pPr>
            <w:r w:rsidRPr="00E17C7B">
              <w:rPr>
                <w:rFonts w:ascii="仿宋" w:eastAsia="仿宋" w:hAnsi="仿宋" w:hint="eastAsia"/>
              </w:rPr>
              <w:t>证号</w:t>
            </w:r>
          </w:p>
        </w:tc>
        <w:tc>
          <w:tcPr>
            <w:tcW w:w="962" w:type="dxa"/>
            <w:noWrap/>
            <w:vAlign w:val="center"/>
          </w:tcPr>
          <w:p w:rsidR="00E531DE" w:rsidRPr="00E17C7B" w:rsidRDefault="00E17C7B" w:rsidP="00BD750B">
            <w:pPr>
              <w:spacing w:before="62" w:line="0" w:lineRule="atLeast"/>
              <w:jc w:val="center"/>
              <w:rPr>
                <w:rFonts w:ascii="仿宋" w:eastAsia="仿宋" w:hAnsi="仿宋"/>
              </w:rPr>
            </w:pPr>
            <w:r w:rsidRPr="00E17C7B">
              <w:rPr>
                <w:rFonts w:ascii="仿宋" w:eastAsia="仿宋" w:hAnsi="仿宋" w:hint="eastAsia"/>
              </w:rPr>
              <w:t>专业</w:t>
            </w:r>
          </w:p>
        </w:tc>
        <w:tc>
          <w:tcPr>
            <w:tcW w:w="1338" w:type="dxa"/>
            <w:noWrap/>
            <w:vAlign w:val="center"/>
          </w:tcPr>
          <w:p w:rsidR="00E531DE" w:rsidRPr="00E17C7B" w:rsidRDefault="00E17C7B" w:rsidP="00BD750B">
            <w:pPr>
              <w:spacing w:before="62" w:line="0" w:lineRule="atLeast"/>
              <w:jc w:val="center"/>
              <w:rPr>
                <w:rFonts w:ascii="仿宋" w:eastAsia="仿宋" w:hAnsi="仿宋"/>
              </w:rPr>
            </w:pPr>
            <w:r w:rsidRPr="00E17C7B">
              <w:rPr>
                <w:rFonts w:ascii="仿宋" w:eastAsia="仿宋" w:hAnsi="仿宋" w:hint="eastAsia"/>
              </w:rPr>
              <w:t>养老保险</w:t>
            </w:r>
          </w:p>
        </w:tc>
        <w:tc>
          <w:tcPr>
            <w:tcW w:w="740" w:type="dxa"/>
            <w:vMerge/>
            <w:noWrap/>
            <w:vAlign w:val="center"/>
          </w:tcPr>
          <w:p w:rsidR="00E531DE" w:rsidRPr="00E17C7B" w:rsidRDefault="00E531DE" w:rsidP="00BD750B">
            <w:pPr>
              <w:spacing w:before="62" w:line="0" w:lineRule="atLeast"/>
              <w:jc w:val="center"/>
              <w:rPr>
                <w:rFonts w:ascii="仿宋" w:eastAsia="仿宋" w:hAnsi="仿宋"/>
              </w:rPr>
            </w:pPr>
          </w:p>
        </w:tc>
      </w:tr>
      <w:tr w:rsidR="00E531DE" w:rsidRPr="00E17C7B">
        <w:trPr>
          <w:trHeight w:val="810"/>
        </w:trPr>
        <w:tc>
          <w:tcPr>
            <w:tcW w:w="803" w:type="dxa"/>
            <w:noWrap/>
            <w:vAlign w:val="center"/>
          </w:tcPr>
          <w:p w:rsidR="00E531DE" w:rsidRPr="00E17C7B" w:rsidRDefault="00E531DE" w:rsidP="00BD750B">
            <w:pPr>
              <w:spacing w:before="62" w:line="0" w:lineRule="atLeast"/>
              <w:jc w:val="center"/>
              <w:rPr>
                <w:rFonts w:ascii="仿宋" w:eastAsia="仿宋" w:hAnsi="仿宋"/>
              </w:rPr>
            </w:pPr>
          </w:p>
        </w:tc>
        <w:tc>
          <w:tcPr>
            <w:tcW w:w="803" w:type="dxa"/>
            <w:noWrap/>
            <w:vAlign w:val="center"/>
          </w:tcPr>
          <w:p w:rsidR="00E531DE" w:rsidRPr="00E17C7B" w:rsidRDefault="00E531DE" w:rsidP="00BD750B">
            <w:pPr>
              <w:spacing w:before="62" w:line="0" w:lineRule="atLeast"/>
              <w:jc w:val="center"/>
              <w:rPr>
                <w:rFonts w:ascii="仿宋" w:eastAsia="仿宋" w:hAnsi="仿宋"/>
              </w:rPr>
            </w:pPr>
          </w:p>
        </w:tc>
        <w:tc>
          <w:tcPr>
            <w:tcW w:w="803" w:type="dxa"/>
            <w:noWrap/>
            <w:vAlign w:val="center"/>
          </w:tcPr>
          <w:p w:rsidR="00E531DE" w:rsidRPr="00E17C7B" w:rsidRDefault="00E531DE" w:rsidP="00BD750B">
            <w:pPr>
              <w:spacing w:before="62" w:line="0" w:lineRule="atLeast"/>
              <w:jc w:val="center"/>
              <w:rPr>
                <w:rFonts w:ascii="仿宋" w:eastAsia="仿宋" w:hAnsi="仿宋"/>
              </w:rPr>
            </w:pPr>
          </w:p>
        </w:tc>
        <w:tc>
          <w:tcPr>
            <w:tcW w:w="1284" w:type="dxa"/>
            <w:noWrap/>
            <w:vAlign w:val="center"/>
          </w:tcPr>
          <w:p w:rsidR="00E531DE" w:rsidRPr="00E17C7B" w:rsidRDefault="00E531DE" w:rsidP="00BD750B">
            <w:pPr>
              <w:spacing w:before="62" w:line="0" w:lineRule="atLeast"/>
              <w:jc w:val="center"/>
              <w:rPr>
                <w:rFonts w:ascii="仿宋" w:eastAsia="仿宋" w:hAnsi="仿宋"/>
              </w:rPr>
            </w:pPr>
          </w:p>
        </w:tc>
        <w:tc>
          <w:tcPr>
            <w:tcW w:w="873" w:type="dxa"/>
            <w:noWrap/>
            <w:vAlign w:val="center"/>
          </w:tcPr>
          <w:p w:rsidR="00E531DE" w:rsidRPr="00E17C7B" w:rsidRDefault="00E531DE" w:rsidP="00BD750B">
            <w:pPr>
              <w:spacing w:before="62" w:line="0" w:lineRule="atLeast"/>
              <w:jc w:val="center"/>
              <w:rPr>
                <w:rFonts w:ascii="仿宋" w:eastAsia="仿宋" w:hAnsi="仿宋"/>
              </w:rPr>
            </w:pPr>
          </w:p>
        </w:tc>
        <w:tc>
          <w:tcPr>
            <w:tcW w:w="892" w:type="dxa"/>
            <w:noWrap/>
            <w:vAlign w:val="center"/>
          </w:tcPr>
          <w:p w:rsidR="00E531DE" w:rsidRPr="00E17C7B" w:rsidRDefault="00E531DE" w:rsidP="00BD750B">
            <w:pPr>
              <w:spacing w:before="62" w:line="0" w:lineRule="atLeast"/>
              <w:jc w:val="center"/>
              <w:rPr>
                <w:rFonts w:ascii="仿宋" w:eastAsia="仿宋" w:hAnsi="仿宋"/>
              </w:rPr>
            </w:pPr>
          </w:p>
        </w:tc>
        <w:tc>
          <w:tcPr>
            <w:tcW w:w="962" w:type="dxa"/>
            <w:noWrap/>
            <w:vAlign w:val="center"/>
          </w:tcPr>
          <w:p w:rsidR="00E531DE" w:rsidRPr="00E17C7B" w:rsidRDefault="00E531DE" w:rsidP="00BD750B">
            <w:pPr>
              <w:spacing w:before="62" w:line="0" w:lineRule="atLeast"/>
              <w:jc w:val="center"/>
              <w:rPr>
                <w:rFonts w:ascii="仿宋" w:eastAsia="仿宋" w:hAnsi="仿宋"/>
              </w:rPr>
            </w:pPr>
          </w:p>
        </w:tc>
        <w:tc>
          <w:tcPr>
            <w:tcW w:w="1338" w:type="dxa"/>
            <w:noWrap/>
            <w:vAlign w:val="center"/>
          </w:tcPr>
          <w:p w:rsidR="00E531DE" w:rsidRPr="00E17C7B" w:rsidRDefault="00E531DE" w:rsidP="00BD750B">
            <w:pPr>
              <w:spacing w:before="62" w:line="0" w:lineRule="atLeast"/>
              <w:jc w:val="center"/>
              <w:rPr>
                <w:rFonts w:ascii="仿宋" w:eastAsia="仿宋" w:hAnsi="仿宋"/>
              </w:rPr>
            </w:pPr>
          </w:p>
        </w:tc>
        <w:tc>
          <w:tcPr>
            <w:tcW w:w="740" w:type="dxa"/>
            <w:noWrap/>
            <w:vAlign w:val="center"/>
          </w:tcPr>
          <w:p w:rsidR="00E531DE" w:rsidRPr="00E17C7B" w:rsidRDefault="00E531DE" w:rsidP="00BD750B">
            <w:pPr>
              <w:spacing w:before="62" w:line="0" w:lineRule="atLeast"/>
              <w:jc w:val="center"/>
              <w:rPr>
                <w:rFonts w:ascii="仿宋" w:eastAsia="仿宋" w:hAnsi="仿宋"/>
              </w:rPr>
            </w:pPr>
          </w:p>
        </w:tc>
      </w:tr>
      <w:tr w:rsidR="00E531DE" w:rsidRPr="00E17C7B">
        <w:trPr>
          <w:trHeight w:val="810"/>
        </w:trPr>
        <w:tc>
          <w:tcPr>
            <w:tcW w:w="803" w:type="dxa"/>
            <w:noWrap/>
            <w:vAlign w:val="center"/>
          </w:tcPr>
          <w:p w:rsidR="00E531DE" w:rsidRPr="00E17C7B" w:rsidRDefault="00E531DE" w:rsidP="00BD750B">
            <w:pPr>
              <w:spacing w:before="62"/>
              <w:jc w:val="center"/>
              <w:rPr>
                <w:rFonts w:ascii="仿宋" w:eastAsia="仿宋" w:hAnsi="仿宋"/>
              </w:rPr>
            </w:pPr>
          </w:p>
        </w:tc>
        <w:tc>
          <w:tcPr>
            <w:tcW w:w="803" w:type="dxa"/>
            <w:noWrap/>
            <w:vAlign w:val="center"/>
          </w:tcPr>
          <w:p w:rsidR="00E531DE" w:rsidRPr="00E17C7B" w:rsidRDefault="00E531DE" w:rsidP="00BD750B">
            <w:pPr>
              <w:spacing w:before="62"/>
              <w:jc w:val="center"/>
              <w:rPr>
                <w:rFonts w:ascii="仿宋" w:eastAsia="仿宋" w:hAnsi="仿宋"/>
              </w:rPr>
            </w:pPr>
          </w:p>
        </w:tc>
        <w:tc>
          <w:tcPr>
            <w:tcW w:w="803" w:type="dxa"/>
            <w:noWrap/>
            <w:vAlign w:val="center"/>
          </w:tcPr>
          <w:p w:rsidR="00E531DE" w:rsidRPr="00E17C7B" w:rsidRDefault="00E531DE" w:rsidP="00BD750B">
            <w:pPr>
              <w:spacing w:before="62"/>
              <w:jc w:val="center"/>
              <w:rPr>
                <w:rFonts w:ascii="仿宋" w:eastAsia="仿宋" w:hAnsi="仿宋"/>
              </w:rPr>
            </w:pPr>
          </w:p>
        </w:tc>
        <w:tc>
          <w:tcPr>
            <w:tcW w:w="1284" w:type="dxa"/>
            <w:noWrap/>
            <w:vAlign w:val="center"/>
          </w:tcPr>
          <w:p w:rsidR="00E531DE" w:rsidRPr="00E17C7B" w:rsidRDefault="00E531DE" w:rsidP="00BD750B">
            <w:pPr>
              <w:spacing w:before="62"/>
              <w:jc w:val="center"/>
              <w:rPr>
                <w:rFonts w:ascii="仿宋" w:eastAsia="仿宋" w:hAnsi="仿宋"/>
              </w:rPr>
            </w:pPr>
          </w:p>
        </w:tc>
        <w:tc>
          <w:tcPr>
            <w:tcW w:w="873" w:type="dxa"/>
            <w:noWrap/>
            <w:vAlign w:val="center"/>
          </w:tcPr>
          <w:p w:rsidR="00E531DE" w:rsidRPr="00E17C7B" w:rsidRDefault="00E531DE" w:rsidP="00BD750B">
            <w:pPr>
              <w:spacing w:before="62"/>
              <w:jc w:val="center"/>
              <w:rPr>
                <w:rFonts w:ascii="仿宋" w:eastAsia="仿宋" w:hAnsi="仿宋"/>
              </w:rPr>
            </w:pPr>
          </w:p>
        </w:tc>
        <w:tc>
          <w:tcPr>
            <w:tcW w:w="892" w:type="dxa"/>
            <w:noWrap/>
            <w:vAlign w:val="center"/>
          </w:tcPr>
          <w:p w:rsidR="00E531DE" w:rsidRPr="00E17C7B" w:rsidRDefault="00E531DE" w:rsidP="00BD750B">
            <w:pPr>
              <w:spacing w:before="62"/>
              <w:jc w:val="center"/>
              <w:rPr>
                <w:rFonts w:ascii="仿宋" w:eastAsia="仿宋" w:hAnsi="仿宋"/>
              </w:rPr>
            </w:pPr>
          </w:p>
        </w:tc>
        <w:tc>
          <w:tcPr>
            <w:tcW w:w="962" w:type="dxa"/>
            <w:noWrap/>
            <w:vAlign w:val="center"/>
          </w:tcPr>
          <w:p w:rsidR="00E531DE" w:rsidRPr="00E17C7B" w:rsidRDefault="00E531DE" w:rsidP="00BD750B">
            <w:pPr>
              <w:spacing w:before="62"/>
              <w:jc w:val="center"/>
              <w:rPr>
                <w:rFonts w:ascii="仿宋" w:eastAsia="仿宋" w:hAnsi="仿宋"/>
              </w:rPr>
            </w:pPr>
          </w:p>
        </w:tc>
        <w:tc>
          <w:tcPr>
            <w:tcW w:w="1338" w:type="dxa"/>
            <w:noWrap/>
            <w:vAlign w:val="center"/>
          </w:tcPr>
          <w:p w:rsidR="00E531DE" w:rsidRPr="00E17C7B" w:rsidRDefault="00E531DE" w:rsidP="00BD750B">
            <w:pPr>
              <w:spacing w:before="62"/>
              <w:jc w:val="center"/>
              <w:rPr>
                <w:rFonts w:ascii="仿宋" w:eastAsia="仿宋" w:hAnsi="仿宋"/>
              </w:rPr>
            </w:pPr>
          </w:p>
        </w:tc>
        <w:tc>
          <w:tcPr>
            <w:tcW w:w="740" w:type="dxa"/>
            <w:noWrap/>
            <w:vAlign w:val="center"/>
          </w:tcPr>
          <w:p w:rsidR="00E531DE" w:rsidRPr="00E17C7B" w:rsidRDefault="00E531DE" w:rsidP="00BD750B">
            <w:pPr>
              <w:spacing w:before="62"/>
              <w:jc w:val="center"/>
              <w:rPr>
                <w:rFonts w:ascii="仿宋" w:eastAsia="仿宋" w:hAnsi="仿宋"/>
              </w:rPr>
            </w:pPr>
          </w:p>
        </w:tc>
      </w:tr>
      <w:tr w:rsidR="00E531DE" w:rsidRPr="00E17C7B">
        <w:trPr>
          <w:trHeight w:val="810"/>
        </w:trPr>
        <w:tc>
          <w:tcPr>
            <w:tcW w:w="803" w:type="dxa"/>
            <w:noWrap/>
            <w:vAlign w:val="center"/>
          </w:tcPr>
          <w:p w:rsidR="00E531DE" w:rsidRPr="00E17C7B" w:rsidRDefault="00E531DE" w:rsidP="00BD750B">
            <w:pPr>
              <w:spacing w:before="62"/>
              <w:jc w:val="center"/>
              <w:rPr>
                <w:rFonts w:ascii="仿宋" w:eastAsia="仿宋" w:hAnsi="仿宋"/>
              </w:rPr>
            </w:pPr>
          </w:p>
        </w:tc>
        <w:tc>
          <w:tcPr>
            <w:tcW w:w="803" w:type="dxa"/>
            <w:noWrap/>
            <w:vAlign w:val="center"/>
          </w:tcPr>
          <w:p w:rsidR="00E531DE" w:rsidRPr="00E17C7B" w:rsidRDefault="00E531DE" w:rsidP="00BD750B">
            <w:pPr>
              <w:spacing w:before="62"/>
              <w:jc w:val="center"/>
              <w:rPr>
                <w:rFonts w:ascii="仿宋" w:eastAsia="仿宋" w:hAnsi="仿宋"/>
              </w:rPr>
            </w:pPr>
          </w:p>
        </w:tc>
        <w:tc>
          <w:tcPr>
            <w:tcW w:w="803" w:type="dxa"/>
            <w:noWrap/>
            <w:vAlign w:val="center"/>
          </w:tcPr>
          <w:p w:rsidR="00E531DE" w:rsidRPr="00E17C7B" w:rsidRDefault="00E531DE" w:rsidP="00BD750B">
            <w:pPr>
              <w:spacing w:before="62"/>
              <w:jc w:val="center"/>
              <w:rPr>
                <w:rFonts w:ascii="仿宋" w:eastAsia="仿宋" w:hAnsi="仿宋"/>
              </w:rPr>
            </w:pPr>
          </w:p>
        </w:tc>
        <w:tc>
          <w:tcPr>
            <w:tcW w:w="1284" w:type="dxa"/>
            <w:noWrap/>
            <w:vAlign w:val="center"/>
          </w:tcPr>
          <w:p w:rsidR="00E531DE" w:rsidRPr="00E17C7B" w:rsidRDefault="00E531DE" w:rsidP="00BD750B">
            <w:pPr>
              <w:spacing w:before="62"/>
              <w:jc w:val="center"/>
              <w:rPr>
                <w:rFonts w:ascii="仿宋" w:eastAsia="仿宋" w:hAnsi="仿宋"/>
              </w:rPr>
            </w:pPr>
          </w:p>
        </w:tc>
        <w:tc>
          <w:tcPr>
            <w:tcW w:w="873" w:type="dxa"/>
            <w:noWrap/>
            <w:vAlign w:val="center"/>
          </w:tcPr>
          <w:p w:rsidR="00E531DE" w:rsidRPr="00E17C7B" w:rsidRDefault="00E531DE" w:rsidP="00BD750B">
            <w:pPr>
              <w:spacing w:before="62"/>
              <w:jc w:val="center"/>
              <w:rPr>
                <w:rFonts w:ascii="仿宋" w:eastAsia="仿宋" w:hAnsi="仿宋"/>
              </w:rPr>
            </w:pPr>
          </w:p>
        </w:tc>
        <w:tc>
          <w:tcPr>
            <w:tcW w:w="892" w:type="dxa"/>
            <w:noWrap/>
            <w:vAlign w:val="center"/>
          </w:tcPr>
          <w:p w:rsidR="00E531DE" w:rsidRPr="00E17C7B" w:rsidRDefault="00E531DE" w:rsidP="00BD750B">
            <w:pPr>
              <w:spacing w:before="62"/>
              <w:jc w:val="center"/>
              <w:rPr>
                <w:rFonts w:ascii="仿宋" w:eastAsia="仿宋" w:hAnsi="仿宋"/>
              </w:rPr>
            </w:pPr>
          </w:p>
        </w:tc>
        <w:tc>
          <w:tcPr>
            <w:tcW w:w="962" w:type="dxa"/>
            <w:noWrap/>
            <w:vAlign w:val="center"/>
          </w:tcPr>
          <w:p w:rsidR="00E531DE" w:rsidRPr="00E17C7B" w:rsidRDefault="00E531DE" w:rsidP="00BD750B">
            <w:pPr>
              <w:spacing w:before="62"/>
              <w:jc w:val="center"/>
              <w:rPr>
                <w:rFonts w:ascii="仿宋" w:eastAsia="仿宋" w:hAnsi="仿宋"/>
              </w:rPr>
            </w:pPr>
          </w:p>
        </w:tc>
        <w:tc>
          <w:tcPr>
            <w:tcW w:w="1338" w:type="dxa"/>
            <w:noWrap/>
            <w:vAlign w:val="center"/>
          </w:tcPr>
          <w:p w:rsidR="00E531DE" w:rsidRPr="00E17C7B" w:rsidRDefault="00E531DE" w:rsidP="00BD750B">
            <w:pPr>
              <w:spacing w:before="62"/>
              <w:jc w:val="center"/>
              <w:rPr>
                <w:rFonts w:ascii="仿宋" w:eastAsia="仿宋" w:hAnsi="仿宋"/>
              </w:rPr>
            </w:pPr>
          </w:p>
        </w:tc>
        <w:tc>
          <w:tcPr>
            <w:tcW w:w="740" w:type="dxa"/>
            <w:noWrap/>
            <w:vAlign w:val="center"/>
          </w:tcPr>
          <w:p w:rsidR="00E531DE" w:rsidRPr="00E17C7B" w:rsidRDefault="00E531DE" w:rsidP="00BD750B">
            <w:pPr>
              <w:spacing w:before="62"/>
              <w:jc w:val="center"/>
              <w:rPr>
                <w:rFonts w:ascii="仿宋" w:eastAsia="仿宋" w:hAnsi="仿宋"/>
              </w:rPr>
            </w:pPr>
          </w:p>
        </w:tc>
      </w:tr>
      <w:tr w:rsidR="00E531DE" w:rsidRPr="00E17C7B">
        <w:trPr>
          <w:trHeight w:val="810"/>
        </w:trPr>
        <w:tc>
          <w:tcPr>
            <w:tcW w:w="803" w:type="dxa"/>
            <w:noWrap/>
            <w:vAlign w:val="center"/>
          </w:tcPr>
          <w:p w:rsidR="00E531DE" w:rsidRPr="00E17C7B" w:rsidRDefault="00E531DE" w:rsidP="00BD750B">
            <w:pPr>
              <w:spacing w:before="62"/>
              <w:jc w:val="center"/>
              <w:rPr>
                <w:rFonts w:ascii="仿宋" w:eastAsia="仿宋" w:hAnsi="仿宋"/>
              </w:rPr>
            </w:pPr>
          </w:p>
        </w:tc>
        <w:tc>
          <w:tcPr>
            <w:tcW w:w="803" w:type="dxa"/>
            <w:noWrap/>
            <w:vAlign w:val="center"/>
          </w:tcPr>
          <w:p w:rsidR="00E531DE" w:rsidRPr="00E17C7B" w:rsidRDefault="00E531DE" w:rsidP="00BD750B">
            <w:pPr>
              <w:spacing w:before="62"/>
              <w:jc w:val="center"/>
              <w:rPr>
                <w:rFonts w:ascii="仿宋" w:eastAsia="仿宋" w:hAnsi="仿宋"/>
              </w:rPr>
            </w:pPr>
          </w:p>
        </w:tc>
        <w:tc>
          <w:tcPr>
            <w:tcW w:w="803" w:type="dxa"/>
            <w:noWrap/>
            <w:vAlign w:val="center"/>
          </w:tcPr>
          <w:p w:rsidR="00E531DE" w:rsidRPr="00E17C7B" w:rsidRDefault="00E531DE" w:rsidP="00BD750B">
            <w:pPr>
              <w:spacing w:before="62"/>
              <w:jc w:val="center"/>
              <w:rPr>
                <w:rFonts w:ascii="仿宋" w:eastAsia="仿宋" w:hAnsi="仿宋"/>
              </w:rPr>
            </w:pPr>
          </w:p>
        </w:tc>
        <w:tc>
          <w:tcPr>
            <w:tcW w:w="1284" w:type="dxa"/>
            <w:noWrap/>
            <w:vAlign w:val="center"/>
          </w:tcPr>
          <w:p w:rsidR="00E531DE" w:rsidRPr="00E17C7B" w:rsidRDefault="00E531DE" w:rsidP="00BD750B">
            <w:pPr>
              <w:spacing w:before="62"/>
              <w:jc w:val="center"/>
              <w:rPr>
                <w:rFonts w:ascii="仿宋" w:eastAsia="仿宋" w:hAnsi="仿宋"/>
              </w:rPr>
            </w:pPr>
          </w:p>
        </w:tc>
        <w:tc>
          <w:tcPr>
            <w:tcW w:w="873" w:type="dxa"/>
            <w:noWrap/>
            <w:vAlign w:val="center"/>
          </w:tcPr>
          <w:p w:rsidR="00E531DE" w:rsidRPr="00E17C7B" w:rsidRDefault="00E531DE" w:rsidP="00BD750B">
            <w:pPr>
              <w:spacing w:before="62"/>
              <w:jc w:val="center"/>
              <w:rPr>
                <w:rFonts w:ascii="仿宋" w:eastAsia="仿宋" w:hAnsi="仿宋"/>
              </w:rPr>
            </w:pPr>
          </w:p>
        </w:tc>
        <w:tc>
          <w:tcPr>
            <w:tcW w:w="892" w:type="dxa"/>
            <w:noWrap/>
            <w:vAlign w:val="center"/>
          </w:tcPr>
          <w:p w:rsidR="00E531DE" w:rsidRPr="00E17C7B" w:rsidRDefault="00E531DE" w:rsidP="00BD750B">
            <w:pPr>
              <w:spacing w:before="62"/>
              <w:jc w:val="center"/>
              <w:rPr>
                <w:rFonts w:ascii="仿宋" w:eastAsia="仿宋" w:hAnsi="仿宋"/>
              </w:rPr>
            </w:pPr>
          </w:p>
        </w:tc>
        <w:tc>
          <w:tcPr>
            <w:tcW w:w="962" w:type="dxa"/>
            <w:noWrap/>
            <w:vAlign w:val="center"/>
          </w:tcPr>
          <w:p w:rsidR="00E531DE" w:rsidRPr="00E17C7B" w:rsidRDefault="00E531DE" w:rsidP="00BD750B">
            <w:pPr>
              <w:spacing w:before="62"/>
              <w:jc w:val="center"/>
              <w:rPr>
                <w:rFonts w:ascii="仿宋" w:eastAsia="仿宋" w:hAnsi="仿宋"/>
              </w:rPr>
            </w:pPr>
          </w:p>
        </w:tc>
        <w:tc>
          <w:tcPr>
            <w:tcW w:w="1338" w:type="dxa"/>
            <w:noWrap/>
            <w:vAlign w:val="center"/>
          </w:tcPr>
          <w:p w:rsidR="00E531DE" w:rsidRPr="00E17C7B" w:rsidRDefault="00E531DE" w:rsidP="00BD750B">
            <w:pPr>
              <w:spacing w:before="62"/>
              <w:jc w:val="center"/>
              <w:rPr>
                <w:rFonts w:ascii="仿宋" w:eastAsia="仿宋" w:hAnsi="仿宋"/>
              </w:rPr>
            </w:pPr>
          </w:p>
        </w:tc>
        <w:tc>
          <w:tcPr>
            <w:tcW w:w="740" w:type="dxa"/>
            <w:noWrap/>
            <w:vAlign w:val="center"/>
          </w:tcPr>
          <w:p w:rsidR="00E531DE" w:rsidRPr="00E17C7B" w:rsidRDefault="00E531DE" w:rsidP="00BD750B">
            <w:pPr>
              <w:spacing w:before="62"/>
              <w:jc w:val="center"/>
              <w:rPr>
                <w:rFonts w:ascii="仿宋" w:eastAsia="仿宋" w:hAnsi="仿宋"/>
              </w:rPr>
            </w:pPr>
          </w:p>
        </w:tc>
      </w:tr>
      <w:tr w:rsidR="00E531DE" w:rsidRPr="00E17C7B">
        <w:trPr>
          <w:trHeight w:val="810"/>
        </w:trPr>
        <w:tc>
          <w:tcPr>
            <w:tcW w:w="803" w:type="dxa"/>
            <w:noWrap/>
            <w:vAlign w:val="center"/>
          </w:tcPr>
          <w:p w:rsidR="00E531DE" w:rsidRPr="00E17C7B" w:rsidRDefault="00E531DE" w:rsidP="00BD750B">
            <w:pPr>
              <w:spacing w:before="62"/>
              <w:jc w:val="center"/>
              <w:rPr>
                <w:rFonts w:ascii="仿宋" w:eastAsia="仿宋" w:hAnsi="仿宋"/>
              </w:rPr>
            </w:pPr>
          </w:p>
        </w:tc>
        <w:tc>
          <w:tcPr>
            <w:tcW w:w="803" w:type="dxa"/>
            <w:noWrap/>
            <w:vAlign w:val="center"/>
          </w:tcPr>
          <w:p w:rsidR="00E531DE" w:rsidRPr="00E17C7B" w:rsidRDefault="00E531DE" w:rsidP="00BD750B">
            <w:pPr>
              <w:spacing w:before="62"/>
              <w:jc w:val="center"/>
              <w:rPr>
                <w:rFonts w:ascii="仿宋" w:eastAsia="仿宋" w:hAnsi="仿宋"/>
              </w:rPr>
            </w:pPr>
          </w:p>
        </w:tc>
        <w:tc>
          <w:tcPr>
            <w:tcW w:w="803" w:type="dxa"/>
            <w:noWrap/>
            <w:vAlign w:val="center"/>
          </w:tcPr>
          <w:p w:rsidR="00E531DE" w:rsidRPr="00E17C7B" w:rsidRDefault="00E531DE" w:rsidP="00BD750B">
            <w:pPr>
              <w:spacing w:before="62"/>
              <w:jc w:val="center"/>
              <w:rPr>
                <w:rFonts w:ascii="仿宋" w:eastAsia="仿宋" w:hAnsi="仿宋"/>
              </w:rPr>
            </w:pPr>
          </w:p>
        </w:tc>
        <w:tc>
          <w:tcPr>
            <w:tcW w:w="1284" w:type="dxa"/>
            <w:noWrap/>
            <w:vAlign w:val="center"/>
          </w:tcPr>
          <w:p w:rsidR="00E531DE" w:rsidRPr="00E17C7B" w:rsidRDefault="00E531DE" w:rsidP="00BD750B">
            <w:pPr>
              <w:spacing w:before="62"/>
              <w:jc w:val="center"/>
              <w:rPr>
                <w:rFonts w:ascii="仿宋" w:eastAsia="仿宋" w:hAnsi="仿宋"/>
              </w:rPr>
            </w:pPr>
          </w:p>
        </w:tc>
        <w:tc>
          <w:tcPr>
            <w:tcW w:w="873" w:type="dxa"/>
            <w:noWrap/>
            <w:vAlign w:val="center"/>
          </w:tcPr>
          <w:p w:rsidR="00E531DE" w:rsidRPr="00E17C7B" w:rsidRDefault="00E531DE" w:rsidP="00BD750B">
            <w:pPr>
              <w:spacing w:before="62"/>
              <w:jc w:val="center"/>
              <w:rPr>
                <w:rFonts w:ascii="仿宋" w:eastAsia="仿宋" w:hAnsi="仿宋"/>
              </w:rPr>
            </w:pPr>
          </w:p>
        </w:tc>
        <w:tc>
          <w:tcPr>
            <w:tcW w:w="892" w:type="dxa"/>
            <w:noWrap/>
            <w:vAlign w:val="center"/>
          </w:tcPr>
          <w:p w:rsidR="00E531DE" w:rsidRPr="00E17C7B" w:rsidRDefault="00E531DE" w:rsidP="00BD750B">
            <w:pPr>
              <w:spacing w:before="62"/>
              <w:jc w:val="center"/>
              <w:rPr>
                <w:rFonts w:ascii="仿宋" w:eastAsia="仿宋" w:hAnsi="仿宋"/>
              </w:rPr>
            </w:pPr>
          </w:p>
        </w:tc>
        <w:tc>
          <w:tcPr>
            <w:tcW w:w="962" w:type="dxa"/>
            <w:noWrap/>
            <w:vAlign w:val="center"/>
          </w:tcPr>
          <w:p w:rsidR="00E531DE" w:rsidRPr="00E17C7B" w:rsidRDefault="00E531DE" w:rsidP="00BD750B">
            <w:pPr>
              <w:spacing w:before="62"/>
              <w:jc w:val="center"/>
              <w:rPr>
                <w:rFonts w:ascii="仿宋" w:eastAsia="仿宋" w:hAnsi="仿宋"/>
              </w:rPr>
            </w:pPr>
          </w:p>
        </w:tc>
        <w:tc>
          <w:tcPr>
            <w:tcW w:w="1338" w:type="dxa"/>
            <w:noWrap/>
            <w:vAlign w:val="center"/>
          </w:tcPr>
          <w:p w:rsidR="00E531DE" w:rsidRPr="00E17C7B" w:rsidRDefault="00E531DE" w:rsidP="00BD750B">
            <w:pPr>
              <w:spacing w:before="62"/>
              <w:jc w:val="center"/>
              <w:rPr>
                <w:rFonts w:ascii="仿宋" w:eastAsia="仿宋" w:hAnsi="仿宋"/>
              </w:rPr>
            </w:pPr>
          </w:p>
        </w:tc>
        <w:tc>
          <w:tcPr>
            <w:tcW w:w="740" w:type="dxa"/>
            <w:noWrap/>
            <w:vAlign w:val="center"/>
          </w:tcPr>
          <w:p w:rsidR="00E531DE" w:rsidRPr="00E17C7B" w:rsidRDefault="00E531DE" w:rsidP="00BD750B">
            <w:pPr>
              <w:spacing w:before="62"/>
              <w:jc w:val="center"/>
              <w:rPr>
                <w:rFonts w:ascii="仿宋" w:eastAsia="仿宋" w:hAnsi="仿宋"/>
              </w:rPr>
            </w:pPr>
          </w:p>
        </w:tc>
      </w:tr>
      <w:tr w:rsidR="00E531DE" w:rsidRPr="00E17C7B">
        <w:trPr>
          <w:trHeight w:val="826"/>
        </w:trPr>
        <w:tc>
          <w:tcPr>
            <w:tcW w:w="803" w:type="dxa"/>
            <w:noWrap/>
            <w:vAlign w:val="center"/>
          </w:tcPr>
          <w:p w:rsidR="00E531DE" w:rsidRPr="00E17C7B" w:rsidRDefault="00E17C7B" w:rsidP="00BD750B">
            <w:pPr>
              <w:spacing w:before="62"/>
              <w:jc w:val="center"/>
              <w:rPr>
                <w:rFonts w:ascii="仿宋" w:eastAsia="仿宋" w:hAnsi="仿宋"/>
              </w:rPr>
            </w:pPr>
            <w:r w:rsidRPr="00E17C7B">
              <w:rPr>
                <w:rFonts w:ascii="仿宋" w:eastAsia="仿宋" w:hAnsi="仿宋" w:cs="宋体" w:hint="eastAsia"/>
              </w:rPr>
              <w:t>……</w:t>
            </w:r>
          </w:p>
        </w:tc>
        <w:tc>
          <w:tcPr>
            <w:tcW w:w="803" w:type="dxa"/>
            <w:noWrap/>
            <w:vAlign w:val="center"/>
          </w:tcPr>
          <w:p w:rsidR="00E531DE" w:rsidRPr="00E17C7B" w:rsidRDefault="00E531DE" w:rsidP="00BD750B">
            <w:pPr>
              <w:spacing w:before="62"/>
              <w:jc w:val="center"/>
              <w:rPr>
                <w:rFonts w:ascii="仿宋" w:eastAsia="仿宋" w:hAnsi="仿宋"/>
              </w:rPr>
            </w:pPr>
          </w:p>
        </w:tc>
        <w:tc>
          <w:tcPr>
            <w:tcW w:w="803" w:type="dxa"/>
            <w:noWrap/>
            <w:vAlign w:val="center"/>
          </w:tcPr>
          <w:p w:rsidR="00E531DE" w:rsidRPr="00E17C7B" w:rsidRDefault="00E531DE" w:rsidP="00BD750B">
            <w:pPr>
              <w:spacing w:before="62"/>
              <w:jc w:val="center"/>
              <w:rPr>
                <w:rFonts w:ascii="仿宋" w:eastAsia="仿宋" w:hAnsi="仿宋"/>
              </w:rPr>
            </w:pPr>
          </w:p>
        </w:tc>
        <w:tc>
          <w:tcPr>
            <w:tcW w:w="1284" w:type="dxa"/>
            <w:noWrap/>
            <w:vAlign w:val="center"/>
          </w:tcPr>
          <w:p w:rsidR="00E531DE" w:rsidRPr="00E17C7B" w:rsidRDefault="00E531DE" w:rsidP="00BD750B">
            <w:pPr>
              <w:spacing w:before="62"/>
              <w:jc w:val="center"/>
              <w:rPr>
                <w:rFonts w:ascii="仿宋" w:eastAsia="仿宋" w:hAnsi="仿宋"/>
              </w:rPr>
            </w:pPr>
          </w:p>
        </w:tc>
        <w:tc>
          <w:tcPr>
            <w:tcW w:w="873" w:type="dxa"/>
            <w:noWrap/>
            <w:vAlign w:val="center"/>
          </w:tcPr>
          <w:p w:rsidR="00E531DE" w:rsidRPr="00E17C7B" w:rsidRDefault="00E531DE" w:rsidP="00BD750B">
            <w:pPr>
              <w:spacing w:before="62"/>
              <w:jc w:val="center"/>
              <w:rPr>
                <w:rFonts w:ascii="仿宋" w:eastAsia="仿宋" w:hAnsi="仿宋"/>
              </w:rPr>
            </w:pPr>
          </w:p>
        </w:tc>
        <w:tc>
          <w:tcPr>
            <w:tcW w:w="892" w:type="dxa"/>
            <w:noWrap/>
            <w:vAlign w:val="center"/>
          </w:tcPr>
          <w:p w:rsidR="00E531DE" w:rsidRPr="00E17C7B" w:rsidRDefault="00E531DE" w:rsidP="00BD750B">
            <w:pPr>
              <w:spacing w:before="62"/>
              <w:jc w:val="center"/>
              <w:rPr>
                <w:rFonts w:ascii="仿宋" w:eastAsia="仿宋" w:hAnsi="仿宋"/>
              </w:rPr>
            </w:pPr>
          </w:p>
        </w:tc>
        <w:tc>
          <w:tcPr>
            <w:tcW w:w="962" w:type="dxa"/>
            <w:noWrap/>
            <w:vAlign w:val="center"/>
          </w:tcPr>
          <w:p w:rsidR="00E531DE" w:rsidRPr="00E17C7B" w:rsidRDefault="00E531DE" w:rsidP="00BD750B">
            <w:pPr>
              <w:spacing w:before="62"/>
              <w:jc w:val="center"/>
              <w:rPr>
                <w:rFonts w:ascii="仿宋" w:eastAsia="仿宋" w:hAnsi="仿宋"/>
              </w:rPr>
            </w:pPr>
          </w:p>
        </w:tc>
        <w:tc>
          <w:tcPr>
            <w:tcW w:w="1338" w:type="dxa"/>
            <w:noWrap/>
            <w:vAlign w:val="center"/>
          </w:tcPr>
          <w:p w:rsidR="00E531DE" w:rsidRPr="00E17C7B" w:rsidRDefault="00E531DE" w:rsidP="00BD750B">
            <w:pPr>
              <w:spacing w:before="62"/>
              <w:jc w:val="center"/>
              <w:rPr>
                <w:rFonts w:ascii="仿宋" w:eastAsia="仿宋" w:hAnsi="仿宋"/>
              </w:rPr>
            </w:pPr>
          </w:p>
        </w:tc>
        <w:tc>
          <w:tcPr>
            <w:tcW w:w="740" w:type="dxa"/>
            <w:noWrap/>
            <w:vAlign w:val="center"/>
          </w:tcPr>
          <w:p w:rsidR="00E531DE" w:rsidRPr="00E17C7B" w:rsidRDefault="00E531DE" w:rsidP="00BD750B">
            <w:pPr>
              <w:spacing w:before="62"/>
              <w:jc w:val="center"/>
              <w:rPr>
                <w:rFonts w:ascii="仿宋" w:eastAsia="仿宋" w:hAnsi="仿宋"/>
              </w:rPr>
            </w:pPr>
          </w:p>
        </w:tc>
      </w:tr>
    </w:tbl>
    <w:p w:rsidR="00E531DE" w:rsidRPr="00E17C7B" w:rsidRDefault="00E531DE" w:rsidP="00B21D78">
      <w:pPr>
        <w:pStyle w:val="a8"/>
        <w:spacing w:before="62"/>
        <w:ind w:firstLine="340"/>
        <w:rPr>
          <w:rFonts w:ascii="仿宋" w:eastAsia="仿宋" w:hAnsi="仿宋"/>
          <w:lang w:val="zh-CN"/>
        </w:rPr>
      </w:pPr>
    </w:p>
    <w:p w:rsidR="00E531DE" w:rsidRPr="00E17C7B" w:rsidRDefault="00E17C7B" w:rsidP="00BD750B">
      <w:pPr>
        <w:spacing w:before="62"/>
        <w:rPr>
          <w:rFonts w:ascii="仿宋" w:eastAsia="仿宋" w:hAnsi="仿宋" w:cs="宋体"/>
        </w:rPr>
      </w:pPr>
      <w:r w:rsidRPr="00E17C7B">
        <w:rPr>
          <w:rFonts w:ascii="仿宋" w:eastAsia="仿宋" w:hAnsi="仿宋" w:cs="宋体" w:hint="eastAsia"/>
        </w:rPr>
        <w:br w:type="page"/>
      </w:r>
    </w:p>
    <w:p w:rsidR="00E531DE" w:rsidRPr="00E17C7B" w:rsidRDefault="00E17C7B" w:rsidP="00B21D78">
      <w:pPr>
        <w:spacing w:before="62" w:line="360" w:lineRule="auto"/>
        <w:ind w:firstLineChars="200" w:firstLine="420"/>
        <w:rPr>
          <w:rFonts w:ascii="仿宋" w:eastAsia="仿宋" w:hAnsi="仿宋" w:cs="宋体"/>
        </w:rPr>
      </w:pPr>
      <w:r w:rsidRPr="00E17C7B">
        <w:rPr>
          <w:rFonts w:ascii="仿宋" w:eastAsia="仿宋" w:hAnsi="仿宋" w:cs="宋体" w:hint="eastAsia"/>
        </w:rPr>
        <w:lastRenderedPageBreak/>
        <w:t>“主要人员简历表”中的各项目负责人应附执业资格证书（或技术职称证书）、身份证，管理过的项目业绩须附合同或发包人出具的证明文件原件扫描件。其他主要人员应附身份证、职称证（执业证或上岗证书）原件扫描件（如有）。</w:t>
      </w:r>
    </w:p>
    <w:p w:rsidR="00E531DE" w:rsidRPr="00E17C7B" w:rsidRDefault="00E531DE" w:rsidP="00BD750B">
      <w:pPr>
        <w:topLinePunct/>
        <w:spacing w:before="62" w:line="360" w:lineRule="auto"/>
        <w:jc w:val="center"/>
        <w:rPr>
          <w:rFonts w:ascii="仿宋" w:eastAsia="仿宋" w:hAnsi="仿宋" w:cs="宋体"/>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87"/>
        <w:gridCol w:w="357"/>
        <w:gridCol w:w="722"/>
        <w:gridCol w:w="927"/>
        <w:gridCol w:w="1065"/>
        <w:gridCol w:w="706"/>
        <w:gridCol w:w="1261"/>
        <w:gridCol w:w="163"/>
        <w:gridCol w:w="2134"/>
      </w:tblGrid>
      <w:tr w:rsidR="00E531DE" w:rsidRPr="00E17C7B">
        <w:trPr>
          <w:jc w:val="center"/>
        </w:trPr>
        <w:tc>
          <w:tcPr>
            <w:tcW w:w="1187" w:type="dxa"/>
            <w:noWrap/>
            <w:vAlign w:val="center"/>
          </w:tcPr>
          <w:p w:rsidR="00E531DE" w:rsidRPr="00E17C7B" w:rsidRDefault="00E17C7B" w:rsidP="00BD750B">
            <w:pPr>
              <w:spacing w:before="62" w:line="360" w:lineRule="auto"/>
              <w:jc w:val="center"/>
              <w:rPr>
                <w:rFonts w:ascii="仿宋" w:eastAsia="仿宋" w:hAnsi="仿宋" w:cs="宋体"/>
              </w:rPr>
            </w:pPr>
            <w:r w:rsidRPr="00E17C7B">
              <w:rPr>
                <w:rFonts w:ascii="仿宋" w:eastAsia="仿宋" w:hAnsi="仿宋" w:cs="宋体" w:hint="eastAsia"/>
              </w:rPr>
              <w:t>姓  名</w:t>
            </w:r>
          </w:p>
        </w:tc>
        <w:tc>
          <w:tcPr>
            <w:tcW w:w="1079" w:type="dxa"/>
            <w:gridSpan w:val="2"/>
            <w:noWrap/>
            <w:vAlign w:val="center"/>
          </w:tcPr>
          <w:p w:rsidR="00E531DE" w:rsidRPr="00E17C7B" w:rsidRDefault="00E531DE" w:rsidP="00BD750B">
            <w:pPr>
              <w:spacing w:before="62" w:line="360" w:lineRule="auto"/>
              <w:jc w:val="center"/>
              <w:rPr>
                <w:rFonts w:ascii="仿宋" w:eastAsia="仿宋" w:hAnsi="仿宋" w:cs="宋体"/>
              </w:rPr>
            </w:pPr>
          </w:p>
        </w:tc>
        <w:tc>
          <w:tcPr>
            <w:tcW w:w="927" w:type="dxa"/>
            <w:noWrap/>
            <w:vAlign w:val="center"/>
          </w:tcPr>
          <w:p w:rsidR="00E531DE" w:rsidRPr="00E17C7B" w:rsidRDefault="00E17C7B" w:rsidP="00BD750B">
            <w:pPr>
              <w:spacing w:before="62" w:line="360" w:lineRule="auto"/>
              <w:jc w:val="center"/>
              <w:rPr>
                <w:rFonts w:ascii="仿宋" w:eastAsia="仿宋" w:hAnsi="仿宋" w:cs="宋体"/>
              </w:rPr>
            </w:pPr>
            <w:r w:rsidRPr="00E17C7B">
              <w:rPr>
                <w:rFonts w:ascii="仿宋" w:eastAsia="仿宋" w:hAnsi="仿宋" w:cs="宋体" w:hint="eastAsia"/>
              </w:rPr>
              <w:t>年 龄</w:t>
            </w:r>
          </w:p>
        </w:tc>
        <w:tc>
          <w:tcPr>
            <w:tcW w:w="1065" w:type="dxa"/>
            <w:noWrap/>
            <w:vAlign w:val="center"/>
          </w:tcPr>
          <w:p w:rsidR="00E531DE" w:rsidRPr="00E17C7B" w:rsidRDefault="00E531DE" w:rsidP="00BD750B">
            <w:pPr>
              <w:spacing w:before="62" w:line="360" w:lineRule="auto"/>
              <w:jc w:val="center"/>
              <w:rPr>
                <w:rFonts w:ascii="仿宋" w:eastAsia="仿宋" w:hAnsi="仿宋" w:cs="宋体"/>
              </w:rPr>
            </w:pPr>
          </w:p>
        </w:tc>
        <w:tc>
          <w:tcPr>
            <w:tcW w:w="2130" w:type="dxa"/>
            <w:gridSpan w:val="3"/>
            <w:noWrap/>
            <w:vAlign w:val="center"/>
          </w:tcPr>
          <w:p w:rsidR="00E531DE" w:rsidRPr="00E17C7B" w:rsidRDefault="00E17C7B" w:rsidP="00BD750B">
            <w:pPr>
              <w:spacing w:before="62" w:line="360" w:lineRule="auto"/>
              <w:jc w:val="center"/>
              <w:rPr>
                <w:rFonts w:ascii="仿宋" w:eastAsia="仿宋" w:hAnsi="仿宋" w:cs="宋体"/>
              </w:rPr>
            </w:pPr>
            <w:r w:rsidRPr="00E17C7B">
              <w:rPr>
                <w:rFonts w:ascii="仿宋" w:eastAsia="仿宋" w:hAnsi="仿宋" w:cs="宋体" w:hint="eastAsia"/>
              </w:rPr>
              <w:t>学历</w:t>
            </w:r>
          </w:p>
        </w:tc>
        <w:tc>
          <w:tcPr>
            <w:tcW w:w="2134" w:type="dxa"/>
            <w:noWrap/>
            <w:vAlign w:val="center"/>
          </w:tcPr>
          <w:p w:rsidR="00E531DE" w:rsidRPr="00E17C7B" w:rsidRDefault="00E531DE" w:rsidP="00BD750B">
            <w:pPr>
              <w:spacing w:before="62" w:line="360" w:lineRule="auto"/>
              <w:jc w:val="center"/>
              <w:rPr>
                <w:rFonts w:ascii="仿宋" w:eastAsia="仿宋" w:hAnsi="仿宋" w:cs="宋体"/>
              </w:rPr>
            </w:pPr>
          </w:p>
        </w:tc>
      </w:tr>
      <w:tr w:rsidR="00E531DE" w:rsidRPr="00E17C7B">
        <w:trPr>
          <w:jc w:val="center"/>
        </w:trPr>
        <w:tc>
          <w:tcPr>
            <w:tcW w:w="1187" w:type="dxa"/>
            <w:noWrap/>
            <w:vAlign w:val="center"/>
          </w:tcPr>
          <w:p w:rsidR="00E531DE" w:rsidRPr="00E17C7B" w:rsidRDefault="00E17C7B" w:rsidP="00BD750B">
            <w:pPr>
              <w:spacing w:before="62" w:line="360" w:lineRule="auto"/>
              <w:jc w:val="center"/>
              <w:rPr>
                <w:rFonts w:ascii="仿宋" w:eastAsia="仿宋" w:hAnsi="仿宋" w:cs="宋体"/>
              </w:rPr>
            </w:pPr>
            <w:r w:rsidRPr="00E17C7B">
              <w:rPr>
                <w:rFonts w:ascii="仿宋" w:eastAsia="仿宋" w:hAnsi="仿宋" w:cs="宋体" w:hint="eastAsia"/>
              </w:rPr>
              <w:t>职  称</w:t>
            </w:r>
          </w:p>
        </w:tc>
        <w:tc>
          <w:tcPr>
            <w:tcW w:w="1079" w:type="dxa"/>
            <w:gridSpan w:val="2"/>
            <w:noWrap/>
            <w:vAlign w:val="center"/>
          </w:tcPr>
          <w:p w:rsidR="00E531DE" w:rsidRPr="00E17C7B" w:rsidRDefault="00E531DE" w:rsidP="00BD750B">
            <w:pPr>
              <w:spacing w:before="62" w:line="360" w:lineRule="auto"/>
              <w:jc w:val="center"/>
              <w:rPr>
                <w:rFonts w:ascii="仿宋" w:eastAsia="仿宋" w:hAnsi="仿宋" w:cs="宋体"/>
              </w:rPr>
            </w:pPr>
          </w:p>
        </w:tc>
        <w:tc>
          <w:tcPr>
            <w:tcW w:w="927" w:type="dxa"/>
            <w:noWrap/>
            <w:vAlign w:val="center"/>
          </w:tcPr>
          <w:p w:rsidR="00E531DE" w:rsidRPr="00E17C7B" w:rsidRDefault="00E17C7B" w:rsidP="00BD750B">
            <w:pPr>
              <w:spacing w:before="62" w:line="360" w:lineRule="auto"/>
              <w:jc w:val="center"/>
              <w:rPr>
                <w:rFonts w:ascii="仿宋" w:eastAsia="仿宋" w:hAnsi="仿宋" w:cs="宋体"/>
              </w:rPr>
            </w:pPr>
            <w:r w:rsidRPr="00E17C7B">
              <w:rPr>
                <w:rFonts w:ascii="仿宋" w:eastAsia="仿宋" w:hAnsi="仿宋" w:cs="宋体" w:hint="eastAsia"/>
              </w:rPr>
              <w:t>职 务</w:t>
            </w:r>
          </w:p>
        </w:tc>
        <w:tc>
          <w:tcPr>
            <w:tcW w:w="1065" w:type="dxa"/>
            <w:noWrap/>
            <w:vAlign w:val="center"/>
          </w:tcPr>
          <w:p w:rsidR="00E531DE" w:rsidRPr="00E17C7B" w:rsidRDefault="00E531DE" w:rsidP="00BD750B">
            <w:pPr>
              <w:spacing w:before="62" w:line="360" w:lineRule="auto"/>
              <w:jc w:val="center"/>
              <w:rPr>
                <w:rFonts w:ascii="仿宋" w:eastAsia="仿宋" w:hAnsi="仿宋" w:cs="宋体"/>
              </w:rPr>
            </w:pPr>
          </w:p>
        </w:tc>
        <w:tc>
          <w:tcPr>
            <w:tcW w:w="2130" w:type="dxa"/>
            <w:gridSpan w:val="3"/>
            <w:noWrap/>
            <w:vAlign w:val="center"/>
          </w:tcPr>
          <w:p w:rsidR="00E531DE" w:rsidRPr="00E17C7B" w:rsidRDefault="00E17C7B" w:rsidP="00BD750B">
            <w:pPr>
              <w:spacing w:before="62" w:line="360" w:lineRule="auto"/>
              <w:jc w:val="center"/>
              <w:rPr>
                <w:rFonts w:ascii="仿宋" w:eastAsia="仿宋" w:hAnsi="仿宋" w:cs="宋体"/>
              </w:rPr>
            </w:pPr>
            <w:r w:rsidRPr="00E17C7B">
              <w:rPr>
                <w:rFonts w:ascii="仿宋" w:eastAsia="仿宋" w:hAnsi="仿宋" w:cs="宋体" w:hint="eastAsia"/>
              </w:rPr>
              <w:t>拟在本合同任职</w:t>
            </w:r>
          </w:p>
        </w:tc>
        <w:tc>
          <w:tcPr>
            <w:tcW w:w="2134" w:type="dxa"/>
            <w:noWrap/>
            <w:vAlign w:val="center"/>
          </w:tcPr>
          <w:p w:rsidR="00E531DE" w:rsidRPr="00E17C7B" w:rsidRDefault="00E531DE" w:rsidP="00BD750B">
            <w:pPr>
              <w:spacing w:before="62" w:line="360" w:lineRule="auto"/>
              <w:jc w:val="center"/>
              <w:rPr>
                <w:rFonts w:ascii="仿宋" w:eastAsia="仿宋" w:hAnsi="仿宋" w:cs="宋体"/>
              </w:rPr>
            </w:pPr>
          </w:p>
        </w:tc>
      </w:tr>
      <w:tr w:rsidR="00E531DE" w:rsidRPr="00E17C7B">
        <w:trPr>
          <w:jc w:val="center"/>
        </w:trPr>
        <w:tc>
          <w:tcPr>
            <w:tcW w:w="1187" w:type="dxa"/>
            <w:noWrap/>
            <w:vAlign w:val="center"/>
          </w:tcPr>
          <w:p w:rsidR="00E531DE" w:rsidRPr="00E17C7B" w:rsidRDefault="00E17C7B" w:rsidP="00BD750B">
            <w:pPr>
              <w:spacing w:before="62" w:line="360" w:lineRule="auto"/>
              <w:jc w:val="center"/>
              <w:rPr>
                <w:rFonts w:ascii="仿宋" w:eastAsia="仿宋" w:hAnsi="仿宋" w:cs="宋体"/>
              </w:rPr>
            </w:pPr>
            <w:r w:rsidRPr="00E17C7B">
              <w:rPr>
                <w:rFonts w:ascii="仿宋" w:eastAsia="仿宋" w:hAnsi="仿宋" w:cs="宋体" w:hint="eastAsia"/>
              </w:rPr>
              <w:t>毕业学校</w:t>
            </w:r>
          </w:p>
        </w:tc>
        <w:tc>
          <w:tcPr>
            <w:tcW w:w="7335" w:type="dxa"/>
            <w:gridSpan w:val="8"/>
            <w:noWrap/>
          </w:tcPr>
          <w:p w:rsidR="00E531DE" w:rsidRPr="00E17C7B" w:rsidRDefault="00E17C7B" w:rsidP="00B21D78">
            <w:pPr>
              <w:spacing w:before="62" w:line="360" w:lineRule="auto"/>
              <w:ind w:firstLineChars="450" w:firstLine="945"/>
              <w:rPr>
                <w:rFonts w:ascii="仿宋" w:eastAsia="仿宋" w:hAnsi="仿宋" w:cs="宋体"/>
              </w:rPr>
            </w:pPr>
            <w:r w:rsidRPr="00E17C7B">
              <w:rPr>
                <w:rFonts w:ascii="仿宋" w:eastAsia="仿宋" w:hAnsi="仿宋" w:cs="宋体" w:hint="eastAsia"/>
              </w:rPr>
              <w:t>年毕业于            学校        专业</w:t>
            </w:r>
          </w:p>
        </w:tc>
      </w:tr>
      <w:tr w:rsidR="00E531DE" w:rsidRPr="00E17C7B">
        <w:trPr>
          <w:jc w:val="center"/>
        </w:trPr>
        <w:tc>
          <w:tcPr>
            <w:tcW w:w="8522" w:type="dxa"/>
            <w:gridSpan w:val="9"/>
            <w:noWrap/>
            <w:vAlign w:val="center"/>
          </w:tcPr>
          <w:p w:rsidR="00E531DE" w:rsidRPr="00E17C7B" w:rsidRDefault="00E17C7B" w:rsidP="00BD750B">
            <w:pPr>
              <w:spacing w:before="62" w:line="360" w:lineRule="auto"/>
              <w:rPr>
                <w:rFonts w:ascii="仿宋" w:eastAsia="仿宋" w:hAnsi="仿宋" w:cs="宋体"/>
              </w:rPr>
            </w:pPr>
            <w:r w:rsidRPr="00E17C7B">
              <w:rPr>
                <w:rFonts w:ascii="仿宋" w:eastAsia="仿宋" w:hAnsi="仿宋" w:cs="宋体" w:hint="eastAsia"/>
              </w:rPr>
              <w:t>主要工作经历</w:t>
            </w:r>
          </w:p>
        </w:tc>
      </w:tr>
      <w:tr w:rsidR="00E531DE" w:rsidRPr="00E17C7B">
        <w:trPr>
          <w:trHeight w:val="20"/>
          <w:jc w:val="center"/>
        </w:trPr>
        <w:tc>
          <w:tcPr>
            <w:tcW w:w="1544" w:type="dxa"/>
            <w:gridSpan w:val="2"/>
            <w:noWrap/>
            <w:vAlign w:val="center"/>
          </w:tcPr>
          <w:p w:rsidR="00E531DE" w:rsidRPr="00E17C7B" w:rsidRDefault="00E17C7B" w:rsidP="00BD750B">
            <w:pPr>
              <w:spacing w:before="62" w:line="360" w:lineRule="auto"/>
              <w:jc w:val="center"/>
              <w:rPr>
                <w:rFonts w:ascii="仿宋" w:eastAsia="仿宋" w:hAnsi="仿宋" w:cs="宋体"/>
              </w:rPr>
            </w:pPr>
            <w:r w:rsidRPr="00E17C7B">
              <w:rPr>
                <w:rFonts w:ascii="仿宋" w:eastAsia="仿宋" w:hAnsi="仿宋" w:cs="宋体" w:hint="eastAsia"/>
              </w:rPr>
              <w:t>时  间</w:t>
            </w:r>
          </w:p>
        </w:tc>
        <w:tc>
          <w:tcPr>
            <w:tcW w:w="3420" w:type="dxa"/>
            <w:gridSpan w:val="4"/>
            <w:noWrap/>
            <w:vAlign w:val="center"/>
          </w:tcPr>
          <w:p w:rsidR="00E531DE" w:rsidRPr="00E17C7B" w:rsidRDefault="00E17C7B" w:rsidP="00BD750B">
            <w:pPr>
              <w:spacing w:before="62" w:line="360" w:lineRule="auto"/>
              <w:jc w:val="center"/>
              <w:rPr>
                <w:rFonts w:ascii="仿宋" w:eastAsia="仿宋" w:hAnsi="仿宋" w:cs="宋体"/>
              </w:rPr>
            </w:pPr>
            <w:r w:rsidRPr="00E17C7B">
              <w:rPr>
                <w:rFonts w:ascii="仿宋" w:eastAsia="仿宋" w:hAnsi="仿宋" w:cs="宋体" w:hint="eastAsia"/>
              </w:rPr>
              <w:t>参加过的类似项目</w:t>
            </w:r>
          </w:p>
        </w:tc>
        <w:tc>
          <w:tcPr>
            <w:tcW w:w="1261" w:type="dxa"/>
            <w:noWrap/>
            <w:vAlign w:val="center"/>
          </w:tcPr>
          <w:p w:rsidR="00E531DE" w:rsidRPr="00E17C7B" w:rsidRDefault="00E17C7B" w:rsidP="00BD750B">
            <w:pPr>
              <w:spacing w:before="62" w:line="360" w:lineRule="auto"/>
              <w:rPr>
                <w:rFonts w:ascii="仿宋" w:eastAsia="仿宋" w:hAnsi="仿宋" w:cs="宋体"/>
              </w:rPr>
            </w:pPr>
            <w:r w:rsidRPr="00E17C7B">
              <w:rPr>
                <w:rFonts w:ascii="仿宋" w:eastAsia="仿宋" w:hAnsi="仿宋" w:cs="宋体" w:hint="eastAsia"/>
              </w:rPr>
              <w:t>担任职务</w:t>
            </w:r>
          </w:p>
        </w:tc>
        <w:tc>
          <w:tcPr>
            <w:tcW w:w="2297" w:type="dxa"/>
            <w:gridSpan w:val="2"/>
            <w:noWrap/>
            <w:vAlign w:val="center"/>
          </w:tcPr>
          <w:p w:rsidR="00E531DE" w:rsidRPr="00E17C7B" w:rsidRDefault="00E17C7B" w:rsidP="00BD750B">
            <w:pPr>
              <w:spacing w:before="62" w:line="360" w:lineRule="auto"/>
              <w:jc w:val="center"/>
              <w:rPr>
                <w:rFonts w:ascii="仿宋" w:eastAsia="仿宋" w:hAnsi="仿宋" w:cs="宋体"/>
              </w:rPr>
            </w:pPr>
            <w:r w:rsidRPr="00E17C7B">
              <w:rPr>
                <w:rFonts w:ascii="仿宋" w:eastAsia="仿宋" w:hAnsi="仿宋" w:cs="宋体" w:hint="eastAsia"/>
              </w:rPr>
              <w:t>备注</w:t>
            </w:r>
          </w:p>
        </w:tc>
      </w:tr>
      <w:tr w:rsidR="00E531DE" w:rsidRPr="00E17C7B">
        <w:trPr>
          <w:trHeight w:val="690"/>
          <w:jc w:val="center"/>
        </w:trPr>
        <w:tc>
          <w:tcPr>
            <w:tcW w:w="1544" w:type="dxa"/>
            <w:gridSpan w:val="2"/>
            <w:noWrap/>
          </w:tcPr>
          <w:p w:rsidR="00E531DE" w:rsidRPr="00E17C7B" w:rsidRDefault="00E531DE" w:rsidP="00BD750B">
            <w:pPr>
              <w:spacing w:before="62" w:line="360" w:lineRule="auto"/>
              <w:rPr>
                <w:rFonts w:ascii="仿宋" w:eastAsia="仿宋" w:hAnsi="仿宋" w:cs="宋体"/>
              </w:rPr>
            </w:pPr>
          </w:p>
        </w:tc>
        <w:tc>
          <w:tcPr>
            <w:tcW w:w="3420" w:type="dxa"/>
            <w:gridSpan w:val="4"/>
            <w:noWrap/>
          </w:tcPr>
          <w:p w:rsidR="00E531DE" w:rsidRPr="00E17C7B" w:rsidRDefault="00E531DE" w:rsidP="00BD750B">
            <w:pPr>
              <w:spacing w:before="62" w:line="360" w:lineRule="auto"/>
              <w:rPr>
                <w:rFonts w:ascii="仿宋" w:eastAsia="仿宋" w:hAnsi="仿宋" w:cs="宋体"/>
              </w:rPr>
            </w:pPr>
          </w:p>
        </w:tc>
        <w:tc>
          <w:tcPr>
            <w:tcW w:w="1261" w:type="dxa"/>
            <w:noWrap/>
          </w:tcPr>
          <w:p w:rsidR="00E531DE" w:rsidRPr="00E17C7B" w:rsidRDefault="00E531DE" w:rsidP="00BD750B">
            <w:pPr>
              <w:spacing w:before="62" w:line="360" w:lineRule="auto"/>
              <w:rPr>
                <w:rFonts w:ascii="仿宋" w:eastAsia="仿宋" w:hAnsi="仿宋" w:cs="宋体"/>
              </w:rPr>
            </w:pPr>
          </w:p>
        </w:tc>
        <w:tc>
          <w:tcPr>
            <w:tcW w:w="2297" w:type="dxa"/>
            <w:gridSpan w:val="2"/>
            <w:noWrap/>
          </w:tcPr>
          <w:p w:rsidR="00E531DE" w:rsidRPr="00E17C7B" w:rsidRDefault="00E531DE" w:rsidP="00BD750B">
            <w:pPr>
              <w:spacing w:before="62" w:line="360" w:lineRule="auto"/>
              <w:rPr>
                <w:rFonts w:ascii="仿宋" w:eastAsia="仿宋" w:hAnsi="仿宋" w:cs="宋体"/>
              </w:rPr>
            </w:pPr>
          </w:p>
        </w:tc>
      </w:tr>
      <w:tr w:rsidR="00E531DE" w:rsidRPr="00E17C7B">
        <w:trPr>
          <w:trHeight w:val="690"/>
          <w:jc w:val="center"/>
        </w:trPr>
        <w:tc>
          <w:tcPr>
            <w:tcW w:w="1544" w:type="dxa"/>
            <w:gridSpan w:val="2"/>
            <w:noWrap/>
          </w:tcPr>
          <w:p w:rsidR="00E531DE" w:rsidRPr="00E17C7B" w:rsidRDefault="00E531DE" w:rsidP="00BD750B">
            <w:pPr>
              <w:spacing w:before="62" w:line="360" w:lineRule="auto"/>
              <w:rPr>
                <w:rFonts w:ascii="仿宋" w:eastAsia="仿宋" w:hAnsi="仿宋" w:cs="宋体"/>
              </w:rPr>
            </w:pPr>
          </w:p>
        </w:tc>
        <w:tc>
          <w:tcPr>
            <w:tcW w:w="3420" w:type="dxa"/>
            <w:gridSpan w:val="4"/>
            <w:noWrap/>
          </w:tcPr>
          <w:p w:rsidR="00E531DE" w:rsidRPr="00E17C7B" w:rsidRDefault="00E531DE" w:rsidP="00BD750B">
            <w:pPr>
              <w:spacing w:before="62" w:line="360" w:lineRule="auto"/>
              <w:rPr>
                <w:rFonts w:ascii="仿宋" w:eastAsia="仿宋" w:hAnsi="仿宋" w:cs="宋体"/>
              </w:rPr>
            </w:pPr>
          </w:p>
        </w:tc>
        <w:tc>
          <w:tcPr>
            <w:tcW w:w="1261" w:type="dxa"/>
            <w:noWrap/>
          </w:tcPr>
          <w:p w:rsidR="00E531DE" w:rsidRPr="00E17C7B" w:rsidRDefault="00E531DE" w:rsidP="00BD750B">
            <w:pPr>
              <w:spacing w:before="62" w:line="360" w:lineRule="auto"/>
              <w:rPr>
                <w:rFonts w:ascii="仿宋" w:eastAsia="仿宋" w:hAnsi="仿宋" w:cs="宋体"/>
              </w:rPr>
            </w:pPr>
          </w:p>
        </w:tc>
        <w:tc>
          <w:tcPr>
            <w:tcW w:w="2297" w:type="dxa"/>
            <w:gridSpan w:val="2"/>
            <w:noWrap/>
          </w:tcPr>
          <w:p w:rsidR="00E531DE" w:rsidRPr="00E17C7B" w:rsidRDefault="00E531DE" w:rsidP="00BD750B">
            <w:pPr>
              <w:spacing w:before="62" w:line="360" w:lineRule="auto"/>
              <w:rPr>
                <w:rFonts w:ascii="仿宋" w:eastAsia="仿宋" w:hAnsi="仿宋" w:cs="宋体"/>
              </w:rPr>
            </w:pPr>
          </w:p>
        </w:tc>
      </w:tr>
      <w:tr w:rsidR="00E531DE" w:rsidRPr="00E17C7B">
        <w:trPr>
          <w:trHeight w:val="690"/>
          <w:jc w:val="center"/>
        </w:trPr>
        <w:tc>
          <w:tcPr>
            <w:tcW w:w="1544" w:type="dxa"/>
            <w:gridSpan w:val="2"/>
            <w:noWrap/>
          </w:tcPr>
          <w:p w:rsidR="00E531DE" w:rsidRPr="00E17C7B" w:rsidRDefault="00E531DE" w:rsidP="00BD750B">
            <w:pPr>
              <w:spacing w:before="62" w:line="360" w:lineRule="auto"/>
              <w:rPr>
                <w:rFonts w:ascii="仿宋" w:eastAsia="仿宋" w:hAnsi="仿宋" w:cs="宋体"/>
              </w:rPr>
            </w:pPr>
          </w:p>
        </w:tc>
        <w:tc>
          <w:tcPr>
            <w:tcW w:w="3420" w:type="dxa"/>
            <w:gridSpan w:val="4"/>
            <w:noWrap/>
          </w:tcPr>
          <w:p w:rsidR="00E531DE" w:rsidRPr="00E17C7B" w:rsidRDefault="00E531DE" w:rsidP="00BD750B">
            <w:pPr>
              <w:spacing w:before="62" w:line="360" w:lineRule="auto"/>
              <w:rPr>
                <w:rFonts w:ascii="仿宋" w:eastAsia="仿宋" w:hAnsi="仿宋" w:cs="宋体"/>
              </w:rPr>
            </w:pPr>
          </w:p>
        </w:tc>
        <w:tc>
          <w:tcPr>
            <w:tcW w:w="1261" w:type="dxa"/>
            <w:noWrap/>
          </w:tcPr>
          <w:p w:rsidR="00E531DE" w:rsidRPr="00E17C7B" w:rsidRDefault="00E531DE" w:rsidP="00BD750B">
            <w:pPr>
              <w:spacing w:before="62" w:line="360" w:lineRule="auto"/>
              <w:rPr>
                <w:rFonts w:ascii="仿宋" w:eastAsia="仿宋" w:hAnsi="仿宋" w:cs="宋体"/>
              </w:rPr>
            </w:pPr>
          </w:p>
        </w:tc>
        <w:tc>
          <w:tcPr>
            <w:tcW w:w="2297" w:type="dxa"/>
            <w:gridSpan w:val="2"/>
            <w:noWrap/>
          </w:tcPr>
          <w:p w:rsidR="00E531DE" w:rsidRPr="00E17C7B" w:rsidRDefault="00E531DE" w:rsidP="00BD750B">
            <w:pPr>
              <w:spacing w:before="62" w:line="360" w:lineRule="auto"/>
              <w:rPr>
                <w:rFonts w:ascii="仿宋" w:eastAsia="仿宋" w:hAnsi="仿宋" w:cs="宋体"/>
              </w:rPr>
            </w:pPr>
          </w:p>
        </w:tc>
      </w:tr>
      <w:tr w:rsidR="00E531DE" w:rsidRPr="00E17C7B">
        <w:trPr>
          <w:trHeight w:val="690"/>
          <w:jc w:val="center"/>
        </w:trPr>
        <w:tc>
          <w:tcPr>
            <w:tcW w:w="1544" w:type="dxa"/>
            <w:gridSpan w:val="2"/>
            <w:noWrap/>
            <w:vAlign w:val="center"/>
          </w:tcPr>
          <w:p w:rsidR="00E531DE" w:rsidRPr="00E17C7B" w:rsidRDefault="00E531DE" w:rsidP="00BD750B">
            <w:pPr>
              <w:spacing w:before="62" w:line="360" w:lineRule="auto"/>
              <w:rPr>
                <w:rFonts w:ascii="仿宋" w:eastAsia="仿宋" w:hAnsi="仿宋" w:cs="宋体"/>
              </w:rPr>
            </w:pPr>
          </w:p>
        </w:tc>
        <w:tc>
          <w:tcPr>
            <w:tcW w:w="3420" w:type="dxa"/>
            <w:gridSpan w:val="4"/>
            <w:noWrap/>
            <w:vAlign w:val="center"/>
          </w:tcPr>
          <w:p w:rsidR="00E531DE" w:rsidRPr="00E17C7B" w:rsidRDefault="00E531DE" w:rsidP="00BD750B">
            <w:pPr>
              <w:spacing w:before="62" w:line="360" w:lineRule="auto"/>
              <w:rPr>
                <w:rFonts w:ascii="仿宋" w:eastAsia="仿宋" w:hAnsi="仿宋" w:cs="宋体"/>
              </w:rPr>
            </w:pPr>
          </w:p>
        </w:tc>
        <w:tc>
          <w:tcPr>
            <w:tcW w:w="1261" w:type="dxa"/>
            <w:noWrap/>
            <w:vAlign w:val="center"/>
          </w:tcPr>
          <w:p w:rsidR="00E531DE" w:rsidRPr="00E17C7B" w:rsidRDefault="00E531DE" w:rsidP="00BD750B">
            <w:pPr>
              <w:spacing w:before="62" w:line="360" w:lineRule="auto"/>
              <w:rPr>
                <w:rFonts w:ascii="仿宋" w:eastAsia="仿宋" w:hAnsi="仿宋" w:cs="宋体"/>
              </w:rPr>
            </w:pPr>
          </w:p>
        </w:tc>
        <w:tc>
          <w:tcPr>
            <w:tcW w:w="2297" w:type="dxa"/>
            <w:gridSpan w:val="2"/>
            <w:noWrap/>
            <w:vAlign w:val="center"/>
          </w:tcPr>
          <w:p w:rsidR="00E531DE" w:rsidRPr="00E17C7B" w:rsidRDefault="00E531DE" w:rsidP="00BD750B">
            <w:pPr>
              <w:spacing w:before="62" w:line="360" w:lineRule="auto"/>
              <w:rPr>
                <w:rFonts w:ascii="仿宋" w:eastAsia="仿宋" w:hAnsi="仿宋" w:cs="宋体"/>
              </w:rPr>
            </w:pPr>
          </w:p>
        </w:tc>
      </w:tr>
      <w:tr w:rsidR="00E531DE" w:rsidRPr="00E17C7B">
        <w:trPr>
          <w:trHeight w:val="690"/>
          <w:jc w:val="center"/>
        </w:trPr>
        <w:tc>
          <w:tcPr>
            <w:tcW w:w="1544" w:type="dxa"/>
            <w:gridSpan w:val="2"/>
            <w:noWrap/>
            <w:vAlign w:val="center"/>
          </w:tcPr>
          <w:p w:rsidR="00E531DE" w:rsidRPr="00E17C7B" w:rsidRDefault="00E531DE" w:rsidP="00BD750B">
            <w:pPr>
              <w:spacing w:before="62" w:line="360" w:lineRule="auto"/>
              <w:rPr>
                <w:rFonts w:ascii="仿宋" w:eastAsia="仿宋" w:hAnsi="仿宋" w:cs="宋体"/>
              </w:rPr>
            </w:pPr>
          </w:p>
        </w:tc>
        <w:tc>
          <w:tcPr>
            <w:tcW w:w="3420" w:type="dxa"/>
            <w:gridSpan w:val="4"/>
            <w:noWrap/>
            <w:vAlign w:val="center"/>
          </w:tcPr>
          <w:p w:rsidR="00E531DE" w:rsidRPr="00E17C7B" w:rsidRDefault="00E531DE" w:rsidP="00BD750B">
            <w:pPr>
              <w:spacing w:before="62" w:line="360" w:lineRule="auto"/>
              <w:rPr>
                <w:rFonts w:ascii="仿宋" w:eastAsia="仿宋" w:hAnsi="仿宋" w:cs="宋体"/>
              </w:rPr>
            </w:pPr>
          </w:p>
        </w:tc>
        <w:tc>
          <w:tcPr>
            <w:tcW w:w="1261" w:type="dxa"/>
            <w:noWrap/>
            <w:vAlign w:val="center"/>
          </w:tcPr>
          <w:p w:rsidR="00E531DE" w:rsidRPr="00E17C7B" w:rsidRDefault="00E531DE" w:rsidP="00BD750B">
            <w:pPr>
              <w:spacing w:before="62" w:line="360" w:lineRule="auto"/>
              <w:rPr>
                <w:rFonts w:ascii="仿宋" w:eastAsia="仿宋" w:hAnsi="仿宋" w:cs="宋体"/>
              </w:rPr>
            </w:pPr>
          </w:p>
        </w:tc>
        <w:tc>
          <w:tcPr>
            <w:tcW w:w="2297" w:type="dxa"/>
            <w:gridSpan w:val="2"/>
            <w:noWrap/>
            <w:vAlign w:val="center"/>
          </w:tcPr>
          <w:p w:rsidR="00E531DE" w:rsidRPr="00E17C7B" w:rsidRDefault="00E531DE" w:rsidP="00BD750B">
            <w:pPr>
              <w:spacing w:before="62" w:line="360" w:lineRule="auto"/>
              <w:rPr>
                <w:rFonts w:ascii="仿宋" w:eastAsia="仿宋" w:hAnsi="仿宋" w:cs="宋体"/>
              </w:rPr>
            </w:pPr>
          </w:p>
        </w:tc>
      </w:tr>
      <w:tr w:rsidR="00E531DE" w:rsidRPr="00E17C7B">
        <w:trPr>
          <w:trHeight w:val="690"/>
          <w:jc w:val="center"/>
        </w:trPr>
        <w:tc>
          <w:tcPr>
            <w:tcW w:w="1544" w:type="dxa"/>
            <w:gridSpan w:val="2"/>
            <w:noWrap/>
            <w:vAlign w:val="center"/>
          </w:tcPr>
          <w:p w:rsidR="00E531DE" w:rsidRPr="00E17C7B" w:rsidRDefault="00E531DE" w:rsidP="00BD750B">
            <w:pPr>
              <w:spacing w:before="62" w:line="360" w:lineRule="auto"/>
              <w:rPr>
                <w:rFonts w:ascii="仿宋" w:eastAsia="仿宋" w:hAnsi="仿宋" w:cs="宋体"/>
              </w:rPr>
            </w:pPr>
          </w:p>
        </w:tc>
        <w:tc>
          <w:tcPr>
            <w:tcW w:w="3420" w:type="dxa"/>
            <w:gridSpan w:val="4"/>
            <w:noWrap/>
            <w:vAlign w:val="center"/>
          </w:tcPr>
          <w:p w:rsidR="00E531DE" w:rsidRPr="00E17C7B" w:rsidRDefault="00E531DE" w:rsidP="00BD750B">
            <w:pPr>
              <w:spacing w:before="62" w:line="360" w:lineRule="auto"/>
              <w:rPr>
                <w:rFonts w:ascii="仿宋" w:eastAsia="仿宋" w:hAnsi="仿宋" w:cs="宋体"/>
              </w:rPr>
            </w:pPr>
          </w:p>
        </w:tc>
        <w:tc>
          <w:tcPr>
            <w:tcW w:w="1261" w:type="dxa"/>
            <w:noWrap/>
            <w:vAlign w:val="center"/>
          </w:tcPr>
          <w:p w:rsidR="00E531DE" w:rsidRPr="00E17C7B" w:rsidRDefault="00E531DE" w:rsidP="00BD750B">
            <w:pPr>
              <w:spacing w:before="62" w:line="360" w:lineRule="auto"/>
              <w:rPr>
                <w:rFonts w:ascii="仿宋" w:eastAsia="仿宋" w:hAnsi="仿宋" w:cs="宋体"/>
              </w:rPr>
            </w:pPr>
          </w:p>
        </w:tc>
        <w:tc>
          <w:tcPr>
            <w:tcW w:w="2297" w:type="dxa"/>
            <w:gridSpan w:val="2"/>
            <w:noWrap/>
            <w:vAlign w:val="center"/>
          </w:tcPr>
          <w:p w:rsidR="00E531DE" w:rsidRPr="00E17C7B" w:rsidRDefault="00E531DE" w:rsidP="00BD750B">
            <w:pPr>
              <w:spacing w:before="62" w:line="360" w:lineRule="auto"/>
              <w:rPr>
                <w:rFonts w:ascii="仿宋" w:eastAsia="仿宋" w:hAnsi="仿宋" w:cs="宋体"/>
              </w:rPr>
            </w:pPr>
          </w:p>
        </w:tc>
      </w:tr>
      <w:tr w:rsidR="00E531DE" w:rsidRPr="00E17C7B">
        <w:trPr>
          <w:trHeight w:val="690"/>
          <w:jc w:val="center"/>
        </w:trPr>
        <w:tc>
          <w:tcPr>
            <w:tcW w:w="1544" w:type="dxa"/>
            <w:gridSpan w:val="2"/>
            <w:noWrap/>
            <w:vAlign w:val="center"/>
          </w:tcPr>
          <w:p w:rsidR="00E531DE" w:rsidRPr="00E17C7B" w:rsidRDefault="00E531DE" w:rsidP="00BD750B">
            <w:pPr>
              <w:spacing w:before="62" w:line="360" w:lineRule="auto"/>
              <w:rPr>
                <w:rFonts w:ascii="仿宋" w:eastAsia="仿宋" w:hAnsi="仿宋" w:cs="宋体"/>
              </w:rPr>
            </w:pPr>
          </w:p>
        </w:tc>
        <w:tc>
          <w:tcPr>
            <w:tcW w:w="3420" w:type="dxa"/>
            <w:gridSpan w:val="4"/>
            <w:noWrap/>
            <w:vAlign w:val="center"/>
          </w:tcPr>
          <w:p w:rsidR="00E531DE" w:rsidRPr="00E17C7B" w:rsidRDefault="00E531DE" w:rsidP="00BD750B">
            <w:pPr>
              <w:spacing w:before="62" w:line="360" w:lineRule="auto"/>
              <w:rPr>
                <w:rFonts w:ascii="仿宋" w:eastAsia="仿宋" w:hAnsi="仿宋" w:cs="宋体"/>
              </w:rPr>
            </w:pPr>
          </w:p>
        </w:tc>
        <w:tc>
          <w:tcPr>
            <w:tcW w:w="1261" w:type="dxa"/>
            <w:noWrap/>
            <w:vAlign w:val="center"/>
          </w:tcPr>
          <w:p w:rsidR="00E531DE" w:rsidRPr="00E17C7B" w:rsidRDefault="00E531DE" w:rsidP="00BD750B">
            <w:pPr>
              <w:spacing w:before="62" w:line="360" w:lineRule="auto"/>
              <w:rPr>
                <w:rFonts w:ascii="仿宋" w:eastAsia="仿宋" w:hAnsi="仿宋" w:cs="宋体"/>
              </w:rPr>
            </w:pPr>
          </w:p>
        </w:tc>
        <w:tc>
          <w:tcPr>
            <w:tcW w:w="2297" w:type="dxa"/>
            <w:gridSpan w:val="2"/>
            <w:noWrap/>
            <w:vAlign w:val="center"/>
          </w:tcPr>
          <w:p w:rsidR="00E531DE" w:rsidRPr="00E17C7B" w:rsidRDefault="00E531DE" w:rsidP="00BD750B">
            <w:pPr>
              <w:spacing w:before="62" w:line="360" w:lineRule="auto"/>
              <w:rPr>
                <w:rFonts w:ascii="仿宋" w:eastAsia="仿宋" w:hAnsi="仿宋" w:cs="宋体"/>
              </w:rPr>
            </w:pPr>
          </w:p>
        </w:tc>
      </w:tr>
      <w:tr w:rsidR="00E531DE" w:rsidRPr="00E17C7B">
        <w:trPr>
          <w:trHeight w:val="690"/>
          <w:jc w:val="center"/>
        </w:trPr>
        <w:tc>
          <w:tcPr>
            <w:tcW w:w="1544" w:type="dxa"/>
            <w:gridSpan w:val="2"/>
            <w:noWrap/>
            <w:vAlign w:val="center"/>
          </w:tcPr>
          <w:p w:rsidR="00E531DE" w:rsidRPr="00E17C7B" w:rsidRDefault="00E531DE" w:rsidP="00BD750B">
            <w:pPr>
              <w:spacing w:before="62" w:line="360" w:lineRule="auto"/>
              <w:rPr>
                <w:rFonts w:ascii="仿宋" w:eastAsia="仿宋" w:hAnsi="仿宋" w:cs="宋体"/>
              </w:rPr>
            </w:pPr>
          </w:p>
        </w:tc>
        <w:tc>
          <w:tcPr>
            <w:tcW w:w="3420" w:type="dxa"/>
            <w:gridSpan w:val="4"/>
            <w:noWrap/>
            <w:vAlign w:val="center"/>
          </w:tcPr>
          <w:p w:rsidR="00E531DE" w:rsidRPr="00E17C7B" w:rsidRDefault="00E531DE" w:rsidP="00BD750B">
            <w:pPr>
              <w:spacing w:before="62" w:line="360" w:lineRule="auto"/>
              <w:rPr>
                <w:rFonts w:ascii="仿宋" w:eastAsia="仿宋" w:hAnsi="仿宋" w:cs="宋体"/>
              </w:rPr>
            </w:pPr>
          </w:p>
        </w:tc>
        <w:tc>
          <w:tcPr>
            <w:tcW w:w="1261" w:type="dxa"/>
            <w:noWrap/>
            <w:vAlign w:val="center"/>
          </w:tcPr>
          <w:p w:rsidR="00E531DE" w:rsidRPr="00E17C7B" w:rsidRDefault="00E531DE" w:rsidP="00BD750B">
            <w:pPr>
              <w:spacing w:before="62" w:line="360" w:lineRule="auto"/>
              <w:rPr>
                <w:rFonts w:ascii="仿宋" w:eastAsia="仿宋" w:hAnsi="仿宋" w:cs="宋体"/>
              </w:rPr>
            </w:pPr>
          </w:p>
        </w:tc>
        <w:tc>
          <w:tcPr>
            <w:tcW w:w="2297" w:type="dxa"/>
            <w:gridSpan w:val="2"/>
            <w:noWrap/>
            <w:vAlign w:val="center"/>
          </w:tcPr>
          <w:p w:rsidR="00E531DE" w:rsidRPr="00E17C7B" w:rsidRDefault="00E531DE" w:rsidP="00BD750B">
            <w:pPr>
              <w:spacing w:before="62" w:line="360" w:lineRule="auto"/>
              <w:rPr>
                <w:rFonts w:ascii="仿宋" w:eastAsia="仿宋" w:hAnsi="仿宋" w:cs="宋体"/>
              </w:rPr>
            </w:pPr>
          </w:p>
        </w:tc>
      </w:tr>
      <w:tr w:rsidR="00E531DE" w:rsidRPr="00E17C7B">
        <w:trPr>
          <w:trHeight w:val="690"/>
          <w:jc w:val="center"/>
        </w:trPr>
        <w:tc>
          <w:tcPr>
            <w:tcW w:w="1544" w:type="dxa"/>
            <w:gridSpan w:val="2"/>
            <w:noWrap/>
            <w:vAlign w:val="center"/>
          </w:tcPr>
          <w:p w:rsidR="00E531DE" w:rsidRPr="00E17C7B" w:rsidRDefault="00E531DE" w:rsidP="00BD750B">
            <w:pPr>
              <w:spacing w:before="62" w:line="360" w:lineRule="auto"/>
              <w:rPr>
                <w:rFonts w:ascii="仿宋" w:eastAsia="仿宋" w:hAnsi="仿宋" w:cs="宋体"/>
              </w:rPr>
            </w:pPr>
          </w:p>
        </w:tc>
        <w:tc>
          <w:tcPr>
            <w:tcW w:w="3420" w:type="dxa"/>
            <w:gridSpan w:val="4"/>
            <w:noWrap/>
            <w:vAlign w:val="center"/>
          </w:tcPr>
          <w:p w:rsidR="00E531DE" w:rsidRPr="00E17C7B" w:rsidRDefault="00E531DE" w:rsidP="00BD750B">
            <w:pPr>
              <w:spacing w:before="62" w:line="360" w:lineRule="auto"/>
              <w:rPr>
                <w:rFonts w:ascii="仿宋" w:eastAsia="仿宋" w:hAnsi="仿宋" w:cs="宋体"/>
              </w:rPr>
            </w:pPr>
          </w:p>
        </w:tc>
        <w:tc>
          <w:tcPr>
            <w:tcW w:w="1261" w:type="dxa"/>
            <w:noWrap/>
            <w:vAlign w:val="center"/>
          </w:tcPr>
          <w:p w:rsidR="00E531DE" w:rsidRPr="00E17C7B" w:rsidRDefault="00E531DE" w:rsidP="00BD750B">
            <w:pPr>
              <w:spacing w:before="62" w:line="360" w:lineRule="auto"/>
              <w:rPr>
                <w:rFonts w:ascii="仿宋" w:eastAsia="仿宋" w:hAnsi="仿宋" w:cs="宋体"/>
              </w:rPr>
            </w:pPr>
          </w:p>
        </w:tc>
        <w:tc>
          <w:tcPr>
            <w:tcW w:w="2297" w:type="dxa"/>
            <w:gridSpan w:val="2"/>
            <w:noWrap/>
            <w:vAlign w:val="center"/>
          </w:tcPr>
          <w:p w:rsidR="00E531DE" w:rsidRPr="00E17C7B" w:rsidRDefault="00E531DE" w:rsidP="00BD750B">
            <w:pPr>
              <w:spacing w:before="62" w:line="360" w:lineRule="auto"/>
              <w:rPr>
                <w:rFonts w:ascii="仿宋" w:eastAsia="仿宋" w:hAnsi="仿宋" w:cs="宋体"/>
              </w:rPr>
            </w:pPr>
          </w:p>
        </w:tc>
      </w:tr>
    </w:tbl>
    <w:p w:rsidR="00E531DE" w:rsidRPr="00E17C7B" w:rsidRDefault="00E17C7B" w:rsidP="00BD750B">
      <w:pPr>
        <w:spacing w:before="62" w:line="360" w:lineRule="auto"/>
        <w:rPr>
          <w:rFonts w:ascii="仿宋" w:eastAsia="仿宋" w:hAnsi="仿宋" w:cs="宋体"/>
        </w:rPr>
      </w:pPr>
      <w:r w:rsidRPr="00E17C7B">
        <w:rPr>
          <w:rFonts w:ascii="仿宋" w:eastAsia="仿宋" w:hAnsi="仿宋" w:cs="宋体" w:hint="eastAsia"/>
        </w:rPr>
        <w:t>注：投标人的每位主要人员均按此表格式分别填写和附相应的证明资料原件扫描件。</w:t>
      </w:r>
    </w:p>
    <w:p w:rsidR="00E531DE" w:rsidRPr="00E17C7B" w:rsidRDefault="00E17C7B" w:rsidP="00BD750B">
      <w:pPr>
        <w:spacing w:before="62" w:line="360" w:lineRule="auto"/>
        <w:rPr>
          <w:rFonts w:ascii="仿宋" w:eastAsia="仿宋" w:hAnsi="仿宋"/>
          <w:b/>
          <w:bCs/>
          <w:sz w:val="24"/>
          <w:szCs w:val="24"/>
        </w:rPr>
      </w:pPr>
      <w:r w:rsidRPr="00E17C7B">
        <w:rPr>
          <w:rFonts w:ascii="仿宋" w:eastAsia="仿宋" w:hAnsi="仿宋" w:hint="eastAsia"/>
          <w:b/>
          <w:bCs/>
          <w:sz w:val="24"/>
          <w:szCs w:val="24"/>
        </w:rPr>
        <w:br w:type="page"/>
      </w:r>
      <w:bookmarkEnd w:id="28"/>
      <w:bookmarkEnd w:id="29"/>
    </w:p>
    <w:p w:rsidR="00E531DE" w:rsidRPr="00E17C7B" w:rsidRDefault="00E17C7B" w:rsidP="00BD750B">
      <w:pPr>
        <w:pStyle w:val="ab"/>
        <w:spacing w:before="62" w:line="360" w:lineRule="auto"/>
        <w:jc w:val="center"/>
        <w:outlineLvl w:val="1"/>
        <w:rPr>
          <w:rFonts w:ascii="仿宋" w:eastAsia="仿宋" w:hAnsi="仿宋"/>
          <w:b/>
          <w:bCs/>
          <w:snapToGrid w:val="0"/>
          <w:sz w:val="28"/>
          <w:szCs w:val="28"/>
        </w:rPr>
      </w:pPr>
      <w:bookmarkStart w:id="30" w:name="_Toc138068733"/>
      <w:r w:rsidRPr="00E17C7B">
        <w:rPr>
          <w:rFonts w:ascii="仿宋" w:eastAsia="仿宋" w:hAnsi="仿宋" w:hint="eastAsia"/>
          <w:b/>
          <w:bCs/>
          <w:snapToGrid w:val="0"/>
          <w:sz w:val="28"/>
          <w:szCs w:val="28"/>
        </w:rPr>
        <w:lastRenderedPageBreak/>
        <w:t>五、其他资料（若有）</w:t>
      </w:r>
      <w:bookmarkEnd w:id="30"/>
    </w:p>
    <w:p w:rsidR="00E531DE" w:rsidRPr="00E17C7B" w:rsidRDefault="00E531DE" w:rsidP="00BD750B">
      <w:pPr>
        <w:spacing w:before="62" w:line="360" w:lineRule="auto"/>
        <w:rPr>
          <w:rFonts w:ascii="仿宋" w:eastAsia="仿宋" w:hAnsi="仿宋"/>
        </w:rPr>
      </w:pPr>
    </w:p>
    <w:p w:rsidR="00E531DE" w:rsidRPr="00E17C7B" w:rsidRDefault="00E531DE" w:rsidP="00BD750B">
      <w:pPr>
        <w:spacing w:before="62" w:line="360" w:lineRule="auto"/>
        <w:rPr>
          <w:rFonts w:ascii="仿宋" w:eastAsia="仿宋" w:hAnsi="仿宋"/>
        </w:rPr>
      </w:pPr>
    </w:p>
    <w:p w:rsidR="00E531DE" w:rsidRPr="00E17C7B" w:rsidRDefault="00E531DE" w:rsidP="00BD750B">
      <w:pPr>
        <w:spacing w:before="62" w:line="360" w:lineRule="auto"/>
        <w:rPr>
          <w:rFonts w:ascii="仿宋" w:eastAsia="仿宋" w:hAnsi="仿宋"/>
        </w:rPr>
      </w:pPr>
    </w:p>
    <w:p w:rsidR="00E531DE" w:rsidRPr="00E17C7B" w:rsidRDefault="00E17C7B" w:rsidP="00BD750B">
      <w:pPr>
        <w:spacing w:before="62" w:line="360" w:lineRule="auto"/>
        <w:jc w:val="center"/>
        <w:rPr>
          <w:rFonts w:ascii="仿宋" w:eastAsia="仿宋" w:hAnsi="仿宋"/>
          <w:b/>
          <w:bCs/>
          <w:sz w:val="28"/>
          <w:szCs w:val="28"/>
        </w:rPr>
      </w:pPr>
      <w:r w:rsidRPr="00E17C7B">
        <w:rPr>
          <w:rFonts w:ascii="仿宋" w:eastAsia="仿宋" w:hAnsi="仿宋" w:hint="eastAsia"/>
          <w:b/>
          <w:bCs/>
          <w:sz w:val="28"/>
          <w:szCs w:val="28"/>
        </w:rPr>
        <w:t>除磋商文件另有规定外，供应商认为需要提交的其他证明材料或资料加盖供应商单位公章后应在此项下提交。</w:t>
      </w:r>
    </w:p>
    <w:p w:rsidR="00E531DE" w:rsidRPr="00E17C7B" w:rsidRDefault="00E17C7B" w:rsidP="00BD750B">
      <w:pPr>
        <w:spacing w:before="62" w:line="360" w:lineRule="auto"/>
        <w:jc w:val="center"/>
        <w:rPr>
          <w:rFonts w:ascii="仿宋" w:eastAsia="仿宋" w:hAnsi="仿宋"/>
        </w:rPr>
      </w:pPr>
      <w:r w:rsidRPr="00E17C7B">
        <w:rPr>
          <w:rFonts w:ascii="宋体" w:hAnsi="宋体" w:cs="宋体" w:hint="eastAsia"/>
          <w:b/>
          <w:bCs/>
          <w:sz w:val="28"/>
          <w:szCs w:val="28"/>
        </w:rPr>
        <w:t> </w:t>
      </w:r>
    </w:p>
    <w:p w:rsidR="00E531DE" w:rsidRPr="00E17C7B" w:rsidRDefault="00E531DE" w:rsidP="00BD750B">
      <w:pPr>
        <w:spacing w:before="62" w:line="360" w:lineRule="auto"/>
        <w:jc w:val="center"/>
        <w:rPr>
          <w:rFonts w:ascii="仿宋" w:eastAsia="仿宋" w:hAnsi="仿宋"/>
        </w:rPr>
      </w:pPr>
    </w:p>
    <w:p w:rsidR="00E531DE" w:rsidRPr="00E17C7B" w:rsidRDefault="00E531DE" w:rsidP="00BD750B">
      <w:pPr>
        <w:spacing w:before="62"/>
        <w:rPr>
          <w:rFonts w:ascii="仿宋" w:eastAsia="仿宋" w:hAnsi="仿宋"/>
        </w:rPr>
      </w:pPr>
    </w:p>
    <w:sectPr w:rsidR="00E531DE" w:rsidRPr="00E17C7B" w:rsidSect="00E531D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29B9" w:rsidRDefault="00DC29B9" w:rsidP="00E531DE">
      <w:r>
        <w:separator/>
      </w:r>
    </w:p>
  </w:endnote>
  <w:endnote w:type="continuationSeparator" w:id="1">
    <w:p w:rsidR="00DC29B9" w:rsidRDefault="00DC29B9" w:rsidP="00E531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altName w:val="Times New Roman"/>
    <w:panose1 w:val="00000000000000000000"/>
    <w:charset w:val="00"/>
    <w:family w:val="roman"/>
    <w:notTrueType/>
    <w:pitch w:val="default"/>
    <w:sig w:usb0="00000000" w:usb1="00000000" w:usb2="00000000" w:usb3="00000000" w:csb0="00000000" w:csb1="00000000"/>
  </w:font>
  <w:font w:name="等线 Light">
    <w:altName w:val="Arial Unicode MS"/>
    <w:charset w:val="86"/>
    <w:family w:val="auto"/>
    <w:pitch w:val="default"/>
    <w:sig w:usb0="00000000"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Arial Unicode MS"/>
    <w:charset w:val="86"/>
    <w:family w:val="auto"/>
    <w:pitch w:val="default"/>
    <w:sig w:usb0="00000000" w:usb1="38CF7CFA" w:usb2="00000016" w:usb3="00000000" w:csb0="0004000F" w:csb1="00000000"/>
  </w:font>
  <w:font w:name="Cambria">
    <w:panose1 w:val="00000000000000000000"/>
    <w:charset w:val="00"/>
    <w:family w:val="roman"/>
    <w:notTrueType/>
    <w:pitch w:val="default"/>
    <w:sig w:usb0="00000000" w:usb1="00000000" w:usb2="00000000" w:usb3="00000000" w:csb0="00000000" w:csb1="00000000"/>
  </w:font>
  <w:font w:name="monospace">
    <w:altName w:val="Segoe Print"/>
    <w:charset w:val="00"/>
    <w:family w:val="auto"/>
    <w:pitch w:val="default"/>
    <w:sig w:usb0="00000000" w:usb1="00000000" w:usb2="00000000" w:usb3="00000000" w:csb0="00000000" w:csb1="00000000"/>
  </w:font>
  <w:font w:name="Arial Unicode MS">
    <w:panose1 w:val="020B0604020202020204"/>
    <w:charset w:val="86"/>
    <w:family w:val="swiss"/>
    <w:pitch w:val="variable"/>
    <w:sig w:usb0="F7FFAFFF" w:usb1="E9DFFFFF" w:usb2="0000003F" w:usb3="00000000" w:csb0="003F01FF" w:csb1="00000000"/>
  </w:font>
  <w:font w:name="楷体_GB2312">
    <w:altName w:val="楷体"/>
    <w:charset w:val="86"/>
    <w:family w:val="modern"/>
    <w:pitch w:val="default"/>
    <w:sig w:usb0="00000000" w:usb1="00000000" w:usb2="00000000" w:usb3="00000000" w:csb0="00040000"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微软雅黑 ! important">
    <w:altName w:val="黑体"/>
    <w:charset w:val="00"/>
    <w:family w:val="auto"/>
    <w:pitch w:val="default"/>
    <w:sig w:usb0="00000000" w:usb1="00000000" w:usb2="00000000" w:usb3="00000000" w:csb0="00000000" w:csb1="00000000"/>
  </w:font>
  <w:font w:name="仿宋_GB2312">
    <w:altName w:val="Arial Unicode MS"/>
    <w:charset w:val="86"/>
    <w:family w:val="auto"/>
    <w:pitch w:val="default"/>
    <w:sig w:usb0="00000000" w:usb1="080E0000" w:usb2="0000000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FangSong_GB2312">
    <w:altName w:val="仿宋"/>
    <w:panose1 w:val="02010609060101010101"/>
    <w:charset w:val="00"/>
    <w:family w:val="roman"/>
    <w:pitch w:val="default"/>
    <w:sig w:usb0="00000000" w:usb1="00000000" w:usb2="00000000" w:usb3="00000000" w:csb0="00000000" w:csb1="00000000"/>
  </w:font>
  <w:font w:name="方正小标宋简体">
    <w:altName w:val="黑体"/>
    <w:charset w:val="86"/>
    <w:family w:val="auto"/>
    <w:pitch w:val="default"/>
    <w:sig w:usb0="00000000" w:usb1="0000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750B" w:rsidRDefault="00551D3F">
    <w:pPr>
      <w:tabs>
        <w:tab w:val="left" w:pos="4516"/>
      </w:tabs>
      <w:spacing w:line="188" w:lineRule="auto"/>
      <w:ind w:left="4324"/>
      <w:rPr>
        <w:rFonts w:ascii="Calibri" w:eastAsia="Calibri" w:hAnsi="Calibri"/>
        <w:sz w:val="17"/>
        <w:szCs w:val="17"/>
      </w:rPr>
    </w:pPr>
    <w:r w:rsidRPr="00551D3F">
      <w:rPr>
        <w:sz w:val="17"/>
      </w:rPr>
      <w:pict>
        <v:shapetype id="_x0000_t202" coordsize="21600,21600" o:spt="202" path="m,l,21600r21600,l21600,xe">
          <v:stroke joinstyle="miter"/>
          <v:path gradientshapeok="t" o:connecttype="rect"/>
        </v:shapetype>
        <v:shape id="_x0000_s1026" type="#_x0000_t202" style="position:absolute;left:0;text-align:left;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filled="f" stroked="f" strokeweight=".5pt">
          <v:textbox style="mso-next-textbox:#_x0000_s1026;mso-fit-shape-to-text:t" inset="0,0,0,0">
            <w:txbxContent>
              <w:p w:rsidR="00BD750B" w:rsidRDefault="00551D3F">
                <w:pPr>
                  <w:pStyle w:val="ae"/>
                </w:pPr>
                <w:fldSimple w:instr=" PAGE  \* MERGEFORMAT ">
                  <w:r w:rsidR="007A673B">
                    <w:rPr>
                      <w:noProof/>
                    </w:rPr>
                    <w:t>12</w:t>
                  </w:r>
                </w:fldSimple>
              </w:p>
            </w:txbxContent>
          </v:textbox>
          <w10:wrap anchorx="margin"/>
        </v:shape>
      </w:pict>
    </w:r>
    <w:r w:rsidR="00BD750B">
      <w:rPr>
        <w:rFonts w:ascii="Calibri" w:hAnsi="Calibri" w:hint="eastAsia"/>
        <w:sz w:val="17"/>
        <w:szCs w:val="17"/>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29B9" w:rsidRDefault="00DC29B9" w:rsidP="00E531DE">
      <w:r>
        <w:separator/>
      </w:r>
    </w:p>
  </w:footnote>
  <w:footnote w:type="continuationSeparator" w:id="1">
    <w:p w:rsidR="00DC29B9" w:rsidRDefault="00DC29B9" w:rsidP="00E531D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190E883"/>
    <w:multiLevelType w:val="singleLevel"/>
    <w:tmpl w:val="D190E883"/>
    <w:lvl w:ilvl="0">
      <w:start w:val="3"/>
      <w:numFmt w:val="chineseCounting"/>
      <w:suff w:val="nothing"/>
      <w:lvlText w:val="%1、"/>
      <w:lvlJc w:val="left"/>
      <w:rPr>
        <w:rFonts w:hint="eastAsia"/>
      </w:rPr>
    </w:lvl>
  </w:abstractNum>
  <w:abstractNum w:abstractNumId="1">
    <w:nsid w:val="E4724E3A"/>
    <w:multiLevelType w:val="singleLevel"/>
    <w:tmpl w:val="E4724E3A"/>
    <w:lvl w:ilvl="0">
      <w:start w:val="1"/>
      <w:numFmt w:val="decimal"/>
      <w:suff w:val="nothing"/>
      <w:lvlText w:val="%1、"/>
      <w:lvlJc w:val="left"/>
    </w:lvl>
  </w:abstractNum>
  <w:abstractNum w:abstractNumId="2">
    <w:nsid w:val="FC3694D5"/>
    <w:multiLevelType w:val="multilevel"/>
    <w:tmpl w:val="FC3694D5"/>
    <w:lvl w:ilvl="0">
      <w:start w:val="5"/>
      <w:numFmt w:val="decimal"/>
      <w:suff w:val="nothing"/>
      <w:lvlText w:val="%1.2 "/>
      <w:lvlJc w:val="left"/>
      <w:pPr>
        <w:ind w:left="126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0000003"/>
    <w:multiLevelType w:val="multilevel"/>
    <w:tmpl w:val="00000003"/>
    <w:lvl w:ilvl="0">
      <w:start w:val="9"/>
      <w:numFmt w:val="decimal"/>
      <w:lvlText w:val="%1.1 "/>
      <w:lvlJc w:val="left"/>
      <w:pPr>
        <w:ind w:left="964" w:hanging="544"/>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0000004"/>
    <w:multiLevelType w:val="multilevel"/>
    <w:tmpl w:val="00000004"/>
    <w:lvl w:ilvl="0">
      <w:start w:val="1"/>
      <w:numFmt w:val="decimal"/>
      <w:lvlText w:val="%1."/>
      <w:lvlJc w:val="left"/>
      <w:pPr>
        <w:ind w:left="420" w:hanging="420"/>
      </w:pPr>
    </w:lvl>
    <w:lvl w:ilvl="1">
      <w:start w:val="2"/>
      <w:numFmt w:val="decimal"/>
      <w:isLgl/>
      <w:lvlText w:val="%1.%2"/>
      <w:lvlJc w:val="left"/>
      <w:pPr>
        <w:ind w:left="964" w:hanging="544"/>
      </w:pPr>
    </w:lvl>
    <w:lvl w:ilvl="2">
      <w:start w:val="1"/>
      <w:numFmt w:val="decimal"/>
      <w:isLgl/>
      <w:lvlText w:val="%1.%2.%3"/>
      <w:lvlJc w:val="left"/>
      <w:pPr>
        <w:ind w:left="1560" w:hanging="720"/>
      </w:pPr>
    </w:lvl>
    <w:lvl w:ilvl="3">
      <w:start w:val="1"/>
      <w:numFmt w:val="decimal"/>
      <w:isLgl/>
      <w:lvlText w:val="%1.%2.%3.%4"/>
      <w:lvlJc w:val="left"/>
      <w:pPr>
        <w:ind w:left="2340" w:hanging="1080"/>
      </w:pPr>
    </w:lvl>
    <w:lvl w:ilvl="4">
      <w:start w:val="1"/>
      <w:numFmt w:val="decimal"/>
      <w:isLgl/>
      <w:lvlText w:val="%1.%2.%3.%4.%5"/>
      <w:lvlJc w:val="left"/>
      <w:pPr>
        <w:ind w:left="2760" w:hanging="1080"/>
      </w:pPr>
    </w:lvl>
    <w:lvl w:ilvl="5">
      <w:start w:val="1"/>
      <w:numFmt w:val="decimal"/>
      <w:isLgl/>
      <w:lvlText w:val="%1.%2.%3.%4.%5.%6"/>
      <w:lvlJc w:val="left"/>
      <w:pPr>
        <w:ind w:left="3540" w:hanging="1440"/>
      </w:pPr>
    </w:lvl>
    <w:lvl w:ilvl="6">
      <w:start w:val="1"/>
      <w:numFmt w:val="decimal"/>
      <w:isLgl/>
      <w:lvlText w:val="%1.%2.%3.%4.%5.%6.%7"/>
      <w:lvlJc w:val="left"/>
      <w:pPr>
        <w:ind w:left="3960" w:hanging="1440"/>
      </w:pPr>
    </w:lvl>
    <w:lvl w:ilvl="7">
      <w:start w:val="1"/>
      <w:numFmt w:val="decimal"/>
      <w:isLgl/>
      <w:lvlText w:val="%1.%2.%3.%4.%5.%6.%7.%8"/>
      <w:lvlJc w:val="left"/>
      <w:pPr>
        <w:ind w:left="4740" w:hanging="1800"/>
      </w:pPr>
    </w:lvl>
    <w:lvl w:ilvl="8">
      <w:start w:val="1"/>
      <w:numFmt w:val="decimal"/>
      <w:isLgl/>
      <w:lvlText w:val="%1.%2.%3.%4.%5.%6.%7.%8.%9"/>
      <w:lvlJc w:val="left"/>
      <w:pPr>
        <w:ind w:left="5160" w:hanging="1800"/>
      </w:pPr>
    </w:lvl>
  </w:abstractNum>
  <w:abstractNum w:abstractNumId="5">
    <w:nsid w:val="00000008"/>
    <w:multiLevelType w:val="singleLevel"/>
    <w:tmpl w:val="00000008"/>
    <w:lvl w:ilvl="0">
      <w:start w:val="3"/>
      <w:numFmt w:val="decimal"/>
      <w:suff w:val="nothing"/>
      <w:lvlText w:val="%1、"/>
      <w:lvlJc w:val="left"/>
      <w:pPr>
        <w:ind w:left="0" w:firstLine="0"/>
      </w:pPr>
    </w:lvl>
  </w:abstractNum>
  <w:abstractNum w:abstractNumId="6">
    <w:nsid w:val="316895BF"/>
    <w:multiLevelType w:val="singleLevel"/>
    <w:tmpl w:val="316895BF"/>
    <w:lvl w:ilvl="0">
      <w:start w:val="2"/>
      <w:numFmt w:val="decimal"/>
      <w:lvlText w:val="%1."/>
      <w:lvlJc w:val="left"/>
      <w:pPr>
        <w:tabs>
          <w:tab w:val="left" w:pos="312"/>
        </w:tabs>
      </w:pPr>
    </w:lvl>
  </w:abstractNum>
  <w:abstractNum w:abstractNumId="7">
    <w:nsid w:val="35703775"/>
    <w:multiLevelType w:val="multilevel"/>
    <w:tmpl w:val="35703775"/>
    <w:lvl w:ilvl="0">
      <w:start w:val="7"/>
      <w:numFmt w:val="decimal"/>
      <w:lvlText w:val="%1.1 "/>
      <w:lvlJc w:val="left"/>
      <w:pPr>
        <w:ind w:left="964" w:hanging="544"/>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4EB2111E"/>
    <w:multiLevelType w:val="multilevel"/>
    <w:tmpl w:val="4EB2111E"/>
    <w:lvl w:ilvl="0">
      <w:start w:val="5"/>
      <w:numFmt w:val="decimal"/>
      <w:suff w:val="nothing"/>
      <w:lvlText w:val="%1.3 "/>
      <w:lvlJc w:val="left"/>
      <w:pPr>
        <w:ind w:left="126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5CF94317"/>
    <w:multiLevelType w:val="multilevel"/>
    <w:tmpl w:val="5CF94317"/>
    <w:lvl w:ilvl="0">
      <w:start w:val="5"/>
      <w:numFmt w:val="decimal"/>
      <w:suff w:val="nothing"/>
      <w:lvlText w:val="%1.4 "/>
      <w:lvlJc w:val="left"/>
      <w:pPr>
        <w:ind w:left="126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6"/>
  </w:num>
  <w:num w:numId="3">
    <w:abstractNumId w:val="2"/>
  </w:num>
  <w:num w:numId="4">
    <w:abstractNumId w:val="8"/>
  </w:num>
  <w:num w:numId="5">
    <w:abstractNumId w:val="9"/>
  </w:num>
  <w:num w:numId="6">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3"/>
    </w:lvlOverride>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bordersDoNotSurroundHeader/>
  <w:bordersDoNotSurroundFooter/>
  <w:defaultTabStop w:val="420"/>
  <w:drawingGridHorizontalSpacing w:val="105"/>
  <w:drawingGridVerticalSpacing w:val="156"/>
  <w:displayHorizontalDrawingGridEvery w:val="2"/>
  <w:noPunctuationKerning/>
  <w:characterSpacingControl w:val="compressPunctuation"/>
  <w:hdrShapeDefaults>
    <o:shapedefaults v:ext="edit" spidmax="717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ZjQxMWIyNzU5YzE4NjNkMzZkYzc0MDQ3OGY0NTE1NzYifQ=="/>
  </w:docVars>
  <w:rsids>
    <w:rsidRoot w:val="00172A27"/>
    <w:rsid w:val="000667A6"/>
    <w:rsid w:val="000B7A10"/>
    <w:rsid w:val="00172A27"/>
    <w:rsid w:val="00187762"/>
    <w:rsid w:val="001B6C3E"/>
    <w:rsid w:val="00332C6C"/>
    <w:rsid w:val="00374B8A"/>
    <w:rsid w:val="003762DE"/>
    <w:rsid w:val="005471C2"/>
    <w:rsid w:val="00551D3F"/>
    <w:rsid w:val="00561BB9"/>
    <w:rsid w:val="005F0797"/>
    <w:rsid w:val="00682DFB"/>
    <w:rsid w:val="006A7D4A"/>
    <w:rsid w:val="006B53F4"/>
    <w:rsid w:val="00733CA1"/>
    <w:rsid w:val="007A673B"/>
    <w:rsid w:val="00814CBF"/>
    <w:rsid w:val="00842415"/>
    <w:rsid w:val="00843637"/>
    <w:rsid w:val="0090144C"/>
    <w:rsid w:val="00911540"/>
    <w:rsid w:val="00A878EE"/>
    <w:rsid w:val="00AB30EE"/>
    <w:rsid w:val="00B21D78"/>
    <w:rsid w:val="00BA0659"/>
    <w:rsid w:val="00BD2BCC"/>
    <w:rsid w:val="00BD750B"/>
    <w:rsid w:val="00C3432A"/>
    <w:rsid w:val="00CF2930"/>
    <w:rsid w:val="00D81AA5"/>
    <w:rsid w:val="00DC29B9"/>
    <w:rsid w:val="00E17C7B"/>
    <w:rsid w:val="00E531DE"/>
    <w:rsid w:val="00EB6106"/>
    <w:rsid w:val="00F24428"/>
    <w:rsid w:val="00F33052"/>
    <w:rsid w:val="00F459D5"/>
    <w:rsid w:val="00FA2F21"/>
    <w:rsid w:val="00FD775E"/>
    <w:rsid w:val="01C311E3"/>
    <w:rsid w:val="04303F1B"/>
    <w:rsid w:val="06BF0B37"/>
    <w:rsid w:val="080129DC"/>
    <w:rsid w:val="08496F97"/>
    <w:rsid w:val="0A5D0037"/>
    <w:rsid w:val="0BB9554A"/>
    <w:rsid w:val="0CB81B59"/>
    <w:rsid w:val="0FC71A98"/>
    <w:rsid w:val="10F72C00"/>
    <w:rsid w:val="140023DE"/>
    <w:rsid w:val="151F32F9"/>
    <w:rsid w:val="1C961170"/>
    <w:rsid w:val="1D0E157D"/>
    <w:rsid w:val="1E426EBA"/>
    <w:rsid w:val="22FD3A37"/>
    <w:rsid w:val="24915EAC"/>
    <w:rsid w:val="24DA0EC9"/>
    <w:rsid w:val="268424E2"/>
    <w:rsid w:val="2794090C"/>
    <w:rsid w:val="29C31E0B"/>
    <w:rsid w:val="29D3676F"/>
    <w:rsid w:val="2A20464E"/>
    <w:rsid w:val="2B013A1E"/>
    <w:rsid w:val="2BCE0E8D"/>
    <w:rsid w:val="2CFD5FD1"/>
    <w:rsid w:val="2D016192"/>
    <w:rsid w:val="2DAF6865"/>
    <w:rsid w:val="2DB11966"/>
    <w:rsid w:val="2F0D439D"/>
    <w:rsid w:val="324A2916"/>
    <w:rsid w:val="32A2319F"/>
    <w:rsid w:val="36695E13"/>
    <w:rsid w:val="366A6591"/>
    <w:rsid w:val="395357F5"/>
    <w:rsid w:val="39861EF9"/>
    <w:rsid w:val="3B28629A"/>
    <w:rsid w:val="3B375C76"/>
    <w:rsid w:val="3C0105DA"/>
    <w:rsid w:val="3CDC5C06"/>
    <w:rsid w:val="3E48714B"/>
    <w:rsid w:val="3EE80006"/>
    <w:rsid w:val="3F9243FD"/>
    <w:rsid w:val="412F0F7D"/>
    <w:rsid w:val="42A65FF4"/>
    <w:rsid w:val="4B7A73E4"/>
    <w:rsid w:val="4D5E3E4E"/>
    <w:rsid w:val="50D71089"/>
    <w:rsid w:val="51A943DC"/>
    <w:rsid w:val="51EC6229"/>
    <w:rsid w:val="57185DE8"/>
    <w:rsid w:val="58C6422B"/>
    <w:rsid w:val="59A005FF"/>
    <w:rsid w:val="5F8836F5"/>
    <w:rsid w:val="608E4166"/>
    <w:rsid w:val="60FD0443"/>
    <w:rsid w:val="64432470"/>
    <w:rsid w:val="64B25434"/>
    <w:rsid w:val="6536192F"/>
    <w:rsid w:val="65801643"/>
    <w:rsid w:val="69126A56"/>
    <w:rsid w:val="69463972"/>
    <w:rsid w:val="70197CB2"/>
    <w:rsid w:val="713745FD"/>
    <w:rsid w:val="71ED713D"/>
    <w:rsid w:val="72B10398"/>
    <w:rsid w:val="75150D43"/>
    <w:rsid w:val="772E6EFD"/>
    <w:rsid w:val="799D236B"/>
    <w:rsid w:val="79AE3BA7"/>
    <w:rsid w:val="79BA049C"/>
    <w:rsid w:val="7B2A407B"/>
    <w:rsid w:val="7C1C588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semiHidden="0" w:qFormat="1"/>
    <w:lsdException w:name="footer" w:semiHidden="0" w:qFormat="1"/>
    <w:lsdException w:name="caption" w:qFormat="1"/>
    <w:lsdException w:name="table of authorities" w:qFormat="1"/>
    <w:lsdException w:name="toa heading" w:qFormat="1"/>
    <w:lsdException w:name="Title" w:semiHidden="0" w:uiPriority="10" w:unhideWhenUsed="0" w:qFormat="1"/>
    <w:lsdException w:name="Default Paragraph Font" w:uiPriority="1" w:qFormat="1"/>
    <w:lsdException w:name="Body Text" w:qFormat="1"/>
    <w:lsdException w:name="Body Text Indent" w:qFormat="1"/>
    <w:lsdException w:name="Message Header" w:qFormat="1"/>
    <w:lsdException w:name="Subtitle" w:semiHidden="0" w:uiPriority="11" w:unhideWhenUsed="0" w:qFormat="1"/>
    <w:lsdException w:name="Date" w:qFormat="1"/>
    <w:lsdException w:name="Body Text First Indent" w:qFormat="1"/>
    <w:lsdException w:name="Body Text First Indent 2" w:qFormat="1"/>
    <w:lsdException w:name="Body Text 2" w:qFormat="1"/>
    <w:lsdException w:name="Block Text" w:qFormat="1"/>
    <w:lsdException w:name="Hyperlink" w:qFormat="1"/>
    <w:lsdException w:name="FollowedHyperlink" w:qFormat="1"/>
    <w:lsdException w:name="Strong" w:semiHidden="0" w:uiPriority="22" w:unhideWhenUsed="0" w:qFormat="1"/>
    <w:lsdException w:name="Emphasis" w:semiHidden="0" w:uiPriority="20" w:unhideWhenUsed="0" w:qFormat="1"/>
    <w:lsdException w:name="Plain Text" w:qFormat="1"/>
    <w:lsdException w:name="Normal (Web)" w:uiPriority="0" w:qFormat="1"/>
    <w:lsdException w:name="HTML Acronym" w:qFormat="1"/>
    <w:lsdException w:name="HTML Keyboard" w:qFormat="1"/>
    <w:lsdException w:name="HTML Preformatted" w:uiPriority="0" w:qFormat="1"/>
    <w:lsdException w:name="HTML Sample" w:qFormat="1"/>
    <w:lsdException w:name="HTML Typewriter" w:qFormat="1"/>
    <w:lsdException w:name="HTML Variable" w:qFormat="1"/>
    <w:lsdException w:name="Normal Table" w:qFormat="1"/>
    <w:lsdException w:name="Balloon Text" w:qFormat="1"/>
    <w:lsdException w:name="Table Grid" w:semiHidden="0" w:uiPriority="3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rsid w:val="00E531DE"/>
    <w:pPr>
      <w:widowControl w:val="0"/>
      <w:jc w:val="both"/>
    </w:pPr>
    <w:rPr>
      <w:rFonts w:cs="Calibri"/>
      <w:kern w:val="2"/>
      <w:sz w:val="21"/>
      <w:szCs w:val="21"/>
    </w:rPr>
  </w:style>
  <w:style w:type="paragraph" w:styleId="1">
    <w:name w:val="heading 1"/>
    <w:basedOn w:val="a"/>
    <w:next w:val="a"/>
    <w:link w:val="1Char"/>
    <w:autoRedefine/>
    <w:uiPriority w:val="1"/>
    <w:qFormat/>
    <w:rsid w:val="00E531DE"/>
    <w:pPr>
      <w:keepNext/>
      <w:keepLines/>
      <w:spacing w:before="340" w:after="330" w:line="576" w:lineRule="auto"/>
      <w:outlineLvl w:val="0"/>
    </w:pPr>
    <w:rPr>
      <w:rFonts w:cs="Times New Roman"/>
      <w:b/>
      <w:kern w:val="44"/>
      <w:sz w:val="44"/>
      <w:szCs w:val="20"/>
    </w:rPr>
  </w:style>
  <w:style w:type="paragraph" w:styleId="2">
    <w:name w:val="heading 2"/>
    <w:basedOn w:val="a"/>
    <w:next w:val="a"/>
    <w:link w:val="2Char"/>
    <w:autoRedefine/>
    <w:semiHidden/>
    <w:unhideWhenUsed/>
    <w:qFormat/>
    <w:rsid w:val="00E531DE"/>
    <w:pPr>
      <w:keepNext/>
      <w:keepLines/>
      <w:spacing w:before="260" w:after="260" w:line="412"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autoRedefine/>
    <w:semiHidden/>
    <w:unhideWhenUsed/>
    <w:qFormat/>
    <w:rsid w:val="00E531DE"/>
    <w:pPr>
      <w:keepNext/>
      <w:keepLines/>
      <w:spacing w:before="260" w:after="260" w:line="410" w:lineRule="auto"/>
      <w:ind w:left="720" w:hanging="720"/>
      <w:outlineLvl w:val="2"/>
    </w:pPr>
    <w:rPr>
      <w:rFonts w:ascii="Calibri" w:hAnsi="Calibri" w:cs="Times New Roman"/>
      <w:b/>
      <w:sz w:val="32"/>
      <w:szCs w:val="24"/>
    </w:rPr>
  </w:style>
  <w:style w:type="paragraph" w:styleId="4">
    <w:name w:val="heading 4"/>
    <w:basedOn w:val="a"/>
    <w:next w:val="a"/>
    <w:link w:val="4Char"/>
    <w:autoRedefine/>
    <w:semiHidden/>
    <w:unhideWhenUsed/>
    <w:qFormat/>
    <w:rsid w:val="00E531DE"/>
    <w:pPr>
      <w:spacing w:before="280" w:after="290" w:line="372" w:lineRule="auto"/>
      <w:ind w:left="864" w:hanging="864"/>
      <w:outlineLvl w:val="3"/>
    </w:pPr>
    <w:rPr>
      <w:rFonts w:ascii="Arial" w:eastAsia="黑体" w:hAnsi="Arial"/>
      <w:sz w:val="28"/>
    </w:rPr>
  </w:style>
  <w:style w:type="paragraph" w:styleId="5">
    <w:name w:val="heading 5"/>
    <w:basedOn w:val="a"/>
    <w:next w:val="a"/>
    <w:link w:val="5Char"/>
    <w:autoRedefine/>
    <w:semiHidden/>
    <w:unhideWhenUsed/>
    <w:qFormat/>
    <w:rsid w:val="00E531DE"/>
    <w:pPr>
      <w:keepNext/>
      <w:keepLines/>
      <w:spacing w:before="280" w:after="290" w:line="372" w:lineRule="auto"/>
      <w:ind w:left="1008" w:hanging="1008"/>
      <w:outlineLvl w:val="4"/>
    </w:pPr>
    <w:rPr>
      <w:rFonts w:ascii="Calibri" w:hAnsi="Calibri" w:cs="Times New Roman"/>
      <w:b/>
      <w:sz w:val="28"/>
      <w:szCs w:val="24"/>
    </w:rPr>
  </w:style>
  <w:style w:type="paragraph" w:styleId="6">
    <w:name w:val="heading 6"/>
    <w:basedOn w:val="a"/>
    <w:next w:val="a"/>
    <w:link w:val="6Char"/>
    <w:autoRedefine/>
    <w:semiHidden/>
    <w:unhideWhenUsed/>
    <w:qFormat/>
    <w:rsid w:val="00E531DE"/>
    <w:pPr>
      <w:keepNext/>
      <w:keepLines/>
      <w:spacing w:before="240" w:after="64" w:line="314" w:lineRule="auto"/>
      <w:ind w:left="1151" w:hanging="1151"/>
      <w:outlineLvl w:val="5"/>
    </w:pPr>
    <w:rPr>
      <w:rFonts w:ascii="Arial" w:eastAsia="黑体" w:hAnsi="Arial" w:cs="Times New Roman"/>
      <w:b/>
      <w:sz w:val="24"/>
      <w:szCs w:val="24"/>
    </w:rPr>
  </w:style>
  <w:style w:type="paragraph" w:styleId="7">
    <w:name w:val="heading 7"/>
    <w:basedOn w:val="a"/>
    <w:next w:val="a"/>
    <w:link w:val="7Char"/>
    <w:autoRedefine/>
    <w:uiPriority w:val="99"/>
    <w:semiHidden/>
    <w:unhideWhenUsed/>
    <w:qFormat/>
    <w:rsid w:val="00E531DE"/>
    <w:pPr>
      <w:keepNext/>
      <w:keepLines/>
      <w:spacing w:before="240" w:after="64" w:line="314" w:lineRule="auto"/>
      <w:ind w:left="1296" w:hanging="1296"/>
      <w:outlineLvl w:val="6"/>
    </w:pPr>
    <w:rPr>
      <w:rFonts w:ascii="Calibri" w:hAnsi="Calibri" w:cs="Times New Roman"/>
      <w:b/>
      <w:sz w:val="24"/>
      <w:szCs w:val="24"/>
    </w:rPr>
  </w:style>
  <w:style w:type="paragraph" w:styleId="8">
    <w:name w:val="heading 8"/>
    <w:basedOn w:val="a"/>
    <w:next w:val="a"/>
    <w:link w:val="8Char"/>
    <w:autoRedefine/>
    <w:uiPriority w:val="99"/>
    <w:semiHidden/>
    <w:unhideWhenUsed/>
    <w:qFormat/>
    <w:rsid w:val="00E531DE"/>
    <w:pPr>
      <w:keepNext/>
      <w:keepLines/>
      <w:spacing w:before="240" w:after="64" w:line="314" w:lineRule="auto"/>
      <w:ind w:left="1440" w:hanging="1440"/>
      <w:outlineLvl w:val="7"/>
    </w:pPr>
    <w:rPr>
      <w:rFonts w:ascii="Arial" w:eastAsia="黑体" w:hAnsi="Arial" w:cs="Times New Roman"/>
      <w:sz w:val="24"/>
      <w:szCs w:val="24"/>
    </w:rPr>
  </w:style>
  <w:style w:type="paragraph" w:styleId="9">
    <w:name w:val="heading 9"/>
    <w:basedOn w:val="a"/>
    <w:next w:val="a"/>
    <w:link w:val="9Char"/>
    <w:autoRedefine/>
    <w:uiPriority w:val="99"/>
    <w:semiHidden/>
    <w:unhideWhenUsed/>
    <w:qFormat/>
    <w:rsid w:val="00E531DE"/>
    <w:pPr>
      <w:keepNext/>
      <w:keepLines/>
      <w:spacing w:before="240" w:after="64" w:line="314" w:lineRule="auto"/>
      <w:ind w:left="1583" w:hanging="1583"/>
      <w:outlineLvl w:val="8"/>
    </w:pPr>
    <w:rPr>
      <w:rFonts w:ascii="Arial" w:eastAsia="黑体" w:hAnsi="Arial"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able of authorities"/>
    <w:basedOn w:val="a"/>
    <w:next w:val="a"/>
    <w:autoRedefine/>
    <w:uiPriority w:val="99"/>
    <w:semiHidden/>
    <w:unhideWhenUsed/>
    <w:qFormat/>
    <w:rsid w:val="00E531DE"/>
    <w:pPr>
      <w:ind w:leftChars="200" w:left="420"/>
    </w:pPr>
  </w:style>
  <w:style w:type="paragraph" w:styleId="a4">
    <w:name w:val="Normal Indent"/>
    <w:basedOn w:val="a"/>
    <w:link w:val="Char1"/>
    <w:autoRedefine/>
    <w:semiHidden/>
    <w:unhideWhenUsed/>
    <w:qFormat/>
    <w:rsid w:val="00E531DE"/>
    <w:pPr>
      <w:ind w:firstLine="425"/>
    </w:pPr>
    <w:rPr>
      <w:rFonts w:asciiTheme="minorHAnsi" w:eastAsiaTheme="minorEastAsia" w:hAnsiTheme="minorHAnsi" w:cstheme="minorBidi"/>
    </w:rPr>
  </w:style>
  <w:style w:type="paragraph" w:styleId="a5">
    <w:name w:val="caption"/>
    <w:basedOn w:val="a"/>
    <w:next w:val="a"/>
    <w:autoRedefine/>
    <w:uiPriority w:val="99"/>
    <w:semiHidden/>
    <w:unhideWhenUsed/>
    <w:qFormat/>
    <w:rsid w:val="00E531DE"/>
    <w:rPr>
      <w:rFonts w:ascii="Arial" w:eastAsia="黑体" w:hAnsi="Arial" w:cs="Arial"/>
      <w:sz w:val="20"/>
      <w:szCs w:val="20"/>
    </w:rPr>
  </w:style>
  <w:style w:type="paragraph" w:styleId="a6">
    <w:name w:val="toa heading"/>
    <w:basedOn w:val="a"/>
    <w:next w:val="a"/>
    <w:autoRedefine/>
    <w:uiPriority w:val="99"/>
    <w:semiHidden/>
    <w:unhideWhenUsed/>
    <w:qFormat/>
    <w:rsid w:val="00E531DE"/>
    <w:rPr>
      <w:rFonts w:ascii="Arial" w:hAnsi="Arial"/>
      <w:sz w:val="24"/>
    </w:rPr>
  </w:style>
  <w:style w:type="paragraph" w:styleId="a7">
    <w:name w:val="Body Text"/>
    <w:basedOn w:val="a"/>
    <w:next w:val="a8"/>
    <w:link w:val="Char"/>
    <w:autoRedefine/>
    <w:uiPriority w:val="99"/>
    <w:semiHidden/>
    <w:unhideWhenUsed/>
    <w:qFormat/>
    <w:rsid w:val="00E531DE"/>
    <w:pPr>
      <w:spacing w:after="120"/>
    </w:pPr>
    <w:rPr>
      <w:rFonts w:ascii="Calibri" w:hAnsi="Calibri" w:cs="Times New Roman"/>
      <w:kern w:val="0"/>
      <w:sz w:val="20"/>
    </w:rPr>
  </w:style>
  <w:style w:type="paragraph" w:styleId="a8">
    <w:name w:val="Body Text First Indent"/>
    <w:basedOn w:val="a7"/>
    <w:next w:val="ListParagraph1"/>
    <w:link w:val="Char0"/>
    <w:autoRedefine/>
    <w:uiPriority w:val="99"/>
    <w:semiHidden/>
    <w:unhideWhenUsed/>
    <w:qFormat/>
    <w:rsid w:val="00E531DE"/>
    <w:pPr>
      <w:spacing w:before="100" w:beforeAutospacing="1"/>
      <w:ind w:firstLineChars="100" w:firstLine="420"/>
    </w:pPr>
    <w:rPr>
      <w:rFonts w:ascii="宋体" w:hAnsi="Times New Roman"/>
      <w:sz w:val="34"/>
      <w:szCs w:val="34"/>
    </w:rPr>
  </w:style>
  <w:style w:type="paragraph" w:customStyle="1" w:styleId="ListParagraph1">
    <w:name w:val="List Paragraph1"/>
    <w:basedOn w:val="a"/>
    <w:next w:val="a"/>
    <w:autoRedefine/>
    <w:qFormat/>
    <w:rsid w:val="00E531DE"/>
    <w:pPr>
      <w:ind w:left="420" w:firstLine="3748"/>
    </w:pPr>
  </w:style>
  <w:style w:type="paragraph" w:styleId="a9">
    <w:name w:val="Body Text Indent"/>
    <w:basedOn w:val="a"/>
    <w:link w:val="Char2"/>
    <w:autoRedefine/>
    <w:uiPriority w:val="99"/>
    <w:semiHidden/>
    <w:unhideWhenUsed/>
    <w:qFormat/>
    <w:rsid w:val="00E531DE"/>
    <w:pPr>
      <w:spacing w:after="120"/>
      <w:ind w:leftChars="200" w:left="420"/>
    </w:pPr>
  </w:style>
  <w:style w:type="paragraph" w:styleId="aa">
    <w:name w:val="Block Text"/>
    <w:basedOn w:val="a"/>
    <w:autoRedefine/>
    <w:uiPriority w:val="99"/>
    <w:semiHidden/>
    <w:unhideWhenUsed/>
    <w:qFormat/>
    <w:rsid w:val="00E531DE"/>
    <w:pPr>
      <w:spacing w:after="120"/>
      <w:ind w:leftChars="700" w:left="1440" w:rightChars="700" w:right="1440"/>
    </w:pPr>
  </w:style>
  <w:style w:type="paragraph" w:styleId="30">
    <w:name w:val="toc 3"/>
    <w:basedOn w:val="a"/>
    <w:next w:val="a"/>
    <w:autoRedefine/>
    <w:uiPriority w:val="39"/>
    <w:semiHidden/>
    <w:unhideWhenUsed/>
    <w:qFormat/>
    <w:rsid w:val="00E531DE"/>
    <w:pPr>
      <w:ind w:leftChars="400" w:left="840"/>
    </w:pPr>
  </w:style>
  <w:style w:type="paragraph" w:styleId="ab">
    <w:name w:val="Plain Text"/>
    <w:basedOn w:val="a"/>
    <w:link w:val="Char3"/>
    <w:autoRedefine/>
    <w:uiPriority w:val="99"/>
    <w:semiHidden/>
    <w:unhideWhenUsed/>
    <w:qFormat/>
    <w:rsid w:val="00E531DE"/>
    <w:rPr>
      <w:rFonts w:cs="Times New Roman"/>
      <w:kern w:val="0"/>
      <w:sz w:val="24"/>
      <w:szCs w:val="24"/>
    </w:rPr>
  </w:style>
  <w:style w:type="paragraph" w:styleId="ac">
    <w:name w:val="Date"/>
    <w:basedOn w:val="a"/>
    <w:next w:val="a"/>
    <w:link w:val="Char4"/>
    <w:autoRedefine/>
    <w:uiPriority w:val="99"/>
    <w:semiHidden/>
    <w:unhideWhenUsed/>
    <w:qFormat/>
    <w:rsid w:val="00E531DE"/>
    <w:pPr>
      <w:ind w:leftChars="2500" w:left="100"/>
    </w:pPr>
    <w:rPr>
      <w:rFonts w:ascii="Calibri" w:hAnsi="Calibri" w:cs="Times New Roman"/>
      <w:kern w:val="0"/>
      <w:sz w:val="20"/>
    </w:rPr>
  </w:style>
  <w:style w:type="paragraph" w:styleId="ad">
    <w:name w:val="Balloon Text"/>
    <w:basedOn w:val="a"/>
    <w:link w:val="Char5"/>
    <w:autoRedefine/>
    <w:uiPriority w:val="99"/>
    <w:semiHidden/>
    <w:unhideWhenUsed/>
    <w:qFormat/>
    <w:rsid w:val="00E531DE"/>
    <w:rPr>
      <w:sz w:val="18"/>
      <w:szCs w:val="18"/>
    </w:rPr>
  </w:style>
  <w:style w:type="paragraph" w:styleId="ae">
    <w:name w:val="footer"/>
    <w:basedOn w:val="a"/>
    <w:link w:val="Char6"/>
    <w:autoRedefine/>
    <w:uiPriority w:val="99"/>
    <w:unhideWhenUsed/>
    <w:qFormat/>
    <w:rsid w:val="00E531DE"/>
    <w:pPr>
      <w:snapToGrid w:val="0"/>
      <w:jc w:val="left"/>
    </w:pPr>
    <w:rPr>
      <w:rFonts w:cs="Times New Roman"/>
      <w:kern w:val="0"/>
      <w:sz w:val="18"/>
      <w:szCs w:val="18"/>
    </w:rPr>
  </w:style>
  <w:style w:type="paragraph" w:styleId="af">
    <w:name w:val="header"/>
    <w:basedOn w:val="a"/>
    <w:link w:val="Char7"/>
    <w:autoRedefine/>
    <w:uiPriority w:val="99"/>
    <w:unhideWhenUsed/>
    <w:qFormat/>
    <w:rsid w:val="00E531DE"/>
    <w:pPr>
      <w:tabs>
        <w:tab w:val="center" w:pos="4153"/>
        <w:tab w:val="right" w:pos="8306"/>
      </w:tabs>
      <w:snapToGrid w:val="0"/>
    </w:pPr>
    <w:rPr>
      <w:rFonts w:ascii="Calibri" w:hAnsi="Calibri" w:cs="Times New Roman"/>
      <w:kern w:val="0"/>
      <w:sz w:val="18"/>
    </w:rPr>
  </w:style>
  <w:style w:type="paragraph" w:styleId="10">
    <w:name w:val="toc 1"/>
    <w:basedOn w:val="a"/>
    <w:next w:val="a"/>
    <w:autoRedefine/>
    <w:uiPriority w:val="39"/>
    <w:semiHidden/>
    <w:unhideWhenUsed/>
    <w:qFormat/>
    <w:rsid w:val="00E531DE"/>
  </w:style>
  <w:style w:type="paragraph" w:styleId="20">
    <w:name w:val="toc 2"/>
    <w:basedOn w:val="a"/>
    <w:next w:val="a"/>
    <w:autoRedefine/>
    <w:uiPriority w:val="39"/>
    <w:semiHidden/>
    <w:unhideWhenUsed/>
    <w:qFormat/>
    <w:rsid w:val="00E531DE"/>
    <w:pPr>
      <w:spacing w:before="120"/>
      <w:ind w:left="210"/>
      <w:jc w:val="left"/>
    </w:pPr>
    <w:rPr>
      <w:rFonts w:cs="Times New Roman"/>
      <w:i/>
      <w:iCs/>
      <w:sz w:val="20"/>
      <w:szCs w:val="24"/>
    </w:rPr>
  </w:style>
  <w:style w:type="paragraph" w:styleId="21">
    <w:name w:val="Body Text 2"/>
    <w:basedOn w:val="a"/>
    <w:next w:val="a7"/>
    <w:link w:val="2Char0"/>
    <w:autoRedefine/>
    <w:uiPriority w:val="99"/>
    <w:semiHidden/>
    <w:unhideWhenUsed/>
    <w:qFormat/>
    <w:rsid w:val="00E531DE"/>
    <w:pPr>
      <w:widowControl/>
      <w:spacing w:before="100" w:beforeAutospacing="1" w:after="100" w:afterAutospacing="1"/>
      <w:jc w:val="left"/>
    </w:pPr>
    <w:rPr>
      <w:rFonts w:ascii="宋体" w:hAnsi="宋体"/>
      <w:kern w:val="0"/>
      <w:sz w:val="24"/>
    </w:rPr>
  </w:style>
  <w:style w:type="paragraph" w:styleId="af0">
    <w:name w:val="Message Header"/>
    <w:basedOn w:val="a"/>
    <w:link w:val="Char8"/>
    <w:autoRedefine/>
    <w:uiPriority w:val="99"/>
    <w:semiHidden/>
    <w:unhideWhenUsed/>
    <w:qFormat/>
    <w:rsid w:val="00E531DE"/>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hAnsi="Cambria" w:cs="Times New Roman"/>
      <w:kern w:val="0"/>
      <w:sz w:val="20"/>
    </w:rPr>
  </w:style>
  <w:style w:type="paragraph" w:styleId="HTML">
    <w:name w:val="HTML Preformatted"/>
    <w:basedOn w:val="a"/>
    <w:link w:val="HTMLChar"/>
    <w:autoRedefine/>
    <w:semiHidden/>
    <w:unhideWhenUsed/>
    <w:qFormat/>
    <w:rsid w:val="00E531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pPr>
    <w:rPr>
      <w:rFonts w:ascii="Arial" w:hAnsi="Arial" w:cs="Times New Roman"/>
      <w:kern w:val="0"/>
      <w:sz w:val="24"/>
      <w:szCs w:val="24"/>
    </w:rPr>
  </w:style>
  <w:style w:type="paragraph" w:styleId="af1">
    <w:name w:val="Normal (Web)"/>
    <w:basedOn w:val="a"/>
    <w:autoRedefine/>
    <w:unhideWhenUsed/>
    <w:qFormat/>
    <w:rsid w:val="00E531DE"/>
    <w:pPr>
      <w:widowControl/>
      <w:spacing w:before="100" w:beforeAutospacing="1" w:after="100" w:afterAutospacing="1"/>
      <w:jc w:val="left"/>
    </w:pPr>
    <w:rPr>
      <w:rFonts w:ascii="宋体" w:hAnsi="宋体" w:cs="宋体"/>
      <w:kern w:val="0"/>
      <w:sz w:val="24"/>
      <w:szCs w:val="24"/>
    </w:rPr>
  </w:style>
  <w:style w:type="paragraph" w:styleId="22">
    <w:name w:val="Body Text First Indent 2"/>
    <w:basedOn w:val="a9"/>
    <w:next w:val="a"/>
    <w:link w:val="2Char1"/>
    <w:autoRedefine/>
    <w:uiPriority w:val="99"/>
    <w:semiHidden/>
    <w:unhideWhenUsed/>
    <w:qFormat/>
    <w:rsid w:val="00E531DE"/>
    <w:pPr>
      <w:ind w:firstLineChars="200" w:firstLine="420"/>
    </w:pPr>
    <w:rPr>
      <w:rFonts w:cs="Times New Roman"/>
      <w:kern w:val="0"/>
      <w:sz w:val="20"/>
    </w:rPr>
  </w:style>
  <w:style w:type="table" w:styleId="af2">
    <w:name w:val="Table Grid"/>
    <w:basedOn w:val="a1"/>
    <w:autoRedefine/>
    <w:uiPriority w:val="39"/>
    <w:qFormat/>
    <w:rsid w:val="00E531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Strong"/>
    <w:basedOn w:val="a0"/>
    <w:autoRedefine/>
    <w:uiPriority w:val="22"/>
    <w:qFormat/>
    <w:rsid w:val="00E531DE"/>
    <w:rPr>
      <w:b/>
    </w:rPr>
  </w:style>
  <w:style w:type="character" w:styleId="af4">
    <w:name w:val="FollowedHyperlink"/>
    <w:basedOn w:val="a0"/>
    <w:autoRedefine/>
    <w:uiPriority w:val="99"/>
    <w:semiHidden/>
    <w:unhideWhenUsed/>
    <w:qFormat/>
    <w:rsid w:val="00E531DE"/>
    <w:rPr>
      <w:color w:val="000000"/>
      <w:u w:val="none"/>
    </w:rPr>
  </w:style>
  <w:style w:type="character" w:styleId="af5">
    <w:name w:val="Emphasis"/>
    <w:basedOn w:val="a0"/>
    <w:autoRedefine/>
    <w:uiPriority w:val="20"/>
    <w:qFormat/>
    <w:rsid w:val="00E531DE"/>
  </w:style>
  <w:style w:type="character" w:styleId="HTML0">
    <w:name w:val="HTML Definition"/>
    <w:basedOn w:val="a0"/>
    <w:uiPriority w:val="99"/>
    <w:semiHidden/>
    <w:unhideWhenUsed/>
    <w:rsid w:val="00E531DE"/>
  </w:style>
  <w:style w:type="character" w:styleId="HTML1">
    <w:name w:val="HTML Typewriter"/>
    <w:basedOn w:val="a0"/>
    <w:uiPriority w:val="99"/>
    <w:semiHidden/>
    <w:unhideWhenUsed/>
    <w:qFormat/>
    <w:rsid w:val="00E531DE"/>
    <w:rPr>
      <w:rFonts w:ascii="monospace" w:eastAsia="monospace" w:hAnsi="monospace" w:cs="monospace"/>
      <w:sz w:val="20"/>
    </w:rPr>
  </w:style>
  <w:style w:type="character" w:styleId="HTML2">
    <w:name w:val="HTML Acronym"/>
    <w:basedOn w:val="a0"/>
    <w:uiPriority w:val="99"/>
    <w:semiHidden/>
    <w:unhideWhenUsed/>
    <w:qFormat/>
    <w:rsid w:val="00E531DE"/>
  </w:style>
  <w:style w:type="character" w:styleId="HTML3">
    <w:name w:val="HTML Variable"/>
    <w:basedOn w:val="a0"/>
    <w:uiPriority w:val="99"/>
    <w:semiHidden/>
    <w:unhideWhenUsed/>
    <w:qFormat/>
    <w:rsid w:val="00E531DE"/>
  </w:style>
  <w:style w:type="character" w:styleId="af6">
    <w:name w:val="Hyperlink"/>
    <w:basedOn w:val="a0"/>
    <w:autoRedefine/>
    <w:uiPriority w:val="99"/>
    <w:semiHidden/>
    <w:unhideWhenUsed/>
    <w:qFormat/>
    <w:rsid w:val="00E531DE"/>
    <w:rPr>
      <w:color w:val="000000"/>
      <w:u w:val="none"/>
    </w:rPr>
  </w:style>
  <w:style w:type="character" w:styleId="HTML4">
    <w:name w:val="HTML Code"/>
    <w:basedOn w:val="a0"/>
    <w:uiPriority w:val="99"/>
    <w:semiHidden/>
    <w:unhideWhenUsed/>
    <w:rsid w:val="00E531DE"/>
    <w:rPr>
      <w:rFonts w:ascii="monospace" w:eastAsia="monospace" w:hAnsi="monospace" w:cs="monospace" w:hint="default"/>
      <w:sz w:val="20"/>
    </w:rPr>
  </w:style>
  <w:style w:type="character" w:styleId="HTML5">
    <w:name w:val="HTML Cite"/>
    <w:basedOn w:val="a0"/>
    <w:uiPriority w:val="99"/>
    <w:semiHidden/>
    <w:unhideWhenUsed/>
    <w:rsid w:val="00E531DE"/>
  </w:style>
  <w:style w:type="character" w:styleId="HTML6">
    <w:name w:val="HTML Keyboard"/>
    <w:basedOn w:val="a0"/>
    <w:uiPriority w:val="99"/>
    <w:semiHidden/>
    <w:unhideWhenUsed/>
    <w:qFormat/>
    <w:rsid w:val="00E531DE"/>
    <w:rPr>
      <w:rFonts w:ascii="monospace" w:eastAsia="monospace" w:hAnsi="monospace" w:cs="monospace" w:hint="default"/>
      <w:sz w:val="20"/>
    </w:rPr>
  </w:style>
  <w:style w:type="character" w:styleId="HTML7">
    <w:name w:val="HTML Sample"/>
    <w:basedOn w:val="a0"/>
    <w:uiPriority w:val="99"/>
    <w:semiHidden/>
    <w:unhideWhenUsed/>
    <w:qFormat/>
    <w:rsid w:val="00E531DE"/>
    <w:rPr>
      <w:rFonts w:ascii="monospace" w:eastAsia="monospace" w:hAnsi="monospace" w:cs="monospace" w:hint="default"/>
    </w:rPr>
  </w:style>
  <w:style w:type="character" w:customStyle="1" w:styleId="1Char">
    <w:name w:val="标题 1 Char"/>
    <w:basedOn w:val="a0"/>
    <w:link w:val="1"/>
    <w:autoRedefine/>
    <w:uiPriority w:val="1"/>
    <w:qFormat/>
    <w:rsid w:val="00E531DE"/>
    <w:rPr>
      <w:rFonts w:ascii="Times New Roman" w:eastAsia="宋体" w:hAnsi="Times New Roman" w:cs="Times New Roman"/>
      <w:b/>
      <w:kern w:val="44"/>
      <w:sz w:val="44"/>
      <w:szCs w:val="20"/>
    </w:rPr>
  </w:style>
  <w:style w:type="character" w:customStyle="1" w:styleId="2Char">
    <w:name w:val="标题 2 Char"/>
    <w:basedOn w:val="a0"/>
    <w:link w:val="2"/>
    <w:autoRedefine/>
    <w:semiHidden/>
    <w:qFormat/>
    <w:rsid w:val="00E531DE"/>
    <w:rPr>
      <w:rFonts w:asciiTheme="majorHAnsi" w:eastAsiaTheme="majorEastAsia" w:hAnsiTheme="majorHAnsi" w:cstheme="majorBidi"/>
      <w:b/>
      <w:bCs/>
      <w:sz w:val="32"/>
      <w:szCs w:val="32"/>
    </w:rPr>
  </w:style>
  <w:style w:type="character" w:customStyle="1" w:styleId="3Char">
    <w:name w:val="标题 3 Char"/>
    <w:basedOn w:val="a0"/>
    <w:link w:val="3"/>
    <w:autoRedefine/>
    <w:semiHidden/>
    <w:qFormat/>
    <w:rsid w:val="00E531DE"/>
    <w:rPr>
      <w:rFonts w:ascii="Calibri" w:eastAsia="宋体" w:hAnsi="Calibri" w:cs="Times New Roman"/>
      <w:b/>
      <w:sz w:val="32"/>
      <w:szCs w:val="24"/>
    </w:rPr>
  </w:style>
  <w:style w:type="character" w:customStyle="1" w:styleId="4Char">
    <w:name w:val="标题 4 Char"/>
    <w:basedOn w:val="a0"/>
    <w:link w:val="4"/>
    <w:autoRedefine/>
    <w:semiHidden/>
    <w:qFormat/>
    <w:rsid w:val="00E531DE"/>
    <w:rPr>
      <w:rFonts w:ascii="Arial" w:eastAsia="黑体" w:hAnsi="Arial" w:cs="Calibri"/>
      <w:sz w:val="28"/>
      <w:szCs w:val="21"/>
    </w:rPr>
  </w:style>
  <w:style w:type="character" w:customStyle="1" w:styleId="5Char">
    <w:name w:val="标题 5 Char"/>
    <w:basedOn w:val="a0"/>
    <w:link w:val="5"/>
    <w:autoRedefine/>
    <w:semiHidden/>
    <w:qFormat/>
    <w:rsid w:val="00E531DE"/>
    <w:rPr>
      <w:rFonts w:ascii="Calibri" w:eastAsia="宋体" w:hAnsi="Calibri" w:cs="Times New Roman"/>
      <w:b/>
      <w:sz w:val="28"/>
      <w:szCs w:val="24"/>
    </w:rPr>
  </w:style>
  <w:style w:type="character" w:customStyle="1" w:styleId="6Char">
    <w:name w:val="标题 6 Char"/>
    <w:basedOn w:val="a0"/>
    <w:link w:val="6"/>
    <w:autoRedefine/>
    <w:semiHidden/>
    <w:qFormat/>
    <w:rsid w:val="00E531DE"/>
    <w:rPr>
      <w:rFonts w:ascii="Arial" w:eastAsia="黑体" w:hAnsi="Arial" w:cs="Times New Roman"/>
      <w:b/>
      <w:sz w:val="24"/>
      <w:szCs w:val="24"/>
    </w:rPr>
  </w:style>
  <w:style w:type="character" w:customStyle="1" w:styleId="7Char">
    <w:name w:val="标题 7 Char"/>
    <w:basedOn w:val="a0"/>
    <w:link w:val="7"/>
    <w:autoRedefine/>
    <w:uiPriority w:val="99"/>
    <w:semiHidden/>
    <w:qFormat/>
    <w:rsid w:val="00E531DE"/>
    <w:rPr>
      <w:rFonts w:ascii="Calibri" w:eastAsia="宋体" w:hAnsi="Calibri" w:cs="Times New Roman"/>
      <w:b/>
      <w:sz w:val="24"/>
      <w:szCs w:val="24"/>
    </w:rPr>
  </w:style>
  <w:style w:type="character" w:customStyle="1" w:styleId="8Char">
    <w:name w:val="标题 8 Char"/>
    <w:basedOn w:val="a0"/>
    <w:link w:val="8"/>
    <w:autoRedefine/>
    <w:uiPriority w:val="99"/>
    <w:semiHidden/>
    <w:qFormat/>
    <w:rsid w:val="00E531DE"/>
    <w:rPr>
      <w:rFonts w:ascii="Arial" w:eastAsia="黑体" w:hAnsi="Arial" w:cs="Times New Roman"/>
      <w:sz w:val="24"/>
      <w:szCs w:val="24"/>
    </w:rPr>
  </w:style>
  <w:style w:type="character" w:customStyle="1" w:styleId="9Char">
    <w:name w:val="标题 9 Char"/>
    <w:basedOn w:val="a0"/>
    <w:link w:val="9"/>
    <w:autoRedefine/>
    <w:uiPriority w:val="99"/>
    <w:semiHidden/>
    <w:qFormat/>
    <w:rsid w:val="00E531DE"/>
    <w:rPr>
      <w:rFonts w:ascii="Arial" w:eastAsia="黑体" w:hAnsi="Arial" w:cs="Times New Roman"/>
      <w:szCs w:val="24"/>
    </w:rPr>
  </w:style>
  <w:style w:type="paragraph" w:styleId="af7">
    <w:name w:val="List Paragraph"/>
    <w:basedOn w:val="a"/>
    <w:autoRedefine/>
    <w:uiPriority w:val="99"/>
    <w:qFormat/>
    <w:rsid w:val="00E531DE"/>
    <w:pPr>
      <w:ind w:firstLineChars="200" w:firstLine="420"/>
    </w:pPr>
  </w:style>
  <w:style w:type="character" w:customStyle="1" w:styleId="HTMLChar">
    <w:name w:val="HTML 预设格式 Char"/>
    <w:basedOn w:val="a0"/>
    <w:link w:val="HTML"/>
    <w:autoRedefine/>
    <w:semiHidden/>
    <w:qFormat/>
    <w:rsid w:val="00E531DE"/>
    <w:rPr>
      <w:rFonts w:ascii="Arial" w:eastAsia="宋体" w:hAnsi="Arial" w:cs="Times New Roman"/>
      <w:kern w:val="0"/>
      <w:sz w:val="24"/>
      <w:szCs w:val="24"/>
    </w:rPr>
  </w:style>
  <w:style w:type="paragraph" w:customStyle="1" w:styleId="msonormal0">
    <w:name w:val="msonormal"/>
    <w:basedOn w:val="a"/>
    <w:autoRedefine/>
    <w:uiPriority w:val="99"/>
    <w:qFormat/>
    <w:rsid w:val="00E531DE"/>
    <w:pPr>
      <w:widowControl/>
      <w:spacing w:before="100" w:beforeAutospacing="1" w:after="100" w:afterAutospacing="1"/>
      <w:jc w:val="left"/>
    </w:pPr>
    <w:rPr>
      <w:rFonts w:ascii="宋体" w:hAnsi="宋体" w:cs="宋体"/>
      <w:kern w:val="0"/>
      <w:sz w:val="24"/>
      <w:szCs w:val="24"/>
    </w:rPr>
  </w:style>
  <w:style w:type="character" w:customStyle="1" w:styleId="Char1">
    <w:name w:val="正文缩进 Char1"/>
    <w:link w:val="a4"/>
    <w:autoRedefine/>
    <w:semiHidden/>
    <w:qFormat/>
    <w:locked/>
    <w:rsid w:val="00E531DE"/>
    <w:rPr>
      <w:szCs w:val="21"/>
    </w:rPr>
  </w:style>
  <w:style w:type="character" w:customStyle="1" w:styleId="Char7">
    <w:name w:val="页眉 Char"/>
    <w:basedOn w:val="a0"/>
    <w:link w:val="af"/>
    <w:autoRedefine/>
    <w:uiPriority w:val="99"/>
    <w:qFormat/>
    <w:rsid w:val="00E531DE"/>
    <w:rPr>
      <w:rFonts w:ascii="Calibri" w:eastAsia="宋体" w:hAnsi="Calibri" w:cs="Times New Roman"/>
      <w:kern w:val="0"/>
      <w:sz w:val="18"/>
      <w:szCs w:val="21"/>
    </w:rPr>
  </w:style>
  <w:style w:type="character" w:customStyle="1" w:styleId="Char6">
    <w:name w:val="页脚 Char"/>
    <w:basedOn w:val="a0"/>
    <w:link w:val="ae"/>
    <w:autoRedefine/>
    <w:uiPriority w:val="99"/>
    <w:qFormat/>
    <w:rsid w:val="00E531DE"/>
    <w:rPr>
      <w:rFonts w:ascii="Times New Roman" w:eastAsia="宋体" w:hAnsi="Times New Roman" w:cs="Times New Roman"/>
      <w:kern w:val="0"/>
      <w:sz w:val="18"/>
      <w:szCs w:val="18"/>
    </w:rPr>
  </w:style>
  <w:style w:type="character" w:customStyle="1" w:styleId="Char">
    <w:name w:val="正文文本 Char"/>
    <w:basedOn w:val="a0"/>
    <w:link w:val="a7"/>
    <w:autoRedefine/>
    <w:uiPriority w:val="99"/>
    <w:semiHidden/>
    <w:qFormat/>
    <w:rsid w:val="00E531DE"/>
    <w:rPr>
      <w:rFonts w:ascii="Calibri" w:eastAsia="宋体" w:hAnsi="Calibri" w:cs="Times New Roman"/>
      <w:kern w:val="0"/>
      <w:sz w:val="20"/>
      <w:szCs w:val="21"/>
    </w:rPr>
  </w:style>
  <w:style w:type="character" w:customStyle="1" w:styleId="Char2">
    <w:name w:val="正文文本缩进 Char"/>
    <w:basedOn w:val="a0"/>
    <w:link w:val="a9"/>
    <w:autoRedefine/>
    <w:uiPriority w:val="99"/>
    <w:semiHidden/>
    <w:qFormat/>
    <w:rsid w:val="00E531DE"/>
    <w:rPr>
      <w:rFonts w:ascii="Times New Roman" w:eastAsia="宋体" w:hAnsi="Times New Roman" w:cs="Calibri"/>
      <w:szCs w:val="21"/>
    </w:rPr>
  </w:style>
  <w:style w:type="character" w:customStyle="1" w:styleId="Char8">
    <w:name w:val="信息标题 Char"/>
    <w:basedOn w:val="a0"/>
    <w:link w:val="af0"/>
    <w:autoRedefine/>
    <w:uiPriority w:val="99"/>
    <w:semiHidden/>
    <w:qFormat/>
    <w:rsid w:val="00E531DE"/>
    <w:rPr>
      <w:rFonts w:ascii="Cambria" w:eastAsia="宋体" w:hAnsi="Cambria" w:cs="Times New Roman"/>
      <w:kern w:val="0"/>
      <w:sz w:val="20"/>
      <w:szCs w:val="21"/>
      <w:shd w:val="pct20" w:color="auto" w:fill="auto"/>
    </w:rPr>
  </w:style>
  <w:style w:type="character" w:customStyle="1" w:styleId="Char4">
    <w:name w:val="日期 Char"/>
    <w:basedOn w:val="a0"/>
    <w:link w:val="ac"/>
    <w:autoRedefine/>
    <w:uiPriority w:val="99"/>
    <w:semiHidden/>
    <w:qFormat/>
    <w:rsid w:val="00E531DE"/>
    <w:rPr>
      <w:rFonts w:ascii="Calibri" w:eastAsia="宋体" w:hAnsi="Calibri" w:cs="Times New Roman"/>
      <w:kern w:val="0"/>
      <w:sz w:val="20"/>
      <w:szCs w:val="21"/>
    </w:rPr>
  </w:style>
  <w:style w:type="character" w:customStyle="1" w:styleId="2Char1">
    <w:name w:val="正文首行缩进 2 Char"/>
    <w:basedOn w:val="Char2"/>
    <w:link w:val="22"/>
    <w:autoRedefine/>
    <w:uiPriority w:val="99"/>
    <w:semiHidden/>
    <w:qFormat/>
    <w:rsid w:val="00E531DE"/>
    <w:rPr>
      <w:rFonts w:ascii="Times New Roman" w:eastAsia="宋体" w:hAnsi="Times New Roman" w:cs="Times New Roman"/>
      <w:kern w:val="0"/>
      <w:sz w:val="20"/>
      <w:szCs w:val="21"/>
    </w:rPr>
  </w:style>
  <w:style w:type="character" w:customStyle="1" w:styleId="Char0">
    <w:name w:val="正文首行缩进 Char"/>
    <w:basedOn w:val="Char"/>
    <w:link w:val="a8"/>
    <w:autoRedefine/>
    <w:uiPriority w:val="99"/>
    <w:semiHidden/>
    <w:qFormat/>
    <w:rsid w:val="00E531DE"/>
    <w:rPr>
      <w:rFonts w:ascii="宋体" w:eastAsia="宋体" w:hAnsi="Times New Roman" w:cs="Times New Roman"/>
      <w:kern w:val="0"/>
      <w:sz w:val="34"/>
      <w:szCs w:val="34"/>
    </w:rPr>
  </w:style>
  <w:style w:type="character" w:customStyle="1" w:styleId="2Char0">
    <w:name w:val="正文文本 2 Char"/>
    <w:basedOn w:val="a0"/>
    <w:link w:val="21"/>
    <w:autoRedefine/>
    <w:uiPriority w:val="99"/>
    <w:semiHidden/>
    <w:qFormat/>
    <w:rsid w:val="00E531DE"/>
    <w:rPr>
      <w:rFonts w:ascii="宋体" w:eastAsia="宋体" w:hAnsi="宋体" w:cs="Calibri"/>
      <w:kern w:val="0"/>
      <w:sz w:val="24"/>
      <w:szCs w:val="21"/>
    </w:rPr>
  </w:style>
  <w:style w:type="character" w:customStyle="1" w:styleId="Char3">
    <w:name w:val="纯文本 Char"/>
    <w:basedOn w:val="a0"/>
    <w:link w:val="ab"/>
    <w:autoRedefine/>
    <w:uiPriority w:val="99"/>
    <w:semiHidden/>
    <w:qFormat/>
    <w:rsid w:val="00E531DE"/>
    <w:rPr>
      <w:rFonts w:ascii="Times New Roman" w:eastAsia="宋体" w:hAnsi="Times New Roman" w:cs="Times New Roman"/>
      <w:kern w:val="0"/>
      <w:sz w:val="24"/>
      <w:szCs w:val="24"/>
    </w:rPr>
  </w:style>
  <w:style w:type="character" w:customStyle="1" w:styleId="Char5">
    <w:name w:val="批注框文本 Char"/>
    <w:basedOn w:val="a0"/>
    <w:link w:val="ad"/>
    <w:autoRedefine/>
    <w:uiPriority w:val="99"/>
    <w:semiHidden/>
    <w:qFormat/>
    <w:rsid w:val="00E531DE"/>
    <w:rPr>
      <w:rFonts w:ascii="Times New Roman" w:eastAsia="宋体" w:hAnsi="Times New Roman" w:cs="Calibri"/>
      <w:sz w:val="18"/>
      <w:szCs w:val="18"/>
    </w:rPr>
  </w:style>
  <w:style w:type="character" w:customStyle="1" w:styleId="Char9">
    <w:name w:val="无间隔 Char"/>
    <w:basedOn w:val="a0"/>
    <w:link w:val="af8"/>
    <w:autoRedefine/>
    <w:uiPriority w:val="1"/>
    <w:qFormat/>
    <w:locked/>
    <w:rsid w:val="00E531DE"/>
    <w:rPr>
      <w:sz w:val="24"/>
      <w:szCs w:val="24"/>
    </w:rPr>
  </w:style>
  <w:style w:type="paragraph" w:styleId="af8">
    <w:name w:val="No Spacing"/>
    <w:next w:val="a"/>
    <w:link w:val="Char9"/>
    <w:autoRedefine/>
    <w:uiPriority w:val="1"/>
    <w:qFormat/>
    <w:rsid w:val="00E531DE"/>
    <w:pPr>
      <w:jc w:val="both"/>
    </w:pPr>
    <w:rPr>
      <w:rFonts w:asciiTheme="minorHAnsi" w:eastAsiaTheme="minorEastAsia" w:hAnsiTheme="minorHAnsi" w:cstheme="minorBidi"/>
      <w:kern w:val="2"/>
      <w:sz w:val="24"/>
      <w:szCs w:val="24"/>
    </w:rPr>
  </w:style>
  <w:style w:type="paragraph" w:customStyle="1" w:styleId="Style3">
    <w:name w:val="_Style 3"/>
    <w:basedOn w:val="a"/>
    <w:autoRedefine/>
    <w:uiPriority w:val="99"/>
    <w:qFormat/>
    <w:rsid w:val="00E531DE"/>
    <w:pPr>
      <w:ind w:firstLineChars="200" w:firstLine="420"/>
    </w:pPr>
  </w:style>
  <w:style w:type="paragraph" w:customStyle="1" w:styleId="11">
    <w:name w:val="列出段落1"/>
    <w:basedOn w:val="a"/>
    <w:next w:val="af7"/>
    <w:autoRedefine/>
    <w:uiPriority w:val="99"/>
    <w:qFormat/>
    <w:rsid w:val="00E531DE"/>
    <w:pPr>
      <w:ind w:firstLineChars="200" w:firstLine="420"/>
    </w:pPr>
  </w:style>
  <w:style w:type="paragraph" w:customStyle="1" w:styleId="12">
    <w:name w:val="正文缩进1"/>
    <w:basedOn w:val="a"/>
    <w:autoRedefine/>
    <w:uiPriority w:val="99"/>
    <w:qFormat/>
    <w:rsid w:val="00E531DE"/>
    <w:pPr>
      <w:adjustRightInd w:val="0"/>
      <w:spacing w:line="360" w:lineRule="atLeast"/>
      <w:ind w:firstLineChars="200" w:firstLine="420"/>
      <w:jc w:val="left"/>
    </w:pPr>
    <w:rPr>
      <w:rFonts w:cs="Times New Roman"/>
      <w:kern w:val="0"/>
      <w:sz w:val="24"/>
      <w:szCs w:val="24"/>
    </w:rPr>
  </w:style>
  <w:style w:type="paragraph" w:customStyle="1" w:styleId="13">
    <w:name w:val="日期1"/>
    <w:basedOn w:val="a"/>
    <w:next w:val="a"/>
    <w:autoRedefine/>
    <w:uiPriority w:val="99"/>
    <w:qFormat/>
    <w:rsid w:val="00E531DE"/>
    <w:rPr>
      <w:rFonts w:cs="Times New Roman"/>
      <w:kern w:val="0"/>
      <w:sz w:val="24"/>
      <w:szCs w:val="24"/>
    </w:rPr>
  </w:style>
  <w:style w:type="paragraph" w:customStyle="1" w:styleId="HtmlNormal">
    <w:name w:val="HtmlNormal"/>
    <w:basedOn w:val="a"/>
    <w:autoRedefine/>
    <w:uiPriority w:val="99"/>
    <w:qFormat/>
    <w:rsid w:val="00E531DE"/>
    <w:pPr>
      <w:jc w:val="left"/>
    </w:pPr>
    <w:rPr>
      <w:rFonts w:ascii="Calibri" w:hAnsi="Calibri"/>
      <w:kern w:val="0"/>
      <w:sz w:val="24"/>
      <w:szCs w:val="22"/>
    </w:rPr>
  </w:style>
  <w:style w:type="paragraph" w:customStyle="1" w:styleId="260">
    <w:name w:val="样式 样式 样式 样式 标题 2 + 宋体 五号 非加粗 黑色 + 段前: 6 磅 段后: 0 磅 行距: 单倍行距 + 段前:..."/>
    <w:basedOn w:val="a"/>
    <w:autoRedefine/>
    <w:uiPriority w:val="99"/>
    <w:qFormat/>
    <w:rsid w:val="00E531DE"/>
    <w:pPr>
      <w:keepNext/>
      <w:keepLines/>
      <w:adjustRightInd w:val="0"/>
      <w:spacing w:before="240" w:after="100" w:afterAutospacing="1"/>
      <w:jc w:val="left"/>
      <w:outlineLvl w:val="1"/>
    </w:pPr>
    <w:rPr>
      <w:rFonts w:ascii="宋体" w:hAnsi="宋体" w:cs="宋体"/>
      <w:b/>
      <w:bCs/>
      <w:color w:val="000000"/>
      <w:kern w:val="0"/>
    </w:rPr>
  </w:style>
  <w:style w:type="paragraph" w:customStyle="1" w:styleId="14">
    <w:name w:val="无间隔1"/>
    <w:autoRedefine/>
    <w:uiPriority w:val="99"/>
    <w:qFormat/>
    <w:rsid w:val="00E531DE"/>
    <w:pPr>
      <w:widowControl w:val="0"/>
      <w:jc w:val="both"/>
    </w:pPr>
    <w:rPr>
      <w:kern w:val="2"/>
      <w:sz w:val="21"/>
      <w:szCs w:val="24"/>
    </w:rPr>
  </w:style>
  <w:style w:type="paragraph" w:customStyle="1" w:styleId="15">
    <w:name w:val="正文文本缩进1"/>
    <w:basedOn w:val="a"/>
    <w:autoRedefine/>
    <w:uiPriority w:val="99"/>
    <w:qFormat/>
    <w:rsid w:val="00E531DE"/>
    <w:pPr>
      <w:spacing w:line="360" w:lineRule="auto"/>
      <w:ind w:firstLineChars="200" w:firstLine="480"/>
    </w:pPr>
    <w:rPr>
      <w:rFonts w:ascii="宋体" w:cs="宋体"/>
      <w:kern w:val="0"/>
      <w:sz w:val="24"/>
      <w:szCs w:val="24"/>
    </w:rPr>
  </w:style>
  <w:style w:type="paragraph" w:customStyle="1" w:styleId="CharChar10CharCharCharChar">
    <w:name w:val="Char Char10 Char Char Char Char"/>
    <w:basedOn w:val="a"/>
    <w:next w:val="xl87"/>
    <w:autoRedefine/>
    <w:uiPriority w:val="99"/>
    <w:qFormat/>
    <w:rsid w:val="00E531DE"/>
    <w:rPr>
      <w:rFonts w:ascii="Calibri" w:hAnsi="Calibri"/>
      <w:kern w:val="0"/>
    </w:rPr>
  </w:style>
  <w:style w:type="paragraph" w:customStyle="1" w:styleId="xl87">
    <w:name w:val="xl87"/>
    <w:basedOn w:val="a"/>
    <w:next w:val="xl72"/>
    <w:autoRedefine/>
    <w:uiPriority w:val="99"/>
    <w:qFormat/>
    <w:rsid w:val="00E531DE"/>
    <w:pPr>
      <w:widowControl/>
      <w:pBdr>
        <w:top w:val="single" w:sz="4" w:space="0" w:color="000000"/>
        <w:left w:val="single" w:sz="8" w:space="0" w:color="000000"/>
        <w:right w:val="single" w:sz="4" w:space="0" w:color="000000"/>
      </w:pBdr>
      <w:suppressAutoHyphens/>
      <w:spacing w:before="280" w:after="280"/>
      <w:jc w:val="center"/>
    </w:pPr>
    <w:rPr>
      <w:rFonts w:ascii="Arial Unicode MS" w:eastAsia="Arial Unicode MS" w:hAnsi="Arial Unicode MS" w:cs="Arial Unicode MS"/>
      <w:sz w:val="22"/>
      <w:szCs w:val="22"/>
    </w:rPr>
  </w:style>
  <w:style w:type="paragraph" w:customStyle="1" w:styleId="xl72">
    <w:name w:val="xl72"/>
    <w:basedOn w:val="a"/>
    <w:next w:val="ac"/>
    <w:autoRedefine/>
    <w:uiPriority w:val="99"/>
    <w:qFormat/>
    <w:rsid w:val="00E531DE"/>
    <w:pPr>
      <w:widowControl/>
      <w:pBdr>
        <w:top w:val="single" w:sz="4" w:space="0" w:color="000000"/>
        <w:left w:val="single" w:sz="8" w:space="0" w:color="000000"/>
        <w:right w:val="single" w:sz="4" w:space="0" w:color="000000"/>
      </w:pBdr>
      <w:suppressAutoHyphens/>
      <w:spacing w:before="280" w:after="280"/>
      <w:jc w:val="center"/>
    </w:pPr>
    <w:rPr>
      <w:rFonts w:ascii="楷体_GB2312" w:eastAsia="楷体_GB2312" w:hAnsi="楷体_GB2312" w:cs="Arial Unicode MS"/>
      <w:sz w:val="22"/>
      <w:szCs w:val="22"/>
    </w:rPr>
  </w:style>
  <w:style w:type="paragraph" w:customStyle="1" w:styleId="Default">
    <w:name w:val="Default"/>
    <w:next w:val="CharChar10CharCharCharChar"/>
    <w:autoRedefine/>
    <w:uiPriority w:val="99"/>
    <w:qFormat/>
    <w:rsid w:val="00E531DE"/>
    <w:pPr>
      <w:widowControl w:val="0"/>
      <w:autoSpaceDE w:val="0"/>
      <w:autoSpaceDN w:val="0"/>
      <w:adjustRightInd w:val="0"/>
    </w:pPr>
    <w:rPr>
      <w:rFonts w:ascii="宋体"/>
      <w:color w:val="000000"/>
      <w:sz w:val="22"/>
    </w:rPr>
  </w:style>
  <w:style w:type="paragraph" w:customStyle="1" w:styleId="UserStyle104">
    <w:name w:val="UserStyle_104"/>
    <w:basedOn w:val="a"/>
    <w:autoRedefine/>
    <w:uiPriority w:val="99"/>
    <w:qFormat/>
    <w:rsid w:val="00E531DE"/>
    <w:rPr>
      <w:rFonts w:ascii="宋体" w:hAnsi="宋体"/>
      <w:szCs w:val="20"/>
      <w:lang w:val="zh-CN" w:bidi="zh-CN"/>
    </w:rPr>
  </w:style>
  <w:style w:type="paragraph" w:customStyle="1" w:styleId="Normal26">
    <w:name w:val="Normal_26"/>
    <w:next w:val="a"/>
    <w:autoRedefine/>
    <w:uiPriority w:val="99"/>
    <w:qFormat/>
    <w:rsid w:val="00E531DE"/>
    <w:pPr>
      <w:widowControl w:val="0"/>
      <w:suppressAutoHyphens/>
      <w:jc w:val="both"/>
    </w:pPr>
    <w:rPr>
      <w:rFonts w:ascii="Calibri" w:hAnsi="Calibri"/>
      <w:kern w:val="2"/>
      <w:sz w:val="21"/>
      <w:szCs w:val="22"/>
    </w:rPr>
  </w:style>
  <w:style w:type="paragraph" w:customStyle="1" w:styleId="0">
    <w:name w:val="样式_0"/>
    <w:autoRedefine/>
    <w:uiPriority w:val="99"/>
    <w:qFormat/>
    <w:rsid w:val="00E531DE"/>
    <w:pPr>
      <w:widowControl w:val="0"/>
      <w:suppressAutoHyphens/>
      <w:autoSpaceDE w:val="0"/>
    </w:pPr>
    <w:rPr>
      <w:rFonts w:ascii="宋体" w:hAnsi="宋体" w:cs="宋体"/>
      <w:sz w:val="24"/>
      <w:szCs w:val="24"/>
    </w:rPr>
  </w:style>
  <w:style w:type="paragraph" w:customStyle="1" w:styleId="pa-3">
    <w:name w:val="pa-3"/>
    <w:basedOn w:val="a"/>
    <w:autoRedefine/>
    <w:uiPriority w:val="99"/>
    <w:qFormat/>
    <w:rsid w:val="00E531DE"/>
    <w:pPr>
      <w:widowControl/>
      <w:spacing w:before="150" w:after="150" w:line="360" w:lineRule="auto"/>
      <w:jc w:val="left"/>
    </w:pPr>
    <w:rPr>
      <w:rFonts w:ascii="宋体" w:hAnsi="Calibri" w:cs="宋体"/>
      <w:kern w:val="0"/>
      <w:sz w:val="24"/>
      <w:szCs w:val="24"/>
    </w:rPr>
  </w:style>
  <w:style w:type="paragraph" w:customStyle="1" w:styleId="Other1">
    <w:name w:val="Other|1"/>
    <w:basedOn w:val="a"/>
    <w:autoRedefine/>
    <w:uiPriority w:val="99"/>
    <w:qFormat/>
    <w:rsid w:val="00E531DE"/>
    <w:pPr>
      <w:spacing w:line="560" w:lineRule="exact"/>
    </w:pPr>
    <w:rPr>
      <w:rFonts w:ascii="宋体" w:hAnsi="宋体" w:cs="宋体"/>
      <w:sz w:val="15"/>
      <w:szCs w:val="15"/>
      <w:lang w:val="zh-TW" w:eastAsia="zh-TW" w:bidi="zh-TW"/>
    </w:rPr>
  </w:style>
  <w:style w:type="paragraph" w:customStyle="1" w:styleId="af9">
    <w:name w:val="段落正文"/>
    <w:basedOn w:val="a"/>
    <w:autoRedefine/>
    <w:uiPriority w:val="99"/>
    <w:qFormat/>
    <w:rsid w:val="00E531DE"/>
    <w:pPr>
      <w:spacing w:before="156" w:after="156"/>
    </w:pPr>
    <w:rPr>
      <w:rFonts w:ascii="Calibri" w:hAnsi="Calibri" w:cs="Times New Roman"/>
      <w:szCs w:val="22"/>
      <w:lang w:eastAsia="en-US"/>
    </w:rPr>
  </w:style>
  <w:style w:type="paragraph" w:customStyle="1" w:styleId="Style78">
    <w:name w:val="_Style 78"/>
    <w:basedOn w:val="a7"/>
    <w:next w:val="a8"/>
    <w:autoRedefine/>
    <w:uiPriority w:val="99"/>
    <w:qFormat/>
    <w:rsid w:val="00E531DE"/>
    <w:pPr>
      <w:ind w:firstLineChars="100" w:firstLine="420"/>
    </w:pPr>
    <w:rPr>
      <w:rFonts w:ascii="宋体" w:hAnsi="Times New Roman"/>
      <w:sz w:val="34"/>
      <w:szCs w:val="20"/>
    </w:rPr>
  </w:style>
  <w:style w:type="paragraph" w:customStyle="1" w:styleId="TableParagraph">
    <w:name w:val="Table Paragraph"/>
    <w:basedOn w:val="a"/>
    <w:autoRedefine/>
    <w:uiPriority w:val="1"/>
    <w:qFormat/>
    <w:rsid w:val="00E531DE"/>
    <w:rPr>
      <w:rFonts w:ascii="宋体" w:hAnsi="宋体" w:cs="宋体"/>
      <w:lang w:val="zh-CN" w:bidi="zh-CN"/>
    </w:rPr>
  </w:style>
  <w:style w:type="paragraph" w:customStyle="1" w:styleId="23">
    <w:name w:val="列出段落2"/>
    <w:basedOn w:val="a"/>
    <w:autoRedefine/>
    <w:uiPriority w:val="99"/>
    <w:qFormat/>
    <w:rsid w:val="00E531DE"/>
    <w:pPr>
      <w:ind w:firstLineChars="200" w:firstLine="420"/>
    </w:pPr>
    <w:rPr>
      <w:rFonts w:cs="Times New Roman"/>
      <w:szCs w:val="22"/>
    </w:rPr>
  </w:style>
  <w:style w:type="paragraph" w:customStyle="1" w:styleId="afa">
    <w:name w:val="！正文"/>
    <w:basedOn w:val="a"/>
    <w:autoRedefine/>
    <w:uiPriority w:val="99"/>
    <w:qFormat/>
    <w:rsid w:val="00E531DE"/>
    <w:pPr>
      <w:spacing w:line="360" w:lineRule="auto"/>
    </w:pPr>
    <w:rPr>
      <w:kern w:val="0"/>
    </w:rPr>
  </w:style>
  <w:style w:type="character" w:customStyle="1" w:styleId="font151">
    <w:name w:val="font151"/>
    <w:autoRedefine/>
    <w:qFormat/>
    <w:rsid w:val="00E531DE"/>
    <w:rPr>
      <w:rFonts w:ascii="宋体" w:eastAsia="宋体" w:hAnsi="宋体" w:cs="宋体" w:hint="eastAsia"/>
      <w:color w:val="000000"/>
      <w:sz w:val="18"/>
      <w:szCs w:val="18"/>
      <w:u w:val="none"/>
    </w:rPr>
  </w:style>
  <w:style w:type="character" w:customStyle="1" w:styleId="font101">
    <w:name w:val="font101"/>
    <w:autoRedefine/>
    <w:qFormat/>
    <w:rsid w:val="00E531DE"/>
    <w:rPr>
      <w:rFonts w:ascii="微软雅黑" w:eastAsia="微软雅黑" w:hAnsi="微软雅黑" w:cs="微软雅黑" w:hint="eastAsia"/>
      <w:b/>
      <w:bCs/>
      <w:color w:val="000000"/>
      <w:sz w:val="18"/>
      <w:szCs w:val="18"/>
      <w:u w:val="none"/>
    </w:rPr>
  </w:style>
  <w:style w:type="character" w:customStyle="1" w:styleId="font51">
    <w:name w:val="font51"/>
    <w:autoRedefine/>
    <w:qFormat/>
    <w:rsid w:val="00E531DE"/>
    <w:rPr>
      <w:rFonts w:ascii="微软雅黑" w:eastAsia="微软雅黑" w:hAnsi="微软雅黑" w:cs="微软雅黑" w:hint="eastAsia"/>
      <w:color w:val="000000"/>
      <w:sz w:val="18"/>
      <w:szCs w:val="18"/>
      <w:u w:val="none"/>
    </w:rPr>
  </w:style>
  <w:style w:type="character" w:customStyle="1" w:styleId="NormalCharacter">
    <w:name w:val="NormalCharacter"/>
    <w:autoRedefine/>
    <w:qFormat/>
    <w:rsid w:val="00E531DE"/>
  </w:style>
  <w:style w:type="character" w:customStyle="1" w:styleId="150">
    <w:name w:val="15"/>
    <w:autoRedefine/>
    <w:qFormat/>
    <w:rsid w:val="00E531DE"/>
    <w:rPr>
      <w:rFonts w:ascii="Times New Roman" w:hAnsi="Times New Roman" w:cs="Times New Roman" w:hint="default"/>
      <w:color w:val="000000"/>
    </w:rPr>
  </w:style>
  <w:style w:type="character" w:customStyle="1" w:styleId="font161">
    <w:name w:val="font161"/>
    <w:autoRedefine/>
    <w:qFormat/>
    <w:rsid w:val="00E531DE"/>
    <w:rPr>
      <w:rFonts w:ascii="微软雅黑" w:eastAsia="微软雅黑" w:hAnsi="微软雅黑" w:cs="微软雅黑" w:hint="eastAsia"/>
      <w:color w:val="FF0000"/>
      <w:sz w:val="18"/>
      <w:szCs w:val="18"/>
      <w:u w:val="none"/>
    </w:rPr>
  </w:style>
  <w:style w:type="character" w:customStyle="1" w:styleId="font01">
    <w:name w:val="font01"/>
    <w:autoRedefine/>
    <w:qFormat/>
    <w:rsid w:val="00E531DE"/>
    <w:rPr>
      <w:rFonts w:ascii="宋体" w:eastAsia="宋体" w:hAnsi="宋体" w:cs="宋体" w:hint="eastAsia"/>
      <w:color w:val="000000"/>
      <w:sz w:val="24"/>
      <w:szCs w:val="24"/>
      <w:u w:val="none"/>
    </w:rPr>
  </w:style>
  <w:style w:type="character" w:customStyle="1" w:styleId="font121">
    <w:name w:val="font121"/>
    <w:autoRedefine/>
    <w:qFormat/>
    <w:rsid w:val="00E531DE"/>
    <w:rPr>
      <w:rFonts w:ascii="宋体" w:eastAsia="宋体" w:hAnsi="宋体" w:cs="宋体" w:hint="eastAsia"/>
      <w:color w:val="FF0000"/>
      <w:sz w:val="16"/>
      <w:szCs w:val="16"/>
      <w:u w:val="none"/>
    </w:rPr>
  </w:style>
  <w:style w:type="character" w:customStyle="1" w:styleId="font21">
    <w:name w:val="font21"/>
    <w:autoRedefine/>
    <w:qFormat/>
    <w:rsid w:val="00E531DE"/>
    <w:rPr>
      <w:rFonts w:ascii="宋体" w:eastAsia="宋体" w:hAnsi="宋体" w:cs="宋体" w:hint="eastAsia"/>
      <w:color w:val="000000"/>
      <w:sz w:val="16"/>
      <w:szCs w:val="16"/>
      <w:u w:val="none"/>
    </w:rPr>
  </w:style>
  <w:style w:type="character" w:customStyle="1" w:styleId="font71">
    <w:name w:val="font71"/>
    <w:autoRedefine/>
    <w:qFormat/>
    <w:rsid w:val="00E531DE"/>
    <w:rPr>
      <w:rFonts w:ascii="宋体" w:eastAsia="宋体" w:hAnsi="宋体" w:cs="宋体" w:hint="eastAsia"/>
      <w:color w:val="000000"/>
      <w:sz w:val="16"/>
      <w:szCs w:val="16"/>
      <w:u w:val="none"/>
    </w:rPr>
  </w:style>
  <w:style w:type="character" w:customStyle="1" w:styleId="font81">
    <w:name w:val="font81"/>
    <w:autoRedefine/>
    <w:qFormat/>
    <w:rsid w:val="00E531DE"/>
    <w:rPr>
      <w:rFonts w:ascii="宋体" w:eastAsia="宋体" w:hAnsi="宋体" w:cs="宋体" w:hint="eastAsia"/>
      <w:color w:val="000000"/>
      <w:sz w:val="16"/>
      <w:szCs w:val="16"/>
      <w:u w:val="none"/>
    </w:rPr>
  </w:style>
  <w:style w:type="character" w:customStyle="1" w:styleId="Char10">
    <w:name w:val="纯文本 Char1"/>
    <w:autoRedefine/>
    <w:uiPriority w:val="99"/>
    <w:semiHidden/>
    <w:qFormat/>
    <w:rsid w:val="00E531DE"/>
    <w:rPr>
      <w:rFonts w:ascii="宋体" w:eastAsia="宋体" w:hAnsi="Courier New" w:cs="Courier New" w:hint="eastAsia"/>
      <w:szCs w:val="21"/>
    </w:rPr>
  </w:style>
  <w:style w:type="character" w:customStyle="1" w:styleId="Char11">
    <w:name w:val="正文首行缩进 Char1"/>
    <w:autoRedefine/>
    <w:uiPriority w:val="99"/>
    <w:semiHidden/>
    <w:qFormat/>
    <w:rsid w:val="00E531DE"/>
    <w:rPr>
      <w:rFonts w:ascii="Times New Roman" w:eastAsia="宋体" w:hAnsi="Times New Roman" w:cs="Calibri" w:hint="default"/>
      <w:szCs w:val="21"/>
    </w:rPr>
  </w:style>
  <w:style w:type="character" w:customStyle="1" w:styleId="Char12">
    <w:name w:val="信息标题 Char1"/>
    <w:autoRedefine/>
    <w:uiPriority w:val="99"/>
    <w:semiHidden/>
    <w:qFormat/>
    <w:rsid w:val="00E531DE"/>
    <w:rPr>
      <w:rFonts w:ascii="Cambria" w:eastAsia="宋体" w:hAnsi="Cambria" w:cs="Times New Roman" w:hint="default"/>
      <w:sz w:val="24"/>
      <w:szCs w:val="24"/>
      <w:shd w:val="pct20" w:color="auto" w:fill="auto"/>
    </w:rPr>
  </w:style>
  <w:style w:type="character" w:customStyle="1" w:styleId="Chara">
    <w:name w:val="正文缩进 Char"/>
    <w:autoRedefine/>
    <w:qFormat/>
    <w:rsid w:val="00E531DE"/>
    <w:rPr>
      <w:rFonts w:ascii="Times New Roman" w:eastAsia="宋体" w:hAnsi="Times New Roman" w:cs="Times New Roman" w:hint="default"/>
      <w:szCs w:val="21"/>
    </w:rPr>
  </w:style>
  <w:style w:type="character" w:customStyle="1" w:styleId="Char13">
    <w:name w:val="正文文本缩进 Char1"/>
    <w:autoRedefine/>
    <w:uiPriority w:val="99"/>
    <w:semiHidden/>
    <w:qFormat/>
    <w:rsid w:val="00E531DE"/>
    <w:rPr>
      <w:rFonts w:ascii="Times New Roman" w:eastAsia="宋体" w:hAnsi="Times New Roman" w:cs="Calibri" w:hint="default"/>
      <w:szCs w:val="21"/>
    </w:rPr>
  </w:style>
  <w:style w:type="character" w:customStyle="1" w:styleId="HTMLChar1">
    <w:name w:val="HTML 预设格式 Char1"/>
    <w:autoRedefine/>
    <w:uiPriority w:val="99"/>
    <w:semiHidden/>
    <w:qFormat/>
    <w:rsid w:val="00E531DE"/>
    <w:rPr>
      <w:rFonts w:ascii="Courier New" w:eastAsia="宋体" w:hAnsi="Courier New" w:cs="Courier New" w:hint="default"/>
      <w:sz w:val="20"/>
      <w:szCs w:val="20"/>
    </w:rPr>
  </w:style>
  <w:style w:type="character" w:customStyle="1" w:styleId="Char20">
    <w:name w:val="纯文本 Char2"/>
    <w:autoRedefine/>
    <w:uiPriority w:val="99"/>
    <w:semiHidden/>
    <w:qFormat/>
    <w:rsid w:val="00E531DE"/>
    <w:rPr>
      <w:rFonts w:ascii="宋体" w:eastAsia="宋体" w:hAnsi="Courier New" w:cs="Courier New" w:hint="eastAsia"/>
      <w:kern w:val="2"/>
      <w:sz w:val="21"/>
      <w:szCs w:val="21"/>
    </w:rPr>
  </w:style>
  <w:style w:type="character" w:customStyle="1" w:styleId="ca-5">
    <w:name w:val="ca-5"/>
    <w:basedOn w:val="a0"/>
    <w:autoRedefine/>
    <w:qFormat/>
    <w:rsid w:val="00E531DE"/>
  </w:style>
  <w:style w:type="character" w:customStyle="1" w:styleId="font11">
    <w:name w:val="font11"/>
    <w:autoRedefine/>
    <w:qFormat/>
    <w:rsid w:val="00E531DE"/>
    <w:rPr>
      <w:rFonts w:ascii="宋体" w:eastAsia="宋体" w:hAnsi="宋体" w:cs="宋体" w:hint="eastAsia"/>
      <w:color w:val="000000"/>
      <w:sz w:val="22"/>
      <w:szCs w:val="22"/>
      <w:u w:val="none"/>
    </w:rPr>
  </w:style>
  <w:style w:type="character" w:customStyle="1" w:styleId="right">
    <w:name w:val="right"/>
    <w:basedOn w:val="a0"/>
    <w:autoRedefine/>
    <w:qFormat/>
    <w:rsid w:val="00E531DE"/>
    <w:rPr>
      <w:color w:val="999999"/>
      <w:sz w:val="14"/>
      <w:szCs w:val="14"/>
    </w:rPr>
  </w:style>
  <w:style w:type="character" w:customStyle="1" w:styleId="red">
    <w:name w:val="red"/>
    <w:basedOn w:val="a0"/>
    <w:autoRedefine/>
    <w:qFormat/>
    <w:rsid w:val="00E531DE"/>
    <w:rPr>
      <w:color w:val="FF0000"/>
      <w:sz w:val="14"/>
      <w:szCs w:val="14"/>
    </w:rPr>
  </w:style>
  <w:style w:type="character" w:customStyle="1" w:styleId="red1">
    <w:name w:val="red1"/>
    <w:basedOn w:val="a0"/>
    <w:autoRedefine/>
    <w:qFormat/>
    <w:rsid w:val="00E531DE"/>
    <w:rPr>
      <w:color w:val="FF0000"/>
      <w:sz w:val="14"/>
      <w:szCs w:val="14"/>
    </w:rPr>
  </w:style>
  <w:style w:type="character" w:customStyle="1" w:styleId="red2">
    <w:name w:val="red2"/>
    <w:basedOn w:val="a0"/>
    <w:autoRedefine/>
    <w:qFormat/>
    <w:rsid w:val="00E531DE"/>
    <w:rPr>
      <w:color w:val="CC0000"/>
    </w:rPr>
  </w:style>
  <w:style w:type="character" w:customStyle="1" w:styleId="red3">
    <w:name w:val="red3"/>
    <w:basedOn w:val="a0"/>
    <w:autoRedefine/>
    <w:qFormat/>
    <w:rsid w:val="00E531DE"/>
    <w:rPr>
      <w:color w:val="FF0000"/>
    </w:rPr>
  </w:style>
  <w:style w:type="character" w:customStyle="1" w:styleId="hover25">
    <w:name w:val="hover25"/>
    <w:basedOn w:val="a0"/>
    <w:autoRedefine/>
    <w:qFormat/>
    <w:rsid w:val="00E531DE"/>
  </w:style>
  <w:style w:type="character" w:customStyle="1" w:styleId="green">
    <w:name w:val="green"/>
    <w:basedOn w:val="a0"/>
    <w:autoRedefine/>
    <w:qFormat/>
    <w:rsid w:val="00E531DE"/>
    <w:rPr>
      <w:color w:val="66AE00"/>
      <w:sz w:val="14"/>
      <w:szCs w:val="14"/>
    </w:rPr>
  </w:style>
  <w:style w:type="character" w:customStyle="1" w:styleId="green1">
    <w:name w:val="green1"/>
    <w:basedOn w:val="a0"/>
    <w:autoRedefine/>
    <w:qFormat/>
    <w:rsid w:val="00E531DE"/>
    <w:rPr>
      <w:color w:val="66AE00"/>
      <w:sz w:val="14"/>
      <w:szCs w:val="14"/>
    </w:rPr>
  </w:style>
  <w:style w:type="character" w:customStyle="1" w:styleId="active">
    <w:name w:val="active"/>
    <w:basedOn w:val="a0"/>
    <w:autoRedefine/>
    <w:qFormat/>
    <w:rsid w:val="00E531DE"/>
    <w:rPr>
      <w:color w:val="FFFFFF"/>
      <w:shd w:val="clear" w:color="auto" w:fill="2B7AFC"/>
    </w:rPr>
  </w:style>
  <w:style w:type="character" w:customStyle="1" w:styleId="blue">
    <w:name w:val="blue"/>
    <w:basedOn w:val="a0"/>
    <w:autoRedefine/>
    <w:qFormat/>
    <w:rsid w:val="00E531DE"/>
    <w:rPr>
      <w:color w:val="0371C6"/>
      <w:sz w:val="16"/>
      <w:szCs w:val="16"/>
    </w:rPr>
  </w:style>
  <w:style w:type="character" w:customStyle="1" w:styleId="gb-jt">
    <w:name w:val="gb-jt"/>
    <w:basedOn w:val="a0"/>
    <w:autoRedefine/>
    <w:qFormat/>
    <w:rsid w:val="00E531DE"/>
  </w:style>
  <w:style w:type="character" w:customStyle="1" w:styleId="icongzkj">
    <w:name w:val="icon_gzkj"/>
    <w:basedOn w:val="a0"/>
    <w:autoRedefine/>
    <w:qFormat/>
    <w:rsid w:val="00E531DE"/>
  </w:style>
  <w:style w:type="character" w:customStyle="1" w:styleId="focus">
    <w:name w:val="focus"/>
    <w:basedOn w:val="a0"/>
    <w:autoRedefine/>
    <w:qFormat/>
    <w:rsid w:val="00E531DE"/>
    <w:rPr>
      <w:b/>
      <w:bCs/>
      <w:color w:val="000000"/>
    </w:rPr>
  </w:style>
  <w:style w:type="character" w:customStyle="1" w:styleId="close">
    <w:name w:val="close"/>
    <w:basedOn w:val="a0"/>
    <w:autoRedefine/>
    <w:qFormat/>
    <w:rsid w:val="00E531DE"/>
  </w:style>
  <w:style w:type="character" w:customStyle="1" w:styleId="searchclose">
    <w:name w:val="searchclose"/>
    <w:basedOn w:val="a0"/>
    <w:autoRedefine/>
    <w:qFormat/>
    <w:rsid w:val="00E531DE"/>
  </w:style>
  <w:style w:type="character" w:customStyle="1" w:styleId="l6">
    <w:name w:val="l_6"/>
    <w:basedOn w:val="a0"/>
    <w:autoRedefine/>
    <w:qFormat/>
    <w:rsid w:val="00E531DE"/>
  </w:style>
  <w:style w:type="character" w:customStyle="1" w:styleId="l5">
    <w:name w:val="l_5"/>
    <w:basedOn w:val="a0"/>
    <w:autoRedefine/>
    <w:qFormat/>
    <w:rsid w:val="00E531DE"/>
  </w:style>
  <w:style w:type="character" w:customStyle="1" w:styleId="l1">
    <w:name w:val="l_1"/>
    <w:basedOn w:val="a0"/>
    <w:autoRedefine/>
    <w:qFormat/>
    <w:rsid w:val="00E531DE"/>
  </w:style>
  <w:style w:type="character" w:customStyle="1" w:styleId="l11">
    <w:name w:val="l_11"/>
    <w:basedOn w:val="a0"/>
    <w:autoRedefine/>
    <w:qFormat/>
    <w:rsid w:val="00E531DE"/>
  </w:style>
  <w:style w:type="character" w:customStyle="1" w:styleId="l13">
    <w:name w:val="l_13"/>
    <w:basedOn w:val="a0"/>
    <w:autoRedefine/>
    <w:qFormat/>
    <w:rsid w:val="00E531DE"/>
  </w:style>
  <w:style w:type="character" w:customStyle="1" w:styleId="l131">
    <w:name w:val="l_131"/>
    <w:basedOn w:val="a0"/>
    <w:autoRedefine/>
    <w:qFormat/>
    <w:rsid w:val="00E531DE"/>
  </w:style>
  <w:style w:type="character" w:customStyle="1" w:styleId="l9">
    <w:name w:val="l_9"/>
    <w:basedOn w:val="a0"/>
    <w:autoRedefine/>
    <w:qFormat/>
    <w:rsid w:val="00E531DE"/>
  </w:style>
  <w:style w:type="character" w:customStyle="1" w:styleId="l7">
    <w:name w:val="l_7"/>
    <w:basedOn w:val="a0"/>
    <w:autoRedefine/>
    <w:qFormat/>
    <w:rsid w:val="00E531DE"/>
  </w:style>
  <w:style w:type="character" w:customStyle="1" w:styleId="l4">
    <w:name w:val="l_4"/>
    <w:basedOn w:val="a0"/>
    <w:autoRedefine/>
    <w:qFormat/>
    <w:rsid w:val="00E531DE"/>
  </w:style>
  <w:style w:type="character" w:customStyle="1" w:styleId="searchopen">
    <w:name w:val="searchopen"/>
    <w:basedOn w:val="a0"/>
    <w:autoRedefine/>
    <w:qFormat/>
    <w:rsid w:val="00E531DE"/>
  </w:style>
  <w:style w:type="character" w:customStyle="1" w:styleId="l12">
    <w:name w:val="l_12"/>
    <w:basedOn w:val="a0"/>
    <w:autoRedefine/>
    <w:qFormat/>
    <w:rsid w:val="00E531DE"/>
  </w:style>
  <w:style w:type="character" w:customStyle="1" w:styleId="l121">
    <w:name w:val="l_121"/>
    <w:basedOn w:val="a0"/>
    <w:autoRedefine/>
    <w:qFormat/>
    <w:rsid w:val="00E531DE"/>
  </w:style>
  <w:style w:type="character" w:customStyle="1" w:styleId="menutitle12">
    <w:name w:val="menutitle12"/>
    <w:basedOn w:val="a0"/>
    <w:autoRedefine/>
    <w:qFormat/>
    <w:rsid w:val="00E531DE"/>
    <w:rPr>
      <w:color w:val="333333"/>
      <w:sz w:val="24"/>
      <w:szCs w:val="24"/>
    </w:rPr>
  </w:style>
  <w:style w:type="character" w:customStyle="1" w:styleId="menutitle13">
    <w:name w:val="menutitle13"/>
    <w:basedOn w:val="a0"/>
    <w:autoRedefine/>
    <w:qFormat/>
    <w:rsid w:val="00E531DE"/>
    <w:rPr>
      <w:color w:val="333333"/>
      <w:sz w:val="24"/>
      <w:szCs w:val="24"/>
    </w:rPr>
  </w:style>
  <w:style w:type="character" w:customStyle="1" w:styleId="icondljg">
    <w:name w:val="icon_dljg"/>
    <w:basedOn w:val="a0"/>
    <w:autoRedefine/>
    <w:qFormat/>
    <w:rsid w:val="00E531DE"/>
  </w:style>
  <w:style w:type="character" w:customStyle="1" w:styleId="iconcxktbr">
    <w:name w:val="icon_cxktbr"/>
    <w:basedOn w:val="a0"/>
    <w:autoRedefine/>
    <w:qFormat/>
    <w:rsid w:val="00E531DE"/>
  </w:style>
  <w:style w:type="character" w:customStyle="1" w:styleId="iconcxkcyry">
    <w:name w:val="icon_cxkcyry"/>
    <w:basedOn w:val="a0"/>
    <w:autoRedefine/>
    <w:qFormat/>
    <w:rsid w:val="00E531DE"/>
  </w:style>
  <w:style w:type="character" w:customStyle="1" w:styleId="colorcdyy">
    <w:name w:val="color_cdyy"/>
    <w:basedOn w:val="a0"/>
    <w:autoRedefine/>
    <w:qFormat/>
    <w:rsid w:val="00E531DE"/>
    <w:rPr>
      <w:color w:val="FFFFFF"/>
      <w:bdr w:val="single" w:sz="6" w:space="0" w:color="FFFFFF"/>
    </w:rPr>
  </w:style>
  <w:style w:type="character" w:customStyle="1" w:styleId="iconlzrz">
    <w:name w:val="icon_lzrz"/>
    <w:basedOn w:val="a0"/>
    <w:autoRedefine/>
    <w:qFormat/>
    <w:rsid w:val="00E531DE"/>
  </w:style>
  <w:style w:type="character" w:customStyle="1" w:styleId="l8">
    <w:name w:val="l_8"/>
    <w:basedOn w:val="a0"/>
    <w:autoRedefine/>
    <w:qFormat/>
    <w:rsid w:val="00E531DE"/>
  </w:style>
  <w:style w:type="character" w:customStyle="1" w:styleId="l0">
    <w:name w:val="l_0"/>
    <w:basedOn w:val="a0"/>
    <w:autoRedefine/>
    <w:qFormat/>
    <w:rsid w:val="00E531DE"/>
  </w:style>
  <w:style w:type="character" w:customStyle="1" w:styleId="l01">
    <w:name w:val="l_01"/>
    <w:basedOn w:val="a0"/>
    <w:autoRedefine/>
    <w:qFormat/>
    <w:rsid w:val="00E531DE"/>
  </w:style>
  <w:style w:type="character" w:customStyle="1" w:styleId="iconxglc">
    <w:name w:val="icon_xglc"/>
    <w:basedOn w:val="a0"/>
    <w:autoRedefine/>
    <w:qFormat/>
    <w:rsid w:val="00E531DE"/>
  </w:style>
  <w:style w:type="character" w:customStyle="1" w:styleId="swapimg3">
    <w:name w:val="swapimg3"/>
    <w:basedOn w:val="a0"/>
    <w:autoRedefine/>
    <w:qFormat/>
    <w:rsid w:val="00E531DE"/>
  </w:style>
  <w:style w:type="character" w:customStyle="1" w:styleId="swapimg4">
    <w:name w:val="swapimg4"/>
    <w:basedOn w:val="a0"/>
    <w:autoRedefine/>
    <w:qFormat/>
    <w:rsid w:val="00E531DE"/>
  </w:style>
  <w:style w:type="character" w:customStyle="1" w:styleId="iconxzry">
    <w:name w:val="icon_xzry"/>
    <w:basedOn w:val="a0"/>
    <w:autoRedefine/>
    <w:qFormat/>
    <w:rsid w:val="00E531DE"/>
  </w:style>
  <w:style w:type="character" w:customStyle="1" w:styleId="m-text">
    <w:name w:val="m-text"/>
    <w:basedOn w:val="a0"/>
    <w:autoRedefine/>
    <w:qFormat/>
    <w:rsid w:val="00E531DE"/>
  </w:style>
  <w:style w:type="character" w:customStyle="1" w:styleId="l2">
    <w:name w:val="l_2"/>
    <w:basedOn w:val="a0"/>
    <w:autoRedefine/>
    <w:qFormat/>
    <w:rsid w:val="00E531DE"/>
  </w:style>
  <w:style w:type="character" w:customStyle="1" w:styleId="l21">
    <w:name w:val="l_21"/>
    <w:basedOn w:val="a0"/>
    <w:autoRedefine/>
    <w:qFormat/>
    <w:rsid w:val="00E531DE"/>
  </w:style>
  <w:style w:type="character" w:customStyle="1" w:styleId="l3">
    <w:name w:val="l_3"/>
    <w:basedOn w:val="a0"/>
    <w:autoRedefine/>
    <w:qFormat/>
    <w:rsid w:val="00E531DE"/>
  </w:style>
  <w:style w:type="character" w:customStyle="1" w:styleId="l31">
    <w:name w:val="l_31"/>
    <w:basedOn w:val="a0"/>
    <w:autoRedefine/>
    <w:qFormat/>
    <w:rsid w:val="00E531DE"/>
  </w:style>
  <w:style w:type="character" w:customStyle="1" w:styleId="l10">
    <w:name w:val="l_10"/>
    <w:basedOn w:val="a0"/>
    <w:autoRedefine/>
    <w:qFormat/>
    <w:rsid w:val="00E531DE"/>
  </w:style>
  <w:style w:type="character" w:customStyle="1" w:styleId="l101">
    <w:name w:val="l_101"/>
    <w:basedOn w:val="a0"/>
    <w:autoRedefine/>
    <w:qFormat/>
    <w:rsid w:val="00E531DE"/>
  </w:style>
  <w:style w:type="character" w:customStyle="1" w:styleId="l111">
    <w:name w:val="l_111"/>
    <w:basedOn w:val="a0"/>
    <w:autoRedefine/>
    <w:qFormat/>
    <w:rsid w:val="00E531DE"/>
  </w:style>
  <w:style w:type="character" w:customStyle="1" w:styleId="l112">
    <w:name w:val="l_112"/>
    <w:basedOn w:val="a0"/>
    <w:autoRedefine/>
    <w:qFormat/>
    <w:rsid w:val="00E531DE"/>
  </w:style>
  <w:style w:type="character" w:customStyle="1" w:styleId="l14">
    <w:name w:val="l_14"/>
    <w:basedOn w:val="a0"/>
    <w:autoRedefine/>
    <w:qFormat/>
    <w:rsid w:val="00E531DE"/>
  </w:style>
  <w:style w:type="character" w:customStyle="1" w:styleId="l141">
    <w:name w:val="l_141"/>
    <w:basedOn w:val="a0"/>
    <w:autoRedefine/>
    <w:qFormat/>
    <w:rsid w:val="00E531DE"/>
  </w:style>
  <w:style w:type="character" w:customStyle="1" w:styleId="l15">
    <w:name w:val="l_15"/>
    <w:basedOn w:val="a0"/>
    <w:autoRedefine/>
    <w:qFormat/>
    <w:rsid w:val="00E531DE"/>
  </w:style>
  <w:style w:type="character" w:customStyle="1" w:styleId="l151">
    <w:name w:val="l_151"/>
    <w:basedOn w:val="a0"/>
    <w:autoRedefine/>
    <w:qFormat/>
    <w:rsid w:val="00E531DE"/>
  </w:style>
  <w:style w:type="table" w:customStyle="1" w:styleId="31">
    <w:name w:val="网格型3"/>
    <w:basedOn w:val="a1"/>
    <w:autoRedefine/>
    <w:uiPriority w:val="39"/>
    <w:qFormat/>
    <w:rsid w:val="00E531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ctive4">
    <w:name w:val="active4"/>
    <w:basedOn w:val="a0"/>
    <w:autoRedefine/>
    <w:qFormat/>
    <w:rsid w:val="00E531DE"/>
    <w:rPr>
      <w:color w:val="FFFFFF"/>
      <w:shd w:val="clear" w:color="auto" w:fill="2B7AFC"/>
    </w:rPr>
  </w:style>
  <w:style w:type="character" w:customStyle="1" w:styleId="hover24">
    <w:name w:val="hover24"/>
    <w:basedOn w:val="a0"/>
    <w:autoRedefine/>
    <w:qFormat/>
    <w:rsid w:val="00E531DE"/>
  </w:style>
  <w:style w:type="character" w:customStyle="1" w:styleId="red4">
    <w:name w:val="red4"/>
    <w:basedOn w:val="a0"/>
    <w:autoRedefine/>
    <w:qFormat/>
    <w:rsid w:val="00E531DE"/>
    <w:rPr>
      <w:color w:val="FF0000"/>
      <w:sz w:val="18"/>
      <w:szCs w:val="18"/>
    </w:rPr>
  </w:style>
  <w:style w:type="character" w:customStyle="1" w:styleId="red5">
    <w:name w:val="red5"/>
    <w:basedOn w:val="a0"/>
    <w:autoRedefine/>
    <w:qFormat/>
    <w:rsid w:val="00E531DE"/>
    <w:rPr>
      <w:color w:val="FF0000"/>
      <w:sz w:val="18"/>
      <w:szCs w:val="18"/>
    </w:rPr>
  </w:style>
  <w:style w:type="character" w:customStyle="1" w:styleId="red6">
    <w:name w:val="red6"/>
    <w:basedOn w:val="a0"/>
    <w:autoRedefine/>
    <w:qFormat/>
    <w:rsid w:val="00E531DE"/>
    <w:rPr>
      <w:color w:val="CC0000"/>
    </w:rPr>
  </w:style>
  <w:style w:type="character" w:customStyle="1" w:styleId="red7">
    <w:name w:val="red7"/>
    <w:basedOn w:val="a0"/>
    <w:autoRedefine/>
    <w:qFormat/>
    <w:rsid w:val="00E531DE"/>
    <w:rPr>
      <w:color w:val="FF0000"/>
    </w:rPr>
  </w:style>
  <w:style w:type="character" w:customStyle="1" w:styleId="hover">
    <w:name w:val="hover"/>
    <w:basedOn w:val="a0"/>
    <w:autoRedefine/>
    <w:qFormat/>
    <w:rsid w:val="00E531DE"/>
  </w:style>
  <w:style w:type="paragraph" w:customStyle="1" w:styleId="Bodytext1">
    <w:name w:val="Body text|1"/>
    <w:basedOn w:val="a"/>
    <w:autoRedefine/>
    <w:qFormat/>
    <w:rsid w:val="00E531DE"/>
    <w:pPr>
      <w:spacing w:line="449" w:lineRule="auto"/>
      <w:ind w:firstLine="400"/>
      <w:jc w:val="left"/>
    </w:pPr>
    <w:rPr>
      <w:rFonts w:ascii="宋体" w:hAnsi="宋体" w:cs="宋体"/>
      <w:sz w:val="22"/>
      <w:szCs w:val="22"/>
      <w:lang w:val="zh-TW" w:eastAsia="zh-TW" w:bidi="zh-TW"/>
    </w:rPr>
  </w:style>
  <w:style w:type="table" w:customStyle="1" w:styleId="TableNormal">
    <w:name w:val="Table Normal"/>
    <w:autoRedefine/>
    <w:semiHidden/>
    <w:unhideWhenUsed/>
    <w:qFormat/>
    <w:rsid w:val="00E531DE"/>
    <w:tblPr>
      <w:tblCellMar>
        <w:top w:w="0" w:type="dxa"/>
        <w:left w:w="0" w:type="dxa"/>
        <w:bottom w:w="0" w:type="dxa"/>
        <w:right w:w="0" w:type="dxa"/>
      </w:tblCellMar>
    </w:tblPr>
  </w:style>
  <w:style w:type="character" w:customStyle="1" w:styleId="layui-this">
    <w:name w:val="layui-this"/>
    <w:basedOn w:val="a0"/>
    <w:qFormat/>
    <w:rsid w:val="00E531DE"/>
    <w:rPr>
      <w:bdr w:val="single" w:sz="6" w:space="0" w:color="EEEEEE"/>
      <w:shd w:val="clear" w:color="auto" w:fill="FFFFFF"/>
    </w:rPr>
  </w:style>
  <w:style w:type="character" w:customStyle="1" w:styleId="first-child">
    <w:name w:val="first-child"/>
    <w:basedOn w:val="a0"/>
    <w:qFormat/>
    <w:rsid w:val="00E531DE"/>
  </w:style>
  <w:style w:type="character" w:customStyle="1" w:styleId="hover5">
    <w:name w:val="hover5"/>
    <w:basedOn w:val="a0"/>
    <w:qFormat/>
    <w:rsid w:val="00E531DE"/>
    <w:rPr>
      <w:color w:val="0282F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Administrator\Desktop\7ea2d16dbbe347e7a9642bef572c7770.docx" TargetMode="External"/><Relationship Id="rId18" Type="http://schemas.openxmlformats.org/officeDocument/2006/relationships/hyperlink" Target="file:///C:\Users\Administrator\Desktop\7ea2d16dbbe347e7a9642bef572c7770.docx"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file:///C:\Users\Administrator\Desktop\7ea2d16dbbe347e7a9642bef572c7770.docx" TargetMode="External"/><Relationship Id="rId7" Type="http://schemas.openxmlformats.org/officeDocument/2006/relationships/footnotes" Target="footnotes.xml"/><Relationship Id="rId12" Type="http://schemas.openxmlformats.org/officeDocument/2006/relationships/hyperlink" Target="file:///C:\Users\Administrator\Desktop\7ea2d16dbbe347e7a9642bef572c7770.docx" TargetMode="External"/><Relationship Id="rId17" Type="http://schemas.openxmlformats.org/officeDocument/2006/relationships/hyperlink" Target="file:///C:\Users\Administrator\Desktop\7ea2d16dbbe347e7a9642bef572c7770.docx"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C:\Users\Administrator\Desktop\7ea2d16dbbe347e7a9642bef572c7770.docx" TargetMode="External"/><Relationship Id="rId20" Type="http://schemas.openxmlformats.org/officeDocument/2006/relationships/hyperlink" Target="file:///C:\Users\Administrator\Desktop\7ea2d16dbbe347e7a9642bef572c7770.doc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Administrator\Desktop\7ea2d16dbbe347e7a9642bef572c7770.docx"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file:///C:\Users\Administrator\Desktop\7ea2d16dbbe347e7a9642bef572c7770.docx" TargetMode="External"/><Relationship Id="rId23" Type="http://schemas.openxmlformats.org/officeDocument/2006/relationships/hyperlink" Target="https://baike.baidu.com/item/%E6%89%BF%E6%8B%85%E8%BF%9E%E5%B8%A6%E8%B4%A3%E4%BB%BB" TargetMode="External"/><Relationship Id="rId10" Type="http://schemas.openxmlformats.org/officeDocument/2006/relationships/hyperlink" Target="file:///C:\Users\Administrator\Desktop\7ea2d16dbbe347e7a9642bef572c7770.docx" TargetMode="External"/><Relationship Id="rId19" Type="http://schemas.openxmlformats.org/officeDocument/2006/relationships/hyperlink" Target="file:///C:\Users\Administrator\Desktop\7ea2d16dbbe347e7a9642bef572c7770.docx" TargetMode="External"/><Relationship Id="rId4" Type="http://schemas.openxmlformats.org/officeDocument/2006/relationships/styles" Target="styles.xml"/><Relationship Id="rId9" Type="http://schemas.openxmlformats.org/officeDocument/2006/relationships/hyperlink" Target="file:///C:\Users\Administrator\Desktop\7ea2d16dbbe347e7a9642bef572c7770.docx" TargetMode="External"/><Relationship Id="rId14" Type="http://schemas.openxmlformats.org/officeDocument/2006/relationships/hyperlink" Target="file:///C:\Users\Administrator\Desktop\7ea2d16dbbe347e7a9642bef572c7770.docx" TargetMode="External"/><Relationship Id="rId22" Type="http://schemas.openxmlformats.org/officeDocument/2006/relationships/hyperlink" Target="file:///C:\Users\Administrator\Desktop\7ea2d16dbbe347e7a9642bef572c777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D84E497-9E66-46E6-B388-0190BC605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74</Pages>
  <Words>6211</Words>
  <Characters>35409</Characters>
  <Application>Microsoft Office Word</Application>
  <DocSecurity>0</DocSecurity>
  <Lines>295</Lines>
  <Paragraphs>83</Paragraphs>
  <ScaleCrop>false</ScaleCrop>
  <Company/>
  <LinksUpToDate>false</LinksUpToDate>
  <CharactersWithSpaces>41537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河南环昂工程咨询有限公司:胥冰洋</dc:creator>
  <cp:lastModifiedBy>河南融丰工程咨询有限公司:时海惠</cp:lastModifiedBy>
  <cp:revision>20</cp:revision>
  <cp:lastPrinted>2024-10-09T01:28:00Z</cp:lastPrinted>
  <dcterms:created xsi:type="dcterms:W3CDTF">2023-08-28T07:36:00Z</dcterms:created>
  <dcterms:modified xsi:type="dcterms:W3CDTF">2024-10-12T01:34:00Z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2052-12.1.0.18543</vt:lpwstr>
  </property>
  <property fmtid="{D5CDD505-2E9C-101B-9397-08002B2CF9AE}" pid="3" name="ICV">
    <vt:lpwstr>BDAF09EE1178442394EA119ED732C746_13</vt:lpwstr>
  </property>
</Properties>
</file>